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77BC0" w14:textId="1BC7C4AD" w:rsidR="0022641D" w:rsidRPr="0022641D" w:rsidRDefault="0022641D" w:rsidP="0022641D">
      <w:pPr>
        <w:pStyle w:val="af0"/>
        <w:widowControl w:val="0"/>
        <w:spacing w:after="120"/>
      </w:pPr>
      <w:r w:rsidRPr="0022641D">
        <w:t>Д. Д. Швецов</w:t>
      </w:r>
    </w:p>
    <w:p w14:paraId="5E6D6CDC" w14:textId="77777777" w:rsidR="0022641D" w:rsidRDefault="0022641D" w:rsidP="0022641D">
      <w:pPr>
        <w:pStyle w:val="af1"/>
        <w:widowControl w:val="0"/>
      </w:pPr>
      <w:r>
        <w:t>Московский государственный технический университет</w:t>
      </w:r>
    </w:p>
    <w:p w14:paraId="466378EC" w14:textId="26F62A9C" w:rsidR="0022641D" w:rsidRPr="002640D4" w:rsidRDefault="0022641D" w:rsidP="0022641D">
      <w:pPr>
        <w:pStyle w:val="af1"/>
        <w:widowControl w:val="0"/>
        <w:rPr>
          <w:highlight w:val="yellow"/>
        </w:rPr>
      </w:pPr>
      <w:r>
        <w:t>имени Н.Э. Баумана</w:t>
      </w:r>
    </w:p>
    <w:p w14:paraId="7122DF75" w14:textId="5FF3F229" w:rsidR="0022641D" w:rsidRPr="0022641D" w:rsidRDefault="0022641D" w:rsidP="0022641D">
      <w:pPr>
        <w:pStyle w:val="af1"/>
        <w:widowControl w:val="0"/>
      </w:pPr>
      <w:r w:rsidRPr="0022641D">
        <w:rPr>
          <w:lang w:val="en-US"/>
        </w:rPr>
        <w:t>daniil</w:t>
      </w:r>
      <w:r w:rsidRPr="0022641D">
        <w:t>@</w:t>
      </w:r>
      <w:r w:rsidRPr="0022641D">
        <w:rPr>
          <w:lang w:val="en-US"/>
        </w:rPr>
        <w:t>shvetsov</w:t>
      </w:r>
      <w:r w:rsidRPr="0022641D">
        <w:t>.</w:t>
      </w:r>
      <w:r w:rsidRPr="0022641D">
        <w:rPr>
          <w:lang w:val="en-US"/>
        </w:rPr>
        <w:t>business</w:t>
      </w:r>
    </w:p>
    <w:p w14:paraId="61E370A8" w14:textId="77777777" w:rsidR="0022641D" w:rsidRPr="005F1920" w:rsidRDefault="0022641D" w:rsidP="0022641D">
      <w:pPr>
        <w:pStyle w:val="Authors"/>
        <w:rPr>
          <w:b w:val="0"/>
          <w:sz w:val="20"/>
          <w:szCs w:val="20"/>
          <w:highlight w:val="yellow"/>
          <w:lang w:val="ru-RU"/>
        </w:rPr>
      </w:pPr>
    </w:p>
    <w:p w14:paraId="0F3DDC7C" w14:textId="0621D8F7" w:rsidR="0022641D" w:rsidRPr="007222C8" w:rsidRDefault="0022641D" w:rsidP="0022641D">
      <w:pPr>
        <w:pStyle w:val="af2"/>
        <w:widowControl w:val="0"/>
      </w:pPr>
      <w:r w:rsidRPr="007222C8">
        <w:t>СРАВНИТЕЛЬНЫЙ АНАЛИЗ КЛАССИЧЕСКИХ И КВАНТОВЫХ АЛГОРИТМОВ БИНАРНОЙ КЛАССИФИКАЦИИ ПРИ СИМУЛЯЦИИ КВАНТОВЫХ ВЫЧИСЛИТЕЛЬНЫХ УСТРОЙСТВ</w:t>
      </w:r>
    </w:p>
    <w:p w14:paraId="534040BC" w14:textId="77777777" w:rsidR="0022641D" w:rsidRPr="002640D4" w:rsidRDefault="0022641D" w:rsidP="0022641D">
      <w:pPr>
        <w:pStyle w:val="Summary"/>
        <w:spacing w:before="0" w:after="0"/>
        <w:ind w:left="0"/>
        <w:rPr>
          <w:sz w:val="20"/>
          <w:szCs w:val="20"/>
          <w:highlight w:val="yellow"/>
          <w:lang w:val="ru-RU"/>
        </w:rPr>
      </w:pPr>
    </w:p>
    <w:p w14:paraId="63005545" w14:textId="78B98967" w:rsidR="0022641D" w:rsidRPr="005F1920" w:rsidRDefault="0022641D" w:rsidP="0022641D">
      <w:pPr>
        <w:pStyle w:val="af3"/>
        <w:widowControl w:val="0"/>
        <w:rPr>
          <w:highlight w:val="yellow"/>
        </w:rPr>
      </w:pPr>
      <w:r>
        <w:t>Р</w:t>
      </w:r>
      <w:r w:rsidRPr="0022641D">
        <w:t xml:space="preserve">ассматривается тренировка квантовых бинарных классификаторов при помощи симуляторов с ограниченными ресурсами. В ходе экспериментов было показано, что современные классические вычислительные машины не обладают достаточной вычислительной мощностью для моделирования квантовых классификационных схем, сравнимых по точности с классическими моделями </w:t>
      </w:r>
      <w:r>
        <w:t>за приемлемые временные интервал</w:t>
      </w:r>
      <w:r w:rsidRPr="0022641D">
        <w:t>ы.</w:t>
      </w:r>
    </w:p>
    <w:p w14:paraId="1ED42444" w14:textId="77777777" w:rsidR="0022641D" w:rsidRPr="002640D4" w:rsidRDefault="0022641D" w:rsidP="0022641D">
      <w:pPr>
        <w:pStyle w:val="af3"/>
        <w:widowControl w:val="0"/>
        <w:rPr>
          <w:highlight w:val="yellow"/>
        </w:rPr>
      </w:pPr>
    </w:p>
    <w:p w14:paraId="5D6961BB" w14:textId="36CFD771" w:rsidR="0022641D" w:rsidRPr="005F1920" w:rsidRDefault="0022641D" w:rsidP="0022641D">
      <w:pPr>
        <w:ind w:firstLine="284"/>
        <w:jc w:val="both"/>
        <w:rPr>
          <w:i/>
          <w:iCs/>
          <w:sz w:val="20"/>
          <w:szCs w:val="20"/>
        </w:rPr>
      </w:pPr>
      <w:r w:rsidRPr="007222C8">
        <w:rPr>
          <w:b/>
          <w:sz w:val="20"/>
          <w:szCs w:val="20"/>
        </w:rPr>
        <w:t>Ключевые слова:</w:t>
      </w:r>
      <w:r w:rsidRPr="007222C8">
        <w:rPr>
          <w:sz w:val="20"/>
          <w:szCs w:val="20"/>
        </w:rPr>
        <w:t xml:space="preserve"> </w:t>
      </w:r>
      <w:r w:rsidRPr="007222C8">
        <w:rPr>
          <w:i/>
          <w:iCs/>
          <w:sz w:val="20"/>
          <w:szCs w:val="20"/>
        </w:rPr>
        <w:t>квантовое</w:t>
      </w:r>
      <w:r w:rsidRPr="0022641D">
        <w:rPr>
          <w:i/>
          <w:iCs/>
          <w:sz w:val="20"/>
          <w:szCs w:val="20"/>
        </w:rPr>
        <w:t xml:space="preserve"> машинное обучение, квантовая нейронная сеть, бинарная классификация, вариационная квантовая схема.</w:t>
      </w:r>
    </w:p>
    <w:p w14:paraId="1DED8E25" w14:textId="77777777" w:rsidR="0022641D" w:rsidRPr="005F1920" w:rsidRDefault="0022641D" w:rsidP="0022641D">
      <w:pPr>
        <w:ind w:firstLine="284"/>
        <w:jc w:val="both"/>
        <w:rPr>
          <w:i/>
          <w:iCs/>
          <w:sz w:val="20"/>
          <w:szCs w:val="20"/>
        </w:rPr>
      </w:pPr>
    </w:p>
    <w:p w14:paraId="0D6908C6" w14:textId="660C9E29" w:rsidR="003E235F" w:rsidRDefault="003E235F" w:rsidP="003E235F">
      <w:pPr>
        <w:ind w:firstLine="284"/>
        <w:jc w:val="center"/>
        <w:rPr>
          <w:b/>
          <w:bCs/>
          <w:sz w:val="20"/>
          <w:szCs w:val="20"/>
        </w:rPr>
      </w:pPr>
      <w:r w:rsidRPr="003E235F">
        <w:rPr>
          <w:b/>
          <w:bCs/>
          <w:sz w:val="20"/>
          <w:szCs w:val="20"/>
        </w:rPr>
        <w:t>Введение</w:t>
      </w:r>
    </w:p>
    <w:p w14:paraId="52A5B4D5" w14:textId="26DD3874" w:rsidR="009A4AA8" w:rsidRPr="009A4AA8" w:rsidRDefault="009A4AA8" w:rsidP="009A4AA8">
      <w:pPr>
        <w:ind w:firstLine="284"/>
        <w:jc w:val="both"/>
        <w:rPr>
          <w:sz w:val="20"/>
          <w:szCs w:val="20"/>
        </w:rPr>
      </w:pPr>
      <w:r w:rsidRPr="009A4AA8">
        <w:rPr>
          <w:sz w:val="20"/>
          <w:szCs w:val="20"/>
        </w:rPr>
        <w:t>В связи с новыми прорывами в технологиях разработки квантовых компьютеров актуальной становится задача разработки и тестирования квантовых схем, которые впоследствии будут применяться на таких устройствах. Несмотря на возможность тестирования квантовых схем на реальных квантовых компьютерах, предоставляемых компаниями IBM, Google, Microsoft и другими, доступ к этим машинам остается ограниченным. В связи с этим симуляция квантовых систем на классических компьютерах представляет собой привлекательную альтернативу</w:t>
      </w:r>
      <w:r>
        <w:rPr>
          <w:sz w:val="20"/>
          <w:szCs w:val="20"/>
        </w:rPr>
        <w:t>.</w:t>
      </w:r>
    </w:p>
    <w:p w14:paraId="4C16A378" w14:textId="77777777" w:rsidR="009A4AA8" w:rsidRDefault="009A4AA8" w:rsidP="009A4AA8">
      <w:pPr>
        <w:ind w:firstLine="284"/>
        <w:jc w:val="both"/>
        <w:rPr>
          <w:sz w:val="20"/>
          <w:szCs w:val="20"/>
        </w:rPr>
      </w:pPr>
      <w:r w:rsidRPr="009A4AA8">
        <w:rPr>
          <w:sz w:val="20"/>
          <w:szCs w:val="20"/>
        </w:rPr>
        <w:t>Однако использование квантовых симуляторов сопряжено с рядом сложностей. Основным теоретическим ограничением является объем используемой оперативной памяти: программа должна хранить весь вектор состояния квантовой схемы в памяти, размер которого растет экспоненциально с числом кубит. Помимо этого, важным ограничением является время выполнения симуляции. Особенно это актуально для алгоритмов квантового машинного обучения, где высокая сложность оптимизационных процедур существенно увеличивает затраты времени.</w:t>
      </w:r>
    </w:p>
    <w:p w14:paraId="26B0797E" w14:textId="1886517C" w:rsidR="009A4AA8" w:rsidRPr="009A4AA8" w:rsidRDefault="009A4AA8" w:rsidP="009A4AA8">
      <w:pPr>
        <w:ind w:firstLine="284"/>
        <w:jc w:val="both"/>
        <w:rPr>
          <w:sz w:val="20"/>
          <w:szCs w:val="20"/>
        </w:rPr>
      </w:pPr>
      <w:r w:rsidRPr="009A4AA8">
        <w:rPr>
          <w:sz w:val="20"/>
          <w:szCs w:val="20"/>
        </w:rPr>
        <w:lastRenderedPageBreak/>
        <w:t>Одной из целей данной работы является сравнение скорости работы и эффективности различных алгоритмов оптимизации в контексте квантового машинного обучения.</w:t>
      </w:r>
    </w:p>
    <w:p w14:paraId="56FDC6F3" w14:textId="5B7137FA" w:rsidR="009A4AA8" w:rsidRDefault="009A4AA8" w:rsidP="009A4AA8">
      <w:pPr>
        <w:ind w:firstLine="284"/>
        <w:jc w:val="both"/>
        <w:rPr>
          <w:sz w:val="20"/>
          <w:szCs w:val="20"/>
        </w:rPr>
      </w:pPr>
      <w:r w:rsidRPr="009A4AA8">
        <w:rPr>
          <w:sz w:val="20"/>
          <w:szCs w:val="20"/>
        </w:rPr>
        <w:t>Под термином «квантовое машинное обучение» подразумевается использование квантовых схем для обработки классических данных. Эта область является наиболее изученной среди направлений квантового машинного обучения и включает исследования в области бинарной [1], одноклассовой [2] и многоклассовой классификации [3]. В большинстве работ применяются вариационные квантовые классификаторы, которые демонстрируют модели сравнимые по метрикам с классическими алгоритмами машинного обучения.</w:t>
      </w:r>
      <w:r>
        <w:rPr>
          <w:sz w:val="20"/>
          <w:szCs w:val="20"/>
        </w:rPr>
        <w:t xml:space="preserve"> Поэтому, в рамках данной работы</w:t>
      </w:r>
      <w:r w:rsidRPr="009A4AA8">
        <w:rPr>
          <w:sz w:val="20"/>
          <w:szCs w:val="20"/>
        </w:rPr>
        <w:t xml:space="preserve"> внимание уделяется моделям бинарной классификации на основе вариационных квантовых схем.</w:t>
      </w:r>
    </w:p>
    <w:p w14:paraId="098F5757" w14:textId="1B2846B6" w:rsidR="005B7D4B" w:rsidRDefault="005B7D4B" w:rsidP="005B7D4B">
      <w:pPr>
        <w:ind w:firstLine="284"/>
        <w:jc w:val="both"/>
        <w:rPr>
          <w:sz w:val="20"/>
          <w:szCs w:val="20"/>
        </w:rPr>
      </w:pPr>
    </w:p>
    <w:p w14:paraId="732D7F7E" w14:textId="590B7B6B" w:rsidR="00AE3A77" w:rsidRDefault="00AE3A77" w:rsidP="00AE3A77">
      <w:pPr>
        <w:ind w:firstLine="284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Вариационные квантовые классификаторы</w:t>
      </w:r>
    </w:p>
    <w:p w14:paraId="555A51CE" w14:textId="7BDAF162" w:rsidR="00024784" w:rsidRDefault="00024784" w:rsidP="00024784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Вариационные квантовые алгоритмы </w:t>
      </w:r>
      <w:r w:rsidRPr="00024784">
        <w:rPr>
          <w:sz w:val="20"/>
          <w:szCs w:val="20"/>
        </w:rPr>
        <w:t>получили широкое распространение благодаря своей относительной простоте реализации на текущих Noisy Intermediate-Scale Quantum (NISQ) устройствах и возможности использования их для решения задач машинного обуч</w:t>
      </w:r>
      <w:r>
        <w:rPr>
          <w:sz w:val="20"/>
          <w:szCs w:val="20"/>
        </w:rPr>
        <w:t>ения с ограниченными ресурсами.</w:t>
      </w:r>
    </w:p>
    <w:p w14:paraId="288AA0B3" w14:textId="5DD85941" w:rsidR="00AE3A77" w:rsidRPr="00126B9F" w:rsidRDefault="00024784" w:rsidP="00024784">
      <w:pPr>
        <w:ind w:firstLine="284"/>
        <w:jc w:val="both"/>
        <w:rPr>
          <w:sz w:val="20"/>
          <w:szCs w:val="20"/>
        </w:rPr>
      </w:pPr>
      <w:r w:rsidRPr="00024784">
        <w:rPr>
          <w:sz w:val="20"/>
          <w:szCs w:val="20"/>
        </w:rPr>
        <w:t xml:space="preserve">Основная идея заключается в том, что квантовая часть алгоритма отвечает за подготовку и обработку квантовых состояний с помощью параметрических схем (или ансатзов), а классическая часть — за оптимизацию этих параметров. </w:t>
      </w:r>
      <w:r>
        <w:rPr>
          <w:sz w:val="20"/>
          <w:szCs w:val="20"/>
        </w:rPr>
        <w:t xml:space="preserve">Аналог вариационных квантовых классификаторов в классической задаче классификации – нейронные сети. Аналогично нейронным сетям, процесс тренировки квантовых классификаторов сводится к минимизации функции потерь, такой как </w:t>
      </w:r>
    </w:p>
    <w:p w14:paraId="57F57BE3" w14:textId="7A2EA0AC" w:rsidR="00126B9F" w:rsidRPr="00126B9F" w:rsidRDefault="00126B9F" w:rsidP="00024784">
      <w:pPr>
        <w:ind w:firstLine="284"/>
        <w:jc w:val="both"/>
        <w:rPr>
          <w:sz w:val="20"/>
          <w:szCs w:val="20"/>
        </w:rPr>
      </w:pPr>
      <w:r w:rsidRPr="00126B9F">
        <w:rPr>
          <w:sz w:val="20"/>
          <w:szCs w:val="20"/>
        </w:rPr>
        <w:lastRenderedPageBreak/>
        <w:drawing>
          <wp:inline distT="0" distB="0" distL="0" distR="0" wp14:anchorId="69D6DF31" wp14:editId="7192634C">
            <wp:extent cx="4068445" cy="4024630"/>
            <wp:effectExtent l="0" t="0" r="8255" b="0"/>
            <wp:docPr id="115248551" name="Рисунок 1" descr="Изображение выглядит как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8551" name="Рисунок 1" descr="Изображение выглядит как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DAC1" w14:textId="37C58784" w:rsidR="0099404C" w:rsidRDefault="0099404C" w:rsidP="0099404C">
      <w:pPr>
        <w:jc w:val="both"/>
        <w:rPr>
          <w:sz w:val="20"/>
          <w:szCs w:val="20"/>
          <w:lang w:val="en-US"/>
        </w:rPr>
      </w:pPr>
      <w:r w:rsidRPr="0099404C">
        <w:rPr>
          <w:noProof/>
          <w:sz w:val="20"/>
          <w:szCs w:val="20"/>
          <w:lang w:val="en-US"/>
        </w:rPr>
        <w:drawing>
          <wp:inline distT="0" distB="0" distL="0" distR="0" wp14:anchorId="2FEC9D22" wp14:editId="78BC5708">
            <wp:extent cx="4068445" cy="776605"/>
            <wp:effectExtent l="0" t="0" r="8255" b="4445"/>
            <wp:docPr id="1296593503" name="Рисунок 1" descr="Изображение выглядит как линия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93503" name="Рисунок 1" descr="Изображение выглядит как линия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8F39" w14:textId="0E49E3D2" w:rsidR="0099404C" w:rsidRDefault="0099404C" w:rsidP="0099404C">
      <w:pPr>
        <w:jc w:val="both"/>
        <w:rPr>
          <w:sz w:val="20"/>
          <w:szCs w:val="20"/>
          <w:lang w:val="en-US"/>
        </w:rPr>
      </w:pPr>
      <w:r w:rsidRPr="0099404C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43B5B63F" wp14:editId="1DB6558C">
            <wp:extent cx="4068445" cy="2582545"/>
            <wp:effectExtent l="0" t="0" r="8255" b="8255"/>
            <wp:docPr id="3050571" name="Рисунок 1" descr="Изображение выглядит как диаграмма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571" name="Рисунок 1" descr="Изображение выглядит как диаграмма, линия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E520" w14:textId="44AA238F" w:rsidR="0099404C" w:rsidRPr="0099404C" w:rsidRDefault="0099404C" w:rsidP="0099404C">
      <w:pPr>
        <w:jc w:val="both"/>
        <w:rPr>
          <w:sz w:val="20"/>
          <w:szCs w:val="20"/>
          <w:lang w:val="en-US"/>
        </w:rPr>
      </w:pPr>
      <w:r w:rsidRPr="0099404C">
        <w:rPr>
          <w:noProof/>
          <w:sz w:val="20"/>
          <w:szCs w:val="20"/>
          <w:lang w:val="en-US"/>
        </w:rPr>
        <w:drawing>
          <wp:inline distT="0" distB="0" distL="0" distR="0" wp14:anchorId="4E230B9A" wp14:editId="4A106462">
            <wp:extent cx="4068445" cy="1903095"/>
            <wp:effectExtent l="0" t="0" r="8255" b="1905"/>
            <wp:docPr id="2065294479" name="Рисунок 1" descr="Изображение выглядит как диаграмма, линия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94479" name="Рисунок 1" descr="Изображение выглядит как диаграмма, линия, План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04C" w:rsidRPr="0099404C" w:rsidSect="0022641D">
      <w:pgSz w:w="8392" w:h="11907" w:code="11"/>
      <w:pgMar w:top="1304" w:right="1021" w:bottom="1418" w:left="964" w:header="85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F2A7A" w14:textId="77777777" w:rsidR="00545D57" w:rsidRDefault="00545D57" w:rsidP="0022641D">
      <w:r>
        <w:separator/>
      </w:r>
    </w:p>
  </w:endnote>
  <w:endnote w:type="continuationSeparator" w:id="0">
    <w:p w14:paraId="10FAAD26" w14:textId="77777777" w:rsidR="00545D57" w:rsidRDefault="00545D57" w:rsidP="0022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A0A2B" w14:textId="77777777" w:rsidR="00545D57" w:rsidRDefault="00545D57" w:rsidP="0022641D">
      <w:r>
        <w:separator/>
      </w:r>
    </w:p>
  </w:footnote>
  <w:footnote w:type="continuationSeparator" w:id="0">
    <w:p w14:paraId="17A3E0EE" w14:textId="77777777" w:rsidR="00545D57" w:rsidRDefault="00545D57" w:rsidP="00226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A1B"/>
    <w:rsid w:val="00011C1C"/>
    <w:rsid w:val="00024784"/>
    <w:rsid w:val="00126B9F"/>
    <w:rsid w:val="0013174A"/>
    <w:rsid w:val="0022641D"/>
    <w:rsid w:val="003E235F"/>
    <w:rsid w:val="00545D57"/>
    <w:rsid w:val="00557D10"/>
    <w:rsid w:val="005B7D4B"/>
    <w:rsid w:val="005F1920"/>
    <w:rsid w:val="00653DEE"/>
    <w:rsid w:val="006C5700"/>
    <w:rsid w:val="007222C8"/>
    <w:rsid w:val="007A2E7C"/>
    <w:rsid w:val="0081340D"/>
    <w:rsid w:val="00820E28"/>
    <w:rsid w:val="00861EBB"/>
    <w:rsid w:val="0096789A"/>
    <w:rsid w:val="0099404C"/>
    <w:rsid w:val="009A4AA8"/>
    <w:rsid w:val="009C1169"/>
    <w:rsid w:val="00A66CFA"/>
    <w:rsid w:val="00AE3A77"/>
    <w:rsid w:val="00B14A1B"/>
    <w:rsid w:val="00C54A74"/>
    <w:rsid w:val="00C67173"/>
    <w:rsid w:val="00CA13B4"/>
    <w:rsid w:val="00F0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515D6"/>
  <w15:chartTrackingRefBased/>
  <w15:docId w15:val="{3F0D0042-EB06-40FD-8998-494E8A1E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41D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4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4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4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4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4A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A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A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A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4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4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4A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4A1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4A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4A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4A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4A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4A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4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4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4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4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4A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4A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4A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4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4A1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4A1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2641D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2641D"/>
  </w:style>
  <w:style w:type="paragraph" w:styleId="ae">
    <w:name w:val="footer"/>
    <w:basedOn w:val="a"/>
    <w:link w:val="af"/>
    <w:uiPriority w:val="99"/>
    <w:unhideWhenUsed/>
    <w:rsid w:val="0022641D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2641D"/>
  </w:style>
  <w:style w:type="paragraph" w:customStyle="1" w:styleId="Authors">
    <w:name w:val="Authors"/>
    <w:basedOn w:val="a"/>
    <w:rsid w:val="0022641D"/>
    <w:pPr>
      <w:jc w:val="center"/>
    </w:pPr>
    <w:rPr>
      <w:b/>
      <w:bCs/>
      <w:lang w:val="en-US"/>
    </w:rPr>
  </w:style>
  <w:style w:type="paragraph" w:customStyle="1" w:styleId="Summary">
    <w:name w:val="Summary"/>
    <w:basedOn w:val="a"/>
    <w:rsid w:val="0022641D"/>
    <w:pPr>
      <w:spacing w:before="480" w:after="240"/>
      <w:ind w:left="1134"/>
      <w:jc w:val="both"/>
    </w:pPr>
    <w:rPr>
      <w:lang w:val="en-US"/>
    </w:rPr>
  </w:style>
  <w:style w:type="paragraph" w:customStyle="1" w:styleId="af0">
    <w:name w:val="Авторы"/>
    <w:basedOn w:val="a"/>
    <w:next w:val="a"/>
    <w:rsid w:val="0022641D"/>
    <w:pPr>
      <w:jc w:val="center"/>
    </w:pPr>
    <w:rPr>
      <w:b/>
      <w:sz w:val="22"/>
      <w:szCs w:val="22"/>
    </w:rPr>
  </w:style>
  <w:style w:type="paragraph" w:customStyle="1" w:styleId="af1">
    <w:name w:val="Адреса"/>
    <w:basedOn w:val="a"/>
    <w:rsid w:val="0022641D"/>
    <w:pPr>
      <w:jc w:val="center"/>
    </w:pPr>
    <w:rPr>
      <w:sz w:val="18"/>
      <w:szCs w:val="18"/>
    </w:rPr>
  </w:style>
  <w:style w:type="paragraph" w:customStyle="1" w:styleId="af2">
    <w:name w:val="Название доклада"/>
    <w:basedOn w:val="a"/>
    <w:rsid w:val="0022641D"/>
    <w:pPr>
      <w:jc w:val="center"/>
    </w:pPr>
    <w:rPr>
      <w:b/>
      <w:sz w:val="22"/>
      <w:szCs w:val="22"/>
    </w:rPr>
  </w:style>
  <w:style w:type="paragraph" w:customStyle="1" w:styleId="af3">
    <w:name w:val="Текст доклада"/>
    <w:basedOn w:val="a"/>
    <w:rsid w:val="0022641D"/>
    <w:pPr>
      <w:ind w:firstLine="284"/>
      <w:jc w:val="both"/>
    </w:pPr>
    <w:rPr>
      <w:sz w:val="20"/>
      <w:szCs w:val="20"/>
    </w:rPr>
  </w:style>
  <w:style w:type="paragraph" w:styleId="af4">
    <w:name w:val="footnote text"/>
    <w:basedOn w:val="a"/>
    <w:link w:val="af5"/>
    <w:semiHidden/>
    <w:rsid w:val="0022641D"/>
    <w:rPr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2641D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character" w:styleId="af6">
    <w:name w:val="footnote reference"/>
    <w:basedOn w:val="a0"/>
    <w:semiHidden/>
    <w:rsid w:val="002264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Швецов</dc:creator>
  <cp:keywords/>
  <dc:description/>
  <cp:lastModifiedBy>Даниил Швецов</cp:lastModifiedBy>
  <cp:revision>5</cp:revision>
  <dcterms:created xsi:type="dcterms:W3CDTF">2025-05-28T07:11:00Z</dcterms:created>
  <dcterms:modified xsi:type="dcterms:W3CDTF">2025-05-30T20:34:00Z</dcterms:modified>
</cp:coreProperties>
</file>