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67024" w14:textId="3A0DD848" w:rsidR="00CA226B" w:rsidRPr="002376CB" w:rsidRDefault="00CA226B" w:rsidP="00CA226B">
      <w:pPr>
        <w:pStyle w:val="Heading1"/>
        <w:rPr>
          <w:rFonts w:ascii="Calibri" w:hAnsi="Calibri" w:cs="Calibri"/>
          <w:lang w:val="en-US"/>
        </w:rPr>
      </w:pPr>
      <w:proofErr w:type="spellStart"/>
      <w:r w:rsidRPr="002376CB">
        <w:rPr>
          <w:rFonts w:ascii="Calibri" w:hAnsi="Calibri" w:cs="Calibri"/>
          <w:sz w:val="32"/>
          <w:szCs w:val="32"/>
          <w:lang w:val="en-US"/>
        </w:rPr>
        <w:t>EEGpal</w:t>
      </w:r>
      <w:proofErr w:type="spellEnd"/>
      <w:r w:rsidRPr="002376CB">
        <w:rPr>
          <w:rFonts w:ascii="Calibri" w:hAnsi="Calibri" w:cs="Calibri"/>
          <w:lang w:val="en-US"/>
        </w:rPr>
        <w:t xml:space="preserve">: </w:t>
      </w:r>
      <w:r w:rsidR="00151546" w:rsidRPr="002376CB">
        <w:rPr>
          <w:rFonts w:ascii="Calibri" w:hAnsi="Calibri" w:cs="Calibri"/>
          <w:b/>
          <w:bCs/>
          <w:lang w:val="en-US"/>
        </w:rPr>
        <w:t>Statistics</w:t>
      </w:r>
      <w:r w:rsidRPr="002376CB">
        <w:rPr>
          <w:rFonts w:ascii="Calibri" w:hAnsi="Calibri" w:cs="Calibri"/>
          <w:b/>
          <w:bCs/>
          <w:lang w:val="en-US"/>
        </w:rPr>
        <w:t xml:space="preserve"> module</w:t>
      </w:r>
    </w:p>
    <w:p w14:paraId="61386E57" w14:textId="56D66BFA" w:rsidR="00056737" w:rsidRPr="002376CB" w:rsidRDefault="00CA226B" w:rsidP="00CA226B">
      <w:pPr>
        <w:rPr>
          <w:rFonts w:ascii="Calibri" w:hAnsi="Calibri" w:cs="Calibri"/>
          <w:lang w:val="en-US"/>
        </w:rPr>
      </w:pPr>
      <w:r w:rsidRPr="002376CB">
        <w:rPr>
          <w:rFonts w:ascii="Calibri" w:hAnsi="Calibri" w:cs="Calibri"/>
          <w:lang w:val="en-US"/>
        </w:rPr>
        <w:t xml:space="preserve">Version </w:t>
      </w:r>
      <w:r w:rsidR="00033006">
        <w:rPr>
          <w:rFonts w:ascii="Calibri" w:hAnsi="Calibri" w:cs="Calibri"/>
          <w:lang w:val="en-US"/>
        </w:rPr>
        <w:t>2</w:t>
      </w:r>
      <w:r w:rsidRPr="002376CB">
        <w:rPr>
          <w:rFonts w:ascii="Calibri" w:hAnsi="Calibri" w:cs="Calibri"/>
          <w:lang w:val="en-US"/>
        </w:rPr>
        <w:t>.</w:t>
      </w:r>
      <w:r w:rsidR="006911DB">
        <w:rPr>
          <w:rFonts w:ascii="Calibri" w:hAnsi="Calibri" w:cs="Calibri"/>
          <w:lang w:val="en-US"/>
        </w:rPr>
        <w:t>16</w:t>
      </w:r>
      <w:r w:rsidRPr="002376CB">
        <w:rPr>
          <w:rFonts w:ascii="Calibri" w:hAnsi="Calibri" w:cs="Calibri"/>
          <w:lang w:val="en-US"/>
        </w:rPr>
        <w:t xml:space="preserve">, </w:t>
      </w:r>
      <w:r w:rsidR="006911DB">
        <w:rPr>
          <w:rFonts w:ascii="Calibri" w:hAnsi="Calibri" w:cs="Calibri"/>
          <w:lang w:val="en-US"/>
        </w:rPr>
        <w:t>13</w:t>
      </w:r>
      <w:r w:rsidRPr="002376CB">
        <w:rPr>
          <w:rFonts w:ascii="Calibri" w:hAnsi="Calibri" w:cs="Calibri"/>
          <w:lang w:val="en-US"/>
        </w:rPr>
        <w:t>.</w:t>
      </w:r>
      <w:r w:rsidR="006911DB">
        <w:rPr>
          <w:rFonts w:ascii="Calibri" w:hAnsi="Calibri" w:cs="Calibri"/>
          <w:lang w:val="en-US"/>
        </w:rPr>
        <w:t>09</w:t>
      </w:r>
      <w:r w:rsidRPr="002376CB">
        <w:rPr>
          <w:rFonts w:ascii="Calibri" w:hAnsi="Calibri" w:cs="Calibri"/>
          <w:lang w:val="en-US"/>
        </w:rPr>
        <w:t>.202</w:t>
      </w:r>
      <w:r w:rsidR="006911DB">
        <w:rPr>
          <w:rFonts w:ascii="Calibri" w:hAnsi="Calibri" w:cs="Calibri"/>
          <w:lang w:val="en-US"/>
        </w:rPr>
        <w:t>6</w:t>
      </w:r>
    </w:p>
    <w:p w14:paraId="29378C70" w14:textId="09B1CB4E" w:rsidR="00E021C7" w:rsidRDefault="008134CB">
      <w:pPr>
        <w:rPr>
          <w:rFonts w:ascii="Calibri" w:hAnsi="Calibri" w:cs="Calibri"/>
          <w:lang w:val="en-US"/>
        </w:rPr>
      </w:pPr>
      <w:r>
        <w:rPr>
          <w:rFonts w:ascii="Calibri" w:hAnsi="Calibri" w:cs="Calibri"/>
          <w:lang w:val="en-US"/>
        </w:rPr>
        <w:t xml:space="preserve">Video tutorial: </w:t>
      </w:r>
      <w:hyperlink r:id="rId7" w:history="1">
        <w:r w:rsidRPr="008405B0">
          <w:rPr>
            <w:rStyle w:val="Hyperlink"/>
            <w:rFonts w:ascii="Calibri" w:hAnsi="Calibri" w:cs="Calibri"/>
            <w:lang w:val="en-US"/>
          </w:rPr>
          <w:t>https://youtu.be/W8wzVinryh0</w:t>
        </w:r>
      </w:hyperlink>
    </w:p>
    <w:p w14:paraId="42F79E6B" w14:textId="77777777" w:rsidR="008134CB" w:rsidRPr="002376CB" w:rsidRDefault="008134CB">
      <w:pPr>
        <w:rPr>
          <w:rFonts w:ascii="Calibri" w:hAnsi="Calibri" w:cs="Calibri"/>
          <w:lang w:val="en-US"/>
        </w:rPr>
      </w:pPr>
    </w:p>
    <w:p w14:paraId="2D99B3FF" w14:textId="616AB220" w:rsidR="006B6A69" w:rsidRPr="002376CB" w:rsidRDefault="00033006" w:rsidP="006B6A69">
      <w:pPr>
        <w:rPr>
          <w:rFonts w:ascii="Calibri" w:hAnsi="Calibri" w:cs="Calibri"/>
          <w:lang w:val="en-US"/>
        </w:rPr>
      </w:pPr>
      <w:r w:rsidRPr="00033006">
        <w:rPr>
          <w:rFonts w:ascii="Calibri" w:hAnsi="Calibri" w:cs="Calibri"/>
          <w:lang w:val="en-US"/>
        </w:rPr>
        <w:t xml:space="preserve">The purpose of the </w:t>
      </w:r>
      <w:r w:rsidRPr="00033006">
        <w:rPr>
          <w:rFonts w:ascii="Calibri" w:hAnsi="Calibri" w:cs="Calibri"/>
          <w:b/>
          <w:bCs/>
          <w:lang w:val="en-US"/>
        </w:rPr>
        <w:t>Statistics</w:t>
      </w:r>
      <w:r w:rsidRPr="00033006">
        <w:rPr>
          <w:rFonts w:ascii="Calibri" w:hAnsi="Calibri" w:cs="Calibri"/>
          <w:lang w:val="en-US"/>
        </w:rPr>
        <w:t xml:space="preserve"> module is to compare statistical differences for each time frame (</w:t>
      </w:r>
      <w:proofErr w:type="spellStart"/>
      <w:r>
        <w:rPr>
          <w:rFonts w:ascii="Calibri" w:hAnsi="Calibri" w:cs="Calibri"/>
          <w:lang w:val="en-US"/>
        </w:rPr>
        <w:t>tf</w:t>
      </w:r>
      <w:proofErr w:type="spellEnd"/>
      <w:r w:rsidRPr="00033006">
        <w:rPr>
          <w:rFonts w:ascii="Calibri" w:hAnsi="Calibri" w:cs="Calibri"/>
          <w:lang w:val="en-US"/>
        </w:rPr>
        <w:t>) and each electrode of interest. This is typically carried out when exploring the dataset to identify periods of interest, to study differences in EEG amplitude between conditions (trace analysis), or to perform statistics on the inverse solution map of results (.</w:t>
      </w:r>
      <w:proofErr w:type="spellStart"/>
      <w:r w:rsidRPr="00033006">
        <w:rPr>
          <w:rFonts w:ascii="Calibri" w:hAnsi="Calibri" w:cs="Calibri"/>
          <w:lang w:val="en-US"/>
        </w:rPr>
        <w:t>ris</w:t>
      </w:r>
      <w:proofErr w:type="spellEnd"/>
      <w:r w:rsidRPr="00033006">
        <w:rPr>
          <w:rFonts w:ascii="Calibri" w:hAnsi="Calibri" w:cs="Calibri"/>
          <w:lang w:val="en-US"/>
        </w:rPr>
        <w:t xml:space="preserve"> files).</w:t>
      </w:r>
      <w:r w:rsidR="006B6A69" w:rsidRPr="002376CB">
        <w:rPr>
          <w:rFonts w:ascii="Calibri" w:hAnsi="Calibri" w:cs="Calibri"/>
          <w:lang w:val="en-US"/>
        </w:rPr>
        <w:t xml:space="preserve"> </w:t>
      </w:r>
    </w:p>
    <w:p w14:paraId="52F29DA0" w14:textId="44E8C7C8" w:rsidR="0063315E" w:rsidRDefault="00033006" w:rsidP="006B6A69">
      <w:pPr>
        <w:rPr>
          <w:rFonts w:ascii="Calibri" w:hAnsi="Calibri" w:cs="Calibri"/>
          <w:lang w:val="en-US"/>
        </w:rPr>
      </w:pPr>
      <w:proofErr w:type="gramStart"/>
      <w:r w:rsidRPr="00033006">
        <w:rPr>
          <w:rFonts w:ascii="Calibri" w:hAnsi="Calibri" w:cs="Calibri"/>
          <w:lang w:val="en-US"/>
        </w:rPr>
        <w:t xml:space="preserve">The </w:t>
      </w:r>
      <w:proofErr w:type="spellStart"/>
      <w:r w:rsidRPr="00033006">
        <w:rPr>
          <w:rFonts w:ascii="Calibri" w:hAnsi="Calibri" w:cs="Calibri"/>
          <w:lang w:val="en-US"/>
        </w:rPr>
        <w:t>EEGpal</w:t>
      </w:r>
      <w:proofErr w:type="spellEnd"/>
      <w:proofErr w:type="gramEnd"/>
      <w:r w:rsidRPr="00033006">
        <w:rPr>
          <w:rFonts w:ascii="Calibri" w:hAnsi="Calibri" w:cs="Calibri"/>
          <w:lang w:val="en-US"/>
        </w:rPr>
        <w:t xml:space="preserve"> produces outputs </w:t>
      </w:r>
      <w:proofErr w:type="gramStart"/>
      <w:r w:rsidRPr="00033006">
        <w:rPr>
          <w:rFonts w:ascii="Calibri" w:hAnsi="Calibri" w:cs="Calibri"/>
          <w:lang w:val="en-US"/>
        </w:rPr>
        <w:t>similar to</w:t>
      </w:r>
      <w:proofErr w:type="gramEnd"/>
      <w:r w:rsidRPr="00033006">
        <w:rPr>
          <w:rFonts w:ascii="Calibri" w:hAnsi="Calibri" w:cs="Calibri"/>
          <w:lang w:val="en-US"/>
        </w:rPr>
        <w:t xml:space="preserve"> those proposed by </w:t>
      </w:r>
      <w:proofErr w:type="spellStart"/>
      <w:r w:rsidRPr="00033006">
        <w:rPr>
          <w:rFonts w:ascii="Calibri" w:hAnsi="Calibri" w:cs="Calibri"/>
          <w:lang w:val="en-US"/>
        </w:rPr>
        <w:t>Cartool</w:t>
      </w:r>
      <w:proofErr w:type="spellEnd"/>
      <w:r w:rsidRPr="00033006">
        <w:rPr>
          <w:rFonts w:ascii="Calibri" w:hAnsi="Calibri" w:cs="Calibri"/>
          <w:lang w:val="en-US"/>
        </w:rPr>
        <w:t xml:space="preserve"> in its ‘Statistics on </w:t>
      </w:r>
      <w:proofErr w:type="gramStart"/>
      <w:r w:rsidRPr="00033006">
        <w:rPr>
          <w:rFonts w:ascii="Calibri" w:hAnsi="Calibri" w:cs="Calibri"/>
          <w:lang w:val="en-US"/>
        </w:rPr>
        <w:t>tracks’</w:t>
      </w:r>
      <w:proofErr w:type="gramEnd"/>
      <w:r w:rsidRPr="00033006">
        <w:rPr>
          <w:rFonts w:ascii="Calibri" w:hAnsi="Calibri" w:cs="Calibri"/>
          <w:lang w:val="en-US"/>
        </w:rPr>
        <w:t xml:space="preserve"> option. In addition, it enables ANOVA with multiple factors, which is not possible in </w:t>
      </w:r>
      <w:proofErr w:type="spellStart"/>
      <w:r w:rsidRPr="00033006">
        <w:rPr>
          <w:rFonts w:ascii="Calibri" w:hAnsi="Calibri" w:cs="Calibri"/>
          <w:lang w:val="en-US"/>
        </w:rPr>
        <w:t>Cartool</w:t>
      </w:r>
      <w:proofErr w:type="spellEnd"/>
      <w:r w:rsidRPr="00033006">
        <w:rPr>
          <w:rFonts w:ascii="Calibri" w:hAnsi="Calibri" w:cs="Calibri"/>
          <w:lang w:val="en-US"/>
        </w:rPr>
        <w:t xml:space="preserve">. It also replaces the STEN toolbox created by Jean-François Knebel </w:t>
      </w:r>
      <w:r w:rsidR="001F2405" w:rsidRPr="002376CB">
        <w:rPr>
          <w:rFonts w:ascii="Calibri" w:hAnsi="Calibri" w:cs="Calibri"/>
          <w:lang w:val="en-US"/>
        </w:rPr>
        <w:t>(</w:t>
      </w:r>
      <w:hyperlink r:id="rId8" w:history="1">
        <w:r w:rsidR="001F2405" w:rsidRPr="002376CB">
          <w:rPr>
            <w:rStyle w:val="Hyperlink"/>
            <w:rFonts w:ascii="Calibri" w:hAnsi="Calibri" w:cs="Calibri"/>
            <w:lang w:val="en-US"/>
          </w:rPr>
          <w:t>https://zenodo.org/records/1164038</w:t>
        </w:r>
      </w:hyperlink>
      <w:r w:rsidR="001F2405" w:rsidRPr="002376CB">
        <w:rPr>
          <w:rFonts w:ascii="Calibri" w:hAnsi="Calibri" w:cs="Calibri"/>
          <w:lang w:val="en-US"/>
        </w:rPr>
        <w:t xml:space="preserve">). </w:t>
      </w:r>
    </w:p>
    <w:p w14:paraId="3662AB49" w14:textId="32399A4E" w:rsidR="00D22EB3" w:rsidRPr="002376CB" w:rsidRDefault="006911DB" w:rsidP="006B6A69">
      <w:pPr>
        <w:rPr>
          <w:rFonts w:ascii="Calibri" w:hAnsi="Calibri" w:cs="Calibri"/>
          <w:lang w:val="en-US"/>
        </w:rPr>
      </w:pPr>
      <w:r>
        <w:rPr>
          <w:rFonts w:ascii="Calibri" w:hAnsi="Calibri" w:cs="Calibri"/>
          <w:lang w:val="en-US"/>
        </w:rPr>
        <w:t xml:space="preserve">The parametric and ANOVA test </w:t>
      </w:r>
      <w:r w:rsidR="00D22EB3">
        <w:rPr>
          <w:rFonts w:ascii="Calibri" w:hAnsi="Calibri" w:cs="Calibri"/>
          <w:lang w:val="en-US"/>
        </w:rPr>
        <w:t xml:space="preserve">required </w:t>
      </w:r>
      <w:r w:rsidR="00D22EB3" w:rsidRPr="00D22EB3">
        <w:rPr>
          <w:rFonts w:ascii="Calibri" w:hAnsi="Calibri" w:cs="Calibri"/>
          <w:lang w:val="en-US"/>
        </w:rPr>
        <w:t xml:space="preserve">the MATLAB </w:t>
      </w:r>
      <w:r w:rsidR="00D22EB3" w:rsidRPr="00D22EB3">
        <w:rPr>
          <w:rFonts w:ascii="Calibri" w:hAnsi="Calibri" w:cs="Calibri"/>
          <w:b/>
          <w:bCs/>
          <w:lang w:val="en-US"/>
        </w:rPr>
        <w:t>Statistics and Machine Learning Toolbox</w:t>
      </w:r>
      <w:r w:rsidR="00D22EB3" w:rsidRPr="00D22EB3">
        <w:rPr>
          <w:rFonts w:ascii="Calibri" w:hAnsi="Calibri" w:cs="Calibri"/>
          <w:lang w:val="en-US"/>
        </w:rPr>
        <w:t xml:space="preserve"> add-on package</w:t>
      </w:r>
      <w:r w:rsidR="00D22EB3">
        <w:rPr>
          <w:rFonts w:ascii="Calibri" w:hAnsi="Calibri" w:cs="Calibri"/>
          <w:lang w:val="en-US"/>
        </w:rPr>
        <w:t xml:space="preserve"> to work.</w:t>
      </w:r>
      <w:r>
        <w:rPr>
          <w:rFonts w:ascii="Calibri" w:hAnsi="Calibri" w:cs="Calibri"/>
          <w:lang w:val="en-US"/>
        </w:rPr>
        <w:t xml:space="preserve"> It is not required for the non-parametric paired or unpaired T-test because it </w:t>
      </w:r>
      <w:r w:rsidR="004363D7">
        <w:rPr>
          <w:rFonts w:ascii="Calibri" w:hAnsi="Calibri" w:cs="Calibri"/>
          <w:lang w:val="en-US"/>
        </w:rPr>
        <w:t>uses</w:t>
      </w:r>
      <w:r>
        <w:rPr>
          <w:rFonts w:ascii="Calibri" w:hAnsi="Calibri" w:cs="Calibri"/>
          <w:lang w:val="en-US"/>
        </w:rPr>
        <w:t xml:space="preserve"> Fieldtrip functions.</w:t>
      </w:r>
    </w:p>
    <w:p w14:paraId="126E07CB" w14:textId="77777777" w:rsidR="005043F8" w:rsidRPr="002376CB" w:rsidRDefault="005043F8">
      <w:pPr>
        <w:rPr>
          <w:rFonts w:ascii="Calibri" w:hAnsi="Calibri" w:cs="Calibri"/>
          <w:b/>
          <w:bCs/>
          <w:lang w:val="en-US"/>
        </w:rPr>
      </w:pPr>
    </w:p>
    <w:p w14:paraId="50F44EA2" w14:textId="461E45F1" w:rsidR="00D818A2" w:rsidRPr="002376CB" w:rsidRDefault="005043F8">
      <w:pPr>
        <w:rPr>
          <w:rFonts w:ascii="Calibri" w:hAnsi="Calibri" w:cs="Calibri"/>
          <w:b/>
          <w:bCs/>
          <w:lang w:val="en-US"/>
        </w:rPr>
      </w:pPr>
      <w:r w:rsidRPr="002376CB">
        <w:rPr>
          <w:rFonts w:ascii="Calibri" w:hAnsi="Calibri" w:cs="Calibri"/>
          <w:b/>
          <w:bCs/>
          <w:lang w:val="en-US"/>
        </w:rPr>
        <w:t xml:space="preserve">Before </w:t>
      </w:r>
      <w:proofErr w:type="gramStart"/>
      <w:r w:rsidRPr="002376CB">
        <w:rPr>
          <w:rFonts w:ascii="Calibri" w:hAnsi="Calibri" w:cs="Calibri"/>
          <w:b/>
          <w:bCs/>
          <w:lang w:val="en-US"/>
        </w:rPr>
        <w:t>to start</w:t>
      </w:r>
      <w:proofErr w:type="gramEnd"/>
    </w:p>
    <w:p w14:paraId="5C920794" w14:textId="7E1D0CF0" w:rsidR="005043F8" w:rsidRPr="002376CB" w:rsidRDefault="005043F8">
      <w:pPr>
        <w:rPr>
          <w:rFonts w:ascii="Calibri" w:hAnsi="Calibri" w:cs="Calibri"/>
          <w:lang w:val="en-US"/>
        </w:rPr>
      </w:pPr>
      <w:r w:rsidRPr="002376CB">
        <w:rPr>
          <w:rFonts w:ascii="Calibri" w:hAnsi="Calibri" w:cs="Calibri"/>
          <w:lang w:val="en-US"/>
        </w:rPr>
        <w:t xml:space="preserve">The use of the Statistics module depends on the </w:t>
      </w:r>
      <w:r w:rsidRPr="002376CB">
        <w:rPr>
          <w:rFonts w:ascii="Calibri" w:hAnsi="Calibri" w:cs="Calibri"/>
          <w:b/>
          <w:bCs/>
          <w:lang w:val="en-US"/>
        </w:rPr>
        <w:t>Full Design</w:t>
      </w:r>
      <w:r w:rsidRPr="002376CB">
        <w:rPr>
          <w:rFonts w:ascii="Calibri" w:hAnsi="Calibri" w:cs="Calibri"/>
          <w:lang w:val="en-US"/>
        </w:rPr>
        <w:t xml:space="preserve"> tool of the </w:t>
      </w:r>
      <w:proofErr w:type="spellStart"/>
      <w:r w:rsidRPr="002376CB">
        <w:rPr>
          <w:rFonts w:ascii="Calibri" w:hAnsi="Calibri" w:cs="Calibri"/>
          <w:lang w:val="en-US"/>
        </w:rPr>
        <w:t>EEGpal</w:t>
      </w:r>
      <w:proofErr w:type="spellEnd"/>
      <w:r w:rsidRPr="002376CB">
        <w:rPr>
          <w:rFonts w:ascii="Calibri" w:hAnsi="Calibri" w:cs="Calibri"/>
          <w:lang w:val="en-US"/>
        </w:rPr>
        <w:t xml:space="preserve"> </w:t>
      </w:r>
      <w:r w:rsidR="00AD7D51" w:rsidRPr="002376CB">
        <w:rPr>
          <w:rFonts w:ascii="Calibri" w:hAnsi="Calibri" w:cs="Calibri"/>
          <w:lang w:val="en-US"/>
        </w:rPr>
        <w:t xml:space="preserve">main </w:t>
      </w:r>
      <w:r w:rsidRPr="002376CB">
        <w:rPr>
          <w:rFonts w:ascii="Calibri" w:hAnsi="Calibri" w:cs="Calibri"/>
          <w:lang w:val="en-US"/>
        </w:rPr>
        <w:t xml:space="preserve">windows. </w:t>
      </w:r>
      <w:proofErr w:type="gramStart"/>
      <w:r w:rsidRPr="002376CB">
        <w:rPr>
          <w:rFonts w:ascii="Calibri" w:hAnsi="Calibri" w:cs="Calibri"/>
          <w:lang w:val="en-US"/>
        </w:rPr>
        <w:t>In order to</w:t>
      </w:r>
      <w:proofErr w:type="gramEnd"/>
      <w:r w:rsidRPr="002376CB">
        <w:rPr>
          <w:rFonts w:ascii="Calibri" w:hAnsi="Calibri" w:cs="Calibri"/>
          <w:lang w:val="en-US"/>
        </w:rPr>
        <w:t xml:space="preserve"> use the Statistics module, you must first specify the factorial design you wish to study.</w:t>
      </w:r>
      <w:r w:rsidR="00041E6B" w:rsidRPr="002376CB">
        <w:rPr>
          <w:rFonts w:ascii="Calibri" w:hAnsi="Calibri" w:cs="Calibri"/>
          <w:lang w:val="en-US"/>
        </w:rPr>
        <w:t xml:space="preserve"> It will automatically fill the columns </w:t>
      </w:r>
      <w:r w:rsidR="00041E6B" w:rsidRPr="002376CB">
        <w:rPr>
          <w:rFonts w:ascii="Calibri" w:hAnsi="Calibri" w:cs="Calibri"/>
          <w:i/>
          <w:iCs/>
          <w:lang w:val="en-US"/>
        </w:rPr>
        <w:t>Subject</w:t>
      </w:r>
      <w:r w:rsidR="00041E6B" w:rsidRPr="002376CB">
        <w:rPr>
          <w:rFonts w:ascii="Calibri" w:hAnsi="Calibri" w:cs="Calibri"/>
          <w:lang w:val="en-US"/>
        </w:rPr>
        <w:t xml:space="preserve">, </w:t>
      </w:r>
      <w:r w:rsidR="00041E6B" w:rsidRPr="002376CB">
        <w:rPr>
          <w:rFonts w:ascii="Calibri" w:hAnsi="Calibri" w:cs="Calibri"/>
          <w:i/>
          <w:iCs/>
          <w:lang w:val="en-US"/>
        </w:rPr>
        <w:t>Condition</w:t>
      </w:r>
      <w:r w:rsidR="00041E6B" w:rsidRPr="002376CB">
        <w:rPr>
          <w:rFonts w:ascii="Calibri" w:hAnsi="Calibri" w:cs="Calibri"/>
          <w:lang w:val="en-US"/>
        </w:rPr>
        <w:t xml:space="preserve"> and </w:t>
      </w:r>
      <w:proofErr w:type="spellStart"/>
      <w:r w:rsidR="00041E6B" w:rsidRPr="002376CB">
        <w:rPr>
          <w:rFonts w:ascii="Calibri" w:hAnsi="Calibri" w:cs="Calibri"/>
          <w:lang w:val="en-US"/>
        </w:rPr>
        <w:t>Factor_level</w:t>
      </w:r>
      <w:proofErr w:type="spellEnd"/>
      <w:r w:rsidR="00041E6B" w:rsidRPr="002376CB">
        <w:rPr>
          <w:rFonts w:ascii="Calibri" w:hAnsi="Calibri" w:cs="Calibri"/>
          <w:lang w:val="en-US"/>
        </w:rPr>
        <w:t xml:space="preserve"> of the Data table on the main screen.</w:t>
      </w:r>
      <w:r w:rsidRPr="002376CB">
        <w:rPr>
          <w:rFonts w:ascii="Calibri" w:hAnsi="Calibri" w:cs="Calibri"/>
          <w:lang w:val="en-US"/>
        </w:rPr>
        <w:t xml:space="preserve"> Please refer to the </w:t>
      </w:r>
      <w:r w:rsidRPr="002376CB">
        <w:rPr>
          <w:rFonts w:ascii="Calibri" w:hAnsi="Calibri" w:cs="Calibri"/>
          <w:b/>
          <w:bCs/>
          <w:lang w:val="en-US"/>
        </w:rPr>
        <w:t>Full Design</w:t>
      </w:r>
      <w:r w:rsidRPr="002376CB">
        <w:rPr>
          <w:rFonts w:ascii="Calibri" w:hAnsi="Calibri" w:cs="Calibri"/>
          <w:lang w:val="en-US"/>
        </w:rPr>
        <w:t xml:space="preserve"> tool manual to understand how it works.</w:t>
      </w:r>
    </w:p>
    <w:p w14:paraId="64809E04" w14:textId="0B18C4E2" w:rsidR="003E3806" w:rsidRPr="002376CB" w:rsidRDefault="003E3806">
      <w:pPr>
        <w:rPr>
          <w:rFonts w:ascii="Calibri" w:hAnsi="Calibri" w:cs="Calibri"/>
          <w:lang w:val="en-US"/>
        </w:rPr>
      </w:pPr>
      <w:r w:rsidRPr="002376CB">
        <w:rPr>
          <w:rFonts w:ascii="Calibri" w:hAnsi="Calibri" w:cs="Calibri"/>
          <w:lang w:val="en-US"/>
        </w:rPr>
        <w:t xml:space="preserve">It is also important to note that all EEG </w:t>
      </w:r>
      <w:proofErr w:type="gramStart"/>
      <w:r w:rsidRPr="002376CB">
        <w:rPr>
          <w:rFonts w:ascii="Calibri" w:hAnsi="Calibri" w:cs="Calibri"/>
          <w:lang w:val="en-US"/>
        </w:rPr>
        <w:t>file</w:t>
      </w:r>
      <w:proofErr w:type="gramEnd"/>
      <w:r w:rsidRPr="002376CB">
        <w:rPr>
          <w:rFonts w:ascii="Calibri" w:hAnsi="Calibri" w:cs="Calibri"/>
          <w:lang w:val="en-US"/>
        </w:rPr>
        <w:t xml:space="preserve"> must have the same length, number of electrodes and sampling frequency. This is usually the case after </w:t>
      </w:r>
      <w:proofErr w:type="spellStart"/>
      <w:r w:rsidRPr="002376CB">
        <w:rPr>
          <w:rFonts w:ascii="Calibri" w:hAnsi="Calibri" w:cs="Calibri"/>
          <w:b/>
          <w:bCs/>
          <w:lang w:val="en-US"/>
        </w:rPr>
        <w:t>Epoching</w:t>
      </w:r>
      <w:proofErr w:type="spellEnd"/>
      <w:r w:rsidRPr="002376CB">
        <w:rPr>
          <w:rFonts w:ascii="Calibri" w:hAnsi="Calibri" w:cs="Calibri"/>
          <w:lang w:val="en-US"/>
        </w:rPr>
        <w:t xml:space="preserve">. </w:t>
      </w:r>
    </w:p>
    <w:p w14:paraId="63915542" w14:textId="7B8E430A" w:rsidR="005043F8" w:rsidRPr="002376CB" w:rsidRDefault="005043F8">
      <w:pPr>
        <w:rPr>
          <w:rFonts w:ascii="Calibri" w:hAnsi="Calibri" w:cs="Calibri"/>
          <w:lang w:val="en-US"/>
        </w:rPr>
      </w:pPr>
    </w:p>
    <w:p w14:paraId="52B11321" w14:textId="44751CA5" w:rsidR="005043F8" w:rsidRPr="002376CB" w:rsidRDefault="00BE0972" w:rsidP="00BE0972">
      <w:pPr>
        <w:tabs>
          <w:tab w:val="left" w:pos="1140"/>
        </w:tabs>
        <w:jc w:val="center"/>
        <w:rPr>
          <w:rFonts w:ascii="Calibri" w:hAnsi="Calibri" w:cs="Calibri"/>
          <w:lang w:val="en-US"/>
        </w:rPr>
      </w:pPr>
      <w:r w:rsidRPr="00BE0972">
        <w:rPr>
          <w:rFonts w:ascii="Calibri" w:hAnsi="Calibri" w:cs="Calibri"/>
          <w:noProof/>
          <w:lang w:val="en-US"/>
        </w:rPr>
        <w:drawing>
          <wp:inline distT="0" distB="0" distL="0" distR="0" wp14:anchorId="5BD8CBEB" wp14:editId="5A29A4CF">
            <wp:extent cx="3352800" cy="2943771"/>
            <wp:effectExtent l="0" t="0" r="0" b="9525"/>
            <wp:docPr id="20387991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99170" name="Picture 1" descr="A screenshot of a computer&#10;&#10;AI-generated content may be incorrect."/>
                    <pic:cNvPicPr/>
                  </pic:nvPicPr>
                  <pic:blipFill>
                    <a:blip r:embed="rId9"/>
                    <a:stretch>
                      <a:fillRect/>
                    </a:stretch>
                  </pic:blipFill>
                  <pic:spPr>
                    <a:xfrm>
                      <a:off x="0" y="0"/>
                      <a:ext cx="3357409" cy="2947818"/>
                    </a:xfrm>
                    <a:prstGeom prst="rect">
                      <a:avLst/>
                    </a:prstGeom>
                  </pic:spPr>
                </pic:pic>
              </a:graphicData>
            </a:graphic>
          </wp:inline>
        </w:drawing>
      </w:r>
    </w:p>
    <w:p w14:paraId="28CF2676" w14:textId="77777777" w:rsidR="005043F8" w:rsidRPr="002376CB" w:rsidRDefault="005043F8">
      <w:pPr>
        <w:rPr>
          <w:rFonts w:ascii="Calibri" w:hAnsi="Calibri" w:cs="Calibri"/>
          <w:lang w:val="en-US"/>
        </w:rPr>
      </w:pPr>
    </w:p>
    <w:p w14:paraId="48EF0934" w14:textId="44C03704" w:rsidR="006D7CC1" w:rsidRPr="002376CB" w:rsidRDefault="00664EBD" w:rsidP="006D7CC1">
      <w:pPr>
        <w:pStyle w:val="Heading3"/>
        <w:rPr>
          <w:rFonts w:ascii="Calibri" w:hAnsi="Calibri" w:cs="Calibri"/>
          <w:lang w:val="en-US"/>
        </w:rPr>
      </w:pPr>
      <w:r w:rsidRPr="002376CB">
        <w:rPr>
          <w:rFonts w:ascii="Calibri" w:hAnsi="Calibri" w:cs="Calibri"/>
          <w:lang w:val="en-US"/>
        </w:rPr>
        <w:t>Statistics</w:t>
      </w:r>
    </w:p>
    <w:p w14:paraId="774AB17B" w14:textId="725C1F2D" w:rsidR="006D7CC1" w:rsidRPr="002376CB" w:rsidRDefault="008D6A74" w:rsidP="00AD7D51">
      <w:pPr>
        <w:jc w:val="center"/>
        <w:rPr>
          <w:rFonts w:ascii="Calibri" w:hAnsi="Calibri" w:cs="Calibri"/>
          <w:lang w:val="en-US"/>
        </w:rPr>
      </w:pPr>
      <w:r w:rsidRPr="008D6A74">
        <w:rPr>
          <w:rFonts w:ascii="Calibri" w:hAnsi="Calibri" w:cs="Calibri"/>
          <w:noProof/>
          <w:lang w:val="en-US"/>
        </w:rPr>
        <w:drawing>
          <wp:inline distT="0" distB="0" distL="0" distR="0" wp14:anchorId="5324EBE5" wp14:editId="30681751">
            <wp:extent cx="5760720" cy="4457700"/>
            <wp:effectExtent l="0" t="0" r="0" b="0"/>
            <wp:docPr id="125051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12486" name=""/>
                    <pic:cNvPicPr/>
                  </pic:nvPicPr>
                  <pic:blipFill>
                    <a:blip r:embed="rId10"/>
                    <a:stretch>
                      <a:fillRect/>
                    </a:stretch>
                  </pic:blipFill>
                  <pic:spPr>
                    <a:xfrm>
                      <a:off x="0" y="0"/>
                      <a:ext cx="5760720" cy="4457700"/>
                    </a:xfrm>
                    <a:prstGeom prst="rect">
                      <a:avLst/>
                    </a:prstGeom>
                  </pic:spPr>
                </pic:pic>
              </a:graphicData>
            </a:graphic>
          </wp:inline>
        </w:drawing>
      </w:r>
    </w:p>
    <w:p w14:paraId="2C6B1A81" w14:textId="27B3B1E0" w:rsidR="008D6A74" w:rsidRPr="008D6A74" w:rsidRDefault="008D6A74" w:rsidP="008D6A74">
      <w:pPr>
        <w:rPr>
          <w:rFonts w:ascii="Calibri" w:hAnsi="Calibri" w:cs="Calibri"/>
          <w:b/>
          <w:bCs/>
          <w:lang w:val="en-US"/>
        </w:rPr>
      </w:pPr>
      <w:r w:rsidRPr="008D6A74">
        <w:rPr>
          <w:rFonts w:ascii="Calibri" w:hAnsi="Calibri" w:cs="Calibri"/>
          <w:b/>
          <w:bCs/>
          <w:lang w:val="en-US"/>
        </w:rPr>
        <w:t>Pannel A</w:t>
      </w:r>
      <w:r w:rsidR="00D20B04">
        <w:rPr>
          <w:rFonts w:ascii="Calibri" w:hAnsi="Calibri" w:cs="Calibri"/>
          <w:b/>
          <w:bCs/>
          <w:lang w:val="en-US"/>
        </w:rPr>
        <w:t xml:space="preserve"> (Data)</w:t>
      </w:r>
      <w:r w:rsidRPr="008D6A74">
        <w:rPr>
          <w:rFonts w:ascii="Calibri" w:hAnsi="Calibri" w:cs="Calibri"/>
          <w:b/>
          <w:bCs/>
          <w:lang w:val="en-US"/>
        </w:rPr>
        <w:t xml:space="preserve">: </w:t>
      </w:r>
    </w:p>
    <w:p w14:paraId="1B686657" w14:textId="24535831" w:rsidR="006D7CC1" w:rsidRPr="002376CB" w:rsidRDefault="006D6BE0" w:rsidP="00181C6A">
      <w:pPr>
        <w:pStyle w:val="ListParagraph"/>
        <w:numPr>
          <w:ilvl w:val="0"/>
          <w:numId w:val="1"/>
        </w:numPr>
        <w:rPr>
          <w:rFonts w:ascii="Calibri" w:hAnsi="Calibri" w:cs="Calibri"/>
          <w:lang w:val="en-US"/>
        </w:rPr>
      </w:pPr>
      <w:r w:rsidRPr="006D6BE0">
        <w:rPr>
          <w:rFonts w:ascii="Calibri" w:hAnsi="Calibri" w:cs="Calibri"/>
          <w:lang w:val="en-US"/>
        </w:rPr>
        <w:t>Sampling rate of the data. This should normally be transferred automatically from the main window. You can adjust this if necessary.</w:t>
      </w:r>
      <w:r w:rsidR="00181C6A" w:rsidRPr="002376CB">
        <w:rPr>
          <w:rFonts w:ascii="Calibri" w:hAnsi="Calibri" w:cs="Calibri"/>
          <w:lang w:val="en-US"/>
        </w:rPr>
        <w:t xml:space="preserve"> </w:t>
      </w:r>
    </w:p>
    <w:p w14:paraId="3A1A851E" w14:textId="7DB4A4C7" w:rsidR="005D7527" w:rsidRPr="006D6BE0" w:rsidRDefault="006D6BE0" w:rsidP="006D454D">
      <w:pPr>
        <w:pStyle w:val="ListParagraph"/>
        <w:numPr>
          <w:ilvl w:val="0"/>
          <w:numId w:val="1"/>
        </w:numPr>
        <w:rPr>
          <w:rFonts w:ascii="Calibri" w:hAnsi="Calibri" w:cs="Calibri"/>
          <w:lang w:val="en-US"/>
        </w:rPr>
      </w:pPr>
      <w:r w:rsidRPr="006D6BE0">
        <w:rPr>
          <w:rFonts w:ascii="Calibri" w:hAnsi="Calibri" w:cs="Calibri"/>
          <w:lang w:val="en-US"/>
        </w:rPr>
        <w:t xml:space="preserve">Specify the time interval. Warning: the value 0 marks the start of the file. This module does not </w:t>
      </w:r>
      <w:proofErr w:type="gramStart"/>
      <w:r w:rsidRPr="006D6BE0">
        <w:rPr>
          <w:rFonts w:ascii="Calibri" w:hAnsi="Calibri" w:cs="Calibri"/>
          <w:lang w:val="en-US"/>
        </w:rPr>
        <w:t>take into account</w:t>
      </w:r>
      <w:proofErr w:type="gramEnd"/>
      <w:r w:rsidRPr="006D6BE0">
        <w:rPr>
          <w:rFonts w:ascii="Calibri" w:hAnsi="Calibri" w:cs="Calibri"/>
          <w:lang w:val="en-US"/>
        </w:rPr>
        <w:t xml:space="preserve"> </w:t>
      </w:r>
      <w:proofErr w:type="gramStart"/>
      <w:r w:rsidRPr="006D6BE0">
        <w:rPr>
          <w:rFonts w:ascii="Calibri" w:hAnsi="Calibri" w:cs="Calibri"/>
          <w:lang w:val="en-US"/>
        </w:rPr>
        <w:t>a possible</w:t>
      </w:r>
      <w:proofErr w:type="gramEnd"/>
      <w:r w:rsidRPr="006D6BE0">
        <w:rPr>
          <w:rFonts w:ascii="Calibri" w:hAnsi="Calibri" w:cs="Calibri"/>
          <w:lang w:val="en-US"/>
        </w:rPr>
        <w:t xml:space="preserve"> .</w:t>
      </w:r>
      <w:proofErr w:type="spellStart"/>
      <w:r w:rsidRPr="006D6BE0">
        <w:rPr>
          <w:rFonts w:ascii="Calibri" w:hAnsi="Calibri" w:cs="Calibri"/>
          <w:lang w:val="en-US"/>
        </w:rPr>
        <w:t>mrk</w:t>
      </w:r>
      <w:proofErr w:type="spellEnd"/>
      <w:r w:rsidRPr="006D6BE0">
        <w:rPr>
          <w:rFonts w:ascii="Calibri" w:hAnsi="Calibri" w:cs="Calibri"/>
          <w:lang w:val="en-US"/>
        </w:rPr>
        <w:t xml:space="preserve"> file that could define a different origin.</w:t>
      </w:r>
      <w:r w:rsidRPr="006D6BE0">
        <w:rPr>
          <w:rFonts w:ascii="Calibri" w:hAnsi="Calibri" w:cs="Calibri"/>
          <w:lang w:val="en-US"/>
        </w:rPr>
        <w:br/>
      </w:r>
      <w:proofErr w:type="spellStart"/>
      <w:r w:rsidRPr="006D6BE0">
        <w:rPr>
          <w:rFonts w:ascii="Calibri" w:hAnsi="Calibri" w:cs="Calibri"/>
          <w:lang w:val="en-US"/>
        </w:rPr>
        <w:t>EoF</w:t>
      </w:r>
      <w:proofErr w:type="spellEnd"/>
      <w:r w:rsidRPr="006D6BE0">
        <w:rPr>
          <w:rFonts w:ascii="Calibri" w:hAnsi="Calibri" w:cs="Calibri"/>
          <w:lang w:val="en-US"/>
        </w:rPr>
        <w:t>=End of File.</w:t>
      </w:r>
      <w:r w:rsidR="005F4380" w:rsidRPr="006D6BE0">
        <w:rPr>
          <w:rFonts w:ascii="Calibri" w:hAnsi="Calibri" w:cs="Calibri"/>
          <w:lang w:val="en-US"/>
        </w:rPr>
        <w:t xml:space="preserve"> </w:t>
      </w:r>
    </w:p>
    <w:p w14:paraId="6709C80C" w14:textId="15EEED1F" w:rsidR="005D7527" w:rsidRPr="002376CB" w:rsidRDefault="006D6BE0" w:rsidP="005D7527">
      <w:pPr>
        <w:pStyle w:val="ListParagraph"/>
        <w:numPr>
          <w:ilvl w:val="0"/>
          <w:numId w:val="1"/>
        </w:numPr>
        <w:rPr>
          <w:rFonts w:ascii="Calibri" w:hAnsi="Calibri" w:cs="Calibri"/>
          <w:lang w:val="en-US"/>
        </w:rPr>
      </w:pPr>
      <w:r w:rsidRPr="006D6BE0">
        <w:rPr>
          <w:rFonts w:ascii="Calibri" w:hAnsi="Calibri" w:cs="Calibri"/>
          <w:lang w:val="en-US"/>
        </w:rPr>
        <w:t>Instead of looking at each time point individually, you can create an average by selecting this option</w:t>
      </w:r>
      <w:r w:rsidR="005D7527" w:rsidRPr="002376CB">
        <w:rPr>
          <w:rFonts w:ascii="Calibri" w:hAnsi="Calibri" w:cs="Calibri"/>
          <w:lang w:val="en-US"/>
        </w:rPr>
        <w:t>.</w:t>
      </w:r>
    </w:p>
    <w:p w14:paraId="2574D1A1" w14:textId="2B944D08" w:rsidR="005D7527" w:rsidRPr="002376CB" w:rsidRDefault="006D6BE0" w:rsidP="005D7527">
      <w:pPr>
        <w:pStyle w:val="ListParagraph"/>
        <w:numPr>
          <w:ilvl w:val="0"/>
          <w:numId w:val="1"/>
        </w:numPr>
        <w:rPr>
          <w:rFonts w:ascii="Calibri" w:hAnsi="Calibri" w:cs="Calibri"/>
          <w:lang w:val="en-US"/>
        </w:rPr>
      </w:pPr>
      <w:r w:rsidRPr="0016447C">
        <w:rPr>
          <w:rFonts w:ascii="Calibri" w:hAnsi="Calibri" w:cs="Calibri"/>
          <w:lang w:val="en-US"/>
        </w:rPr>
        <w:t>Specify the electrode to be studied and the indices of the electrodes (1, 2, 64), rather than the names specified by the coordinate file (A1, A2, B32).</w:t>
      </w:r>
      <w:r w:rsidR="00BB6E38">
        <w:rPr>
          <w:rFonts w:ascii="Calibri" w:hAnsi="Calibri" w:cs="Calibri"/>
          <w:lang w:val="en-US"/>
        </w:rPr>
        <w:t xml:space="preserve"> </w:t>
      </w:r>
      <w:bookmarkStart w:id="0" w:name="_Hlk207549631"/>
      <w:proofErr w:type="gramStart"/>
      <w:r w:rsidR="00BB6E38">
        <w:rPr>
          <w:rFonts w:ascii="Calibri" w:hAnsi="Calibri" w:cs="Calibri"/>
          <w:lang w:val="en-US"/>
        </w:rPr>
        <w:t>A ‘*</w:t>
      </w:r>
      <w:proofErr w:type="gramEnd"/>
      <w:r w:rsidR="00BB6E38">
        <w:rPr>
          <w:rFonts w:ascii="Calibri" w:hAnsi="Calibri" w:cs="Calibri"/>
          <w:lang w:val="en-US"/>
        </w:rPr>
        <w:t xml:space="preserve">’ means that all the electrodes will be </w:t>
      </w:r>
      <w:proofErr w:type="gramStart"/>
      <w:r w:rsidR="00BB6E38">
        <w:rPr>
          <w:rFonts w:ascii="Calibri" w:hAnsi="Calibri" w:cs="Calibri"/>
          <w:lang w:val="en-US"/>
        </w:rPr>
        <w:t>study</w:t>
      </w:r>
      <w:proofErr w:type="gramEnd"/>
      <w:r w:rsidR="00BB6E38">
        <w:rPr>
          <w:rFonts w:ascii="Calibri" w:hAnsi="Calibri" w:cs="Calibri"/>
          <w:lang w:val="en-US"/>
        </w:rPr>
        <w:t xml:space="preserve">. </w:t>
      </w:r>
    </w:p>
    <w:bookmarkEnd w:id="0"/>
    <w:p w14:paraId="72725EDB" w14:textId="73A60815" w:rsidR="005D7527" w:rsidRDefault="005D7527" w:rsidP="005D7527">
      <w:pPr>
        <w:pStyle w:val="ListParagraph"/>
        <w:numPr>
          <w:ilvl w:val="0"/>
          <w:numId w:val="1"/>
        </w:numPr>
        <w:rPr>
          <w:rFonts w:ascii="Calibri" w:hAnsi="Calibri" w:cs="Calibri"/>
          <w:lang w:val="en-US"/>
        </w:rPr>
      </w:pPr>
      <w:r w:rsidRPr="002376CB">
        <w:rPr>
          <w:rFonts w:ascii="Calibri" w:hAnsi="Calibri" w:cs="Calibri"/>
          <w:lang w:val="en-US"/>
        </w:rPr>
        <w:t xml:space="preserve">You can study additional channels with the average of electrodes specified in </w:t>
      </w:r>
      <w:r w:rsidRPr="002376CB">
        <w:rPr>
          <w:rFonts w:ascii="Calibri" w:hAnsi="Calibri" w:cs="Calibri"/>
          <w:b/>
          <w:bCs/>
          <w:lang w:val="en-US"/>
        </w:rPr>
        <w:t>4</w:t>
      </w:r>
      <w:r w:rsidRPr="002376CB">
        <w:rPr>
          <w:rFonts w:ascii="Calibri" w:hAnsi="Calibri" w:cs="Calibri"/>
          <w:lang w:val="en-US"/>
        </w:rPr>
        <w:t>, the global field power (GFP) or the global map dissimilarity (Dis).</w:t>
      </w:r>
    </w:p>
    <w:p w14:paraId="1B479219" w14:textId="07271E0A" w:rsidR="00D20B04" w:rsidRPr="00D20B04" w:rsidRDefault="00D20B04" w:rsidP="00D20B04">
      <w:pPr>
        <w:rPr>
          <w:rFonts w:ascii="Calibri" w:hAnsi="Calibri" w:cs="Calibri"/>
          <w:lang w:val="en-US"/>
        </w:rPr>
      </w:pPr>
      <w:r w:rsidRPr="00D20B04">
        <w:rPr>
          <w:rFonts w:ascii="Calibri" w:hAnsi="Calibri" w:cs="Calibri"/>
          <w:b/>
          <w:bCs/>
          <w:lang w:val="en-US"/>
        </w:rPr>
        <w:t xml:space="preserve">Pannel </w:t>
      </w:r>
      <w:r>
        <w:rPr>
          <w:rFonts w:ascii="Calibri" w:hAnsi="Calibri" w:cs="Calibri"/>
          <w:b/>
          <w:bCs/>
          <w:lang w:val="en-US"/>
        </w:rPr>
        <w:t>B</w:t>
      </w:r>
      <w:r w:rsidRPr="00D20B04">
        <w:rPr>
          <w:rFonts w:ascii="Calibri" w:hAnsi="Calibri" w:cs="Calibri"/>
          <w:b/>
          <w:bCs/>
          <w:lang w:val="en-US"/>
        </w:rPr>
        <w:t xml:space="preserve"> (</w:t>
      </w:r>
      <w:r>
        <w:rPr>
          <w:rFonts w:ascii="Calibri" w:hAnsi="Calibri" w:cs="Calibri"/>
          <w:b/>
          <w:bCs/>
          <w:lang w:val="en-US"/>
        </w:rPr>
        <w:t>Statistical test in parametric mode</w:t>
      </w:r>
      <w:r w:rsidRPr="00D20B04">
        <w:rPr>
          <w:rFonts w:ascii="Calibri" w:hAnsi="Calibri" w:cs="Calibri"/>
          <w:b/>
          <w:bCs/>
          <w:lang w:val="en-US"/>
        </w:rPr>
        <w:t xml:space="preserve">): </w:t>
      </w:r>
    </w:p>
    <w:p w14:paraId="2A292018" w14:textId="77777777" w:rsidR="0034166D" w:rsidRPr="002376CB" w:rsidRDefault="0034166D" w:rsidP="005D7527">
      <w:pPr>
        <w:pStyle w:val="ListParagraph"/>
        <w:numPr>
          <w:ilvl w:val="0"/>
          <w:numId w:val="1"/>
        </w:numPr>
        <w:rPr>
          <w:rFonts w:ascii="Calibri" w:hAnsi="Calibri" w:cs="Calibri"/>
          <w:lang w:val="en-US"/>
        </w:rPr>
      </w:pPr>
      <w:r w:rsidRPr="002376CB">
        <w:rPr>
          <w:rFonts w:ascii="Calibri" w:hAnsi="Calibri" w:cs="Calibri"/>
          <w:lang w:val="en-US"/>
        </w:rPr>
        <w:t xml:space="preserve">This section summarizes the factorial design to be studied according to the elements specified in the </w:t>
      </w:r>
      <w:r w:rsidRPr="002376CB">
        <w:rPr>
          <w:rFonts w:ascii="Calibri" w:hAnsi="Calibri" w:cs="Calibri"/>
          <w:b/>
          <w:bCs/>
          <w:lang w:val="en-US"/>
        </w:rPr>
        <w:t>Full Design</w:t>
      </w:r>
      <w:r w:rsidRPr="002376CB">
        <w:rPr>
          <w:rFonts w:ascii="Calibri" w:hAnsi="Calibri" w:cs="Calibri"/>
          <w:lang w:val="en-US"/>
        </w:rPr>
        <w:t xml:space="preserve"> tool. In this example we have </w:t>
      </w:r>
      <w:proofErr w:type="gramStart"/>
      <w:r w:rsidRPr="002376CB">
        <w:rPr>
          <w:rFonts w:ascii="Calibri" w:hAnsi="Calibri" w:cs="Calibri"/>
          <w:lang w:val="en-US"/>
        </w:rPr>
        <w:t>a 2</w:t>
      </w:r>
      <w:proofErr w:type="gramEnd"/>
      <w:r w:rsidRPr="002376CB">
        <w:rPr>
          <w:rFonts w:ascii="Calibri" w:hAnsi="Calibri" w:cs="Calibri"/>
          <w:lang w:val="en-US"/>
        </w:rPr>
        <w:t xml:space="preserve"> within factors with 2 levels each (2x2 factorial design).</w:t>
      </w:r>
    </w:p>
    <w:p w14:paraId="0A461905" w14:textId="0A9CC6F7" w:rsidR="0034166D" w:rsidRPr="002376CB" w:rsidRDefault="0034166D" w:rsidP="005D7527">
      <w:pPr>
        <w:pStyle w:val="ListParagraph"/>
        <w:numPr>
          <w:ilvl w:val="0"/>
          <w:numId w:val="1"/>
        </w:numPr>
        <w:rPr>
          <w:rFonts w:ascii="Calibri" w:hAnsi="Calibri" w:cs="Calibri"/>
          <w:lang w:val="en-US"/>
        </w:rPr>
      </w:pPr>
      <w:r w:rsidRPr="002376CB">
        <w:rPr>
          <w:rFonts w:ascii="Calibri" w:hAnsi="Calibri" w:cs="Calibri"/>
          <w:lang w:val="en-US"/>
        </w:rPr>
        <w:lastRenderedPageBreak/>
        <w:t xml:space="preserve">Specify the statistical test which will be performed. This option will depend </w:t>
      </w:r>
      <w:proofErr w:type="gramStart"/>
      <w:r w:rsidRPr="002376CB">
        <w:rPr>
          <w:rFonts w:ascii="Calibri" w:hAnsi="Calibri" w:cs="Calibri"/>
          <w:lang w:val="en-US"/>
        </w:rPr>
        <w:t>of</w:t>
      </w:r>
      <w:proofErr w:type="gramEnd"/>
      <w:r w:rsidRPr="002376CB">
        <w:rPr>
          <w:rFonts w:ascii="Calibri" w:hAnsi="Calibri" w:cs="Calibri"/>
          <w:lang w:val="en-US"/>
        </w:rPr>
        <w:t xml:space="preserve"> the </w:t>
      </w:r>
      <w:r w:rsidR="00B90000" w:rsidRPr="002376CB">
        <w:rPr>
          <w:rFonts w:ascii="Calibri" w:hAnsi="Calibri" w:cs="Calibri"/>
          <w:lang w:val="en-US"/>
        </w:rPr>
        <w:t>f</w:t>
      </w:r>
      <w:r w:rsidRPr="002376CB">
        <w:rPr>
          <w:rFonts w:ascii="Calibri" w:hAnsi="Calibri" w:cs="Calibri"/>
          <w:lang w:val="en-US"/>
        </w:rPr>
        <w:t xml:space="preserve">actorial </w:t>
      </w:r>
      <w:r w:rsidR="00B90000" w:rsidRPr="002376CB">
        <w:rPr>
          <w:rFonts w:ascii="Calibri" w:hAnsi="Calibri" w:cs="Calibri"/>
          <w:lang w:val="en-US"/>
        </w:rPr>
        <w:t>d</w:t>
      </w:r>
      <w:r w:rsidRPr="002376CB">
        <w:rPr>
          <w:rFonts w:ascii="Calibri" w:hAnsi="Calibri" w:cs="Calibri"/>
          <w:lang w:val="en-US"/>
        </w:rPr>
        <w:t>esign specif</w:t>
      </w:r>
      <w:r w:rsidR="00B90000" w:rsidRPr="002376CB">
        <w:rPr>
          <w:rFonts w:ascii="Calibri" w:hAnsi="Calibri" w:cs="Calibri"/>
          <w:lang w:val="en-US"/>
        </w:rPr>
        <w:t>ied</w:t>
      </w:r>
      <w:r w:rsidRPr="002376CB">
        <w:rPr>
          <w:rFonts w:ascii="Calibri" w:hAnsi="Calibri" w:cs="Calibri"/>
          <w:lang w:val="en-US"/>
        </w:rPr>
        <w:t xml:space="preserve"> in the </w:t>
      </w:r>
      <w:r w:rsidRPr="002376CB">
        <w:rPr>
          <w:rFonts w:ascii="Calibri" w:hAnsi="Calibri" w:cs="Calibri"/>
          <w:b/>
          <w:bCs/>
          <w:lang w:val="en-US"/>
        </w:rPr>
        <w:t>Full Design</w:t>
      </w:r>
      <w:r w:rsidRPr="002376CB">
        <w:rPr>
          <w:rFonts w:ascii="Calibri" w:hAnsi="Calibri" w:cs="Calibri"/>
          <w:lang w:val="en-US"/>
        </w:rPr>
        <w:t xml:space="preserve"> tool: </w:t>
      </w:r>
    </w:p>
    <w:p w14:paraId="49998BDA" w14:textId="70DB575C" w:rsidR="0034166D" w:rsidRPr="002376CB" w:rsidRDefault="0034166D" w:rsidP="0034166D">
      <w:pPr>
        <w:pStyle w:val="ListParagraph"/>
        <w:numPr>
          <w:ilvl w:val="1"/>
          <w:numId w:val="1"/>
        </w:numPr>
        <w:rPr>
          <w:rFonts w:ascii="Calibri" w:hAnsi="Calibri" w:cs="Calibri"/>
          <w:lang w:val="en-US"/>
        </w:rPr>
      </w:pPr>
      <w:r w:rsidRPr="002376CB">
        <w:rPr>
          <w:rFonts w:ascii="Calibri" w:hAnsi="Calibri" w:cs="Calibri"/>
          <w:lang w:val="en-US"/>
        </w:rPr>
        <w:t xml:space="preserve"> </w:t>
      </w:r>
      <w:r w:rsidRPr="002376CB">
        <w:rPr>
          <w:rFonts w:ascii="Calibri" w:hAnsi="Calibri" w:cs="Calibri"/>
          <w:i/>
          <w:iCs/>
          <w:lang w:val="en-US"/>
        </w:rPr>
        <w:t>One sample T-Test</w:t>
      </w:r>
      <w:r w:rsidRPr="002376CB">
        <w:rPr>
          <w:rFonts w:ascii="Calibri" w:hAnsi="Calibri" w:cs="Calibri"/>
          <w:lang w:val="en-US"/>
        </w:rPr>
        <w:t xml:space="preserve"> </w:t>
      </w:r>
      <w:r w:rsidR="00B90000" w:rsidRPr="002376CB">
        <w:rPr>
          <w:rFonts w:ascii="Calibri" w:hAnsi="Calibri" w:cs="Calibri"/>
          <w:lang w:val="en-US"/>
        </w:rPr>
        <w:t>with</w:t>
      </w:r>
      <w:r w:rsidRPr="002376CB">
        <w:rPr>
          <w:rFonts w:ascii="Calibri" w:hAnsi="Calibri" w:cs="Calibri"/>
          <w:lang w:val="en-US"/>
        </w:rPr>
        <w:t xml:space="preserve"> one </w:t>
      </w:r>
      <w:r w:rsidR="00B90000" w:rsidRPr="002376CB">
        <w:rPr>
          <w:rFonts w:ascii="Calibri" w:hAnsi="Calibri" w:cs="Calibri"/>
          <w:lang w:val="en-US"/>
        </w:rPr>
        <w:t>f</w:t>
      </w:r>
      <w:r w:rsidRPr="002376CB">
        <w:rPr>
          <w:rFonts w:ascii="Calibri" w:hAnsi="Calibri" w:cs="Calibri"/>
          <w:lang w:val="en-US"/>
        </w:rPr>
        <w:t xml:space="preserve">actor </w:t>
      </w:r>
      <w:r w:rsidR="00B90000" w:rsidRPr="002376CB">
        <w:rPr>
          <w:rFonts w:ascii="Calibri" w:hAnsi="Calibri" w:cs="Calibri"/>
          <w:lang w:val="en-US"/>
        </w:rPr>
        <w:t>and only</w:t>
      </w:r>
      <w:r w:rsidRPr="002376CB">
        <w:rPr>
          <w:rFonts w:ascii="Calibri" w:hAnsi="Calibri" w:cs="Calibri"/>
          <w:lang w:val="en-US"/>
        </w:rPr>
        <w:t xml:space="preserve"> one condition</w:t>
      </w:r>
    </w:p>
    <w:p w14:paraId="54793DCC" w14:textId="5DDE4C6B" w:rsidR="00B90000" w:rsidRPr="002376CB" w:rsidRDefault="0034166D" w:rsidP="00B90000">
      <w:pPr>
        <w:pStyle w:val="ListParagraph"/>
        <w:numPr>
          <w:ilvl w:val="1"/>
          <w:numId w:val="1"/>
        </w:numPr>
        <w:rPr>
          <w:rFonts w:ascii="Calibri" w:hAnsi="Calibri" w:cs="Calibri"/>
          <w:lang w:val="en-US"/>
        </w:rPr>
      </w:pPr>
      <w:r w:rsidRPr="002376CB">
        <w:rPr>
          <w:rFonts w:ascii="Calibri" w:hAnsi="Calibri" w:cs="Calibri"/>
          <w:lang w:val="en-US"/>
        </w:rPr>
        <w:t xml:space="preserve"> </w:t>
      </w:r>
      <w:r w:rsidR="00B90000" w:rsidRPr="002376CB">
        <w:rPr>
          <w:rFonts w:ascii="Calibri" w:hAnsi="Calibri" w:cs="Calibri"/>
          <w:i/>
          <w:iCs/>
          <w:lang w:val="en-US"/>
        </w:rPr>
        <w:t>ANOVA repeated measure</w:t>
      </w:r>
      <w:r w:rsidR="00B90000" w:rsidRPr="002376CB">
        <w:rPr>
          <w:rFonts w:ascii="Calibri" w:hAnsi="Calibri" w:cs="Calibri"/>
          <w:lang w:val="en-US"/>
        </w:rPr>
        <w:t xml:space="preserve"> or </w:t>
      </w:r>
      <w:r w:rsidR="00B90000" w:rsidRPr="002376CB">
        <w:rPr>
          <w:rFonts w:ascii="Calibri" w:hAnsi="Calibri" w:cs="Calibri"/>
          <w:i/>
          <w:iCs/>
          <w:lang w:val="en-US"/>
        </w:rPr>
        <w:t xml:space="preserve">Paired T-Test </w:t>
      </w:r>
      <w:r w:rsidR="00B90000" w:rsidRPr="002376CB">
        <w:rPr>
          <w:rFonts w:ascii="Calibri" w:hAnsi="Calibri" w:cs="Calibri"/>
          <w:lang w:val="en-US"/>
        </w:rPr>
        <w:t>with one within factor and two conditions</w:t>
      </w:r>
    </w:p>
    <w:p w14:paraId="0CA35738" w14:textId="2FBA773D" w:rsidR="005D7527" w:rsidRPr="002376CB" w:rsidRDefault="00B90000" w:rsidP="0034166D">
      <w:pPr>
        <w:pStyle w:val="ListParagraph"/>
        <w:numPr>
          <w:ilvl w:val="1"/>
          <w:numId w:val="1"/>
        </w:numPr>
        <w:rPr>
          <w:rFonts w:ascii="Calibri" w:hAnsi="Calibri" w:cs="Calibri"/>
          <w:lang w:val="en-US"/>
        </w:rPr>
      </w:pPr>
      <w:r w:rsidRPr="002376CB">
        <w:rPr>
          <w:rFonts w:ascii="Calibri" w:hAnsi="Calibri" w:cs="Calibri"/>
          <w:i/>
          <w:iCs/>
          <w:lang w:val="en-US"/>
        </w:rPr>
        <w:t>ANOVA between</w:t>
      </w:r>
      <w:r w:rsidRPr="002376CB">
        <w:rPr>
          <w:rFonts w:ascii="Calibri" w:hAnsi="Calibri" w:cs="Calibri"/>
          <w:lang w:val="en-US"/>
        </w:rPr>
        <w:t xml:space="preserve"> or </w:t>
      </w:r>
      <w:r w:rsidRPr="002376CB">
        <w:rPr>
          <w:rFonts w:ascii="Calibri" w:hAnsi="Calibri" w:cs="Calibri"/>
          <w:i/>
          <w:iCs/>
          <w:lang w:val="en-US"/>
        </w:rPr>
        <w:t>Two Samples T-Test</w:t>
      </w:r>
      <w:r w:rsidRPr="002376CB">
        <w:rPr>
          <w:rFonts w:ascii="Calibri" w:hAnsi="Calibri" w:cs="Calibri"/>
          <w:lang w:val="en-US"/>
        </w:rPr>
        <w:t xml:space="preserve"> with one between factor and two conditions</w:t>
      </w:r>
    </w:p>
    <w:p w14:paraId="1D82BA68" w14:textId="15430547" w:rsidR="00B90000" w:rsidRPr="002376CB" w:rsidRDefault="00B90000" w:rsidP="0034166D">
      <w:pPr>
        <w:pStyle w:val="ListParagraph"/>
        <w:numPr>
          <w:ilvl w:val="1"/>
          <w:numId w:val="1"/>
        </w:numPr>
        <w:rPr>
          <w:rFonts w:ascii="Calibri" w:hAnsi="Calibri" w:cs="Calibri"/>
          <w:lang w:val="en-US"/>
        </w:rPr>
      </w:pPr>
      <w:r w:rsidRPr="002376CB">
        <w:rPr>
          <w:rFonts w:ascii="Calibri" w:hAnsi="Calibri" w:cs="Calibri"/>
          <w:i/>
          <w:iCs/>
          <w:lang w:val="en-US"/>
        </w:rPr>
        <w:t>ANOVA repeated measure</w:t>
      </w:r>
      <w:r w:rsidRPr="002376CB">
        <w:rPr>
          <w:rFonts w:ascii="Calibri" w:hAnsi="Calibri" w:cs="Calibri"/>
          <w:lang w:val="en-US"/>
        </w:rPr>
        <w:t xml:space="preserve"> with serval within factors</w:t>
      </w:r>
    </w:p>
    <w:p w14:paraId="4F6460E7" w14:textId="13A35BAD" w:rsidR="00B90000" w:rsidRPr="002376CB" w:rsidRDefault="00B90000" w:rsidP="0034166D">
      <w:pPr>
        <w:pStyle w:val="ListParagraph"/>
        <w:numPr>
          <w:ilvl w:val="1"/>
          <w:numId w:val="1"/>
        </w:numPr>
        <w:rPr>
          <w:rFonts w:ascii="Calibri" w:hAnsi="Calibri" w:cs="Calibri"/>
          <w:lang w:val="en-US"/>
        </w:rPr>
      </w:pPr>
      <w:r w:rsidRPr="002376CB">
        <w:rPr>
          <w:rFonts w:ascii="Calibri" w:hAnsi="Calibri" w:cs="Calibri"/>
          <w:i/>
          <w:iCs/>
          <w:lang w:val="en-US"/>
        </w:rPr>
        <w:t>ANOVA between</w:t>
      </w:r>
      <w:r w:rsidRPr="002376CB">
        <w:rPr>
          <w:rFonts w:ascii="Calibri" w:hAnsi="Calibri" w:cs="Calibri"/>
          <w:lang w:val="en-US"/>
        </w:rPr>
        <w:t xml:space="preserve"> with several between factors</w:t>
      </w:r>
    </w:p>
    <w:p w14:paraId="1F8666FD" w14:textId="0A0FF6E2" w:rsidR="00B90000" w:rsidRPr="002376CB" w:rsidRDefault="00B90000" w:rsidP="0034166D">
      <w:pPr>
        <w:pStyle w:val="ListParagraph"/>
        <w:numPr>
          <w:ilvl w:val="1"/>
          <w:numId w:val="1"/>
        </w:numPr>
        <w:rPr>
          <w:rFonts w:ascii="Calibri" w:hAnsi="Calibri" w:cs="Calibri"/>
          <w:lang w:val="en-US"/>
        </w:rPr>
      </w:pPr>
      <w:r w:rsidRPr="002376CB">
        <w:rPr>
          <w:rFonts w:ascii="Calibri" w:hAnsi="Calibri" w:cs="Calibri"/>
          <w:i/>
          <w:iCs/>
          <w:lang w:val="en-US"/>
        </w:rPr>
        <w:t>ANOVA mixed</w:t>
      </w:r>
      <w:r w:rsidRPr="002376CB">
        <w:rPr>
          <w:rFonts w:ascii="Calibri" w:hAnsi="Calibri" w:cs="Calibri"/>
          <w:lang w:val="en-US"/>
        </w:rPr>
        <w:t xml:space="preserve"> with a factorial design containing at least one within-factor and one between-factor</w:t>
      </w:r>
    </w:p>
    <w:p w14:paraId="6BFAA4DF" w14:textId="68A70904" w:rsidR="005B53AF" w:rsidRPr="002376CB" w:rsidRDefault="005B6812" w:rsidP="005B53AF">
      <w:pPr>
        <w:pStyle w:val="ListParagraph"/>
        <w:numPr>
          <w:ilvl w:val="0"/>
          <w:numId w:val="1"/>
        </w:numPr>
        <w:rPr>
          <w:rFonts w:ascii="Calibri" w:hAnsi="Calibri" w:cs="Calibri"/>
          <w:lang w:val="en-US"/>
        </w:rPr>
      </w:pPr>
      <w:r w:rsidRPr="002376CB">
        <w:rPr>
          <w:rFonts w:ascii="Calibri" w:hAnsi="Calibri" w:cs="Calibri"/>
          <w:lang w:val="en-US"/>
        </w:rPr>
        <w:t>Specify the P-value statistical threshold of test significance.</w:t>
      </w:r>
    </w:p>
    <w:p w14:paraId="22D4DB8A" w14:textId="01370C5C" w:rsidR="005B6812" w:rsidRPr="002376CB" w:rsidRDefault="005B6812" w:rsidP="005B53AF">
      <w:pPr>
        <w:pStyle w:val="ListParagraph"/>
        <w:numPr>
          <w:ilvl w:val="0"/>
          <w:numId w:val="1"/>
        </w:numPr>
        <w:rPr>
          <w:rFonts w:ascii="Calibri" w:hAnsi="Calibri" w:cs="Calibri"/>
          <w:lang w:val="en-US"/>
        </w:rPr>
      </w:pPr>
      <w:r w:rsidRPr="002376CB">
        <w:rPr>
          <w:rFonts w:ascii="Calibri" w:hAnsi="Calibri" w:cs="Calibri"/>
          <w:lang w:val="en-US"/>
        </w:rPr>
        <w:t xml:space="preserve">Correct the statistical threshold specified in </w:t>
      </w:r>
      <w:r w:rsidRPr="002376CB">
        <w:rPr>
          <w:rFonts w:ascii="Calibri" w:hAnsi="Calibri" w:cs="Calibri"/>
          <w:b/>
          <w:bCs/>
          <w:lang w:val="en-US"/>
        </w:rPr>
        <w:t>8</w:t>
      </w:r>
      <w:r w:rsidRPr="002376CB">
        <w:rPr>
          <w:rFonts w:ascii="Calibri" w:hAnsi="Calibri" w:cs="Calibri"/>
          <w:lang w:val="en-US"/>
        </w:rPr>
        <w:t xml:space="preserve"> for multiple comparison </w:t>
      </w:r>
      <w:r w:rsidR="0028142A">
        <w:rPr>
          <w:rFonts w:ascii="Calibri" w:hAnsi="Calibri" w:cs="Calibri"/>
          <w:lang w:val="en-US"/>
        </w:rPr>
        <w:t>over the number of electrodes (independently of the number of TF, see FAQ for more details)</w:t>
      </w:r>
      <w:r w:rsidRPr="002376CB">
        <w:rPr>
          <w:rFonts w:ascii="Calibri" w:hAnsi="Calibri" w:cs="Calibri"/>
          <w:lang w:val="en-US"/>
        </w:rPr>
        <w:t xml:space="preserve">. </w:t>
      </w:r>
      <w:proofErr w:type="spellStart"/>
      <w:r w:rsidRPr="002376CB">
        <w:rPr>
          <w:rFonts w:ascii="Calibri" w:hAnsi="Calibri" w:cs="Calibri"/>
          <w:lang w:val="en-US"/>
        </w:rPr>
        <w:t>EEGpal</w:t>
      </w:r>
      <w:proofErr w:type="spellEnd"/>
      <w:r w:rsidRPr="002376CB">
        <w:rPr>
          <w:rFonts w:ascii="Calibri" w:hAnsi="Calibri" w:cs="Calibri"/>
          <w:lang w:val="en-US"/>
        </w:rPr>
        <w:t xml:space="preserve"> allows to use the False Discovery Rate (FDR) correction method proposed in the following </w:t>
      </w:r>
      <w:proofErr w:type="gramStart"/>
      <w:r w:rsidRPr="002376CB">
        <w:rPr>
          <w:rFonts w:ascii="Calibri" w:hAnsi="Calibri" w:cs="Calibri"/>
          <w:lang w:val="en-US"/>
        </w:rPr>
        <w:t>paper :</w:t>
      </w:r>
      <w:proofErr w:type="gramEnd"/>
      <w:r w:rsidRPr="002376CB">
        <w:rPr>
          <w:rFonts w:ascii="Calibri" w:hAnsi="Calibri" w:cs="Calibri"/>
          <w:lang w:val="en-US"/>
        </w:rPr>
        <w:t xml:space="preserve"> </w:t>
      </w:r>
      <w:r w:rsidR="00FB56D4" w:rsidRPr="002376CB">
        <w:rPr>
          <w:rFonts w:ascii="Calibri" w:hAnsi="Calibri" w:cs="Calibri"/>
          <w:i/>
          <w:iCs/>
          <w:lang w:val="en-US"/>
        </w:rPr>
        <w:t xml:space="preserve">Benjamini, Y. &amp; </w:t>
      </w:r>
      <w:proofErr w:type="spellStart"/>
      <w:r w:rsidR="00FB56D4" w:rsidRPr="002376CB">
        <w:rPr>
          <w:rFonts w:ascii="Calibri" w:hAnsi="Calibri" w:cs="Calibri"/>
          <w:i/>
          <w:iCs/>
          <w:lang w:val="en-US"/>
        </w:rPr>
        <w:t>Yekutieli</w:t>
      </w:r>
      <w:proofErr w:type="spellEnd"/>
      <w:r w:rsidR="00FB56D4" w:rsidRPr="002376CB">
        <w:rPr>
          <w:rFonts w:ascii="Calibri" w:hAnsi="Calibri" w:cs="Calibri"/>
          <w:i/>
          <w:iCs/>
          <w:lang w:val="en-US"/>
        </w:rPr>
        <w:t xml:space="preserve">, D. (2001) The control of the false discovery rate in multiple testing under dependency. </w:t>
      </w:r>
      <w:r w:rsidR="00FB56D4" w:rsidRPr="00033006">
        <w:rPr>
          <w:rFonts w:ascii="Calibri" w:hAnsi="Calibri" w:cs="Calibri"/>
          <w:i/>
          <w:iCs/>
          <w:lang w:val="en-US"/>
        </w:rPr>
        <w:t>The Annals of Statistics. 29(4), 1165-1188.</w:t>
      </w:r>
      <w:r w:rsidR="00FB56D4" w:rsidRPr="00033006">
        <w:rPr>
          <w:rFonts w:ascii="Calibri" w:hAnsi="Calibri" w:cs="Calibri"/>
          <w:lang w:val="en-US"/>
        </w:rPr>
        <w:br/>
      </w:r>
      <w:r w:rsidR="00FB56D4" w:rsidRPr="002376CB">
        <w:rPr>
          <w:rFonts w:ascii="Calibri" w:hAnsi="Calibri" w:cs="Calibri"/>
          <w:lang w:val="en-US"/>
        </w:rPr>
        <w:t xml:space="preserve">You can specify the False Discovery rate (q) you want to apply. Usually, the value of 0.05 is quite standard. See the FAQ for more </w:t>
      </w:r>
      <w:proofErr w:type="gramStart"/>
      <w:r w:rsidR="00FB56D4" w:rsidRPr="002376CB">
        <w:rPr>
          <w:rFonts w:ascii="Calibri" w:hAnsi="Calibri" w:cs="Calibri"/>
          <w:lang w:val="en-US"/>
        </w:rPr>
        <w:t>detail</w:t>
      </w:r>
      <w:proofErr w:type="gramEnd"/>
      <w:r w:rsidR="00FB56D4" w:rsidRPr="002376CB">
        <w:rPr>
          <w:rFonts w:ascii="Calibri" w:hAnsi="Calibri" w:cs="Calibri"/>
          <w:lang w:val="en-US"/>
        </w:rPr>
        <w:t xml:space="preserve">. </w:t>
      </w:r>
      <w:r w:rsidR="007D270D">
        <w:rPr>
          <w:rFonts w:ascii="Calibri" w:hAnsi="Calibri" w:cs="Calibri"/>
          <w:lang w:val="en-US"/>
        </w:rPr>
        <w:br/>
      </w:r>
      <w:r w:rsidR="007D270D" w:rsidRPr="007D270D">
        <w:rPr>
          <w:rFonts w:ascii="Calibri" w:hAnsi="Calibri" w:cs="Calibri"/>
          <w:lang w:val="en-US"/>
        </w:rPr>
        <w:t xml:space="preserve">WARNING: Separate corrections are applied to the EEG and supplementary (Avg, GFP and </w:t>
      </w:r>
      <w:r w:rsidR="00387D1E">
        <w:rPr>
          <w:rFonts w:ascii="Calibri" w:hAnsi="Calibri" w:cs="Calibri"/>
          <w:lang w:val="en-US"/>
        </w:rPr>
        <w:t>Dis/</w:t>
      </w:r>
      <w:r w:rsidR="007D270D" w:rsidRPr="007D270D">
        <w:rPr>
          <w:rFonts w:ascii="Calibri" w:hAnsi="Calibri" w:cs="Calibri"/>
          <w:lang w:val="en-US"/>
        </w:rPr>
        <w:t xml:space="preserve">GMD) channels. For example, if you have an EEG with 64 electrodes and activate the GFP option, </w:t>
      </w:r>
      <w:proofErr w:type="spellStart"/>
      <w:r w:rsidR="007D270D" w:rsidRPr="007D270D">
        <w:rPr>
          <w:rFonts w:ascii="Calibri" w:hAnsi="Calibri" w:cs="Calibri"/>
          <w:lang w:val="en-US"/>
        </w:rPr>
        <w:t>EEGpal</w:t>
      </w:r>
      <w:proofErr w:type="spellEnd"/>
      <w:r w:rsidR="007D270D" w:rsidRPr="007D270D">
        <w:rPr>
          <w:rFonts w:ascii="Calibri" w:hAnsi="Calibri" w:cs="Calibri"/>
          <w:lang w:val="en-US"/>
        </w:rPr>
        <w:t xml:space="preserve"> will first apply a correction to the EEG channels according to the number of electrodes (i.e. a separate correction for each time frame</w:t>
      </w:r>
      <w:proofErr w:type="gramStart"/>
      <w:r w:rsidR="007D270D" w:rsidRPr="007D270D">
        <w:rPr>
          <w:rFonts w:ascii="Calibri" w:hAnsi="Calibri" w:cs="Calibri"/>
          <w:lang w:val="en-US"/>
        </w:rPr>
        <w:t>), and</w:t>
      </w:r>
      <w:proofErr w:type="gramEnd"/>
      <w:r w:rsidR="007D270D" w:rsidRPr="007D270D">
        <w:rPr>
          <w:rFonts w:ascii="Calibri" w:hAnsi="Calibri" w:cs="Calibri"/>
          <w:lang w:val="en-US"/>
        </w:rPr>
        <w:t xml:space="preserve"> then apply a correction to the GFP channels according to the number of time frames.</w:t>
      </w:r>
    </w:p>
    <w:p w14:paraId="4CAC40A9" w14:textId="48B17B0D" w:rsidR="00393936" w:rsidRPr="002376CB" w:rsidRDefault="006D6BE0" w:rsidP="00F82D99">
      <w:pPr>
        <w:pStyle w:val="ListParagraph"/>
        <w:numPr>
          <w:ilvl w:val="0"/>
          <w:numId w:val="1"/>
        </w:numPr>
        <w:rPr>
          <w:rFonts w:ascii="Calibri" w:hAnsi="Calibri" w:cs="Calibri"/>
          <w:lang w:val="en-US"/>
        </w:rPr>
      </w:pPr>
      <w:r w:rsidRPr="006D6BE0">
        <w:rPr>
          <w:rFonts w:ascii="Calibri" w:hAnsi="Calibri" w:cs="Calibri"/>
          <w:lang w:val="en-US"/>
        </w:rPr>
        <w:t>In addition to statistical significance, you can apply a criterion based on the minimum number of contiguous significant electrodes (clusters)</w:t>
      </w:r>
      <w:r>
        <w:rPr>
          <w:rFonts w:ascii="Calibri" w:hAnsi="Calibri" w:cs="Calibri"/>
          <w:lang w:val="en-US"/>
        </w:rPr>
        <w:t>.</w:t>
      </w:r>
      <w:r w:rsidR="003C4730" w:rsidRPr="002376CB">
        <w:rPr>
          <w:rFonts w:ascii="Calibri" w:hAnsi="Calibri" w:cs="Calibri"/>
          <w:lang w:val="en-US"/>
        </w:rPr>
        <w:t xml:space="preserve"> </w:t>
      </w:r>
      <w:r w:rsidR="005A7691">
        <w:rPr>
          <w:rFonts w:ascii="Calibri" w:hAnsi="Calibri" w:cs="Calibri"/>
          <w:lang w:val="en-US"/>
        </w:rPr>
        <w:t>It is NOT a true</w:t>
      </w:r>
      <w:r w:rsidR="005A7691" w:rsidRPr="005A7691">
        <w:rPr>
          <w:rFonts w:ascii="Calibri" w:hAnsi="Calibri" w:cs="Calibri"/>
          <w:lang w:val="en-US"/>
        </w:rPr>
        <w:t xml:space="preserve"> ‘cluster analysis’ </w:t>
      </w:r>
      <w:r w:rsidR="005A7691">
        <w:rPr>
          <w:rFonts w:ascii="Calibri" w:hAnsi="Calibri" w:cs="Calibri"/>
          <w:lang w:val="en-US"/>
        </w:rPr>
        <w:t>as described in</w:t>
      </w:r>
      <w:r w:rsidR="005A7691" w:rsidRPr="005A7691">
        <w:rPr>
          <w:rFonts w:ascii="Calibri" w:hAnsi="Calibri" w:cs="Calibri"/>
          <w:lang w:val="en-US"/>
        </w:rPr>
        <w:t xml:space="preserve"> </w:t>
      </w:r>
      <w:r w:rsidR="005A7691" w:rsidRPr="005A7691">
        <w:rPr>
          <w:rFonts w:ascii="Calibri" w:hAnsi="Calibri" w:cs="Calibri"/>
          <w:b/>
          <w:bCs/>
          <w:lang w:val="en-US"/>
        </w:rPr>
        <w:t>14</w:t>
      </w:r>
      <w:r w:rsidR="005A7691" w:rsidRPr="005A7691">
        <w:rPr>
          <w:rFonts w:ascii="Calibri" w:hAnsi="Calibri" w:cs="Calibri"/>
          <w:lang w:val="en-US"/>
        </w:rPr>
        <w:t>.</w:t>
      </w:r>
      <w:r w:rsidR="003C4730" w:rsidRPr="005A7691">
        <w:rPr>
          <w:rFonts w:ascii="Calibri" w:hAnsi="Calibri" w:cs="Calibri"/>
          <w:lang w:val="en-US"/>
        </w:rPr>
        <w:t xml:space="preserve"> </w:t>
      </w:r>
      <w:r w:rsidR="003C4730" w:rsidRPr="005A7691">
        <w:rPr>
          <w:rFonts w:ascii="Calibri" w:hAnsi="Calibri" w:cs="Calibri"/>
          <w:lang w:val="en-US"/>
        </w:rPr>
        <w:br/>
      </w:r>
      <w:r w:rsidR="003C4730" w:rsidRPr="002376CB">
        <w:rPr>
          <w:rFonts w:ascii="Calibri" w:hAnsi="Calibri" w:cs="Calibri"/>
          <w:lang w:val="en-US"/>
        </w:rPr>
        <w:t xml:space="preserve">WARNING1: </w:t>
      </w:r>
      <w:r w:rsidRPr="006D6BE0">
        <w:rPr>
          <w:rFonts w:ascii="Calibri" w:hAnsi="Calibri" w:cs="Calibri"/>
          <w:lang w:val="en-US"/>
        </w:rPr>
        <w:t xml:space="preserve">This parameter only considers consecutive channels, not spatial </w:t>
      </w:r>
      <w:r>
        <w:rPr>
          <w:rFonts w:ascii="Calibri" w:hAnsi="Calibri" w:cs="Calibri"/>
          <w:lang w:val="en-US"/>
        </w:rPr>
        <w:t>localization.</w:t>
      </w:r>
      <w:r w:rsidR="003C4730" w:rsidRPr="002376CB">
        <w:rPr>
          <w:rFonts w:ascii="Calibri" w:hAnsi="Calibri" w:cs="Calibri"/>
          <w:lang w:val="en-US"/>
        </w:rPr>
        <w:br/>
        <w:t xml:space="preserve">WARNING2: </w:t>
      </w:r>
      <w:r w:rsidRPr="006D6BE0">
        <w:rPr>
          <w:rFonts w:ascii="Calibri" w:hAnsi="Calibri" w:cs="Calibri"/>
          <w:lang w:val="en-US"/>
        </w:rPr>
        <w:t xml:space="preserve">This is not applied to the Averaged, GFP, </w:t>
      </w:r>
      <w:proofErr w:type="gramStart"/>
      <w:r w:rsidRPr="006D6BE0">
        <w:rPr>
          <w:rFonts w:ascii="Calibri" w:hAnsi="Calibri" w:cs="Calibri"/>
          <w:lang w:val="en-US"/>
        </w:rPr>
        <w:t>Dis</w:t>
      </w:r>
      <w:proofErr w:type="gramEnd"/>
      <w:r w:rsidRPr="006D6BE0">
        <w:rPr>
          <w:rFonts w:ascii="Calibri" w:hAnsi="Calibri" w:cs="Calibri"/>
          <w:lang w:val="en-US"/>
        </w:rPr>
        <w:t xml:space="preserve"> channels</w:t>
      </w:r>
      <w:r w:rsidR="00D20B04">
        <w:rPr>
          <w:rFonts w:ascii="Calibri" w:hAnsi="Calibri" w:cs="Calibri"/>
          <w:lang w:val="en-US"/>
        </w:rPr>
        <w:t xml:space="preserve"> (because the</w:t>
      </w:r>
      <w:r w:rsidR="00387D1E">
        <w:rPr>
          <w:rFonts w:ascii="Calibri" w:hAnsi="Calibri" w:cs="Calibri"/>
          <w:lang w:val="en-US"/>
        </w:rPr>
        <w:t>y</w:t>
      </w:r>
      <w:r w:rsidR="00D20B04">
        <w:rPr>
          <w:rFonts w:ascii="Calibri" w:hAnsi="Calibri" w:cs="Calibri"/>
          <w:lang w:val="en-US"/>
        </w:rPr>
        <w:t xml:space="preserve"> are unique separate channels)</w:t>
      </w:r>
      <w:r w:rsidR="003C4730" w:rsidRPr="002376CB">
        <w:rPr>
          <w:rFonts w:ascii="Calibri" w:hAnsi="Calibri" w:cs="Calibri"/>
          <w:lang w:val="en-US"/>
        </w:rPr>
        <w:t>.</w:t>
      </w:r>
    </w:p>
    <w:p w14:paraId="42A27F07" w14:textId="3BC06757" w:rsidR="003C4730" w:rsidRPr="002376CB" w:rsidRDefault="00D20B04" w:rsidP="00F82D99">
      <w:pPr>
        <w:pStyle w:val="ListParagraph"/>
        <w:numPr>
          <w:ilvl w:val="0"/>
          <w:numId w:val="1"/>
        </w:numPr>
        <w:rPr>
          <w:rFonts w:ascii="Calibri" w:hAnsi="Calibri" w:cs="Calibri"/>
          <w:lang w:val="en-US"/>
        </w:rPr>
      </w:pPr>
      <w:r>
        <w:rPr>
          <w:rFonts w:ascii="Calibri" w:hAnsi="Calibri" w:cs="Calibri"/>
          <w:lang w:val="en-US"/>
        </w:rPr>
        <w:t>I</w:t>
      </w:r>
      <w:r w:rsidR="006D6BE0" w:rsidRPr="006D6BE0">
        <w:rPr>
          <w:rFonts w:ascii="Calibri" w:hAnsi="Calibri" w:cs="Calibri"/>
          <w:lang w:val="en-US"/>
        </w:rPr>
        <w:t>n addition to statistical significance, you can apply a criterion with a minimum significant period duration (this needs to be specified in the time frame, not in milliseconds)</w:t>
      </w:r>
      <w:r w:rsidR="003C4730" w:rsidRPr="002376CB">
        <w:rPr>
          <w:rFonts w:ascii="Calibri" w:hAnsi="Calibri" w:cs="Calibri"/>
          <w:lang w:val="en-US"/>
        </w:rPr>
        <w:t>.</w:t>
      </w:r>
    </w:p>
    <w:p w14:paraId="35D79B27" w14:textId="136AD51A" w:rsidR="00D20B04" w:rsidRPr="00D20B04" w:rsidRDefault="00D20B04" w:rsidP="00D20B04">
      <w:pPr>
        <w:rPr>
          <w:rFonts w:ascii="Calibri" w:hAnsi="Calibri" w:cs="Calibri"/>
          <w:lang w:val="en-US"/>
        </w:rPr>
      </w:pPr>
      <w:r w:rsidRPr="00D20B04">
        <w:rPr>
          <w:rFonts w:ascii="Calibri" w:hAnsi="Calibri" w:cs="Calibri"/>
          <w:b/>
          <w:bCs/>
          <w:lang w:val="en-US"/>
        </w:rPr>
        <w:t xml:space="preserve">Pannel </w:t>
      </w:r>
      <w:r>
        <w:rPr>
          <w:rFonts w:ascii="Calibri" w:hAnsi="Calibri" w:cs="Calibri"/>
          <w:b/>
          <w:bCs/>
          <w:lang w:val="en-US"/>
        </w:rPr>
        <w:t>C</w:t>
      </w:r>
      <w:r w:rsidRPr="00D20B04">
        <w:rPr>
          <w:rFonts w:ascii="Calibri" w:hAnsi="Calibri" w:cs="Calibri"/>
          <w:b/>
          <w:bCs/>
          <w:lang w:val="en-US"/>
        </w:rPr>
        <w:t xml:space="preserve"> (Statistical test in </w:t>
      </w:r>
      <w:r>
        <w:rPr>
          <w:rFonts w:ascii="Calibri" w:hAnsi="Calibri" w:cs="Calibri"/>
          <w:b/>
          <w:bCs/>
          <w:lang w:val="en-US"/>
        </w:rPr>
        <w:t>non-</w:t>
      </w:r>
      <w:r w:rsidRPr="00D20B04">
        <w:rPr>
          <w:rFonts w:ascii="Calibri" w:hAnsi="Calibri" w:cs="Calibri"/>
          <w:b/>
          <w:bCs/>
          <w:lang w:val="en-US"/>
        </w:rPr>
        <w:t xml:space="preserve">parametric mode): </w:t>
      </w:r>
    </w:p>
    <w:p w14:paraId="01DD03E7" w14:textId="07AF4F60" w:rsidR="00D20B04" w:rsidRDefault="00D20B04" w:rsidP="00D20B04">
      <w:pPr>
        <w:pStyle w:val="ListParagraph"/>
        <w:numPr>
          <w:ilvl w:val="0"/>
          <w:numId w:val="1"/>
        </w:numPr>
        <w:rPr>
          <w:rFonts w:ascii="Calibri" w:hAnsi="Calibri" w:cs="Calibri"/>
          <w:lang w:val="en-US"/>
        </w:rPr>
      </w:pPr>
      <w:r>
        <w:rPr>
          <w:rFonts w:ascii="Calibri" w:hAnsi="Calibri" w:cs="Calibri"/>
          <w:lang w:val="en-US"/>
        </w:rPr>
        <w:t xml:space="preserve">The non-parametric test option is available only for </w:t>
      </w:r>
    </w:p>
    <w:p w14:paraId="0E53FBCC" w14:textId="46EF7842" w:rsidR="00D20B04" w:rsidRDefault="00D20B04" w:rsidP="00D20B04">
      <w:pPr>
        <w:pStyle w:val="ListParagraph"/>
        <w:numPr>
          <w:ilvl w:val="1"/>
          <w:numId w:val="1"/>
        </w:numPr>
        <w:rPr>
          <w:rFonts w:ascii="Calibri" w:hAnsi="Calibri" w:cs="Calibri"/>
          <w:lang w:val="en-US"/>
        </w:rPr>
      </w:pPr>
      <w:r w:rsidRPr="002376CB">
        <w:rPr>
          <w:rFonts w:ascii="Calibri" w:hAnsi="Calibri" w:cs="Calibri"/>
          <w:i/>
          <w:iCs/>
          <w:lang w:val="en-US"/>
        </w:rPr>
        <w:t xml:space="preserve">Paired T-Test </w:t>
      </w:r>
      <w:r w:rsidRPr="002376CB">
        <w:rPr>
          <w:rFonts w:ascii="Calibri" w:hAnsi="Calibri" w:cs="Calibri"/>
          <w:lang w:val="en-US"/>
        </w:rPr>
        <w:t>with one within factor and two conditions</w:t>
      </w:r>
    </w:p>
    <w:p w14:paraId="1449CFFC" w14:textId="6EBCAE11" w:rsidR="00D20B04" w:rsidRDefault="00D20B04" w:rsidP="00D20B04">
      <w:pPr>
        <w:pStyle w:val="ListParagraph"/>
        <w:numPr>
          <w:ilvl w:val="1"/>
          <w:numId w:val="1"/>
        </w:numPr>
        <w:rPr>
          <w:rFonts w:ascii="Calibri" w:hAnsi="Calibri" w:cs="Calibri"/>
          <w:lang w:val="en-US"/>
        </w:rPr>
      </w:pPr>
      <w:r w:rsidRPr="002376CB">
        <w:rPr>
          <w:rFonts w:ascii="Calibri" w:hAnsi="Calibri" w:cs="Calibri"/>
          <w:i/>
          <w:iCs/>
          <w:lang w:val="en-US"/>
        </w:rPr>
        <w:t>Two Samples T-Test</w:t>
      </w:r>
      <w:r w:rsidRPr="002376CB">
        <w:rPr>
          <w:rFonts w:ascii="Calibri" w:hAnsi="Calibri" w:cs="Calibri"/>
          <w:lang w:val="en-US"/>
        </w:rPr>
        <w:t xml:space="preserve"> with one between factor and two conditions</w:t>
      </w:r>
    </w:p>
    <w:p w14:paraId="4CD0CFAE" w14:textId="2EE7DC7A" w:rsidR="00D20B04" w:rsidRDefault="00D20B04" w:rsidP="00D20B04">
      <w:pPr>
        <w:ind w:left="708"/>
        <w:rPr>
          <w:rFonts w:ascii="Calibri" w:hAnsi="Calibri" w:cs="Calibri"/>
          <w:lang w:val="en-US"/>
        </w:rPr>
      </w:pPr>
      <w:r>
        <w:rPr>
          <w:rFonts w:ascii="Calibri" w:hAnsi="Calibri" w:cs="Calibri"/>
          <w:lang w:val="en-US"/>
        </w:rPr>
        <w:t xml:space="preserve">It used the functions of the toolbox Fieldtrip included in </w:t>
      </w:r>
      <w:r w:rsidRPr="00387D1E">
        <w:rPr>
          <w:rFonts w:ascii="Calibri" w:hAnsi="Calibri" w:cs="Calibri"/>
          <w:i/>
          <w:iCs/>
          <w:lang w:val="en-US"/>
        </w:rPr>
        <w:t>function</w:t>
      </w:r>
      <w:r>
        <w:rPr>
          <w:rFonts w:ascii="Calibri" w:hAnsi="Calibri" w:cs="Calibri"/>
          <w:lang w:val="en-US"/>
        </w:rPr>
        <w:t xml:space="preserve"> folder of </w:t>
      </w:r>
      <w:proofErr w:type="spellStart"/>
      <w:r>
        <w:rPr>
          <w:rFonts w:ascii="Calibri" w:hAnsi="Calibri" w:cs="Calibri"/>
          <w:lang w:val="en-US"/>
        </w:rPr>
        <w:t>EEGpal</w:t>
      </w:r>
      <w:proofErr w:type="spellEnd"/>
      <w:r>
        <w:rPr>
          <w:rFonts w:ascii="Calibri" w:hAnsi="Calibri" w:cs="Calibri"/>
          <w:lang w:val="en-US"/>
        </w:rPr>
        <w:t xml:space="preserve">. </w:t>
      </w:r>
      <w:r w:rsidR="004363D7">
        <w:rPr>
          <w:rFonts w:ascii="Calibri" w:hAnsi="Calibri" w:cs="Calibri"/>
          <w:lang w:val="en-US"/>
        </w:rPr>
        <w:t xml:space="preserve">It does not require the </w:t>
      </w:r>
      <w:r w:rsidR="004363D7" w:rsidRPr="00D22EB3">
        <w:rPr>
          <w:rFonts w:ascii="Calibri" w:hAnsi="Calibri" w:cs="Calibri"/>
          <w:b/>
          <w:bCs/>
          <w:lang w:val="en-US"/>
        </w:rPr>
        <w:t>Statistics and Machine Learning Toolbox</w:t>
      </w:r>
      <w:r w:rsidR="004363D7">
        <w:rPr>
          <w:rFonts w:ascii="Calibri" w:hAnsi="Calibri" w:cs="Calibri"/>
          <w:lang w:val="en-US"/>
        </w:rPr>
        <w:t xml:space="preserve"> to be used.</w:t>
      </w:r>
      <w:r w:rsidR="00C22FD5">
        <w:rPr>
          <w:rFonts w:ascii="Calibri" w:hAnsi="Calibri" w:cs="Calibri"/>
          <w:lang w:val="en-US"/>
        </w:rPr>
        <w:br/>
      </w:r>
      <w:r w:rsidR="00C22FD5" w:rsidRPr="00C22FD5">
        <w:rPr>
          <w:rFonts w:ascii="Calibri" w:hAnsi="Calibri" w:cs="Calibri"/>
          <w:lang w:val="en-US"/>
        </w:rPr>
        <w:t>The test would be conducted using a two-tailed approach.</w:t>
      </w:r>
      <w:r w:rsidR="00C22FD5">
        <w:rPr>
          <w:rFonts w:ascii="Calibri" w:hAnsi="Calibri" w:cs="Calibri"/>
          <w:lang w:val="en-US"/>
        </w:rPr>
        <w:t xml:space="preserve"> It means positive results means condition 1 &gt; condition2 and negative results condition2&gt;condition1.</w:t>
      </w:r>
    </w:p>
    <w:p w14:paraId="36D1C34C" w14:textId="48B3A5AE" w:rsidR="004363D7" w:rsidRPr="00C75A0B" w:rsidRDefault="004363D7" w:rsidP="004363D7">
      <w:pPr>
        <w:pStyle w:val="ListParagraph"/>
        <w:numPr>
          <w:ilvl w:val="0"/>
          <w:numId w:val="1"/>
        </w:numPr>
        <w:rPr>
          <w:rFonts w:ascii="Calibri" w:hAnsi="Calibri" w:cs="Calibri"/>
          <w:lang w:val="en-US"/>
        </w:rPr>
      </w:pPr>
      <w:r>
        <w:rPr>
          <w:rFonts w:ascii="Calibri" w:hAnsi="Calibri" w:cs="Calibri"/>
          <w:lang w:val="en-US"/>
        </w:rPr>
        <w:t xml:space="preserve">Choose the number of permutations. It will use the </w:t>
      </w:r>
      <w:r w:rsidRPr="005A7691">
        <w:rPr>
          <w:rFonts w:ascii="Calibri" w:hAnsi="Calibri" w:cs="Calibri"/>
          <w:lang w:val="en-US"/>
        </w:rPr>
        <w:t>Monte Carlo</w:t>
      </w:r>
      <w:r w:rsidRPr="004363D7">
        <w:rPr>
          <w:rFonts w:ascii="Calibri" w:hAnsi="Calibri" w:cs="Calibri"/>
          <w:lang w:val="en-US"/>
        </w:rPr>
        <w:t xml:space="preserve"> method.</w:t>
      </w:r>
      <w:r>
        <w:rPr>
          <w:rFonts w:ascii="Calibri" w:hAnsi="Calibri" w:cs="Calibri"/>
          <w:lang w:val="en-US"/>
        </w:rPr>
        <w:t xml:space="preserve"> </w:t>
      </w:r>
    </w:p>
    <w:p w14:paraId="3A7121BF" w14:textId="7F07DF47" w:rsidR="00C22FD5" w:rsidRPr="00C75A0B" w:rsidRDefault="00C22FD5" w:rsidP="004363D7">
      <w:pPr>
        <w:pStyle w:val="ListParagraph"/>
        <w:numPr>
          <w:ilvl w:val="0"/>
          <w:numId w:val="1"/>
        </w:numPr>
        <w:rPr>
          <w:rFonts w:ascii="Calibri" w:hAnsi="Calibri" w:cs="Calibri"/>
          <w:lang w:val="en-US"/>
        </w:rPr>
      </w:pPr>
      <w:r w:rsidRPr="00C22FD5">
        <w:rPr>
          <w:rFonts w:ascii="Calibri" w:hAnsi="Calibri" w:cs="Calibri"/>
          <w:lang w:val="en-US"/>
        </w:rPr>
        <w:t>In non-parametric mode, you can use cluster analysis to address the issue of multiple comparisons.</w:t>
      </w:r>
      <w:r>
        <w:rPr>
          <w:rFonts w:ascii="Calibri" w:hAnsi="Calibri" w:cs="Calibri"/>
          <w:lang w:val="en-US"/>
        </w:rPr>
        <w:t xml:space="preserve"> This is a very popular analysis in the EEG community.</w:t>
      </w:r>
      <w:r w:rsidR="006C30B5">
        <w:rPr>
          <w:rFonts w:ascii="Calibri" w:hAnsi="Calibri" w:cs="Calibri"/>
          <w:lang w:val="en-US"/>
        </w:rPr>
        <w:t xml:space="preserve"> You will get as output the significant positive clusters (condtion1&gt;condition2) and negative clusters (condition2&gt;condition1) in separate files. More details can be found in the FAQ section. </w:t>
      </w:r>
      <w:r w:rsidR="003E2007">
        <w:rPr>
          <w:rFonts w:ascii="Calibri" w:hAnsi="Calibri" w:cs="Calibri"/>
          <w:lang w:val="en-US"/>
        </w:rPr>
        <w:t>You can also choose the option o</w:t>
      </w:r>
      <w:r w:rsidR="00FC52C6">
        <w:rPr>
          <w:rFonts w:ascii="Calibri" w:hAnsi="Calibri" w:cs="Calibri"/>
          <w:lang w:val="en-US"/>
        </w:rPr>
        <w:t>f ‘FDR’ correction or ‘None’.</w:t>
      </w:r>
    </w:p>
    <w:p w14:paraId="702EA14D" w14:textId="2B6690BD" w:rsidR="00D20B04" w:rsidRDefault="003E2007" w:rsidP="00D20B04">
      <w:pPr>
        <w:pStyle w:val="ListParagraph"/>
        <w:numPr>
          <w:ilvl w:val="0"/>
          <w:numId w:val="1"/>
        </w:numPr>
        <w:rPr>
          <w:rFonts w:ascii="Calibri" w:hAnsi="Calibri" w:cs="Calibri"/>
          <w:lang w:val="en-US"/>
        </w:rPr>
      </w:pPr>
      <w:r>
        <w:rPr>
          <w:rFonts w:ascii="Calibri" w:hAnsi="Calibri" w:cs="Calibri"/>
          <w:lang w:val="en-US"/>
        </w:rPr>
        <w:lastRenderedPageBreak/>
        <w:t xml:space="preserve">If you have </w:t>
      </w:r>
      <w:r w:rsidR="00FC52C6">
        <w:rPr>
          <w:rFonts w:ascii="Calibri" w:hAnsi="Calibri" w:cs="Calibri"/>
          <w:lang w:val="en-US"/>
        </w:rPr>
        <w:t>selected</w:t>
      </w:r>
      <w:r>
        <w:rPr>
          <w:rFonts w:ascii="Calibri" w:hAnsi="Calibri" w:cs="Calibri"/>
          <w:lang w:val="en-US"/>
        </w:rPr>
        <w:t xml:space="preserve"> </w:t>
      </w:r>
      <w:r w:rsidR="00FC52C6">
        <w:rPr>
          <w:rFonts w:ascii="Calibri" w:hAnsi="Calibri" w:cs="Calibri"/>
          <w:lang w:val="en-US"/>
        </w:rPr>
        <w:t xml:space="preserve">‘Cluster analysis’ in </w:t>
      </w:r>
      <w:r w:rsidR="00FC52C6" w:rsidRPr="00FC52C6">
        <w:rPr>
          <w:rFonts w:ascii="Calibri" w:hAnsi="Calibri" w:cs="Calibri"/>
          <w:b/>
          <w:bCs/>
          <w:lang w:val="en-US"/>
        </w:rPr>
        <w:t>14</w:t>
      </w:r>
      <w:r w:rsidR="00FC52C6">
        <w:rPr>
          <w:rFonts w:ascii="Calibri" w:hAnsi="Calibri" w:cs="Calibri"/>
          <w:lang w:val="en-US"/>
        </w:rPr>
        <w:t xml:space="preserve">, you can select the statistical threshold for clusters. The P-value threshold in </w:t>
      </w:r>
      <w:r w:rsidR="00FC52C6" w:rsidRPr="00FC52C6">
        <w:rPr>
          <w:rFonts w:ascii="Calibri" w:hAnsi="Calibri" w:cs="Calibri"/>
          <w:b/>
          <w:bCs/>
          <w:lang w:val="en-US"/>
        </w:rPr>
        <w:t>8</w:t>
      </w:r>
      <w:r w:rsidR="00FC52C6">
        <w:rPr>
          <w:rFonts w:ascii="Calibri" w:hAnsi="Calibri" w:cs="Calibri"/>
          <w:lang w:val="en-US"/>
        </w:rPr>
        <w:t xml:space="preserve">, will be used on the uncorrected statistics to form the clusters. See FAQ for more information. </w:t>
      </w:r>
    </w:p>
    <w:p w14:paraId="04E782B2" w14:textId="1A011002" w:rsidR="007958B1" w:rsidRPr="007958B1" w:rsidRDefault="007958B1" w:rsidP="007958B1">
      <w:pPr>
        <w:ind w:left="360"/>
        <w:rPr>
          <w:rFonts w:ascii="Calibri" w:hAnsi="Calibri" w:cs="Calibri"/>
          <w:lang w:val="en-US"/>
        </w:rPr>
      </w:pPr>
      <w:r w:rsidRPr="007958B1">
        <w:rPr>
          <w:rFonts w:ascii="Calibri" w:hAnsi="Calibri" w:cs="Calibri"/>
          <w:b/>
          <w:bCs/>
          <w:lang w:val="en-US"/>
        </w:rPr>
        <w:t xml:space="preserve">Pannel </w:t>
      </w:r>
      <w:r>
        <w:rPr>
          <w:rFonts w:ascii="Calibri" w:hAnsi="Calibri" w:cs="Calibri"/>
          <w:b/>
          <w:bCs/>
          <w:lang w:val="en-US"/>
        </w:rPr>
        <w:t>D</w:t>
      </w:r>
      <w:r w:rsidRPr="007958B1">
        <w:rPr>
          <w:rFonts w:ascii="Calibri" w:hAnsi="Calibri" w:cs="Calibri"/>
          <w:b/>
          <w:bCs/>
          <w:lang w:val="en-US"/>
        </w:rPr>
        <w:t xml:space="preserve"> (</w:t>
      </w:r>
      <w:r>
        <w:rPr>
          <w:rFonts w:ascii="Calibri" w:hAnsi="Calibri" w:cs="Calibri"/>
          <w:b/>
          <w:bCs/>
          <w:lang w:val="en-US"/>
        </w:rPr>
        <w:t>Output options</w:t>
      </w:r>
      <w:r w:rsidRPr="007958B1">
        <w:rPr>
          <w:rFonts w:ascii="Calibri" w:hAnsi="Calibri" w:cs="Calibri"/>
          <w:b/>
          <w:bCs/>
          <w:lang w:val="en-US"/>
        </w:rPr>
        <w:t>):</w:t>
      </w:r>
    </w:p>
    <w:p w14:paraId="4111A662" w14:textId="047DFBB9" w:rsidR="003C4730" w:rsidRDefault="003C4730" w:rsidP="00F82D99">
      <w:pPr>
        <w:pStyle w:val="ListParagraph"/>
        <w:numPr>
          <w:ilvl w:val="0"/>
          <w:numId w:val="1"/>
        </w:numPr>
        <w:rPr>
          <w:rFonts w:ascii="Calibri" w:hAnsi="Calibri" w:cs="Calibri"/>
          <w:lang w:val="en-US"/>
        </w:rPr>
      </w:pPr>
      <w:r w:rsidRPr="002376CB">
        <w:rPr>
          <w:rFonts w:ascii="Calibri" w:hAnsi="Calibri" w:cs="Calibri"/>
          <w:lang w:val="en-US"/>
        </w:rPr>
        <w:t>Select the destination folder where the results files will be saved.</w:t>
      </w:r>
    </w:p>
    <w:p w14:paraId="7FCF53EE" w14:textId="5B395580" w:rsidR="007958B1" w:rsidRDefault="007958B1" w:rsidP="00F82D99">
      <w:pPr>
        <w:pStyle w:val="ListParagraph"/>
        <w:numPr>
          <w:ilvl w:val="0"/>
          <w:numId w:val="1"/>
        </w:numPr>
        <w:rPr>
          <w:rFonts w:ascii="Calibri" w:hAnsi="Calibri" w:cs="Calibri"/>
          <w:lang w:val="en-US"/>
        </w:rPr>
      </w:pPr>
      <w:r>
        <w:rPr>
          <w:rFonts w:ascii="Calibri" w:hAnsi="Calibri" w:cs="Calibri"/>
          <w:lang w:val="en-US"/>
        </w:rPr>
        <w:t xml:space="preserve">The p-value can be saved in 1-p (e.g. significant value are 0.95-1) or p (e.g. significant value are 0-0.05). The visualization in </w:t>
      </w:r>
      <w:proofErr w:type="spellStart"/>
      <w:r>
        <w:rPr>
          <w:rFonts w:ascii="Calibri" w:hAnsi="Calibri" w:cs="Calibri"/>
          <w:lang w:val="en-US"/>
        </w:rPr>
        <w:t>Cartool</w:t>
      </w:r>
      <w:proofErr w:type="spellEnd"/>
      <w:r>
        <w:rPr>
          <w:rFonts w:ascii="Calibri" w:hAnsi="Calibri" w:cs="Calibri"/>
          <w:lang w:val="en-US"/>
        </w:rPr>
        <w:t xml:space="preserve"> is easier in 1-p mode. </w:t>
      </w:r>
    </w:p>
    <w:p w14:paraId="19719516" w14:textId="1174BBBC" w:rsidR="007958B1" w:rsidRPr="002376CB" w:rsidRDefault="007958B1" w:rsidP="00F82D99">
      <w:pPr>
        <w:pStyle w:val="ListParagraph"/>
        <w:numPr>
          <w:ilvl w:val="0"/>
          <w:numId w:val="1"/>
        </w:numPr>
        <w:rPr>
          <w:rFonts w:ascii="Calibri" w:hAnsi="Calibri" w:cs="Calibri"/>
          <w:lang w:val="en-US"/>
        </w:rPr>
      </w:pPr>
      <w:r>
        <w:rPr>
          <w:rFonts w:ascii="Calibri" w:hAnsi="Calibri" w:cs="Calibri"/>
          <w:lang w:val="en-US"/>
        </w:rPr>
        <w:t>Specify the output directory</w:t>
      </w:r>
    </w:p>
    <w:p w14:paraId="69608A66" w14:textId="37AA5AA0" w:rsidR="003C4730" w:rsidRPr="002376CB" w:rsidRDefault="003C4730" w:rsidP="00F82D99">
      <w:pPr>
        <w:pStyle w:val="ListParagraph"/>
        <w:numPr>
          <w:ilvl w:val="0"/>
          <w:numId w:val="1"/>
        </w:numPr>
        <w:rPr>
          <w:rFonts w:ascii="Calibri" w:hAnsi="Calibri" w:cs="Calibri"/>
          <w:lang w:val="en-US"/>
        </w:rPr>
      </w:pPr>
      <w:r w:rsidRPr="002376CB">
        <w:rPr>
          <w:rFonts w:ascii="Calibri" w:hAnsi="Calibri" w:cs="Calibri"/>
          <w:lang w:val="en-US"/>
        </w:rPr>
        <w:t>You can specify manually a suffix in the output file name.</w:t>
      </w:r>
    </w:p>
    <w:p w14:paraId="12792C90" w14:textId="77777777" w:rsidR="006D6BE0" w:rsidRDefault="006D6BE0" w:rsidP="006D6BE0">
      <w:pPr>
        <w:pStyle w:val="ListParagraph"/>
        <w:numPr>
          <w:ilvl w:val="0"/>
          <w:numId w:val="1"/>
        </w:numPr>
        <w:rPr>
          <w:rFonts w:ascii="Calibri" w:hAnsi="Calibri" w:cs="Calibri"/>
          <w:lang w:val="en-US"/>
        </w:rPr>
      </w:pPr>
      <w:r>
        <w:rPr>
          <w:rFonts w:ascii="Calibri" w:hAnsi="Calibri" w:cs="Calibri"/>
          <w:lang w:val="en-US"/>
        </w:rPr>
        <w:t xml:space="preserve">There are three validation buttons: </w:t>
      </w:r>
    </w:p>
    <w:p w14:paraId="4DAF3E18" w14:textId="77777777" w:rsidR="006D6BE0" w:rsidRDefault="006D6BE0" w:rsidP="006D6BE0">
      <w:pPr>
        <w:pStyle w:val="ListParagraph"/>
        <w:numPr>
          <w:ilvl w:val="1"/>
          <w:numId w:val="1"/>
        </w:numPr>
        <w:rPr>
          <w:rFonts w:ascii="Calibri" w:hAnsi="Calibri" w:cs="Calibri"/>
          <w:lang w:val="en-US"/>
        </w:rPr>
      </w:pPr>
      <w:r w:rsidRPr="00CC5972">
        <w:rPr>
          <w:rFonts w:ascii="Calibri" w:hAnsi="Calibri" w:cs="Calibri"/>
          <w:lang w:val="en-US"/>
        </w:rPr>
        <w:t xml:space="preserve">The </w:t>
      </w:r>
      <w:r w:rsidRPr="00CC5972">
        <w:rPr>
          <w:rFonts w:ascii="Calibri" w:hAnsi="Calibri" w:cs="Calibri"/>
          <w:b/>
          <w:bCs/>
          <w:lang w:val="en-US"/>
        </w:rPr>
        <w:t>Run</w:t>
      </w:r>
      <w:r w:rsidRPr="00CC5972">
        <w:rPr>
          <w:rFonts w:ascii="Calibri" w:hAnsi="Calibri" w:cs="Calibri"/>
          <w:lang w:val="en-US"/>
        </w:rPr>
        <w:t xml:space="preserve"> button will carry out the processing parameterized in the module. </w:t>
      </w:r>
    </w:p>
    <w:p w14:paraId="56EDF7E2" w14:textId="77777777" w:rsidR="006D6BE0" w:rsidRDefault="006D6BE0" w:rsidP="006D6BE0">
      <w:pPr>
        <w:pStyle w:val="ListParagraph"/>
        <w:numPr>
          <w:ilvl w:val="1"/>
          <w:numId w:val="1"/>
        </w:numPr>
        <w:rPr>
          <w:rFonts w:ascii="Calibri" w:hAnsi="Calibri" w:cs="Calibri"/>
          <w:lang w:val="en-US"/>
        </w:rPr>
      </w:pPr>
      <w:r w:rsidRPr="00CC5972">
        <w:rPr>
          <w:rFonts w:ascii="Calibri" w:hAnsi="Calibri" w:cs="Calibri"/>
          <w:lang w:val="en-US"/>
        </w:rPr>
        <w:t xml:space="preserve">The </w:t>
      </w:r>
      <w:r w:rsidRPr="00CC5972">
        <w:rPr>
          <w:rFonts w:ascii="Calibri" w:hAnsi="Calibri" w:cs="Calibri"/>
          <w:b/>
          <w:bCs/>
          <w:lang w:val="en-US"/>
        </w:rPr>
        <w:t>Save in memory</w:t>
      </w:r>
      <w:r w:rsidRPr="00CC5972">
        <w:rPr>
          <w:rFonts w:ascii="Calibri" w:hAnsi="Calibri" w:cs="Calibri"/>
          <w:lang w:val="en-US"/>
        </w:rPr>
        <w:t xml:space="preserve"> button will store all the parameters in memory and close the module without performing the processing. </w:t>
      </w:r>
    </w:p>
    <w:p w14:paraId="067BBFD9" w14:textId="1F7C4032" w:rsidR="003C4730" w:rsidRPr="006D6BE0" w:rsidRDefault="006D6BE0" w:rsidP="006D6BE0">
      <w:pPr>
        <w:pStyle w:val="ListParagraph"/>
        <w:numPr>
          <w:ilvl w:val="1"/>
          <w:numId w:val="1"/>
        </w:numPr>
        <w:rPr>
          <w:rFonts w:ascii="Calibri" w:hAnsi="Calibri" w:cs="Calibri"/>
          <w:lang w:val="en-US"/>
        </w:rPr>
      </w:pPr>
      <w:r w:rsidRPr="00CC5972">
        <w:rPr>
          <w:rFonts w:ascii="Calibri" w:hAnsi="Calibri" w:cs="Calibri"/>
          <w:lang w:val="en-US"/>
        </w:rPr>
        <w:t xml:space="preserve">The button </w:t>
      </w:r>
      <w:r w:rsidRPr="00CC5972">
        <w:rPr>
          <w:rFonts w:ascii="Calibri" w:hAnsi="Calibri" w:cs="Calibri"/>
          <w:b/>
          <w:bCs/>
          <w:lang w:val="en-US"/>
        </w:rPr>
        <w:t>Cancel</w:t>
      </w:r>
      <w:r w:rsidRPr="00CC5972">
        <w:rPr>
          <w:rFonts w:ascii="Calibri" w:hAnsi="Calibri" w:cs="Calibri"/>
          <w:lang w:val="en-US"/>
        </w:rPr>
        <w:t xml:space="preserve"> closes the module without processing and without keeping the entered parameters in memory. The same effect will be achieved by closing the module window.</w:t>
      </w:r>
    </w:p>
    <w:p w14:paraId="78969030" w14:textId="0118B122" w:rsidR="00FE101A" w:rsidRPr="002376CB" w:rsidRDefault="00FE101A">
      <w:pPr>
        <w:rPr>
          <w:rFonts w:ascii="Calibri" w:hAnsi="Calibri" w:cs="Calibri"/>
          <w:lang w:val="en-US"/>
        </w:rPr>
      </w:pPr>
      <w:r w:rsidRPr="002376CB">
        <w:rPr>
          <w:rFonts w:ascii="Calibri" w:hAnsi="Calibri" w:cs="Calibri"/>
          <w:lang w:val="en-US"/>
        </w:rPr>
        <w:br w:type="page"/>
      </w:r>
    </w:p>
    <w:p w14:paraId="5022B9AC" w14:textId="7D4C70F6" w:rsidR="00384271" w:rsidRPr="002376CB" w:rsidRDefault="00000000" w:rsidP="007E716A">
      <w:pPr>
        <w:keepNext/>
        <w:keepLines/>
        <w:spacing w:before="40" w:after="0" w:line="480" w:lineRule="auto"/>
        <w:outlineLvl w:val="1"/>
        <w:rPr>
          <w:rFonts w:ascii="Calibri" w:eastAsia="Times New Roman" w:hAnsi="Calibri" w:cs="Calibri"/>
          <w:color w:val="2F5496"/>
          <w:kern w:val="0"/>
          <w:sz w:val="26"/>
          <w:szCs w:val="26"/>
          <w:lang w:val="en-US"/>
          <w14:ligatures w14:val="none"/>
        </w:rPr>
      </w:pPr>
      <w:r w:rsidRPr="002376CB">
        <w:rPr>
          <w:rFonts w:ascii="Calibri" w:eastAsia="Times New Roman" w:hAnsi="Calibri" w:cs="Calibri"/>
          <w:color w:val="2F5496"/>
          <w:kern w:val="0"/>
          <w:sz w:val="26"/>
          <w:szCs w:val="26"/>
          <w:lang w:val="en-US"/>
          <w14:ligatures w14:val="none"/>
        </w:rPr>
        <w:lastRenderedPageBreak/>
        <w:t>FAQ</w:t>
      </w:r>
    </w:p>
    <w:p w14:paraId="57B884F0" w14:textId="5725EBBF" w:rsidR="0025543B" w:rsidRPr="002376CB" w:rsidRDefault="0025543B">
      <w:pPr>
        <w:rPr>
          <w:rFonts w:ascii="Calibri" w:hAnsi="Calibri" w:cs="Calibri"/>
          <w:b/>
          <w:bCs/>
          <w:lang w:val="en-US"/>
        </w:rPr>
      </w:pPr>
      <w:r w:rsidRPr="002376CB">
        <w:rPr>
          <w:rFonts w:ascii="Calibri" w:hAnsi="Calibri" w:cs="Calibri"/>
          <w:b/>
          <w:bCs/>
          <w:lang w:val="en-US"/>
        </w:rPr>
        <w:t xml:space="preserve">What </w:t>
      </w:r>
      <w:proofErr w:type="gramStart"/>
      <w:r w:rsidRPr="002376CB">
        <w:rPr>
          <w:rFonts w:ascii="Calibri" w:hAnsi="Calibri" w:cs="Calibri"/>
          <w:b/>
          <w:bCs/>
          <w:lang w:val="en-US"/>
        </w:rPr>
        <w:t>the</w:t>
      </w:r>
      <w:proofErr w:type="gramEnd"/>
      <w:r w:rsidRPr="002376CB">
        <w:rPr>
          <w:rFonts w:ascii="Calibri" w:hAnsi="Calibri" w:cs="Calibri"/>
          <w:b/>
          <w:bCs/>
          <w:lang w:val="en-US"/>
        </w:rPr>
        <w:t xml:space="preserve"> output </w:t>
      </w:r>
      <w:proofErr w:type="gramStart"/>
      <w:r w:rsidRPr="002376CB">
        <w:rPr>
          <w:rFonts w:ascii="Calibri" w:hAnsi="Calibri" w:cs="Calibri"/>
          <w:b/>
          <w:bCs/>
          <w:lang w:val="en-US"/>
        </w:rPr>
        <w:t>looks</w:t>
      </w:r>
      <w:proofErr w:type="gramEnd"/>
      <w:r w:rsidRPr="002376CB">
        <w:rPr>
          <w:rFonts w:ascii="Calibri" w:hAnsi="Calibri" w:cs="Calibri"/>
          <w:b/>
          <w:bCs/>
          <w:lang w:val="en-US"/>
        </w:rPr>
        <w:t xml:space="preserve"> like?</w:t>
      </w:r>
    </w:p>
    <w:p w14:paraId="63F05D41" w14:textId="2C83C7DD" w:rsidR="0025543B" w:rsidRPr="002376CB" w:rsidRDefault="00FE101A">
      <w:pPr>
        <w:rPr>
          <w:rFonts w:ascii="Calibri" w:hAnsi="Calibri" w:cs="Calibri"/>
          <w:lang w:val="en-US"/>
        </w:rPr>
      </w:pPr>
      <w:r w:rsidRPr="002376CB">
        <w:rPr>
          <w:rFonts w:ascii="Calibri" w:hAnsi="Calibri" w:cs="Calibri"/>
          <w:noProof/>
        </w:rPr>
        <w:drawing>
          <wp:inline distT="0" distB="0" distL="0" distR="0" wp14:anchorId="569735B6" wp14:editId="03C31762">
            <wp:extent cx="1997938" cy="871281"/>
            <wp:effectExtent l="0" t="0" r="2540" b="5080"/>
            <wp:docPr id="12820433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43323" name=""/>
                    <pic:cNvPicPr/>
                  </pic:nvPicPr>
                  <pic:blipFill>
                    <a:blip r:embed="rId11"/>
                    <a:stretch>
                      <a:fillRect/>
                    </a:stretch>
                  </pic:blipFill>
                  <pic:spPr>
                    <a:xfrm>
                      <a:off x="0" y="0"/>
                      <a:ext cx="2006069" cy="874827"/>
                    </a:xfrm>
                    <a:prstGeom prst="rect">
                      <a:avLst/>
                    </a:prstGeom>
                  </pic:spPr>
                </pic:pic>
              </a:graphicData>
            </a:graphic>
          </wp:inline>
        </w:drawing>
      </w:r>
    </w:p>
    <w:p w14:paraId="103249AE" w14:textId="15DE2D2A" w:rsidR="0044353D" w:rsidRPr="002376CB" w:rsidRDefault="00FE101A">
      <w:pPr>
        <w:rPr>
          <w:rFonts w:ascii="Calibri" w:hAnsi="Calibri" w:cs="Calibri"/>
          <w:lang w:val="en-US"/>
        </w:rPr>
      </w:pPr>
      <w:r w:rsidRPr="002376CB">
        <w:rPr>
          <w:rFonts w:ascii="Calibri" w:hAnsi="Calibri" w:cs="Calibri"/>
          <w:lang w:val="en-US"/>
        </w:rPr>
        <w:t xml:space="preserve">The Statistics module </w:t>
      </w:r>
      <w:proofErr w:type="gramStart"/>
      <w:r w:rsidRPr="002376CB">
        <w:rPr>
          <w:rFonts w:ascii="Calibri" w:hAnsi="Calibri" w:cs="Calibri"/>
          <w:lang w:val="en-US"/>
        </w:rPr>
        <w:t>produce</w:t>
      </w:r>
      <w:proofErr w:type="gramEnd"/>
      <w:r w:rsidRPr="002376CB">
        <w:rPr>
          <w:rFonts w:ascii="Calibri" w:hAnsi="Calibri" w:cs="Calibri"/>
          <w:lang w:val="en-US"/>
        </w:rPr>
        <w:t xml:space="preserve"> t</w:t>
      </w:r>
      <w:r w:rsidR="00387D1E">
        <w:rPr>
          <w:rFonts w:ascii="Calibri" w:hAnsi="Calibri" w:cs="Calibri"/>
          <w:lang w:val="en-US"/>
        </w:rPr>
        <w:t>w</w:t>
      </w:r>
      <w:r w:rsidRPr="002376CB">
        <w:rPr>
          <w:rFonts w:ascii="Calibri" w:hAnsi="Calibri" w:cs="Calibri"/>
          <w:lang w:val="en-US"/>
        </w:rPr>
        <w:t>o file</w:t>
      </w:r>
      <w:r w:rsidR="00387D1E">
        <w:rPr>
          <w:rFonts w:ascii="Calibri" w:hAnsi="Calibri" w:cs="Calibri"/>
          <w:lang w:val="en-US"/>
        </w:rPr>
        <w:t>s</w:t>
      </w:r>
      <w:r w:rsidRPr="002376CB">
        <w:rPr>
          <w:rFonts w:ascii="Calibri" w:hAnsi="Calibri" w:cs="Calibri"/>
          <w:lang w:val="en-US"/>
        </w:rPr>
        <w:t xml:space="preserve"> for each main effect </w:t>
      </w:r>
      <w:r w:rsidR="00387D1E">
        <w:rPr>
          <w:rFonts w:ascii="Calibri" w:hAnsi="Calibri" w:cs="Calibri"/>
          <w:lang w:val="en-US"/>
        </w:rPr>
        <w:t>and</w:t>
      </w:r>
      <w:r w:rsidRPr="002376CB">
        <w:rPr>
          <w:rFonts w:ascii="Calibri" w:hAnsi="Calibri" w:cs="Calibri"/>
          <w:lang w:val="en-US"/>
        </w:rPr>
        <w:t xml:space="preserve"> interaction </w:t>
      </w:r>
      <w:r w:rsidR="00387D1E">
        <w:rPr>
          <w:rFonts w:ascii="Calibri" w:hAnsi="Calibri" w:cs="Calibri"/>
          <w:lang w:val="en-US"/>
        </w:rPr>
        <w:t xml:space="preserve">in </w:t>
      </w:r>
      <w:r w:rsidRPr="002376CB">
        <w:rPr>
          <w:rFonts w:ascii="Calibri" w:hAnsi="Calibri" w:cs="Calibri"/>
          <w:lang w:val="en-US"/>
        </w:rPr>
        <w:t xml:space="preserve">the </w:t>
      </w:r>
      <w:r w:rsidR="00387D1E">
        <w:rPr>
          <w:rFonts w:ascii="Calibri" w:hAnsi="Calibri" w:cs="Calibri"/>
          <w:lang w:val="en-US"/>
        </w:rPr>
        <w:t xml:space="preserve">case of a </w:t>
      </w:r>
      <w:r w:rsidRPr="002376CB">
        <w:rPr>
          <w:rFonts w:ascii="Calibri" w:hAnsi="Calibri" w:cs="Calibri"/>
          <w:lang w:val="en-US"/>
        </w:rPr>
        <w:t xml:space="preserve">factorial model: </w:t>
      </w:r>
    </w:p>
    <w:p w14:paraId="3E07A260" w14:textId="0AEE9C22" w:rsidR="00FE101A" w:rsidRPr="008E3675" w:rsidRDefault="00FE101A" w:rsidP="00503506">
      <w:pPr>
        <w:pStyle w:val="ListParagraph"/>
        <w:numPr>
          <w:ilvl w:val="0"/>
          <w:numId w:val="3"/>
        </w:numPr>
        <w:rPr>
          <w:rFonts w:ascii="Calibri" w:hAnsi="Calibri" w:cs="Calibri"/>
          <w:b/>
          <w:bCs/>
          <w:lang w:val="en-US"/>
        </w:rPr>
      </w:pPr>
      <w:proofErr w:type="spellStart"/>
      <w:r w:rsidRPr="008E3675">
        <w:rPr>
          <w:rFonts w:ascii="Calibri" w:hAnsi="Calibri" w:cs="Calibri"/>
          <w:i/>
          <w:iCs/>
          <w:lang w:val="en-US"/>
        </w:rPr>
        <w:t>Pvalues</w:t>
      </w:r>
      <w:proofErr w:type="spellEnd"/>
      <w:r w:rsidRPr="008E3675">
        <w:rPr>
          <w:rFonts w:ascii="Calibri" w:hAnsi="Calibri" w:cs="Calibri"/>
          <w:lang w:val="en-US"/>
        </w:rPr>
        <w:t xml:space="preserve"> file contains these p-values but only for </w:t>
      </w:r>
      <w:r w:rsidR="002376CB" w:rsidRPr="008E3675">
        <w:rPr>
          <w:rFonts w:ascii="Calibri" w:hAnsi="Calibri" w:cs="Calibri"/>
          <w:lang w:val="en-US"/>
        </w:rPr>
        <w:t xml:space="preserve">the </w:t>
      </w:r>
      <w:r w:rsidRPr="008E3675">
        <w:rPr>
          <w:rFonts w:ascii="Calibri" w:hAnsi="Calibri" w:cs="Calibri"/>
          <w:lang w:val="en-US"/>
        </w:rPr>
        <w:t xml:space="preserve">SIGNIFICANT test according </w:t>
      </w:r>
      <w:r w:rsidR="002376CB" w:rsidRPr="008E3675">
        <w:rPr>
          <w:rFonts w:ascii="Calibri" w:hAnsi="Calibri" w:cs="Calibri"/>
          <w:lang w:val="en-US"/>
        </w:rPr>
        <w:t xml:space="preserve">to </w:t>
      </w:r>
      <w:r w:rsidRPr="008E3675">
        <w:rPr>
          <w:rFonts w:ascii="Calibri" w:hAnsi="Calibri" w:cs="Calibri"/>
          <w:lang w:val="en-US"/>
        </w:rPr>
        <w:t>the threshold specified in the point</w:t>
      </w:r>
      <w:r w:rsidR="002376CB" w:rsidRPr="008E3675">
        <w:rPr>
          <w:rFonts w:ascii="Calibri" w:hAnsi="Calibri" w:cs="Calibri"/>
          <w:lang w:val="en-US"/>
        </w:rPr>
        <w:t>s</w:t>
      </w:r>
      <w:r w:rsidRPr="008E3675">
        <w:rPr>
          <w:rFonts w:ascii="Calibri" w:hAnsi="Calibri" w:cs="Calibri"/>
          <w:lang w:val="en-US"/>
        </w:rPr>
        <w:t xml:space="preserve"> </w:t>
      </w:r>
      <w:r w:rsidRPr="008E3675">
        <w:rPr>
          <w:rFonts w:ascii="Calibri" w:hAnsi="Calibri" w:cs="Calibri"/>
          <w:b/>
          <w:bCs/>
          <w:lang w:val="en-US"/>
        </w:rPr>
        <w:t>8-11</w:t>
      </w:r>
      <w:r w:rsidRPr="008E3675">
        <w:rPr>
          <w:rFonts w:ascii="Calibri" w:hAnsi="Calibri" w:cs="Calibri"/>
          <w:lang w:val="en-US"/>
        </w:rPr>
        <w:t xml:space="preserve">. </w:t>
      </w:r>
      <w:proofErr w:type="gramStart"/>
      <w:r w:rsidR="00387D1E" w:rsidRPr="008E3675">
        <w:rPr>
          <w:rFonts w:ascii="Calibri" w:hAnsi="Calibri" w:cs="Calibri"/>
          <w:lang w:val="en-US"/>
        </w:rPr>
        <w:t>According</w:t>
      </w:r>
      <w:proofErr w:type="gramEnd"/>
      <w:r w:rsidR="008E3675" w:rsidRPr="008E3675">
        <w:rPr>
          <w:rFonts w:ascii="Calibri" w:hAnsi="Calibri" w:cs="Calibri"/>
          <w:lang w:val="en-US"/>
        </w:rPr>
        <w:t xml:space="preserve"> the option you have choose in </w:t>
      </w:r>
      <w:r w:rsidR="00EF0C08">
        <w:rPr>
          <w:rFonts w:ascii="Calibri" w:hAnsi="Calibri" w:cs="Calibri"/>
          <w:b/>
          <w:bCs/>
          <w:lang w:val="en-US"/>
        </w:rPr>
        <w:t>17</w:t>
      </w:r>
      <w:r w:rsidR="008E3675" w:rsidRPr="008E3675">
        <w:rPr>
          <w:rFonts w:ascii="Calibri" w:hAnsi="Calibri" w:cs="Calibri"/>
          <w:lang w:val="en-US"/>
        </w:rPr>
        <w:t xml:space="preserve">, value </w:t>
      </w:r>
      <w:proofErr w:type="gramStart"/>
      <w:r w:rsidR="008E3675" w:rsidRPr="008E3675">
        <w:rPr>
          <w:rFonts w:ascii="Calibri" w:hAnsi="Calibri" w:cs="Calibri"/>
          <w:lang w:val="en-US"/>
        </w:rPr>
        <w:t>are</w:t>
      </w:r>
      <w:proofErr w:type="gramEnd"/>
      <w:r w:rsidR="008E3675" w:rsidRPr="008E3675">
        <w:rPr>
          <w:rFonts w:ascii="Calibri" w:hAnsi="Calibri" w:cs="Calibri"/>
          <w:lang w:val="en-US"/>
        </w:rPr>
        <w:t xml:space="preserve"> 1-p (significant values lie within the 0.95–1 interval) or p (rather than the usual 0–0.05 interval). </w:t>
      </w:r>
      <w:r w:rsidR="00EF0C08" w:rsidRPr="008E3675">
        <w:rPr>
          <w:rFonts w:ascii="Calibri" w:hAnsi="Calibri" w:cs="Calibri"/>
          <w:lang w:val="en-US"/>
        </w:rPr>
        <w:t>Option</w:t>
      </w:r>
      <w:r w:rsidR="008E3675" w:rsidRPr="008E3675">
        <w:rPr>
          <w:rFonts w:ascii="Calibri" w:hAnsi="Calibri" w:cs="Calibri"/>
          <w:lang w:val="en-US"/>
        </w:rPr>
        <w:t xml:space="preserve"> 1-p is the default because it makes the visualization of the results easier in </w:t>
      </w:r>
      <w:proofErr w:type="spellStart"/>
      <w:r w:rsidR="008E3675" w:rsidRPr="008E3675">
        <w:rPr>
          <w:rFonts w:ascii="Calibri" w:hAnsi="Calibri" w:cs="Calibri"/>
          <w:lang w:val="en-US"/>
        </w:rPr>
        <w:t>Cartool</w:t>
      </w:r>
      <w:proofErr w:type="spellEnd"/>
      <w:r w:rsidR="008E3675" w:rsidRPr="008E3675">
        <w:rPr>
          <w:rFonts w:ascii="Calibri" w:hAnsi="Calibri" w:cs="Calibri"/>
          <w:lang w:val="en-US"/>
        </w:rPr>
        <w:t xml:space="preserve">. However, you can change (for example if you </w:t>
      </w:r>
      <w:r w:rsidR="00EF0C08" w:rsidRPr="008E3675">
        <w:rPr>
          <w:rFonts w:ascii="Calibri" w:hAnsi="Calibri" w:cs="Calibri"/>
          <w:lang w:val="en-US"/>
        </w:rPr>
        <w:t>export it</w:t>
      </w:r>
      <w:r w:rsidR="008E3675" w:rsidRPr="008E3675">
        <w:rPr>
          <w:rFonts w:ascii="Calibri" w:hAnsi="Calibri" w:cs="Calibri"/>
          <w:lang w:val="en-US"/>
        </w:rPr>
        <w:t xml:space="preserve"> in the .csv file). </w:t>
      </w:r>
      <w:r w:rsidR="008E3675">
        <w:rPr>
          <w:rFonts w:ascii="Calibri" w:hAnsi="Calibri" w:cs="Calibri"/>
          <w:lang w:val="en-US"/>
        </w:rPr>
        <w:br/>
      </w:r>
      <w:r w:rsidR="001E703D" w:rsidRPr="008E3675">
        <w:rPr>
          <w:rFonts w:ascii="Calibri" w:hAnsi="Calibri" w:cs="Calibri"/>
          <w:lang w:val="en-US"/>
        </w:rPr>
        <w:t xml:space="preserve">All zero values indicate that the test was not significant according to the specified criteria. </w:t>
      </w:r>
      <w:r w:rsidR="008E3675">
        <w:rPr>
          <w:rFonts w:ascii="Calibri" w:hAnsi="Calibri" w:cs="Calibri"/>
          <w:lang w:val="en-US"/>
        </w:rPr>
        <w:br/>
      </w:r>
      <w:r w:rsidR="001E703D" w:rsidRPr="008E3675">
        <w:rPr>
          <w:rFonts w:ascii="Calibri" w:hAnsi="Calibri" w:cs="Calibri"/>
          <w:lang w:val="en-US"/>
        </w:rPr>
        <w:t xml:space="preserve">You can use the </w:t>
      </w:r>
      <w:proofErr w:type="spellStart"/>
      <w:r w:rsidR="001E703D" w:rsidRPr="008E3675">
        <w:rPr>
          <w:rFonts w:ascii="Calibri" w:hAnsi="Calibri" w:cs="Calibri"/>
          <w:lang w:val="en-US"/>
        </w:rPr>
        <w:t>Cartool</w:t>
      </w:r>
      <w:proofErr w:type="spellEnd"/>
      <w:r w:rsidR="001E703D" w:rsidRPr="008E3675">
        <w:rPr>
          <w:rFonts w:ascii="Calibri" w:hAnsi="Calibri" w:cs="Calibri"/>
          <w:lang w:val="en-US"/>
        </w:rPr>
        <w:t xml:space="preserve"> software to </w:t>
      </w:r>
      <w:proofErr w:type="spellStart"/>
      <w:r w:rsidR="001E703D" w:rsidRPr="008E3675">
        <w:rPr>
          <w:rFonts w:ascii="Calibri" w:hAnsi="Calibri" w:cs="Calibri"/>
          <w:lang w:val="en-US"/>
        </w:rPr>
        <w:t>visualise</w:t>
      </w:r>
      <w:proofErr w:type="spellEnd"/>
      <w:r w:rsidR="001E703D" w:rsidRPr="008E3675">
        <w:rPr>
          <w:rFonts w:ascii="Calibri" w:hAnsi="Calibri" w:cs="Calibri"/>
          <w:lang w:val="en-US"/>
        </w:rPr>
        <w:t xml:space="preserve"> the results</w:t>
      </w:r>
      <w:r w:rsidR="002376CB" w:rsidRPr="008E3675">
        <w:rPr>
          <w:rFonts w:ascii="Calibri" w:hAnsi="Calibri" w:cs="Calibri"/>
          <w:lang w:val="en-US"/>
        </w:rPr>
        <w:t>:</w:t>
      </w:r>
      <w:r w:rsidRPr="008E3675">
        <w:rPr>
          <w:rFonts w:ascii="Calibri" w:hAnsi="Calibri" w:cs="Calibri"/>
          <w:lang w:val="en-US"/>
        </w:rPr>
        <w:t xml:space="preserve"> </w:t>
      </w:r>
      <w:r w:rsidRPr="008E3675">
        <w:rPr>
          <w:rFonts w:ascii="Calibri" w:hAnsi="Calibri" w:cs="Calibri"/>
          <w:lang w:val="en-US"/>
        </w:rPr>
        <w:br/>
      </w:r>
      <w:r w:rsidR="002376CB" w:rsidRPr="002376CB">
        <w:rPr>
          <w:rFonts w:ascii="Calibri" w:hAnsi="Calibri" w:cs="Calibri"/>
          <w:noProof/>
        </w:rPr>
        <w:drawing>
          <wp:inline distT="0" distB="0" distL="0" distR="0" wp14:anchorId="568B0373" wp14:editId="6D01938B">
            <wp:extent cx="1608416" cy="2325642"/>
            <wp:effectExtent l="0" t="0" r="0" b="0"/>
            <wp:docPr id="2527172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17291" name=""/>
                    <pic:cNvPicPr/>
                  </pic:nvPicPr>
                  <pic:blipFill>
                    <a:blip r:embed="rId12"/>
                    <a:stretch>
                      <a:fillRect/>
                    </a:stretch>
                  </pic:blipFill>
                  <pic:spPr>
                    <a:xfrm>
                      <a:off x="0" y="0"/>
                      <a:ext cx="1633832" cy="2362392"/>
                    </a:xfrm>
                    <a:prstGeom prst="rect">
                      <a:avLst/>
                    </a:prstGeom>
                  </pic:spPr>
                </pic:pic>
              </a:graphicData>
            </a:graphic>
          </wp:inline>
        </w:drawing>
      </w:r>
      <w:r w:rsidR="002376CB" w:rsidRPr="008E3675">
        <w:rPr>
          <w:rFonts w:ascii="Calibri" w:hAnsi="Calibri" w:cs="Calibri"/>
          <w:lang w:val="en-US"/>
        </w:rPr>
        <w:t xml:space="preserve"> </w:t>
      </w:r>
      <w:r w:rsidR="008E3675" w:rsidRPr="008E3675">
        <w:rPr>
          <w:rFonts w:ascii="Calibri" w:hAnsi="Calibri" w:cs="Calibri"/>
          <w:sz w:val="18"/>
          <w:szCs w:val="18"/>
          <w:lang w:val="en-US"/>
        </w:rPr>
        <w:t>1-p figure</w:t>
      </w:r>
      <w:r w:rsidR="008E3675">
        <w:rPr>
          <w:rFonts w:ascii="Calibri" w:hAnsi="Calibri" w:cs="Calibri"/>
          <w:lang w:val="en-US"/>
        </w:rPr>
        <w:t xml:space="preserve"> </w:t>
      </w:r>
      <w:r w:rsidR="002376CB" w:rsidRPr="008E3675">
        <w:rPr>
          <w:rFonts w:ascii="Calibri" w:hAnsi="Calibri" w:cs="Calibri"/>
          <w:sz w:val="18"/>
          <w:szCs w:val="18"/>
          <w:lang w:val="en-US"/>
        </w:rPr>
        <w:t>Yellow and red are the significant results and grey are the non-significant results.</w:t>
      </w:r>
      <w:r w:rsidR="002376CB" w:rsidRPr="008E3675">
        <w:rPr>
          <w:rFonts w:ascii="Calibri" w:hAnsi="Calibri" w:cs="Calibri"/>
          <w:lang w:val="en-US"/>
        </w:rPr>
        <w:t xml:space="preserve">  </w:t>
      </w:r>
    </w:p>
    <w:p w14:paraId="3410E489" w14:textId="4399CB5C" w:rsidR="002962C3" w:rsidRDefault="002962C3" w:rsidP="002962C3">
      <w:pPr>
        <w:pStyle w:val="ListParagraph"/>
        <w:rPr>
          <w:rFonts w:ascii="Calibri" w:hAnsi="Calibri" w:cs="Calibri"/>
          <w:lang w:val="en-US"/>
        </w:rPr>
      </w:pPr>
      <w:r w:rsidRPr="000D0D3E">
        <w:rPr>
          <w:rFonts w:ascii="Calibri" w:hAnsi="Calibri" w:cs="Calibri"/>
          <w:b/>
          <w:bCs/>
          <w:lang w:val="en-US"/>
        </w:rPr>
        <w:t>WARNING</w:t>
      </w:r>
      <w:r>
        <w:rPr>
          <w:rFonts w:ascii="Calibri" w:hAnsi="Calibri" w:cs="Calibri"/>
          <w:lang w:val="en-US"/>
        </w:rPr>
        <w:t xml:space="preserve">: </w:t>
      </w:r>
      <w:r w:rsidR="000D0D3E" w:rsidRPr="000D0D3E">
        <w:rPr>
          <w:rFonts w:ascii="Calibri" w:hAnsi="Calibri" w:cs="Calibri"/>
          <w:lang w:val="en-US"/>
        </w:rPr>
        <w:t>If you have selected an FDR correction for multiple comparisons, the p-values in this file are the original values before correction</w:t>
      </w:r>
      <w:r w:rsidR="009E75A4">
        <w:rPr>
          <w:rFonts w:ascii="Calibri" w:hAnsi="Calibri" w:cs="Calibri"/>
          <w:lang w:val="en-US"/>
        </w:rPr>
        <w:t xml:space="preserve"> </w:t>
      </w:r>
      <w:r w:rsidR="009E75A4" w:rsidRPr="000D0D3E">
        <w:rPr>
          <w:rFonts w:ascii="Calibri" w:hAnsi="Calibri" w:cs="Calibri"/>
          <w:lang w:val="en-US"/>
        </w:rPr>
        <w:t>(and not the q-adjusted values)</w:t>
      </w:r>
      <w:r w:rsidR="000D0D3E" w:rsidRPr="000D0D3E">
        <w:rPr>
          <w:rFonts w:ascii="Calibri" w:hAnsi="Calibri" w:cs="Calibri"/>
          <w:lang w:val="en-US"/>
        </w:rPr>
        <w:t>. The correction replaces any p-value with 0 if it does not survive the correction.</w:t>
      </w:r>
    </w:p>
    <w:p w14:paraId="7A7BC2AF" w14:textId="77777777" w:rsidR="009E75A4" w:rsidRPr="002962C3" w:rsidRDefault="009E75A4" w:rsidP="002962C3">
      <w:pPr>
        <w:pStyle w:val="ListParagraph"/>
        <w:rPr>
          <w:rFonts w:ascii="Calibri" w:hAnsi="Calibri" w:cs="Calibri"/>
          <w:b/>
          <w:bCs/>
          <w:lang w:val="en-US"/>
        </w:rPr>
      </w:pPr>
    </w:p>
    <w:p w14:paraId="0C008B29" w14:textId="5A25660F" w:rsidR="000D0D3E" w:rsidRPr="002962C3" w:rsidRDefault="002376CB" w:rsidP="009E75A4">
      <w:pPr>
        <w:pStyle w:val="ListParagraph"/>
        <w:numPr>
          <w:ilvl w:val="0"/>
          <w:numId w:val="3"/>
        </w:numPr>
        <w:rPr>
          <w:rFonts w:ascii="Calibri" w:hAnsi="Calibri" w:cs="Calibri"/>
          <w:b/>
          <w:bCs/>
          <w:lang w:val="en-US"/>
        </w:rPr>
      </w:pPr>
      <w:proofErr w:type="spellStart"/>
      <w:r w:rsidRPr="002376CB">
        <w:rPr>
          <w:rFonts w:ascii="Calibri" w:hAnsi="Calibri" w:cs="Calibri"/>
          <w:i/>
          <w:iCs/>
          <w:lang w:val="en-US"/>
        </w:rPr>
        <w:t>Fvalues</w:t>
      </w:r>
      <w:proofErr w:type="spellEnd"/>
      <w:r w:rsidRPr="009E75A4">
        <w:rPr>
          <w:rFonts w:ascii="Calibri" w:hAnsi="Calibri" w:cs="Calibri"/>
          <w:i/>
          <w:iCs/>
          <w:lang w:val="en-US"/>
        </w:rPr>
        <w:t xml:space="preserve"> or </w:t>
      </w:r>
      <w:proofErr w:type="spellStart"/>
      <w:r w:rsidRPr="002376CB">
        <w:rPr>
          <w:rFonts w:ascii="Calibri" w:hAnsi="Calibri" w:cs="Calibri"/>
          <w:i/>
          <w:iCs/>
          <w:lang w:val="en-US"/>
        </w:rPr>
        <w:t>Tvalues</w:t>
      </w:r>
      <w:proofErr w:type="spellEnd"/>
      <w:r w:rsidRPr="002376CB">
        <w:rPr>
          <w:rFonts w:ascii="Calibri" w:hAnsi="Calibri" w:cs="Calibri"/>
          <w:lang w:val="en-US"/>
        </w:rPr>
        <w:t xml:space="preserve"> </w:t>
      </w:r>
      <w:r w:rsidR="001E703D">
        <w:rPr>
          <w:rFonts w:ascii="Calibri" w:hAnsi="Calibri" w:cs="Calibri"/>
          <w:lang w:val="en-US"/>
        </w:rPr>
        <w:t xml:space="preserve">files </w:t>
      </w:r>
      <w:r w:rsidRPr="002376CB">
        <w:rPr>
          <w:rFonts w:ascii="Calibri" w:hAnsi="Calibri" w:cs="Calibri"/>
          <w:lang w:val="en-US"/>
        </w:rPr>
        <w:t>contain the</w:t>
      </w:r>
      <w:r>
        <w:rPr>
          <w:rFonts w:ascii="Calibri" w:hAnsi="Calibri" w:cs="Calibri"/>
          <w:lang w:val="en-US"/>
        </w:rPr>
        <w:t xml:space="preserve"> corresponding test value</w:t>
      </w:r>
      <w:r w:rsidR="001E703D">
        <w:rPr>
          <w:rFonts w:ascii="Calibri" w:hAnsi="Calibri" w:cs="Calibri"/>
          <w:lang w:val="en-US"/>
        </w:rPr>
        <w:t>s</w:t>
      </w:r>
      <w:r>
        <w:rPr>
          <w:rFonts w:ascii="Calibri" w:hAnsi="Calibri" w:cs="Calibri"/>
          <w:lang w:val="en-US"/>
        </w:rPr>
        <w:t xml:space="preserve"> for e</w:t>
      </w:r>
      <w:r w:rsidR="001E703D">
        <w:rPr>
          <w:rFonts w:ascii="Calibri" w:hAnsi="Calibri" w:cs="Calibri"/>
          <w:lang w:val="en-US"/>
        </w:rPr>
        <w:t>ach</w:t>
      </w:r>
      <w:r>
        <w:rPr>
          <w:rFonts w:ascii="Calibri" w:hAnsi="Calibri" w:cs="Calibri"/>
          <w:lang w:val="en-US"/>
        </w:rPr>
        <w:t xml:space="preserve"> </w:t>
      </w:r>
      <w:r w:rsidR="00387D1E">
        <w:rPr>
          <w:rFonts w:ascii="Calibri" w:hAnsi="Calibri" w:cs="Calibri"/>
          <w:lang w:val="en-US"/>
        </w:rPr>
        <w:t>TF</w:t>
      </w:r>
      <w:r>
        <w:rPr>
          <w:rFonts w:ascii="Calibri" w:hAnsi="Calibri" w:cs="Calibri"/>
          <w:lang w:val="en-US"/>
        </w:rPr>
        <w:t xml:space="preserve"> or channels tested</w:t>
      </w:r>
      <w:r w:rsidR="001E703D">
        <w:rPr>
          <w:rFonts w:ascii="Calibri" w:hAnsi="Calibri" w:cs="Calibri"/>
          <w:lang w:val="en-US"/>
        </w:rPr>
        <w:t xml:space="preserve">, </w:t>
      </w:r>
      <w:r w:rsidR="001E703D" w:rsidRPr="001E703D">
        <w:rPr>
          <w:rFonts w:ascii="Calibri" w:hAnsi="Calibri" w:cs="Calibri"/>
          <w:lang w:val="en-US"/>
        </w:rPr>
        <w:t xml:space="preserve">not just the significant ones. You can also use the </w:t>
      </w:r>
      <w:proofErr w:type="spellStart"/>
      <w:r w:rsidR="001E703D" w:rsidRPr="001E703D">
        <w:rPr>
          <w:rFonts w:ascii="Calibri" w:hAnsi="Calibri" w:cs="Calibri"/>
          <w:lang w:val="en-US"/>
        </w:rPr>
        <w:t>Cartool</w:t>
      </w:r>
      <w:proofErr w:type="spellEnd"/>
      <w:r w:rsidR="001E703D" w:rsidRPr="001E703D">
        <w:rPr>
          <w:rFonts w:ascii="Calibri" w:hAnsi="Calibri" w:cs="Calibri"/>
          <w:lang w:val="en-US"/>
        </w:rPr>
        <w:t xml:space="preserve"> software to </w:t>
      </w:r>
      <w:proofErr w:type="spellStart"/>
      <w:r w:rsidR="001E703D" w:rsidRPr="001E703D">
        <w:rPr>
          <w:rFonts w:ascii="Calibri" w:hAnsi="Calibri" w:cs="Calibri"/>
          <w:lang w:val="en-US"/>
        </w:rPr>
        <w:t>visualise</w:t>
      </w:r>
      <w:proofErr w:type="spellEnd"/>
      <w:r w:rsidR="001E703D" w:rsidRPr="001E703D">
        <w:rPr>
          <w:rFonts w:ascii="Calibri" w:hAnsi="Calibri" w:cs="Calibri"/>
          <w:lang w:val="en-US"/>
        </w:rPr>
        <w:t xml:space="preserve"> them in a </w:t>
      </w:r>
      <w:proofErr w:type="spellStart"/>
      <w:r w:rsidR="001E703D" w:rsidRPr="001E703D">
        <w:rPr>
          <w:rFonts w:ascii="Calibri" w:hAnsi="Calibri" w:cs="Calibri"/>
          <w:lang w:val="en-US"/>
        </w:rPr>
        <w:t>colour</w:t>
      </w:r>
      <w:proofErr w:type="spellEnd"/>
      <w:r w:rsidR="001E703D" w:rsidRPr="001E703D">
        <w:rPr>
          <w:rFonts w:ascii="Calibri" w:hAnsi="Calibri" w:cs="Calibri"/>
          <w:lang w:val="en-US"/>
        </w:rPr>
        <w:t>-coded format by pressing the button</w:t>
      </w:r>
      <w:r w:rsidR="001E703D">
        <w:rPr>
          <w:rFonts w:ascii="Calibri" w:hAnsi="Calibri" w:cs="Calibri"/>
          <w:lang w:val="en-US"/>
        </w:rPr>
        <w:t xml:space="preserve"> </w:t>
      </w:r>
      <w:r w:rsidR="001E703D">
        <w:rPr>
          <w:noProof/>
        </w:rPr>
        <w:drawing>
          <wp:inline distT="0" distB="0" distL="0" distR="0" wp14:anchorId="100AAE5B" wp14:editId="04CF94EE">
            <wp:extent cx="144374" cy="170624"/>
            <wp:effectExtent l="0" t="0" r="8255" b="1270"/>
            <wp:docPr id="15146324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32468" name=""/>
                    <pic:cNvPicPr/>
                  </pic:nvPicPr>
                  <pic:blipFill>
                    <a:blip r:embed="rId13"/>
                    <a:stretch>
                      <a:fillRect/>
                    </a:stretch>
                  </pic:blipFill>
                  <pic:spPr>
                    <a:xfrm>
                      <a:off x="0" y="0"/>
                      <a:ext cx="149619" cy="176822"/>
                    </a:xfrm>
                    <a:prstGeom prst="rect">
                      <a:avLst/>
                    </a:prstGeom>
                  </pic:spPr>
                </pic:pic>
              </a:graphicData>
            </a:graphic>
          </wp:inline>
        </w:drawing>
      </w:r>
      <w:r w:rsidR="001E703D" w:rsidRPr="001E703D">
        <w:rPr>
          <w:rFonts w:ascii="Calibri" w:hAnsi="Calibri" w:cs="Calibri"/>
          <w:lang w:val="en-US"/>
        </w:rPr>
        <w:t xml:space="preserve"> several times</w:t>
      </w:r>
      <w:r>
        <w:rPr>
          <w:rFonts w:ascii="Calibri" w:hAnsi="Calibri" w:cs="Calibri"/>
          <w:lang w:val="en-US"/>
        </w:rPr>
        <w:t>:</w:t>
      </w:r>
      <w:r>
        <w:rPr>
          <w:rFonts w:ascii="Calibri" w:hAnsi="Calibri" w:cs="Calibri"/>
          <w:lang w:val="en-US"/>
        </w:rPr>
        <w:br/>
      </w:r>
      <w:r>
        <w:rPr>
          <w:rFonts w:ascii="Calibri" w:hAnsi="Calibri" w:cs="Calibri"/>
          <w:lang w:val="en-US"/>
        </w:rPr>
        <w:lastRenderedPageBreak/>
        <w:t xml:space="preserve"> </w:t>
      </w:r>
      <w:r w:rsidR="00DA77EB">
        <w:rPr>
          <w:noProof/>
        </w:rPr>
        <w:drawing>
          <wp:inline distT="0" distB="0" distL="0" distR="0" wp14:anchorId="50FB0E56" wp14:editId="4FCCFDA7">
            <wp:extent cx="1495811" cy="2176248"/>
            <wp:effectExtent l="0" t="0" r="9525" b="0"/>
            <wp:docPr id="16497644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64434" name=""/>
                    <pic:cNvPicPr/>
                  </pic:nvPicPr>
                  <pic:blipFill>
                    <a:blip r:embed="rId14"/>
                    <a:stretch>
                      <a:fillRect/>
                    </a:stretch>
                  </pic:blipFill>
                  <pic:spPr>
                    <a:xfrm>
                      <a:off x="0" y="0"/>
                      <a:ext cx="1511842" cy="2199572"/>
                    </a:xfrm>
                    <a:prstGeom prst="rect">
                      <a:avLst/>
                    </a:prstGeom>
                  </pic:spPr>
                </pic:pic>
              </a:graphicData>
            </a:graphic>
          </wp:inline>
        </w:drawing>
      </w:r>
      <w:r w:rsidR="000D0D3E">
        <w:rPr>
          <w:rFonts w:ascii="Calibri" w:hAnsi="Calibri" w:cs="Calibri"/>
          <w:lang w:val="en-US"/>
        </w:rPr>
        <w:br/>
      </w:r>
    </w:p>
    <w:p w14:paraId="0AAAB0FC" w14:textId="0BE755CD" w:rsidR="002376CB" w:rsidRPr="002376CB" w:rsidRDefault="002376CB" w:rsidP="000D0D3E">
      <w:pPr>
        <w:pStyle w:val="ListParagraph"/>
        <w:rPr>
          <w:rFonts w:ascii="Calibri" w:hAnsi="Calibri" w:cs="Calibri"/>
          <w:lang w:val="en-US"/>
        </w:rPr>
      </w:pPr>
    </w:p>
    <w:p w14:paraId="60B7934B" w14:textId="77777777" w:rsidR="001E703D" w:rsidRDefault="001E703D">
      <w:pPr>
        <w:rPr>
          <w:rFonts w:ascii="Calibri" w:hAnsi="Calibri" w:cs="Calibri"/>
          <w:lang w:val="en-US"/>
        </w:rPr>
      </w:pPr>
      <w:r w:rsidRPr="001E703D">
        <w:rPr>
          <w:rFonts w:ascii="Calibri" w:hAnsi="Calibri" w:cs="Calibri"/>
          <w:lang w:val="en-US"/>
        </w:rPr>
        <w:t xml:space="preserve">We usually use the le </w:t>
      </w:r>
      <w:proofErr w:type="spellStart"/>
      <w:r w:rsidRPr="001E703D">
        <w:rPr>
          <w:rFonts w:ascii="Calibri" w:hAnsi="Calibri" w:cs="Calibri"/>
          <w:lang w:val="en-US"/>
        </w:rPr>
        <w:t>Pvalues</w:t>
      </w:r>
      <w:proofErr w:type="spellEnd"/>
      <w:r w:rsidRPr="001E703D">
        <w:rPr>
          <w:rFonts w:ascii="Calibri" w:hAnsi="Calibri" w:cs="Calibri"/>
          <w:lang w:val="en-US"/>
        </w:rPr>
        <w:t xml:space="preserve"> file primarily to determine the period and group of electrodes showing a significant difference between the experimental conditions.</w:t>
      </w:r>
    </w:p>
    <w:p w14:paraId="05D822F2" w14:textId="39D00125" w:rsidR="00CE2532" w:rsidRDefault="00CE2532">
      <w:pPr>
        <w:rPr>
          <w:rFonts w:ascii="Calibri" w:hAnsi="Calibri" w:cs="Calibri"/>
          <w:lang w:val="en-US"/>
        </w:rPr>
      </w:pPr>
      <w:r>
        <w:rPr>
          <w:rFonts w:ascii="Calibri" w:hAnsi="Calibri" w:cs="Calibri"/>
          <w:lang w:val="en-US"/>
        </w:rPr>
        <w:t xml:space="preserve">In the case of a cluster analysis, the </w:t>
      </w:r>
      <w:proofErr w:type="gramStart"/>
      <w:r>
        <w:rPr>
          <w:rFonts w:ascii="Calibri" w:hAnsi="Calibri" w:cs="Calibri"/>
          <w:lang w:val="en-US"/>
        </w:rPr>
        <w:t>output</w:t>
      </w:r>
      <w:proofErr w:type="gramEnd"/>
      <w:r>
        <w:rPr>
          <w:rFonts w:ascii="Calibri" w:hAnsi="Calibri" w:cs="Calibri"/>
          <w:lang w:val="en-US"/>
        </w:rPr>
        <w:t xml:space="preserve"> </w:t>
      </w:r>
      <w:proofErr w:type="gramStart"/>
      <w:r>
        <w:rPr>
          <w:rFonts w:ascii="Calibri" w:hAnsi="Calibri" w:cs="Calibri"/>
          <w:lang w:val="en-US"/>
        </w:rPr>
        <w:t>are</w:t>
      </w:r>
      <w:proofErr w:type="gramEnd"/>
      <w:r>
        <w:rPr>
          <w:rFonts w:ascii="Calibri" w:hAnsi="Calibri" w:cs="Calibri"/>
          <w:lang w:val="en-US"/>
        </w:rPr>
        <w:t xml:space="preserve"> </w:t>
      </w:r>
      <w:proofErr w:type="gramStart"/>
      <w:r>
        <w:rPr>
          <w:rFonts w:ascii="Calibri" w:hAnsi="Calibri" w:cs="Calibri"/>
          <w:lang w:val="en-US"/>
        </w:rPr>
        <w:t>different :</w:t>
      </w:r>
      <w:proofErr w:type="gramEnd"/>
      <w:r>
        <w:rPr>
          <w:rFonts w:ascii="Calibri" w:hAnsi="Calibri" w:cs="Calibri"/>
          <w:lang w:val="en-US"/>
        </w:rPr>
        <w:t xml:space="preserve"> </w:t>
      </w:r>
    </w:p>
    <w:p w14:paraId="6105A7FD" w14:textId="55849CBE" w:rsidR="00CE2532" w:rsidRDefault="00B9518D">
      <w:pPr>
        <w:rPr>
          <w:rFonts w:ascii="Calibri" w:hAnsi="Calibri" w:cs="Calibri"/>
          <w:lang w:val="en-US"/>
        </w:rPr>
      </w:pPr>
      <w:r w:rsidRPr="00B9518D">
        <w:rPr>
          <w:rFonts w:ascii="Calibri" w:hAnsi="Calibri" w:cs="Calibri"/>
          <w:noProof/>
          <w:lang w:val="en-US"/>
        </w:rPr>
        <w:drawing>
          <wp:inline distT="0" distB="0" distL="0" distR="0" wp14:anchorId="5B7E1AE2" wp14:editId="0112AB1F">
            <wp:extent cx="2865477" cy="1279103"/>
            <wp:effectExtent l="0" t="0" r="0" b="0"/>
            <wp:docPr id="117838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83020" name=""/>
                    <pic:cNvPicPr/>
                  </pic:nvPicPr>
                  <pic:blipFill>
                    <a:blip r:embed="rId15"/>
                    <a:stretch>
                      <a:fillRect/>
                    </a:stretch>
                  </pic:blipFill>
                  <pic:spPr>
                    <a:xfrm>
                      <a:off x="0" y="0"/>
                      <a:ext cx="2876839" cy="1284175"/>
                    </a:xfrm>
                    <a:prstGeom prst="rect">
                      <a:avLst/>
                    </a:prstGeom>
                  </pic:spPr>
                </pic:pic>
              </a:graphicData>
            </a:graphic>
          </wp:inline>
        </w:drawing>
      </w:r>
    </w:p>
    <w:p w14:paraId="1683BE80" w14:textId="53D819AA" w:rsidR="00EF0C08" w:rsidRDefault="00B9518D" w:rsidP="00B9518D">
      <w:pPr>
        <w:pStyle w:val="ListParagraph"/>
        <w:numPr>
          <w:ilvl w:val="0"/>
          <w:numId w:val="3"/>
        </w:numPr>
        <w:rPr>
          <w:rFonts w:ascii="Calibri" w:hAnsi="Calibri" w:cs="Calibri"/>
          <w:lang w:val="en-US"/>
        </w:rPr>
      </w:pPr>
      <w:proofErr w:type="spellStart"/>
      <w:proofErr w:type="gramStart"/>
      <w:r w:rsidRPr="00B9518D">
        <w:rPr>
          <w:rFonts w:ascii="Calibri" w:hAnsi="Calibri" w:cs="Calibri"/>
          <w:i/>
          <w:iCs/>
          <w:lang w:val="en-US"/>
        </w:rPr>
        <w:t>Pvalues</w:t>
      </w:r>
      <w:proofErr w:type="spellEnd"/>
      <w:r w:rsidRPr="00B9518D">
        <w:rPr>
          <w:rFonts w:ascii="Calibri" w:hAnsi="Calibri" w:cs="Calibri"/>
          <w:lang w:val="en-US"/>
        </w:rPr>
        <w:t xml:space="preserve"> file</w:t>
      </w:r>
      <w:r w:rsidR="00EF0C08">
        <w:rPr>
          <w:rFonts w:ascii="Calibri" w:hAnsi="Calibri" w:cs="Calibri"/>
          <w:lang w:val="en-US"/>
        </w:rPr>
        <w:t>s</w:t>
      </w:r>
      <w:proofErr w:type="gramEnd"/>
      <w:r w:rsidRPr="00B9518D">
        <w:rPr>
          <w:rFonts w:ascii="Calibri" w:hAnsi="Calibri" w:cs="Calibri"/>
          <w:lang w:val="en-US"/>
        </w:rPr>
        <w:t xml:space="preserve"> </w:t>
      </w:r>
      <w:proofErr w:type="gramStart"/>
      <w:r w:rsidR="00EF0C08" w:rsidRPr="00EF0C08">
        <w:rPr>
          <w:rFonts w:ascii="Calibri" w:hAnsi="Calibri" w:cs="Calibri"/>
          <w:lang w:val="en-US"/>
        </w:rPr>
        <w:t>contains</w:t>
      </w:r>
      <w:proofErr w:type="gramEnd"/>
      <w:r w:rsidR="00EF0C08" w:rsidRPr="00EF0C08">
        <w:rPr>
          <w:rFonts w:ascii="Calibri" w:hAnsi="Calibri" w:cs="Calibri"/>
          <w:lang w:val="en-US"/>
        </w:rPr>
        <w:t xml:space="preserve"> the p-value for the current cluster. This is why the value is the same for all time points belonging to the cluster.</w:t>
      </w:r>
      <w:r w:rsidR="00EF0C08">
        <w:rPr>
          <w:rFonts w:ascii="Calibri" w:hAnsi="Calibri" w:cs="Calibri"/>
          <w:lang w:val="en-US"/>
        </w:rPr>
        <w:t xml:space="preserve"> All non-significant TF are set to 0. You have one separate file for each cluster positive (condition1&gt;condition2) or negative (condition2&gt;condition1) as well as ‘</w:t>
      </w:r>
      <w:proofErr w:type="spellStart"/>
      <w:r w:rsidR="00EF0C08">
        <w:rPr>
          <w:rFonts w:ascii="Calibri" w:hAnsi="Calibri" w:cs="Calibri"/>
          <w:lang w:val="en-US"/>
        </w:rPr>
        <w:t>allCLUSTER</w:t>
      </w:r>
      <w:proofErr w:type="spellEnd"/>
      <w:r w:rsidR="00EF0C08">
        <w:rPr>
          <w:rFonts w:ascii="Calibri" w:hAnsi="Calibri" w:cs="Calibri"/>
          <w:lang w:val="en-US"/>
        </w:rPr>
        <w:t xml:space="preserve">’ file with all the significant </w:t>
      </w:r>
      <w:proofErr w:type="gramStart"/>
      <w:r w:rsidR="00EF0C08">
        <w:rPr>
          <w:rFonts w:ascii="Calibri" w:hAnsi="Calibri" w:cs="Calibri"/>
          <w:lang w:val="en-US"/>
        </w:rPr>
        <w:t>cluster</w:t>
      </w:r>
      <w:proofErr w:type="gramEnd"/>
      <w:r w:rsidR="00EF0C08">
        <w:rPr>
          <w:rFonts w:ascii="Calibri" w:hAnsi="Calibri" w:cs="Calibri"/>
          <w:lang w:val="en-US"/>
        </w:rPr>
        <w:t xml:space="preserve"> in the same file.</w:t>
      </w:r>
    </w:p>
    <w:p w14:paraId="29CA194D" w14:textId="6EC1DE13" w:rsidR="00EF0C08" w:rsidRPr="00EF0C08" w:rsidRDefault="00EF0C08" w:rsidP="00431483">
      <w:pPr>
        <w:pStyle w:val="ListParagraph"/>
        <w:numPr>
          <w:ilvl w:val="0"/>
          <w:numId w:val="3"/>
        </w:numPr>
        <w:rPr>
          <w:rFonts w:ascii="Calibri" w:hAnsi="Calibri" w:cs="Calibri"/>
          <w:b/>
          <w:bCs/>
          <w:lang w:val="en-US"/>
        </w:rPr>
      </w:pPr>
      <w:proofErr w:type="spellStart"/>
      <w:r w:rsidRPr="00EF0C08">
        <w:rPr>
          <w:rFonts w:ascii="Calibri" w:hAnsi="Calibri" w:cs="Calibri"/>
          <w:i/>
          <w:iCs/>
          <w:lang w:val="en-US"/>
        </w:rPr>
        <w:t>Maxsum</w:t>
      </w:r>
      <w:proofErr w:type="spellEnd"/>
      <w:r w:rsidRPr="00EF0C08">
        <w:rPr>
          <w:rFonts w:ascii="Calibri" w:hAnsi="Calibri" w:cs="Calibri"/>
          <w:lang w:val="en-US"/>
        </w:rPr>
        <w:t xml:space="preserve"> files</w:t>
      </w:r>
      <w:r w:rsidR="00B9518D" w:rsidRPr="00EF0C08">
        <w:rPr>
          <w:rFonts w:ascii="Calibri" w:hAnsi="Calibri" w:cs="Calibri"/>
          <w:lang w:val="en-US"/>
        </w:rPr>
        <w:t xml:space="preserve"> </w:t>
      </w:r>
      <w:r w:rsidR="00387D1E" w:rsidRPr="00EF0C08">
        <w:rPr>
          <w:rFonts w:ascii="Calibri" w:hAnsi="Calibri" w:cs="Calibri"/>
          <w:lang w:val="en-US"/>
        </w:rPr>
        <w:t>contain</w:t>
      </w:r>
      <w:r w:rsidRPr="00EF0C08">
        <w:rPr>
          <w:rFonts w:ascii="Calibri" w:hAnsi="Calibri" w:cs="Calibri"/>
          <w:lang w:val="en-US"/>
        </w:rPr>
        <w:t xml:space="preserve"> the statistical value associated with the cluster. As explained below, the </w:t>
      </w:r>
      <w:proofErr w:type="spellStart"/>
      <w:r w:rsidRPr="00EF0C08">
        <w:rPr>
          <w:rFonts w:ascii="Calibri" w:hAnsi="Calibri" w:cs="Calibri"/>
          <w:lang w:val="en-US"/>
        </w:rPr>
        <w:t>MaxSum</w:t>
      </w:r>
      <w:proofErr w:type="spellEnd"/>
      <w:r w:rsidRPr="00EF0C08">
        <w:rPr>
          <w:rFonts w:ascii="Calibri" w:hAnsi="Calibri" w:cs="Calibri"/>
          <w:lang w:val="en-US"/>
        </w:rPr>
        <w:t xml:space="preserve"> is the sum of all the uncorrected T-values for TFs belonging to the cluster. </w:t>
      </w:r>
      <w:r w:rsidR="00387D1E">
        <w:rPr>
          <w:rFonts w:ascii="Calibri" w:hAnsi="Calibri" w:cs="Calibri"/>
          <w:lang w:val="en-US"/>
        </w:rPr>
        <w:t xml:space="preserve">Non-significant values are set to 0. </w:t>
      </w:r>
    </w:p>
    <w:p w14:paraId="3AB78DF0" w14:textId="0116A14A" w:rsidR="00EF0C08" w:rsidRDefault="003E2007" w:rsidP="00EF0C08">
      <w:pPr>
        <w:pStyle w:val="ListParagraph"/>
        <w:rPr>
          <w:rFonts w:ascii="Calibri" w:hAnsi="Calibri" w:cs="Calibri"/>
          <w:b/>
          <w:bCs/>
          <w:lang w:val="en-US"/>
        </w:rPr>
      </w:pPr>
      <w:r>
        <w:rPr>
          <w:noProof/>
        </w:rPr>
        <w:drawing>
          <wp:inline distT="0" distB="0" distL="0" distR="0" wp14:anchorId="5C36327D" wp14:editId="50D63DB9">
            <wp:extent cx="1072967" cy="1518269"/>
            <wp:effectExtent l="0" t="0" r="0" b="6350"/>
            <wp:docPr id="185196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63805" name=""/>
                    <pic:cNvPicPr/>
                  </pic:nvPicPr>
                  <pic:blipFill>
                    <a:blip r:embed="rId16"/>
                    <a:stretch>
                      <a:fillRect/>
                    </a:stretch>
                  </pic:blipFill>
                  <pic:spPr>
                    <a:xfrm>
                      <a:off x="0" y="0"/>
                      <a:ext cx="1088983" cy="1540932"/>
                    </a:xfrm>
                    <a:prstGeom prst="rect">
                      <a:avLst/>
                    </a:prstGeom>
                  </pic:spPr>
                </pic:pic>
              </a:graphicData>
            </a:graphic>
          </wp:inline>
        </w:drawing>
      </w:r>
    </w:p>
    <w:p w14:paraId="03D96FB6" w14:textId="49396A80" w:rsidR="006D7CC1" w:rsidRPr="00EF0C08" w:rsidRDefault="001E703D" w:rsidP="00EF0C08">
      <w:pPr>
        <w:rPr>
          <w:rFonts w:ascii="Calibri" w:hAnsi="Calibri" w:cs="Calibri"/>
          <w:b/>
          <w:bCs/>
          <w:lang w:val="en-US"/>
        </w:rPr>
      </w:pPr>
      <w:r w:rsidRPr="00EF0C08">
        <w:rPr>
          <w:rFonts w:ascii="Calibri" w:hAnsi="Calibri" w:cs="Calibri"/>
          <w:b/>
          <w:bCs/>
          <w:lang w:val="en-US"/>
        </w:rPr>
        <w:t xml:space="preserve">Which </w:t>
      </w:r>
      <w:proofErr w:type="spellStart"/>
      <w:r w:rsidRPr="00EF0C08">
        <w:rPr>
          <w:rFonts w:ascii="Calibri" w:hAnsi="Calibri" w:cs="Calibri"/>
          <w:b/>
          <w:bCs/>
          <w:lang w:val="en-US"/>
        </w:rPr>
        <w:t>Maltab</w:t>
      </w:r>
      <w:proofErr w:type="spellEnd"/>
      <w:r w:rsidRPr="00EF0C08">
        <w:rPr>
          <w:rFonts w:ascii="Calibri" w:hAnsi="Calibri" w:cs="Calibri"/>
          <w:b/>
          <w:bCs/>
          <w:lang w:val="en-US"/>
        </w:rPr>
        <w:t xml:space="preserve"> commands are used for statistical testing?</w:t>
      </w:r>
      <w:r w:rsidR="006D7CC1" w:rsidRPr="00EF0C08">
        <w:rPr>
          <w:rFonts w:ascii="Calibri" w:hAnsi="Calibri" w:cs="Calibri"/>
          <w:b/>
          <w:bCs/>
          <w:lang w:val="en-US"/>
        </w:rPr>
        <w:t xml:space="preserve"> </w:t>
      </w:r>
    </w:p>
    <w:p w14:paraId="4A0622FF" w14:textId="792486FD" w:rsidR="00BA15BE" w:rsidRDefault="00BA15BE" w:rsidP="006D7CC1">
      <w:pPr>
        <w:rPr>
          <w:rFonts w:ascii="Calibri" w:hAnsi="Calibri" w:cs="Calibri"/>
          <w:lang w:val="en-US"/>
        </w:rPr>
      </w:pPr>
      <w:r>
        <w:rPr>
          <w:rFonts w:ascii="Calibri" w:hAnsi="Calibri" w:cs="Calibri"/>
          <w:lang w:val="en-US"/>
        </w:rPr>
        <w:t>The command</w:t>
      </w:r>
      <w:r w:rsidR="00170975">
        <w:rPr>
          <w:rFonts w:ascii="Calibri" w:hAnsi="Calibri" w:cs="Calibri"/>
          <w:lang w:val="en-US"/>
        </w:rPr>
        <w:t>s</w:t>
      </w:r>
      <w:r>
        <w:rPr>
          <w:rFonts w:ascii="Calibri" w:hAnsi="Calibri" w:cs="Calibri"/>
          <w:lang w:val="en-US"/>
        </w:rPr>
        <w:t xml:space="preserve"> use will depend on the statistical test performed as explained in point </w:t>
      </w:r>
      <w:r w:rsidRPr="00BA15BE">
        <w:rPr>
          <w:rFonts w:ascii="Calibri" w:hAnsi="Calibri" w:cs="Calibri"/>
          <w:b/>
          <w:bCs/>
          <w:lang w:val="en-US"/>
        </w:rPr>
        <w:t>7</w:t>
      </w:r>
      <w:r>
        <w:rPr>
          <w:rFonts w:ascii="Calibri" w:hAnsi="Calibri" w:cs="Calibri"/>
          <w:lang w:val="en-US"/>
        </w:rPr>
        <w:t>:</w:t>
      </w:r>
    </w:p>
    <w:p w14:paraId="7CB4AEC3" w14:textId="14A7E711" w:rsidR="00BA15BE" w:rsidRPr="00BA15BE" w:rsidRDefault="00BA15BE" w:rsidP="00BA15BE">
      <w:pPr>
        <w:pStyle w:val="ListParagraph"/>
        <w:numPr>
          <w:ilvl w:val="0"/>
          <w:numId w:val="3"/>
        </w:numPr>
        <w:rPr>
          <w:rFonts w:ascii="Calibri" w:hAnsi="Calibri" w:cs="Calibri"/>
          <w:lang w:val="en-US"/>
        </w:rPr>
      </w:pPr>
      <w:r>
        <w:rPr>
          <w:rFonts w:ascii="Calibri" w:hAnsi="Calibri" w:cs="Calibri"/>
          <w:lang w:val="en-US"/>
        </w:rPr>
        <w:t xml:space="preserve">For </w:t>
      </w:r>
      <w:r w:rsidRPr="002376CB">
        <w:rPr>
          <w:rFonts w:ascii="Calibri" w:hAnsi="Calibri" w:cs="Calibri"/>
          <w:i/>
          <w:iCs/>
          <w:lang w:val="en-US"/>
        </w:rPr>
        <w:t>One sample T-Test</w:t>
      </w:r>
      <w:r>
        <w:rPr>
          <w:rFonts w:ascii="Calibri" w:hAnsi="Calibri" w:cs="Calibri"/>
          <w:i/>
          <w:iCs/>
          <w:lang w:val="en-US"/>
        </w:rPr>
        <w:t xml:space="preserve"> </w:t>
      </w:r>
      <w:r w:rsidRPr="00BA15BE">
        <w:rPr>
          <w:rFonts w:ascii="Calibri" w:hAnsi="Calibri" w:cs="Calibri"/>
          <w:lang w:val="en-US"/>
        </w:rPr>
        <w:t>and</w:t>
      </w:r>
      <w:r>
        <w:rPr>
          <w:rFonts w:ascii="Calibri" w:hAnsi="Calibri" w:cs="Calibri"/>
          <w:i/>
          <w:iCs/>
          <w:lang w:val="en-US"/>
        </w:rPr>
        <w:t xml:space="preserve"> </w:t>
      </w:r>
      <w:r w:rsidRPr="002376CB">
        <w:rPr>
          <w:rFonts w:ascii="Calibri" w:hAnsi="Calibri" w:cs="Calibri"/>
          <w:i/>
          <w:iCs/>
          <w:lang w:val="en-US"/>
        </w:rPr>
        <w:t>Paired T-Test</w:t>
      </w:r>
      <w:r>
        <w:rPr>
          <w:rFonts w:ascii="Calibri" w:hAnsi="Calibri" w:cs="Calibri"/>
          <w:lang w:val="en-US"/>
        </w:rPr>
        <w:t xml:space="preserve">, the module uses the function </w:t>
      </w:r>
      <w:proofErr w:type="spellStart"/>
      <w:r w:rsidRPr="00BA15BE">
        <w:rPr>
          <w:rFonts w:ascii="Calibri" w:hAnsi="Calibri" w:cs="Calibri"/>
          <w:b/>
          <w:bCs/>
          <w:lang w:val="en-US"/>
        </w:rPr>
        <w:t>ttest</w:t>
      </w:r>
      <w:proofErr w:type="spellEnd"/>
    </w:p>
    <w:p w14:paraId="1CAD2C97" w14:textId="77777777" w:rsidR="00BA15BE" w:rsidRPr="00BA15BE" w:rsidRDefault="00BA15BE" w:rsidP="00BA15BE">
      <w:pPr>
        <w:pStyle w:val="ListParagraph"/>
        <w:numPr>
          <w:ilvl w:val="0"/>
          <w:numId w:val="3"/>
        </w:numPr>
        <w:rPr>
          <w:rFonts w:ascii="Calibri" w:hAnsi="Calibri" w:cs="Calibri"/>
          <w:lang w:val="en-US"/>
        </w:rPr>
      </w:pPr>
      <w:r>
        <w:rPr>
          <w:rFonts w:ascii="Calibri" w:hAnsi="Calibri" w:cs="Calibri"/>
          <w:lang w:val="en-US"/>
        </w:rPr>
        <w:t xml:space="preserve">For </w:t>
      </w:r>
      <w:r w:rsidRPr="002376CB">
        <w:rPr>
          <w:rFonts w:ascii="Calibri" w:hAnsi="Calibri" w:cs="Calibri"/>
          <w:i/>
          <w:iCs/>
          <w:lang w:val="en-US"/>
        </w:rPr>
        <w:t>Two Samples T-Test</w:t>
      </w:r>
      <w:r>
        <w:rPr>
          <w:rFonts w:ascii="Calibri" w:hAnsi="Calibri" w:cs="Calibri"/>
          <w:lang w:val="en-US"/>
        </w:rPr>
        <w:t xml:space="preserve">, the module uses the function </w:t>
      </w:r>
      <w:r w:rsidRPr="00BA15BE">
        <w:rPr>
          <w:rFonts w:ascii="Calibri" w:hAnsi="Calibri" w:cs="Calibri"/>
          <w:b/>
          <w:bCs/>
          <w:lang w:val="en-US"/>
        </w:rPr>
        <w:t>ttest2</w:t>
      </w:r>
    </w:p>
    <w:p w14:paraId="49C702BD" w14:textId="52AE05E2" w:rsidR="00170975" w:rsidRPr="00170975" w:rsidRDefault="00BA15BE" w:rsidP="00170975">
      <w:pPr>
        <w:pStyle w:val="ListParagraph"/>
        <w:numPr>
          <w:ilvl w:val="0"/>
          <w:numId w:val="3"/>
        </w:numPr>
        <w:rPr>
          <w:rFonts w:ascii="Calibri" w:hAnsi="Calibri" w:cs="Calibri"/>
          <w:lang w:val="en-US"/>
        </w:rPr>
      </w:pPr>
      <w:r>
        <w:rPr>
          <w:rFonts w:ascii="Calibri" w:hAnsi="Calibri" w:cs="Calibri"/>
          <w:lang w:val="en-US"/>
        </w:rPr>
        <w:lastRenderedPageBreak/>
        <w:t xml:space="preserve">For </w:t>
      </w:r>
      <w:r w:rsidRPr="002376CB">
        <w:rPr>
          <w:rFonts w:ascii="Calibri" w:hAnsi="Calibri" w:cs="Calibri"/>
          <w:i/>
          <w:iCs/>
          <w:lang w:val="en-US"/>
        </w:rPr>
        <w:t>ANOVA repeated measure</w:t>
      </w:r>
      <w:r>
        <w:rPr>
          <w:rFonts w:ascii="Calibri" w:hAnsi="Calibri" w:cs="Calibri"/>
          <w:lang w:val="en-US"/>
        </w:rPr>
        <w:t xml:space="preserve"> and </w:t>
      </w:r>
      <w:r w:rsidRPr="002376CB">
        <w:rPr>
          <w:rFonts w:ascii="Calibri" w:hAnsi="Calibri" w:cs="Calibri"/>
          <w:i/>
          <w:iCs/>
          <w:lang w:val="en-US"/>
        </w:rPr>
        <w:t>ANOVA mixed</w:t>
      </w:r>
      <w:r w:rsidR="00170975">
        <w:rPr>
          <w:rFonts w:ascii="Calibri" w:hAnsi="Calibri" w:cs="Calibri"/>
          <w:lang w:val="en-US"/>
        </w:rPr>
        <w:t xml:space="preserve">, the module uses </w:t>
      </w:r>
      <w:proofErr w:type="spellStart"/>
      <w:r w:rsidR="00170975" w:rsidRPr="00170975">
        <w:rPr>
          <w:rFonts w:ascii="Calibri" w:hAnsi="Calibri" w:cs="Calibri"/>
          <w:b/>
          <w:bCs/>
          <w:lang w:val="en-US"/>
        </w:rPr>
        <w:t>fitrm</w:t>
      </w:r>
      <w:proofErr w:type="spellEnd"/>
      <w:r w:rsidR="00170975">
        <w:rPr>
          <w:rFonts w:ascii="Calibri" w:hAnsi="Calibri" w:cs="Calibri"/>
          <w:lang w:val="en-US"/>
        </w:rPr>
        <w:t xml:space="preserve"> then </w:t>
      </w:r>
      <w:proofErr w:type="spellStart"/>
      <w:r w:rsidR="00170975" w:rsidRPr="00170975">
        <w:rPr>
          <w:rFonts w:ascii="Calibri" w:hAnsi="Calibri" w:cs="Calibri"/>
          <w:b/>
          <w:bCs/>
          <w:lang w:val="en-US"/>
        </w:rPr>
        <w:t>rmANOVA</w:t>
      </w:r>
      <w:proofErr w:type="spellEnd"/>
      <w:r w:rsidR="00170975">
        <w:rPr>
          <w:rFonts w:ascii="Calibri" w:hAnsi="Calibri" w:cs="Calibri"/>
          <w:lang w:val="en-US"/>
        </w:rPr>
        <w:t xml:space="preserve"> functions</w:t>
      </w:r>
    </w:p>
    <w:p w14:paraId="096DD5EA" w14:textId="77777777" w:rsidR="00170975" w:rsidRPr="00170975" w:rsidRDefault="00170975" w:rsidP="00170975">
      <w:pPr>
        <w:pStyle w:val="ListParagraph"/>
        <w:numPr>
          <w:ilvl w:val="0"/>
          <w:numId w:val="3"/>
        </w:numPr>
        <w:rPr>
          <w:rFonts w:ascii="Calibri" w:hAnsi="Calibri" w:cs="Calibri"/>
          <w:lang w:val="en-US"/>
        </w:rPr>
      </w:pPr>
      <w:r>
        <w:rPr>
          <w:rFonts w:ascii="Calibri" w:hAnsi="Calibri" w:cs="Calibri"/>
          <w:lang w:val="en-US"/>
        </w:rPr>
        <w:t xml:space="preserve">For </w:t>
      </w:r>
      <w:r w:rsidRPr="002376CB">
        <w:rPr>
          <w:rFonts w:ascii="Calibri" w:hAnsi="Calibri" w:cs="Calibri"/>
          <w:i/>
          <w:iCs/>
          <w:lang w:val="en-US"/>
        </w:rPr>
        <w:t>ANOVA between</w:t>
      </w:r>
      <w:r>
        <w:rPr>
          <w:rFonts w:ascii="Calibri" w:hAnsi="Calibri" w:cs="Calibri"/>
          <w:lang w:val="en-US"/>
        </w:rPr>
        <w:t xml:space="preserve">, the module uses the function </w:t>
      </w:r>
      <w:proofErr w:type="spellStart"/>
      <w:r w:rsidRPr="00170975">
        <w:rPr>
          <w:rFonts w:ascii="Calibri" w:hAnsi="Calibri" w:cs="Calibri"/>
          <w:b/>
          <w:bCs/>
          <w:lang w:val="en-US"/>
        </w:rPr>
        <w:t>anovan</w:t>
      </w:r>
      <w:proofErr w:type="spellEnd"/>
    </w:p>
    <w:p w14:paraId="3B32CB1C" w14:textId="1E7181F4" w:rsidR="005E7A4A" w:rsidRDefault="00D22EB3" w:rsidP="00151546">
      <w:pPr>
        <w:rPr>
          <w:rFonts w:ascii="Calibri" w:hAnsi="Calibri" w:cs="Calibri"/>
          <w:lang w:val="en-US"/>
        </w:rPr>
      </w:pPr>
      <w:proofErr w:type="gramStart"/>
      <w:r w:rsidRPr="00D22EB3">
        <w:rPr>
          <w:rFonts w:ascii="Calibri" w:hAnsi="Calibri" w:cs="Calibri"/>
          <w:lang w:val="en-US"/>
        </w:rPr>
        <w:t>All of</w:t>
      </w:r>
      <w:proofErr w:type="gramEnd"/>
      <w:r w:rsidRPr="00D22EB3">
        <w:rPr>
          <w:rFonts w:ascii="Calibri" w:hAnsi="Calibri" w:cs="Calibri"/>
          <w:lang w:val="en-US"/>
        </w:rPr>
        <w:t xml:space="preserve"> these functions are part of the MATLAB </w:t>
      </w:r>
      <w:r w:rsidRPr="00D22EB3">
        <w:rPr>
          <w:rFonts w:ascii="Calibri" w:hAnsi="Calibri" w:cs="Calibri"/>
          <w:b/>
          <w:bCs/>
          <w:lang w:val="en-US"/>
        </w:rPr>
        <w:t>Statistics and Machine Learning Toolbox</w:t>
      </w:r>
      <w:r w:rsidRPr="00D22EB3">
        <w:rPr>
          <w:rFonts w:ascii="Calibri" w:hAnsi="Calibri" w:cs="Calibri"/>
          <w:lang w:val="en-US"/>
        </w:rPr>
        <w:t xml:space="preserve"> add-on package. </w:t>
      </w:r>
    </w:p>
    <w:p w14:paraId="2C42AB68" w14:textId="6AEF3AD0" w:rsidR="00D22EB3" w:rsidRDefault="00EF0C08" w:rsidP="00151546">
      <w:pPr>
        <w:rPr>
          <w:rFonts w:ascii="Calibri" w:hAnsi="Calibri" w:cs="Calibri"/>
          <w:lang w:val="en-US"/>
        </w:rPr>
      </w:pPr>
      <w:r>
        <w:rPr>
          <w:rFonts w:ascii="Calibri" w:hAnsi="Calibri" w:cs="Calibri"/>
          <w:lang w:val="en-US"/>
        </w:rPr>
        <w:t xml:space="preserve">In the case of non-parametric </w:t>
      </w:r>
      <w:r w:rsidR="00387D1E">
        <w:rPr>
          <w:rFonts w:ascii="Calibri" w:hAnsi="Calibri" w:cs="Calibri"/>
          <w:lang w:val="en-US"/>
        </w:rPr>
        <w:t>statistics</w:t>
      </w:r>
      <w:r>
        <w:rPr>
          <w:rFonts w:ascii="Calibri" w:hAnsi="Calibri" w:cs="Calibri"/>
          <w:lang w:val="en-US"/>
        </w:rPr>
        <w:t xml:space="preserve">, the function </w:t>
      </w:r>
      <w:proofErr w:type="spellStart"/>
      <w:r w:rsidRPr="00C75A0B">
        <w:rPr>
          <w:rFonts w:ascii="Calibri" w:hAnsi="Calibri" w:cs="Calibri"/>
          <w:b/>
          <w:bCs/>
          <w:lang w:val="en-US"/>
        </w:rPr>
        <w:t>ft_timelockstatistics</w:t>
      </w:r>
      <w:proofErr w:type="spellEnd"/>
      <w:r>
        <w:rPr>
          <w:rFonts w:ascii="Calibri" w:hAnsi="Calibri" w:cs="Calibri"/>
          <w:lang w:val="en-US"/>
        </w:rPr>
        <w:t xml:space="preserve"> of Fieldtrip are used</w:t>
      </w:r>
      <w:r w:rsidR="00884A52">
        <w:rPr>
          <w:rFonts w:ascii="Calibri" w:hAnsi="Calibri" w:cs="Calibri"/>
          <w:lang w:val="en-US"/>
        </w:rPr>
        <w:t xml:space="preserve"> for paired or unpaired T-test with the following argument: </w:t>
      </w:r>
    </w:p>
    <w:p w14:paraId="23BE76E3" w14:textId="43BBA731" w:rsidR="00884A52" w:rsidRPr="00C75A0B" w:rsidRDefault="00884A52" w:rsidP="00884A52">
      <w:pPr>
        <w:rPr>
          <w:rFonts w:ascii="Calibri" w:hAnsi="Calibri" w:cs="Calibri"/>
          <w:i/>
          <w:iCs/>
          <w:lang w:val="en-US"/>
        </w:rPr>
      </w:pPr>
      <w:proofErr w:type="spellStart"/>
      <w:r w:rsidRPr="00C75A0B">
        <w:rPr>
          <w:rFonts w:ascii="Calibri" w:hAnsi="Calibri" w:cs="Calibri"/>
          <w:i/>
          <w:iCs/>
          <w:lang w:val="en-US"/>
        </w:rPr>
        <w:t>cfg</w:t>
      </w:r>
      <w:proofErr w:type="spellEnd"/>
      <w:r w:rsidRPr="00C75A0B">
        <w:rPr>
          <w:rFonts w:ascii="Calibri" w:hAnsi="Calibri" w:cs="Calibri"/>
          <w:i/>
          <w:iCs/>
          <w:lang w:val="en-US"/>
        </w:rPr>
        <w:t xml:space="preserve"> = [];</w:t>
      </w:r>
    </w:p>
    <w:p w14:paraId="4A8BBFBD" w14:textId="7756CD3D" w:rsidR="00884A52" w:rsidRPr="00C75A0B" w:rsidRDefault="00884A52" w:rsidP="00884A52">
      <w:pPr>
        <w:rPr>
          <w:rFonts w:ascii="Calibri" w:hAnsi="Calibri" w:cs="Calibri"/>
          <w:i/>
          <w:iCs/>
          <w:lang w:val="en-US"/>
        </w:rPr>
      </w:pPr>
      <w:proofErr w:type="spellStart"/>
      <w:proofErr w:type="gramStart"/>
      <w:r w:rsidRPr="00C75A0B">
        <w:rPr>
          <w:rFonts w:ascii="Calibri" w:hAnsi="Calibri" w:cs="Calibri"/>
          <w:i/>
          <w:iCs/>
          <w:lang w:val="en-US"/>
        </w:rPr>
        <w:t>cfg.method</w:t>
      </w:r>
      <w:proofErr w:type="spellEnd"/>
      <w:proofErr w:type="gramEnd"/>
      <w:r w:rsidRPr="00C75A0B">
        <w:rPr>
          <w:rFonts w:ascii="Calibri" w:hAnsi="Calibri" w:cs="Calibri"/>
          <w:i/>
          <w:iCs/>
          <w:lang w:val="en-US"/>
        </w:rPr>
        <w:t xml:space="preserve"> = '</w:t>
      </w:r>
      <w:proofErr w:type="spellStart"/>
      <w:r w:rsidRPr="00C75A0B">
        <w:rPr>
          <w:rFonts w:ascii="Calibri" w:hAnsi="Calibri" w:cs="Calibri"/>
          <w:i/>
          <w:iCs/>
          <w:lang w:val="en-US"/>
        </w:rPr>
        <w:t>montecarlo</w:t>
      </w:r>
      <w:proofErr w:type="spellEnd"/>
      <w:r w:rsidRPr="00C75A0B">
        <w:rPr>
          <w:rFonts w:ascii="Calibri" w:hAnsi="Calibri" w:cs="Calibri"/>
          <w:i/>
          <w:iCs/>
          <w:lang w:val="en-US"/>
        </w:rPr>
        <w:t>';</w:t>
      </w:r>
      <w:r w:rsidRPr="00884A52">
        <w:rPr>
          <w:rFonts w:ascii="Calibri" w:hAnsi="Calibri" w:cs="Calibri"/>
          <w:i/>
          <w:iCs/>
          <w:lang w:val="en-US"/>
        </w:rPr>
        <w:br/>
      </w:r>
      <w:proofErr w:type="spellStart"/>
      <w:proofErr w:type="gramStart"/>
      <w:r w:rsidRPr="00C75A0B">
        <w:rPr>
          <w:rFonts w:ascii="Calibri" w:hAnsi="Calibri" w:cs="Calibri"/>
          <w:i/>
          <w:iCs/>
          <w:lang w:val="en-US"/>
        </w:rPr>
        <w:t>cfg.tail</w:t>
      </w:r>
      <w:proofErr w:type="spellEnd"/>
      <w:proofErr w:type="gramEnd"/>
      <w:r w:rsidRPr="00C75A0B">
        <w:rPr>
          <w:rFonts w:ascii="Calibri" w:hAnsi="Calibri" w:cs="Calibri"/>
          <w:i/>
          <w:iCs/>
          <w:lang w:val="en-US"/>
        </w:rPr>
        <w:t xml:space="preserve"> = 0;</w:t>
      </w:r>
      <w:r w:rsidRPr="00884A52">
        <w:rPr>
          <w:rFonts w:ascii="Calibri" w:hAnsi="Calibri" w:cs="Calibri"/>
          <w:i/>
          <w:iCs/>
          <w:lang w:val="en-US"/>
        </w:rPr>
        <w:br/>
      </w:r>
      <w:proofErr w:type="spellStart"/>
      <w:proofErr w:type="gramStart"/>
      <w:r w:rsidRPr="00C75A0B">
        <w:rPr>
          <w:rFonts w:ascii="Calibri" w:hAnsi="Calibri" w:cs="Calibri"/>
          <w:i/>
          <w:iCs/>
          <w:lang w:val="en-US"/>
        </w:rPr>
        <w:t>cfg.statistic</w:t>
      </w:r>
      <w:proofErr w:type="spellEnd"/>
      <w:proofErr w:type="gramEnd"/>
      <w:r w:rsidRPr="00C75A0B">
        <w:rPr>
          <w:rFonts w:ascii="Calibri" w:hAnsi="Calibri" w:cs="Calibri"/>
          <w:i/>
          <w:iCs/>
          <w:lang w:val="en-US"/>
        </w:rPr>
        <w:t xml:space="preserve"> = </w:t>
      </w:r>
      <w:r w:rsidRPr="00884A52">
        <w:rPr>
          <w:rFonts w:ascii="Calibri" w:hAnsi="Calibri" w:cs="Calibri"/>
          <w:i/>
          <w:iCs/>
          <w:lang w:val="en-US"/>
        </w:rPr>
        <w:t>‘</w:t>
      </w:r>
      <w:proofErr w:type="spellStart"/>
      <w:r w:rsidRPr="00C75A0B">
        <w:rPr>
          <w:rFonts w:ascii="Calibri" w:hAnsi="Calibri" w:cs="Calibri"/>
          <w:i/>
          <w:iCs/>
          <w:lang w:val="en-US"/>
        </w:rPr>
        <w:t>ft_statfun_depsamplesT</w:t>
      </w:r>
      <w:proofErr w:type="spellEnd"/>
      <w:r w:rsidRPr="00C75A0B">
        <w:rPr>
          <w:rFonts w:ascii="Calibri" w:hAnsi="Calibri" w:cs="Calibri"/>
          <w:i/>
          <w:iCs/>
          <w:lang w:val="en-US"/>
        </w:rPr>
        <w:t>'</w:t>
      </w:r>
      <w:r w:rsidRPr="00884A52">
        <w:rPr>
          <w:rFonts w:ascii="Calibri" w:hAnsi="Calibri" w:cs="Calibri"/>
          <w:i/>
          <w:iCs/>
          <w:lang w:val="en-US"/>
        </w:rPr>
        <w:t xml:space="preserve"> </w:t>
      </w:r>
      <w:r w:rsidRPr="00884A52">
        <w:rPr>
          <w:rFonts w:ascii="Calibri" w:hAnsi="Calibri" w:cs="Calibri"/>
          <w:lang w:val="en-US"/>
        </w:rPr>
        <w:t>or</w:t>
      </w:r>
      <w:r w:rsidRPr="00884A52">
        <w:rPr>
          <w:rFonts w:ascii="Calibri" w:hAnsi="Calibri" w:cs="Calibri"/>
          <w:i/>
          <w:iCs/>
          <w:lang w:val="en-US"/>
        </w:rPr>
        <w:t xml:space="preserve"> </w:t>
      </w:r>
      <w:r w:rsidRPr="00C75A0B">
        <w:rPr>
          <w:rFonts w:ascii="Calibri" w:hAnsi="Calibri" w:cs="Calibri"/>
          <w:i/>
          <w:iCs/>
          <w:lang w:val="en-US"/>
        </w:rPr>
        <w:t>'</w:t>
      </w:r>
      <w:proofErr w:type="spellStart"/>
      <w:r w:rsidRPr="00C75A0B">
        <w:rPr>
          <w:rFonts w:ascii="Calibri" w:hAnsi="Calibri" w:cs="Calibri"/>
          <w:i/>
          <w:iCs/>
          <w:lang w:val="en-US"/>
        </w:rPr>
        <w:t>indepsamplesT</w:t>
      </w:r>
      <w:proofErr w:type="spellEnd"/>
      <w:r w:rsidRPr="00C75A0B">
        <w:rPr>
          <w:rFonts w:ascii="Calibri" w:hAnsi="Calibri" w:cs="Calibri"/>
          <w:i/>
          <w:iCs/>
          <w:lang w:val="en-US"/>
        </w:rPr>
        <w:t xml:space="preserve">'; </w:t>
      </w:r>
    </w:p>
    <w:p w14:paraId="0213AEB6" w14:textId="4613E139" w:rsidR="00884A52" w:rsidRPr="00884A52" w:rsidRDefault="00884A52" w:rsidP="00884A52">
      <w:pPr>
        <w:rPr>
          <w:rFonts w:ascii="Calibri" w:hAnsi="Calibri" w:cs="Calibri"/>
          <w:lang w:val="en-US"/>
        </w:rPr>
      </w:pPr>
      <w:r w:rsidRPr="00884A52">
        <w:rPr>
          <w:rFonts w:ascii="Calibri" w:hAnsi="Calibri" w:cs="Calibri"/>
          <w:lang w:val="en-US"/>
        </w:rPr>
        <w:t>For Cluster analysis</w:t>
      </w:r>
    </w:p>
    <w:p w14:paraId="12E8385B" w14:textId="6E5473C3" w:rsidR="00884A52" w:rsidRPr="00C75A0B" w:rsidRDefault="00884A52" w:rsidP="00884A52">
      <w:pPr>
        <w:rPr>
          <w:rFonts w:ascii="Calibri" w:hAnsi="Calibri" w:cs="Calibri"/>
          <w:i/>
          <w:iCs/>
          <w:lang w:val="en-US"/>
        </w:rPr>
      </w:pPr>
      <w:proofErr w:type="spellStart"/>
      <w:proofErr w:type="gramStart"/>
      <w:r w:rsidRPr="00C75A0B">
        <w:rPr>
          <w:rFonts w:ascii="Calibri" w:hAnsi="Calibri" w:cs="Calibri"/>
          <w:i/>
          <w:iCs/>
          <w:lang w:val="en-US"/>
        </w:rPr>
        <w:t>cfg.correctm</w:t>
      </w:r>
      <w:proofErr w:type="spellEnd"/>
      <w:proofErr w:type="gramEnd"/>
      <w:r w:rsidRPr="00C75A0B">
        <w:rPr>
          <w:rFonts w:ascii="Calibri" w:hAnsi="Calibri" w:cs="Calibri"/>
          <w:i/>
          <w:iCs/>
          <w:lang w:val="en-US"/>
        </w:rPr>
        <w:t xml:space="preserve"> = 'cluster';</w:t>
      </w:r>
      <w:r w:rsidRPr="00884A52">
        <w:rPr>
          <w:rFonts w:ascii="Calibri" w:hAnsi="Calibri" w:cs="Calibri"/>
          <w:i/>
          <w:iCs/>
          <w:lang w:val="en-US"/>
        </w:rPr>
        <w:br/>
      </w:r>
      <w:proofErr w:type="spellStart"/>
      <w:proofErr w:type="gramStart"/>
      <w:r w:rsidRPr="00C75A0B">
        <w:rPr>
          <w:rFonts w:ascii="Calibri" w:hAnsi="Calibri" w:cs="Calibri"/>
          <w:i/>
          <w:iCs/>
          <w:lang w:val="en-US"/>
        </w:rPr>
        <w:t>cfg.clusterstatistic</w:t>
      </w:r>
      <w:proofErr w:type="spellEnd"/>
      <w:proofErr w:type="gramEnd"/>
      <w:r w:rsidRPr="00C75A0B">
        <w:rPr>
          <w:rFonts w:ascii="Calibri" w:hAnsi="Calibri" w:cs="Calibri"/>
          <w:i/>
          <w:iCs/>
          <w:lang w:val="en-US"/>
        </w:rPr>
        <w:t xml:space="preserve"> = '</w:t>
      </w:r>
      <w:proofErr w:type="spellStart"/>
      <w:r w:rsidRPr="00C75A0B">
        <w:rPr>
          <w:rFonts w:ascii="Calibri" w:hAnsi="Calibri" w:cs="Calibri"/>
          <w:i/>
          <w:iCs/>
          <w:lang w:val="en-US"/>
        </w:rPr>
        <w:t>maxsum</w:t>
      </w:r>
      <w:proofErr w:type="spellEnd"/>
      <w:r w:rsidRPr="00C75A0B">
        <w:rPr>
          <w:rFonts w:ascii="Calibri" w:hAnsi="Calibri" w:cs="Calibri"/>
          <w:i/>
          <w:iCs/>
          <w:lang w:val="en-US"/>
        </w:rPr>
        <w:t>';</w:t>
      </w:r>
      <w:r w:rsidRPr="00884A52">
        <w:rPr>
          <w:rFonts w:ascii="Calibri" w:hAnsi="Calibri" w:cs="Calibri"/>
          <w:i/>
          <w:iCs/>
          <w:lang w:val="en-US"/>
        </w:rPr>
        <w:br/>
      </w:r>
      <w:proofErr w:type="spellStart"/>
      <w:proofErr w:type="gramStart"/>
      <w:r w:rsidRPr="00C75A0B">
        <w:rPr>
          <w:rFonts w:ascii="Calibri" w:hAnsi="Calibri" w:cs="Calibri"/>
          <w:i/>
          <w:iCs/>
          <w:lang w:val="en-US"/>
        </w:rPr>
        <w:t>cfg.clustertail</w:t>
      </w:r>
      <w:proofErr w:type="spellEnd"/>
      <w:proofErr w:type="gramEnd"/>
      <w:r w:rsidRPr="00C75A0B">
        <w:rPr>
          <w:rFonts w:ascii="Calibri" w:hAnsi="Calibri" w:cs="Calibri"/>
          <w:i/>
          <w:iCs/>
          <w:lang w:val="en-US"/>
        </w:rPr>
        <w:t xml:space="preserve"> = 0;</w:t>
      </w:r>
      <w:r w:rsidRPr="00884A52">
        <w:rPr>
          <w:rFonts w:ascii="Calibri" w:hAnsi="Calibri" w:cs="Calibri"/>
          <w:i/>
          <w:iCs/>
          <w:lang w:val="en-US"/>
        </w:rPr>
        <w:br/>
      </w:r>
      <w:proofErr w:type="spellStart"/>
      <w:proofErr w:type="gramStart"/>
      <w:r w:rsidRPr="00C75A0B">
        <w:rPr>
          <w:rFonts w:ascii="Calibri" w:hAnsi="Calibri" w:cs="Calibri"/>
          <w:i/>
          <w:iCs/>
          <w:lang w:val="en-US"/>
        </w:rPr>
        <w:t>cfg.neighbours</w:t>
      </w:r>
      <w:proofErr w:type="spellEnd"/>
      <w:proofErr w:type="gramEnd"/>
      <w:r w:rsidRPr="00C75A0B">
        <w:rPr>
          <w:rFonts w:ascii="Calibri" w:hAnsi="Calibri" w:cs="Calibri"/>
          <w:i/>
          <w:iCs/>
          <w:lang w:val="en-US"/>
        </w:rPr>
        <w:t xml:space="preserve"> = </w:t>
      </w:r>
      <w:proofErr w:type="spellStart"/>
      <w:r w:rsidRPr="00C75A0B">
        <w:rPr>
          <w:rFonts w:ascii="Calibri" w:hAnsi="Calibri" w:cs="Calibri"/>
          <w:i/>
          <w:iCs/>
          <w:lang w:val="en-US"/>
        </w:rPr>
        <w:t>neighbours</w:t>
      </w:r>
      <w:proofErr w:type="spellEnd"/>
      <w:r w:rsidRPr="00C75A0B">
        <w:rPr>
          <w:rFonts w:ascii="Calibri" w:hAnsi="Calibri" w:cs="Calibri"/>
          <w:i/>
          <w:iCs/>
          <w:lang w:val="en-US"/>
        </w:rPr>
        <w:t>;</w:t>
      </w:r>
    </w:p>
    <w:p w14:paraId="5628FA54" w14:textId="013049B9" w:rsidR="00EF0C08" w:rsidRPr="00C75A0B" w:rsidRDefault="00EF0C08" w:rsidP="00884A52">
      <w:pPr>
        <w:rPr>
          <w:rFonts w:ascii="Calibri" w:hAnsi="Calibri" w:cs="Calibri"/>
          <w:lang w:val="en-US"/>
        </w:rPr>
      </w:pPr>
    </w:p>
    <w:p w14:paraId="57B8AC10" w14:textId="77777777" w:rsidR="001E703D" w:rsidRDefault="001E703D" w:rsidP="00840E2A">
      <w:pPr>
        <w:rPr>
          <w:rFonts w:ascii="Calibri" w:hAnsi="Calibri" w:cs="Calibri"/>
          <w:b/>
          <w:bCs/>
          <w:lang w:val="en-US"/>
        </w:rPr>
      </w:pPr>
      <w:r w:rsidRPr="001E703D">
        <w:rPr>
          <w:rFonts w:ascii="Calibri" w:hAnsi="Calibri" w:cs="Calibri"/>
          <w:b/>
          <w:bCs/>
          <w:lang w:val="en-US"/>
        </w:rPr>
        <w:t>Should I apply the false discovery rate (FDR) correction for multiple comparisons, and if so, how is it performed?</w:t>
      </w:r>
    </w:p>
    <w:p w14:paraId="73A8EBB6" w14:textId="5088BE84" w:rsidR="00840E2A" w:rsidRPr="002376CB" w:rsidRDefault="001E703D" w:rsidP="00840E2A">
      <w:pPr>
        <w:rPr>
          <w:rFonts w:ascii="Calibri" w:hAnsi="Calibri" w:cs="Calibri"/>
          <w:lang w:val="en-US"/>
        </w:rPr>
      </w:pPr>
      <w:r w:rsidRPr="001E703D">
        <w:rPr>
          <w:rFonts w:ascii="Calibri" w:hAnsi="Calibri" w:cs="Calibri"/>
          <w:lang w:val="en-US"/>
        </w:rPr>
        <w:t xml:space="preserve">Yes, it is a good idea to apply </w:t>
      </w:r>
      <w:r w:rsidR="00387D1E" w:rsidRPr="001E703D">
        <w:rPr>
          <w:rFonts w:ascii="Calibri" w:hAnsi="Calibri" w:cs="Calibri"/>
          <w:lang w:val="en-US"/>
        </w:rPr>
        <w:t>corrections</w:t>
      </w:r>
      <w:r w:rsidRPr="001E703D">
        <w:rPr>
          <w:rFonts w:ascii="Calibri" w:hAnsi="Calibri" w:cs="Calibri"/>
          <w:lang w:val="en-US"/>
        </w:rPr>
        <w:t xml:space="preserve"> for multiple comparisons, since you are conducting </w:t>
      </w:r>
      <w:r w:rsidR="00387D1E" w:rsidRPr="001E703D">
        <w:rPr>
          <w:rFonts w:ascii="Calibri" w:hAnsi="Calibri" w:cs="Calibri"/>
          <w:lang w:val="en-US"/>
        </w:rPr>
        <w:t>many</w:t>
      </w:r>
      <w:r w:rsidRPr="001E703D">
        <w:rPr>
          <w:rFonts w:ascii="Calibri" w:hAnsi="Calibri" w:cs="Calibri"/>
          <w:lang w:val="en-US"/>
        </w:rPr>
        <w:t xml:space="preserve"> tests (the number of TFs multiplied by the number of channels), which increases the likelihood of false positives. Therefore, this correction is highly recommended.</w:t>
      </w:r>
    </w:p>
    <w:p w14:paraId="44902FF1" w14:textId="276A8C98" w:rsidR="00840E2A" w:rsidRPr="002376CB" w:rsidRDefault="00840E2A" w:rsidP="00840E2A">
      <w:pPr>
        <w:rPr>
          <w:rFonts w:ascii="Calibri" w:hAnsi="Calibri" w:cs="Calibri"/>
          <w:lang w:val="en-US"/>
        </w:rPr>
      </w:pPr>
      <w:r w:rsidRPr="002376CB">
        <w:rPr>
          <w:rFonts w:ascii="Calibri" w:hAnsi="Calibri" w:cs="Calibri"/>
          <w:lang w:val="en-US"/>
        </w:rPr>
        <w:t xml:space="preserve">To </w:t>
      </w:r>
      <w:r w:rsidR="00387D1E" w:rsidRPr="002376CB">
        <w:rPr>
          <w:rFonts w:ascii="Calibri" w:hAnsi="Calibri" w:cs="Calibri"/>
          <w:lang w:val="en-US"/>
        </w:rPr>
        <w:t>perform</w:t>
      </w:r>
      <w:r w:rsidRPr="002376CB">
        <w:rPr>
          <w:rFonts w:ascii="Calibri" w:hAnsi="Calibri" w:cs="Calibri"/>
          <w:lang w:val="en-US"/>
        </w:rPr>
        <w:t xml:space="preserve"> this correction, </w:t>
      </w:r>
      <w:proofErr w:type="spellStart"/>
      <w:r w:rsidRPr="002376CB">
        <w:rPr>
          <w:rFonts w:ascii="Calibri" w:hAnsi="Calibri" w:cs="Calibri"/>
          <w:lang w:val="en-US"/>
        </w:rPr>
        <w:t>EEGpal</w:t>
      </w:r>
      <w:proofErr w:type="spellEnd"/>
      <w:r w:rsidRPr="002376CB">
        <w:rPr>
          <w:rFonts w:ascii="Calibri" w:hAnsi="Calibri" w:cs="Calibri"/>
          <w:lang w:val="en-US"/>
        </w:rPr>
        <w:t xml:space="preserve"> use the script </w:t>
      </w:r>
      <w:proofErr w:type="spellStart"/>
      <w:r w:rsidRPr="002376CB">
        <w:rPr>
          <w:rFonts w:ascii="Calibri" w:hAnsi="Calibri" w:cs="Calibri"/>
          <w:b/>
          <w:bCs/>
          <w:lang w:val="en-US"/>
        </w:rPr>
        <w:t>fdr_bh</w:t>
      </w:r>
      <w:proofErr w:type="spellEnd"/>
      <w:r w:rsidRPr="002376CB">
        <w:rPr>
          <w:rFonts w:ascii="Calibri" w:hAnsi="Calibri" w:cs="Calibri"/>
          <w:b/>
          <w:bCs/>
          <w:lang w:val="en-US"/>
        </w:rPr>
        <w:t xml:space="preserve"> </w:t>
      </w:r>
      <w:r w:rsidRPr="002376CB">
        <w:rPr>
          <w:rFonts w:ascii="Calibri" w:hAnsi="Calibri" w:cs="Calibri"/>
          <w:lang w:val="en-US"/>
        </w:rPr>
        <w:t xml:space="preserve">of David Groppe (Version 2.3.0.0) download on </w:t>
      </w:r>
      <w:proofErr w:type="spellStart"/>
      <w:r w:rsidRPr="002376CB">
        <w:rPr>
          <w:rFonts w:ascii="Calibri" w:hAnsi="Calibri" w:cs="Calibri"/>
          <w:lang w:val="en-US"/>
        </w:rPr>
        <w:t>Matlab</w:t>
      </w:r>
      <w:proofErr w:type="spellEnd"/>
      <w:r w:rsidRPr="002376CB">
        <w:rPr>
          <w:rFonts w:ascii="Calibri" w:hAnsi="Calibri" w:cs="Calibri"/>
          <w:lang w:val="en-US"/>
        </w:rPr>
        <w:t xml:space="preserve"> central at the following link: </w:t>
      </w:r>
      <w:hyperlink r:id="rId17" w:history="1">
        <w:r w:rsidRPr="002376CB">
          <w:rPr>
            <w:rStyle w:val="Hyperlink"/>
            <w:rFonts w:ascii="Calibri" w:hAnsi="Calibri" w:cs="Calibri"/>
            <w:lang w:val="en-US"/>
          </w:rPr>
          <w:t>https://www.mathworks.com/matlabcentral/fileexchange/27418-fdr_bh</w:t>
        </w:r>
      </w:hyperlink>
    </w:p>
    <w:p w14:paraId="6CD22509" w14:textId="77777777" w:rsidR="00A03FE9" w:rsidRDefault="00A03FE9" w:rsidP="00A03FE9">
      <w:pPr>
        <w:rPr>
          <w:rFonts w:ascii="Calibri" w:hAnsi="Calibri" w:cs="Calibri"/>
          <w:lang w:val="en-US"/>
        </w:rPr>
      </w:pPr>
      <w:r w:rsidRPr="002376CB">
        <w:rPr>
          <w:rFonts w:ascii="Calibri" w:hAnsi="Calibri" w:cs="Calibri"/>
          <w:lang w:val="en-US"/>
        </w:rPr>
        <w:t xml:space="preserve">Complete ref: </w:t>
      </w:r>
      <w:r w:rsidRPr="002376CB">
        <w:rPr>
          <w:rFonts w:ascii="Calibri" w:hAnsi="Calibri" w:cs="Calibri"/>
          <w:lang w:val="en-US"/>
        </w:rPr>
        <w:br/>
        <w:t xml:space="preserve">David Groppe (2025). </w:t>
      </w:r>
      <w:proofErr w:type="spellStart"/>
      <w:r w:rsidRPr="002376CB">
        <w:rPr>
          <w:rFonts w:ascii="Calibri" w:hAnsi="Calibri" w:cs="Calibri"/>
          <w:lang w:val="en-US"/>
        </w:rPr>
        <w:t>fdr_bh</w:t>
      </w:r>
      <w:proofErr w:type="spellEnd"/>
      <w:r w:rsidRPr="002376CB">
        <w:rPr>
          <w:rFonts w:ascii="Calibri" w:hAnsi="Calibri" w:cs="Calibri"/>
          <w:lang w:val="en-US"/>
        </w:rPr>
        <w:t xml:space="preserve"> (https://www.mathworks.com/matlabcentral/fileexchange/27418-fdr_bh), MATLAB Central File Exchange. Retrieved February 16, 2025. </w:t>
      </w:r>
    </w:p>
    <w:p w14:paraId="58C74578" w14:textId="6323F4DA" w:rsidR="0028142A" w:rsidRPr="002376CB" w:rsidRDefault="0028142A" w:rsidP="00A03FE9">
      <w:pPr>
        <w:rPr>
          <w:rFonts w:ascii="Calibri" w:hAnsi="Calibri" w:cs="Calibri"/>
          <w:lang w:val="en-US"/>
        </w:rPr>
      </w:pPr>
      <w:r>
        <w:rPr>
          <w:rFonts w:ascii="Calibri" w:hAnsi="Calibri" w:cs="Calibri"/>
          <w:lang w:val="en-US"/>
        </w:rPr>
        <w:t>It is important to note that the correction is made over the number of channels and not the number of TF</w:t>
      </w:r>
      <w:r w:rsidR="002962C3">
        <w:rPr>
          <w:rFonts w:ascii="Calibri" w:hAnsi="Calibri" w:cs="Calibri"/>
          <w:lang w:val="en-US"/>
        </w:rPr>
        <w:t xml:space="preserve"> for the EEG</w:t>
      </w:r>
      <w:r>
        <w:rPr>
          <w:rFonts w:ascii="Calibri" w:hAnsi="Calibri" w:cs="Calibri"/>
          <w:lang w:val="en-US"/>
        </w:rPr>
        <w:t xml:space="preserve">. Indeed, the correction is computed separately for each TF. This is the strategy used in </w:t>
      </w:r>
      <w:proofErr w:type="spellStart"/>
      <w:r>
        <w:rPr>
          <w:rFonts w:ascii="Calibri" w:hAnsi="Calibri" w:cs="Calibri"/>
          <w:lang w:val="en-US"/>
        </w:rPr>
        <w:t>Cartool</w:t>
      </w:r>
      <w:proofErr w:type="spellEnd"/>
      <w:r>
        <w:rPr>
          <w:rFonts w:ascii="Calibri" w:hAnsi="Calibri" w:cs="Calibri"/>
          <w:lang w:val="en-US"/>
        </w:rPr>
        <w:t xml:space="preserve"> because correcting for the number of all tested point (</w:t>
      </w:r>
      <w:proofErr w:type="spellStart"/>
      <w:r>
        <w:rPr>
          <w:rFonts w:ascii="Calibri" w:hAnsi="Calibri" w:cs="Calibri"/>
          <w:lang w:val="en-US"/>
        </w:rPr>
        <w:t>nb</w:t>
      </w:r>
      <w:proofErr w:type="spellEnd"/>
      <w:r>
        <w:rPr>
          <w:rFonts w:ascii="Calibri" w:hAnsi="Calibri" w:cs="Calibri"/>
          <w:lang w:val="en-US"/>
        </w:rPr>
        <w:t xml:space="preserve"> electrode x </w:t>
      </w:r>
      <w:proofErr w:type="spellStart"/>
      <w:r>
        <w:rPr>
          <w:rFonts w:ascii="Calibri" w:hAnsi="Calibri" w:cs="Calibri"/>
          <w:lang w:val="en-US"/>
        </w:rPr>
        <w:t>nb</w:t>
      </w:r>
      <w:proofErr w:type="spellEnd"/>
      <w:r>
        <w:rPr>
          <w:rFonts w:ascii="Calibri" w:hAnsi="Calibri" w:cs="Calibri"/>
          <w:lang w:val="en-US"/>
        </w:rPr>
        <w:t xml:space="preserve"> of TF) is too conservative. In addition, the results between TF are not independent between them (value for </w:t>
      </w:r>
      <w:proofErr w:type="gramStart"/>
      <w:r>
        <w:rPr>
          <w:rFonts w:ascii="Calibri" w:hAnsi="Calibri" w:cs="Calibri"/>
          <w:lang w:val="en-US"/>
        </w:rPr>
        <w:t xml:space="preserve">the </w:t>
      </w:r>
      <w:r w:rsidR="006E0915">
        <w:rPr>
          <w:rFonts w:ascii="Calibri" w:hAnsi="Calibri" w:cs="Calibri"/>
          <w:lang w:val="en-US"/>
        </w:rPr>
        <w:t>a</w:t>
      </w:r>
      <w:proofErr w:type="gramEnd"/>
      <w:r>
        <w:rPr>
          <w:rFonts w:ascii="Calibri" w:hAnsi="Calibri" w:cs="Calibri"/>
          <w:lang w:val="en-US"/>
        </w:rPr>
        <w:t xml:space="preserve"> TF is strongly correlated with </w:t>
      </w:r>
      <w:r w:rsidR="006E0915">
        <w:rPr>
          <w:rFonts w:ascii="Calibri" w:hAnsi="Calibri" w:cs="Calibri"/>
          <w:lang w:val="en-US"/>
        </w:rPr>
        <w:t>the next one</w:t>
      </w:r>
      <w:r>
        <w:rPr>
          <w:rFonts w:ascii="Calibri" w:hAnsi="Calibri" w:cs="Calibri"/>
          <w:lang w:val="en-US"/>
        </w:rPr>
        <w:t xml:space="preserve">). It is why we decided to apply the correction separately </w:t>
      </w:r>
      <w:r w:rsidR="006E0915">
        <w:rPr>
          <w:rFonts w:ascii="Calibri" w:hAnsi="Calibri" w:cs="Calibri"/>
          <w:lang w:val="en-US"/>
        </w:rPr>
        <w:t>by</w:t>
      </w:r>
      <w:r>
        <w:rPr>
          <w:rFonts w:ascii="Calibri" w:hAnsi="Calibri" w:cs="Calibri"/>
          <w:lang w:val="en-US"/>
        </w:rPr>
        <w:t xml:space="preserve"> TF. </w:t>
      </w:r>
      <w:r w:rsidR="002962C3">
        <w:rPr>
          <w:rFonts w:ascii="Calibri" w:hAnsi="Calibri" w:cs="Calibri"/>
          <w:lang w:val="en-US"/>
        </w:rPr>
        <w:br/>
      </w:r>
      <w:r w:rsidR="002962C3" w:rsidRPr="002962C3">
        <w:rPr>
          <w:rFonts w:ascii="Calibri" w:hAnsi="Calibri" w:cs="Calibri"/>
          <w:lang w:val="en-US"/>
        </w:rPr>
        <w:t xml:space="preserve">In the case of the additional computed channels (Avg, GFP and GMD), the correction is applied separately to each of them according to the number of time frames.  </w:t>
      </w:r>
    </w:p>
    <w:p w14:paraId="6E52F265" w14:textId="77777777" w:rsidR="00840E2A" w:rsidRPr="002376CB" w:rsidRDefault="00840E2A" w:rsidP="00151546">
      <w:pPr>
        <w:rPr>
          <w:rFonts w:ascii="Calibri" w:hAnsi="Calibri" w:cs="Calibri"/>
          <w:lang w:val="en-US"/>
        </w:rPr>
      </w:pPr>
    </w:p>
    <w:p w14:paraId="7A7C3BB9" w14:textId="3DFAED3E" w:rsidR="0097227F" w:rsidRPr="0097227F" w:rsidRDefault="0097227F" w:rsidP="000E77D5">
      <w:pPr>
        <w:rPr>
          <w:rFonts w:ascii="Calibri" w:hAnsi="Calibri" w:cs="Calibri"/>
          <w:b/>
          <w:bCs/>
          <w:lang w:val="en-US"/>
        </w:rPr>
      </w:pPr>
      <w:r w:rsidRPr="0097227F">
        <w:rPr>
          <w:rFonts w:ascii="Calibri" w:hAnsi="Calibri" w:cs="Calibri"/>
          <w:b/>
          <w:bCs/>
          <w:lang w:val="en-US"/>
        </w:rPr>
        <w:t xml:space="preserve">How </w:t>
      </w:r>
      <w:proofErr w:type="gramStart"/>
      <w:r w:rsidRPr="0097227F">
        <w:rPr>
          <w:rFonts w:ascii="Calibri" w:hAnsi="Calibri" w:cs="Calibri"/>
          <w:b/>
          <w:bCs/>
          <w:lang w:val="en-US"/>
        </w:rPr>
        <w:t>cluster analysis is</w:t>
      </w:r>
      <w:proofErr w:type="gramEnd"/>
      <w:r w:rsidRPr="0097227F">
        <w:rPr>
          <w:rFonts w:ascii="Calibri" w:hAnsi="Calibri" w:cs="Calibri"/>
          <w:b/>
          <w:bCs/>
          <w:lang w:val="en-US"/>
        </w:rPr>
        <w:t xml:space="preserve"> </w:t>
      </w:r>
      <w:proofErr w:type="gramStart"/>
      <w:r w:rsidRPr="0097227F">
        <w:rPr>
          <w:rFonts w:ascii="Calibri" w:hAnsi="Calibri" w:cs="Calibri"/>
          <w:b/>
          <w:bCs/>
          <w:lang w:val="en-US"/>
        </w:rPr>
        <w:t>working ?</w:t>
      </w:r>
      <w:proofErr w:type="gramEnd"/>
      <w:r w:rsidRPr="0097227F">
        <w:rPr>
          <w:rFonts w:ascii="Calibri" w:hAnsi="Calibri" w:cs="Calibri"/>
          <w:b/>
          <w:bCs/>
          <w:lang w:val="en-US"/>
        </w:rPr>
        <w:t xml:space="preserve"> </w:t>
      </w:r>
    </w:p>
    <w:p w14:paraId="4941FC26" w14:textId="77777777" w:rsidR="0097227F" w:rsidRPr="00C75A0B" w:rsidRDefault="0097227F" w:rsidP="0097227F">
      <w:pPr>
        <w:rPr>
          <w:rFonts w:ascii="Calibri" w:hAnsi="Calibri" w:cs="Calibri"/>
          <w:lang w:val="en-US"/>
        </w:rPr>
      </w:pPr>
      <w:r w:rsidRPr="00C75A0B">
        <w:rPr>
          <w:rFonts w:ascii="Calibri" w:hAnsi="Calibri" w:cs="Calibri"/>
          <w:lang w:val="en-US"/>
        </w:rPr>
        <w:t>A cluster-based permutation test evaluates whether clusters of significant EEG activity are unlikely to have occurred by chance.</w:t>
      </w:r>
    </w:p>
    <w:p w14:paraId="03731B65" w14:textId="22E8659F" w:rsidR="0097227F" w:rsidRPr="00C75A0B" w:rsidRDefault="0097227F" w:rsidP="0097227F">
      <w:pPr>
        <w:rPr>
          <w:rFonts w:ascii="Calibri" w:hAnsi="Calibri" w:cs="Calibri"/>
          <w:lang w:val="en-US"/>
        </w:rPr>
      </w:pPr>
      <w:r w:rsidRPr="00C75A0B">
        <w:rPr>
          <w:rFonts w:ascii="Calibri" w:hAnsi="Calibri" w:cs="Calibri"/>
          <w:lang w:val="en-US"/>
        </w:rPr>
        <w:lastRenderedPageBreak/>
        <w:t xml:space="preserve">First, the statistical test is computed at every </w:t>
      </w:r>
      <w:r w:rsidRPr="00C75A0B">
        <w:rPr>
          <w:rFonts w:ascii="Calibri" w:hAnsi="Calibri" w:cs="Calibri"/>
          <w:i/>
          <w:iCs/>
          <w:lang w:val="en-US"/>
        </w:rPr>
        <w:t>electrode × time point</w:t>
      </w:r>
      <w:r w:rsidRPr="00C75A0B">
        <w:rPr>
          <w:rFonts w:ascii="Calibri" w:hAnsi="Calibri" w:cs="Calibri"/>
          <w:lang w:val="en-US"/>
        </w:rPr>
        <w:t xml:space="preserve">. Points exceeding the initial statistical threshold </w:t>
      </w:r>
      <w:r w:rsidR="006E0915" w:rsidRPr="006E0915">
        <w:rPr>
          <w:rFonts w:ascii="Calibri" w:hAnsi="Calibri" w:cs="Calibri"/>
          <w:lang w:val="en-US"/>
        </w:rPr>
        <w:t>(</w:t>
      </w:r>
      <w:r w:rsidR="006E0915">
        <w:rPr>
          <w:rFonts w:ascii="Calibri" w:hAnsi="Calibri" w:cs="Calibri"/>
          <w:lang w:val="en-US"/>
        </w:rPr>
        <w:t xml:space="preserve">parameter </w:t>
      </w:r>
      <w:r w:rsidR="006E0915" w:rsidRPr="006E0915">
        <w:rPr>
          <w:rFonts w:ascii="Calibri" w:hAnsi="Calibri" w:cs="Calibri"/>
          <w:b/>
          <w:bCs/>
          <w:lang w:val="en-US"/>
        </w:rPr>
        <w:t>8</w:t>
      </w:r>
      <w:r w:rsidR="006E0915">
        <w:rPr>
          <w:rFonts w:ascii="Calibri" w:hAnsi="Calibri" w:cs="Calibri"/>
          <w:lang w:val="en-US"/>
        </w:rPr>
        <w:t xml:space="preserve">) </w:t>
      </w:r>
      <w:r w:rsidRPr="00C75A0B">
        <w:rPr>
          <w:rFonts w:ascii="Calibri" w:hAnsi="Calibri" w:cs="Calibri"/>
          <w:lang w:val="en-US"/>
        </w:rPr>
        <w:t>are grouped into spatially and/or temporally adjacent clusters.</w:t>
      </w:r>
    </w:p>
    <w:p w14:paraId="71EEA025" w14:textId="77777777" w:rsidR="0097227F" w:rsidRPr="00C75A0B" w:rsidRDefault="0097227F" w:rsidP="0097227F">
      <w:pPr>
        <w:rPr>
          <w:rFonts w:ascii="Calibri" w:hAnsi="Calibri" w:cs="Calibri"/>
          <w:lang w:val="en-US"/>
        </w:rPr>
      </w:pPr>
      <w:r w:rsidRPr="00C75A0B">
        <w:rPr>
          <w:rFonts w:ascii="Calibri" w:hAnsi="Calibri" w:cs="Calibri"/>
          <w:lang w:val="en-US"/>
        </w:rPr>
        <w:t>For example:</w:t>
      </w:r>
    </w:p>
    <w:p w14:paraId="2F4DF73D" w14:textId="77777777" w:rsidR="0097227F" w:rsidRPr="00C75A0B" w:rsidRDefault="0097227F" w:rsidP="0097227F">
      <w:pPr>
        <w:rPr>
          <w:rFonts w:ascii="Calibri" w:hAnsi="Calibri" w:cs="Calibri"/>
          <w:lang w:val="en-US"/>
        </w:rPr>
      </w:pPr>
      <w:r w:rsidRPr="00C75A0B">
        <w:rPr>
          <w:rFonts w:ascii="Calibri" w:hAnsi="Calibri" w:cs="Calibri"/>
          <w:lang w:val="en-US"/>
        </w:rPr>
        <w:t xml:space="preserve">With </w:t>
      </w:r>
      <w:proofErr w:type="spellStart"/>
      <w:r w:rsidRPr="00C75A0B">
        <w:rPr>
          <w:rFonts w:ascii="Calibri" w:hAnsi="Calibri" w:cs="Calibri"/>
          <w:lang w:val="en-US"/>
        </w:rPr>
        <w:t>clusterstatistic</w:t>
      </w:r>
      <w:proofErr w:type="spellEnd"/>
      <w:r w:rsidRPr="00C75A0B">
        <w:rPr>
          <w:rFonts w:ascii="Calibri" w:hAnsi="Calibri" w:cs="Calibri"/>
          <w:lang w:val="en-US"/>
        </w:rPr>
        <w:t xml:space="preserve"> = '</w:t>
      </w:r>
      <w:proofErr w:type="spellStart"/>
      <w:r w:rsidRPr="00C75A0B">
        <w:rPr>
          <w:rFonts w:ascii="Calibri" w:hAnsi="Calibri" w:cs="Calibri"/>
          <w:lang w:val="en-US"/>
        </w:rPr>
        <w:t>maxsum</w:t>
      </w:r>
      <w:proofErr w:type="spellEnd"/>
      <w:r w:rsidRPr="00C75A0B">
        <w:rPr>
          <w:rFonts w:ascii="Calibri" w:hAnsi="Calibri" w:cs="Calibri"/>
          <w:lang w:val="en-US"/>
        </w:rPr>
        <w:t>', the cluster statistic is the sum of the test statistics across all points belonging to the cluster:</w:t>
      </w:r>
    </w:p>
    <w:p w14:paraId="21103864" w14:textId="27007316" w:rsidR="00F7681C" w:rsidRDefault="00F7681C" w:rsidP="0097227F">
      <w:pPr>
        <w:rPr>
          <w:rFonts w:ascii="Calibri" w:hAnsi="Calibri" w:cs="Calibri"/>
          <w:lang w:val="fr-FR"/>
        </w:rPr>
      </w:pPr>
      <w:r>
        <w:rPr>
          <w:rFonts w:ascii="Calibri" w:hAnsi="Calibri" w:cs="Calibri"/>
          <w:noProof/>
        </w:rPr>
        <mc:AlternateContent>
          <mc:Choice Requires="wps">
            <w:drawing>
              <wp:anchor distT="0" distB="0" distL="114300" distR="114300" simplePos="0" relativeHeight="251661312" behindDoc="0" locked="0" layoutInCell="1" allowOverlap="1" wp14:anchorId="574BCFD5" wp14:editId="2B724074">
                <wp:simplePos x="0" y="0"/>
                <wp:positionH relativeFrom="margin">
                  <wp:align>left</wp:align>
                </wp:positionH>
                <wp:positionV relativeFrom="paragraph">
                  <wp:posOffset>394555</wp:posOffset>
                </wp:positionV>
                <wp:extent cx="528555" cy="200851"/>
                <wp:effectExtent l="0" t="0" r="0" b="0"/>
                <wp:wrapNone/>
                <wp:docPr id="1179851060" name="Text Box 1"/>
                <wp:cNvGraphicFramePr/>
                <a:graphic xmlns:a="http://schemas.openxmlformats.org/drawingml/2006/main">
                  <a:graphicData uri="http://schemas.microsoft.com/office/word/2010/wordprocessingShape">
                    <wps:wsp>
                      <wps:cNvSpPr txBox="1"/>
                      <wps:spPr>
                        <a:xfrm>
                          <a:off x="0" y="0"/>
                          <a:ext cx="528555" cy="200851"/>
                        </a:xfrm>
                        <a:prstGeom prst="rect">
                          <a:avLst/>
                        </a:prstGeom>
                        <a:noFill/>
                        <a:ln w="6350">
                          <a:noFill/>
                        </a:ln>
                      </wps:spPr>
                      <wps:txbx>
                        <w:txbxContent>
                          <w:p w14:paraId="7413736F" w14:textId="1C85D74B" w:rsidR="00F7681C" w:rsidRPr="00F7681C" w:rsidRDefault="00F7681C">
                            <w:pPr>
                              <w:rPr>
                                <w:sz w:val="14"/>
                                <w:szCs w:val="14"/>
                                <w:lang w:val="fr-FR"/>
                              </w:rPr>
                            </w:pPr>
                            <w:r w:rsidRPr="00F7681C">
                              <w:rPr>
                                <w:sz w:val="14"/>
                                <w:szCs w:val="14"/>
                                <w:lang w:val="fr-FR"/>
                              </w:rPr>
                              <w:t>Cz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4BCFD5" id="_x0000_t202" coordsize="21600,21600" o:spt="202" path="m,l,21600r21600,l21600,xe">
                <v:stroke joinstyle="miter"/>
                <v:path gradientshapeok="t" o:connecttype="rect"/>
              </v:shapetype>
              <v:shape id="Text Box 1" o:spid="_x0000_s1026" type="#_x0000_t202" style="position:absolute;margin-left:0;margin-top:31.05pt;width:41.6pt;height:15.8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TbNFgIAACsEAAAOAAAAZHJzL2Uyb0RvYy54bWysU01vGyEQvVfqf0Dc67Vdb+qsvI7cRK4q&#10;RUkkp8oZs+BdCRgK2Lvur+/Arj+U9lT1AgMzzMd7j8VdpxU5COcbMCWdjMaUCMOhasyupD9e15/m&#10;lPjATMUUGFHSo/D0bvnxw6K1hZhCDaoSjmAS44vWlrQOwRZZ5nktNPMjsMKgU4LTLODR7bLKsRaz&#10;a5VNx+ObrAVXWQdceI+3D72TLlN+KQUPz1J6EYgqKfYW0urSuo1rtlywYueYrRs+tMH+oQvNGoNF&#10;z6keWGBk75o/UumGO/Agw4iDzkDKhos0A04zGb+bZlMzK9IsCI63Z5j8/0vLnw4b++JI6L5ChwRG&#10;QFrrC4+XcZ5OOh137JSgHyE8nmETXSAcL/PpPM9zSji6kJN5nrJkl8fW+fBNgCbRKKlDVhJY7PDo&#10;AxbE0FNIrGVg3SiVmFGGtCW9+ZyP04OzB18ogw8vrUYrdNtu6H8L1RHHctAz7i1fN1j8kfnwwhxS&#10;jJOgbMMzLlIBFoHBoqQG9+tv9zEekUcvJS1KpqT+5545QYn6bpCT28lsFjWWDrP8yxQP7tqzvfaY&#10;vb4HVOUEP4jlyYzxQZ1M6UC/obpXsSq6mOFYu6ThZN6HXsj4O7hYrVIQqsqy8Gg2lsfUEc4I7Wv3&#10;xpwd8A9I3BOcxMWKdzT0sT0Rq30A2SSOIsA9qgPuqMhE3fB7ouSvzynq8seXvwEAAP//AwBQSwME&#10;FAAGAAgAAAAhAChX6QXeAAAABQEAAA8AAABkcnMvZG93bnJldi54bWxMj8FOwzAQRO9I/IO1SNyo&#10;01SUELKpqkgVEoJDSy/cnHibRNjrELtt4Osxp3IczWjmTbGarBEnGn3vGGE+S0AQN0733CLs3zd3&#10;GQgfFGtlHBPCN3lYlddXhcq1O/OWTrvQiljCPlcIXQhDLqVvOrLKz9xAHL2DG60KUY6t1KM6x3Jr&#10;ZJokS2lVz3GhUwNVHTWfu6NFeKk2b2pbpzb7MdXz62E9fO0/7hFvb6b1E4hAU7iE4Q8/okMZmWp3&#10;ZO2FQYhHAsIynYOIbrZIQdQIj4sHkGUh/9OXvwAAAP//AwBQSwECLQAUAAYACAAAACEAtoM4kv4A&#10;AADhAQAAEwAAAAAAAAAAAAAAAAAAAAAAW0NvbnRlbnRfVHlwZXNdLnhtbFBLAQItABQABgAIAAAA&#10;IQA4/SH/1gAAAJQBAAALAAAAAAAAAAAAAAAAAC8BAABfcmVscy8ucmVsc1BLAQItABQABgAIAAAA&#10;IQAUfTbNFgIAACsEAAAOAAAAAAAAAAAAAAAAAC4CAABkcnMvZTJvRG9jLnhtbFBLAQItABQABgAI&#10;AAAAIQAoV+kF3gAAAAUBAAAPAAAAAAAAAAAAAAAAAHAEAABkcnMvZG93bnJldi54bWxQSwUGAAAA&#10;AAQABADzAAAAewUAAAAA&#10;" filled="f" stroked="f" strokeweight=".5pt">
                <v:textbox>
                  <w:txbxContent>
                    <w:p w14:paraId="7413736F" w14:textId="1C85D74B" w:rsidR="00F7681C" w:rsidRPr="00F7681C" w:rsidRDefault="00F7681C">
                      <w:pPr>
                        <w:rPr>
                          <w:sz w:val="14"/>
                          <w:szCs w:val="14"/>
                          <w:lang w:val="fr-FR"/>
                        </w:rPr>
                      </w:pPr>
                      <w:r w:rsidRPr="00F7681C">
                        <w:rPr>
                          <w:sz w:val="14"/>
                          <w:szCs w:val="14"/>
                          <w:lang w:val="fr-FR"/>
                        </w:rPr>
                        <w:t>Cz</w:t>
                      </w:r>
                    </w:p>
                  </w:txbxContent>
                </v:textbox>
                <w10:wrap anchorx="margin"/>
              </v:shape>
            </w:pict>
          </mc:Fallback>
        </mc:AlternateContent>
      </w:r>
      <w:r>
        <w:rPr>
          <w:rFonts w:ascii="Calibri" w:hAnsi="Calibri" w:cs="Calibri"/>
          <w:noProof/>
        </w:rPr>
        <mc:AlternateContent>
          <mc:Choice Requires="wps">
            <w:drawing>
              <wp:anchor distT="0" distB="0" distL="114300" distR="114300" simplePos="0" relativeHeight="251659264" behindDoc="0" locked="0" layoutInCell="1" allowOverlap="1" wp14:anchorId="4130C3C1" wp14:editId="0E1060DB">
                <wp:simplePos x="0" y="0"/>
                <wp:positionH relativeFrom="margin">
                  <wp:align>left</wp:align>
                </wp:positionH>
                <wp:positionV relativeFrom="paragraph">
                  <wp:posOffset>622561</wp:posOffset>
                </wp:positionV>
                <wp:extent cx="528555" cy="200851"/>
                <wp:effectExtent l="0" t="0" r="0" b="0"/>
                <wp:wrapNone/>
                <wp:docPr id="2131570124" name="Text Box 1"/>
                <wp:cNvGraphicFramePr/>
                <a:graphic xmlns:a="http://schemas.openxmlformats.org/drawingml/2006/main">
                  <a:graphicData uri="http://schemas.microsoft.com/office/word/2010/wordprocessingShape">
                    <wps:wsp>
                      <wps:cNvSpPr txBox="1"/>
                      <wps:spPr>
                        <a:xfrm>
                          <a:off x="0" y="0"/>
                          <a:ext cx="528555" cy="200851"/>
                        </a:xfrm>
                        <a:prstGeom prst="rect">
                          <a:avLst/>
                        </a:prstGeom>
                        <a:noFill/>
                        <a:ln w="6350">
                          <a:noFill/>
                        </a:ln>
                      </wps:spPr>
                      <wps:txbx>
                        <w:txbxContent>
                          <w:p w14:paraId="52DC3D53" w14:textId="035AFD67" w:rsidR="00F7681C" w:rsidRPr="00F7681C" w:rsidRDefault="00F7681C">
                            <w:pPr>
                              <w:rPr>
                                <w:sz w:val="14"/>
                                <w:szCs w:val="14"/>
                                <w:lang w:val="fr-FR"/>
                              </w:rPr>
                            </w:pPr>
                            <w:r w:rsidRPr="00F7681C">
                              <w:rPr>
                                <w:sz w:val="14"/>
                                <w:szCs w:val="14"/>
                                <w:lang w:val="fr-FR"/>
                              </w:rPr>
                              <w:t>T-values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30C3C1" id="_x0000_s1027" type="#_x0000_t202" style="position:absolute;margin-left:0;margin-top:49pt;width:41.6pt;height:15.8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ds4GAIAADIEAAAOAAAAZHJzL2Uyb0RvYy54bWysU01vGyEQvVfqf0Dc67Vdb+qsvI7cRK4q&#10;WUkkp8oZs+BdCRgK2Lvur+/A+ktpT1EuMDDDfLz3mN11WpG9cL4BU9LRYEiJMByqxmxL+utl+WVK&#10;iQ/MVEyBESU9CE/v5p8/zVpbiDHUoCrhCCYxvmhtSesQbJFlntdCMz8AKww6JTjNAh7dNqscazG7&#10;Vtl4OLzJWnCVdcCF93j70DvpPOWXUvDwJKUXgaiSYm8hrS6tm7hm8xkrto7ZuuHHNtg7utCsMVj0&#10;nOqBBUZ2rvknlW64Aw8yDDjoDKRsuEgz4DSj4Ztp1jWzIs2C4Hh7hsl/XFr+uF/bZ0dC9x06JDAC&#10;0lpfeLyM83TS6bhjpwT9COHhDJvoAuF4mY+neZ5TwtGFnEzzlCW7PLbOhx8CNIlGSR2yksBi+5UP&#10;WBBDTyGxloFlo1RiRhnSlvTmaz5MD84efKEMPry0Gq3QbTrSVFdjbKA64HQOeuK95csGe1gxH56Z&#10;Q6ZxIFRveMJFKsBacLQoqcH9+d99jEcC0EtJi8opqf+9Y05Qon4apOZ2NJlEqaXDJP82xoO79myu&#10;PWan7wHFOcJ/YnkyY3xQJ1M60K8o8kWsii5mONYuaTiZ96HXM34SLhaLFITisiyszNrymDqiGhF+&#10;6V6Zs0caAvL3CCeNseING31sz8diF0A2iaqIc4/qEX4UZmLw+Imi8q/PKery1ed/AQAA//8DAFBL&#10;AwQUAAYACAAAACEA6wAsvd4AAAAGAQAADwAAAGRycy9kb3ducmV2LnhtbEyPT0vDQBDF74LfYZmC&#10;N7tpxJLGbEoJFEH00NqLt0l2mgT3T8xu2+indzzZ02N4j/d+U6wna8SZxtB7p2AxT0CQa7zuXavg&#10;8L69z0CEiE6j8Y4UfFOAdXl7U2Cu/cXt6LyPreASF3JU0MU45FKGpiOLYe4Hcuwd/Wgx8jm2Uo94&#10;4XJrZJokS2mxd7zQ4UBVR83n/mQVvFTbN9zVqc1+TPX8etwMX4ePR6XuZtPmCUSkKf6H4Q+f0aFk&#10;ptqfnA7CKOBHooJVxspu9pCCqDmVrpYgy0Je45e/AAAA//8DAFBLAQItABQABgAIAAAAIQC2gziS&#10;/gAAAOEBAAATAAAAAAAAAAAAAAAAAAAAAABbQ29udGVudF9UeXBlc10ueG1sUEsBAi0AFAAGAAgA&#10;AAAhADj9If/WAAAAlAEAAAsAAAAAAAAAAAAAAAAALwEAAF9yZWxzLy5yZWxzUEsBAi0AFAAGAAgA&#10;AAAhAMGB2zgYAgAAMgQAAA4AAAAAAAAAAAAAAAAALgIAAGRycy9lMm9Eb2MueG1sUEsBAi0AFAAG&#10;AAgAAAAhAOsALL3eAAAABgEAAA8AAAAAAAAAAAAAAAAAcgQAAGRycy9kb3ducmV2LnhtbFBLBQYA&#10;AAAABAAEAPMAAAB9BQAAAAA=&#10;" filled="f" stroked="f" strokeweight=".5pt">
                <v:textbox>
                  <w:txbxContent>
                    <w:p w14:paraId="52DC3D53" w14:textId="035AFD67" w:rsidR="00F7681C" w:rsidRPr="00F7681C" w:rsidRDefault="00F7681C">
                      <w:pPr>
                        <w:rPr>
                          <w:sz w:val="14"/>
                          <w:szCs w:val="14"/>
                          <w:lang w:val="fr-FR"/>
                        </w:rPr>
                      </w:pPr>
                      <w:r w:rsidRPr="00F7681C">
                        <w:rPr>
                          <w:sz w:val="14"/>
                          <w:szCs w:val="14"/>
                          <w:lang w:val="fr-FR"/>
                        </w:rPr>
                        <w:t>T-values</w:t>
                      </w:r>
                    </w:p>
                  </w:txbxContent>
                </v:textbox>
                <w10:wrap anchorx="margin"/>
              </v:shape>
            </w:pict>
          </mc:Fallback>
        </mc:AlternateContent>
      </w:r>
      <w:r w:rsidRPr="00F7681C">
        <w:rPr>
          <w:rFonts w:ascii="Calibri" w:hAnsi="Calibri" w:cs="Calibri"/>
          <w:noProof/>
        </w:rPr>
        <w:drawing>
          <wp:inline distT="0" distB="0" distL="0" distR="0" wp14:anchorId="650A6C44" wp14:editId="5BE86C28">
            <wp:extent cx="2467319" cy="876422"/>
            <wp:effectExtent l="0" t="0" r="9525" b="0"/>
            <wp:docPr id="83845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54632" name=""/>
                    <pic:cNvPicPr/>
                  </pic:nvPicPr>
                  <pic:blipFill>
                    <a:blip r:embed="rId18"/>
                    <a:stretch>
                      <a:fillRect/>
                    </a:stretch>
                  </pic:blipFill>
                  <pic:spPr>
                    <a:xfrm>
                      <a:off x="0" y="0"/>
                      <a:ext cx="2467319" cy="876422"/>
                    </a:xfrm>
                    <a:prstGeom prst="rect">
                      <a:avLst/>
                    </a:prstGeom>
                  </pic:spPr>
                </pic:pic>
              </a:graphicData>
            </a:graphic>
          </wp:inline>
        </w:drawing>
      </w:r>
    </w:p>
    <w:p w14:paraId="042D90D5" w14:textId="488F5469" w:rsidR="00F7681C" w:rsidRPr="00F7681C" w:rsidRDefault="00F7681C" w:rsidP="0097227F">
      <w:pPr>
        <w:rPr>
          <w:rFonts w:ascii="Calibri" w:hAnsi="Calibri" w:cs="Calibri"/>
          <w:sz w:val="20"/>
          <w:szCs w:val="20"/>
          <w:lang w:val="en-US"/>
        </w:rPr>
      </w:pPr>
      <w:r w:rsidRPr="00F7681C">
        <w:rPr>
          <w:rFonts w:ascii="Calibri" w:hAnsi="Calibri" w:cs="Calibri"/>
          <w:lang w:val="en-US"/>
        </w:rPr>
        <w:t xml:space="preserve">S1=2.4 + 2.8 + 2.5 = 7.7   </w:t>
      </w:r>
    </w:p>
    <w:p w14:paraId="6E7A1A34" w14:textId="5A50B891" w:rsidR="00F7681C" w:rsidRPr="00F7681C" w:rsidRDefault="00F7681C" w:rsidP="0097227F">
      <w:pPr>
        <w:rPr>
          <w:rFonts w:ascii="Calibri" w:hAnsi="Calibri" w:cs="Calibri"/>
          <w:lang w:val="en-US"/>
        </w:rPr>
      </w:pPr>
      <w:r w:rsidRPr="00F7681C">
        <w:rPr>
          <w:rFonts w:ascii="Calibri" w:hAnsi="Calibri" w:cs="Calibri"/>
          <w:lang w:val="en-US"/>
        </w:rPr>
        <w:t>S2= 2.5 + 2.9 + 3 = 8.4</w:t>
      </w:r>
    </w:p>
    <w:p w14:paraId="2FA3E574" w14:textId="63C0FCE4" w:rsidR="0097227F" w:rsidRPr="00C75A0B" w:rsidRDefault="0097227F" w:rsidP="0097227F">
      <w:pPr>
        <w:rPr>
          <w:rFonts w:ascii="Calibri" w:hAnsi="Calibri" w:cs="Calibri"/>
          <w:lang w:val="en-US"/>
        </w:rPr>
      </w:pPr>
      <w:r w:rsidRPr="00C75A0B">
        <w:rPr>
          <w:rFonts w:ascii="Calibri" w:hAnsi="Calibri" w:cs="Calibri"/>
          <w:lang w:val="en-US"/>
        </w:rPr>
        <w:t xml:space="preserve">The </w:t>
      </w:r>
      <w:r w:rsidR="00F7681C" w:rsidRPr="00F7681C">
        <w:rPr>
          <w:rFonts w:ascii="Calibri" w:hAnsi="Calibri" w:cs="Calibri"/>
          <w:lang w:val="en-US"/>
        </w:rPr>
        <w:t>or</w:t>
      </w:r>
      <w:r w:rsidR="00F7681C">
        <w:rPr>
          <w:rFonts w:ascii="Calibri" w:hAnsi="Calibri" w:cs="Calibri"/>
          <w:lang w:val="en-US"/>
        </w:rPr>
        <w:t xml:space="preserve">iginal </w:t>
      </w:r>
      <w:r w:rsidRPr="00C75A0B">
        <w:rPr>
          <w:rFonts w:ascii="Calibri" w:hAnsi="Calibri" w:cs="Calibri"/>
          <w:lang w:val="en-US"/>
        </w:rPr>
        <w:t>data are then randomly permuted according to the experimental design. For each permutation, the statistical test, thresholding, and cluster formation are repeated:</w:t>
      </w:r>
    </w:p>
    <w:p w14:paraId="5041E694" w14:textId="7D82A0BA" w:rsidR="0097227F" w:rsidRDefault="0097227F" w:rsidP="0097227F">
      <w:pPr>
        <w:rPr>
          <w:rFonts w:ascii="Calibri" w:hAnsi="Calibri" w:cs="Calibri"/>
          <w:lang w:val="fr-FR"/>
        </w:rPr>
      </w:pPr>
      <w:r w:rsidRPr="0097227F">
        <w:rPr>
          <w:rFonts w:ascii="Calibri" w:hAnsi="Calibri" w:cs="Calibri"/>
          <w:noProof/>
          <w:lang w:val="fr-FR"/>
        </w:rPr>
        <w:drawing>
          <wp:inline distT="0" distB="0" distL="0" distR="0" wp14:anchorId="175CF0CA" wp14:editId="638E3A8A">
            <wp:extent cx="4172532" cy="1209844"/>
            <wp:effectExtent l="0" t="0" r="0" b="9525"/>
            <wp:docPr id="1277036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36479" name=""/>
                    <pic:cNvPicPr/>
                  </pic:nvPicPr>
                  <pic:blipFill>
                    <a:blip r:embed="rId19"/>
                    <a:stretch>
                      <a:fillRect/>
                    </a:stretch>
                  </pic:blipFill>
                  <pic:spPr>
                    <a:xfrm>
                      <a:off x="0" y="0"/>
                      <a:ext cx="4172532" cy="1209844"/>
                    </a:xfrm>
                    <a:prstGeom prst="rect">
                      <a:avLst/>
                    </a:prstGeom>
                  </pic:spPr>
                </pic:pic>
              </a:graphicData>
            </a:graphic>
          </wp:inline>
        </w:drawing>
      </w:r>
    </w:p>
    <w:p w14:paraId="65AAABCD" w14:textId="3345C908" w:rsidR="0097227F" w:rsidRPr="0097227F" w:rsidRDefault="0097227F" w:rsidP="0097227F">
      <w:pPr>
        <w:rPr>
          <w:rFonts w:ascii="Calibri" w:hAnsi="Calibri" w:cs="Calibri"/>
          <w:lang w:val="fr-FR"/>
        </w:rPr>
      </w:pPr>
      <w:r w:rsidRPr="0097227F">
        <w:rPr>
          <w:rFonts w:ascii="Calibri" w:hAnsi="Calibri" w:cs="Calibri"/>
          <w:lang w:val="en-US"/>
        </w:rPr>
        <w:t xml:space="preserve">Only the </w:t>
      </w:r>
      <w:r w:rsidRPr="0097227F">
        <w:rPr>
          <w:rFonts w:ascii="Calibri" w:hAnsi="Calibri" w:cs="Calibri"/>
          <w:b/>
          <w:bCs/>
          <w:lang w:val="en-US"/>
        </w:rPr>
        <w:t>largest cluster statistic</w:t>
      </w:r>
      <w:r w:rsidRPr="0097227F">
        <w:rPr>
          <w:rFonts w:ascii="Calibri" w:hAnsi="Calibri" w:cs="Calibri"/>
          <w:lang w:val="en-US"/>
        </w:rPr>
        <w:t xml:space="preserve"> from each permutation is retained. </w:t>
      </w:r>
      <w:proofErr w:type="spellStart"/>
      <w:r w:rsidRPr="0097227F">
        <w:rPr>
          <w:rFonts w:ascii="Calibri" w:hAnsi="Calibri" w:cs="Calibri"/>
        </w:rPr>
        <w:t>These</w:t>
      </w:r>
      <w:proofErr w:type="spellEnd"/>
      <w:r w:rsidRPr="0097227F">
        <w:rPr>
          <w:rFonts w:ascii="Calibri" w:hAnsi="Calibri" w:cs="Calibri"/>
        </w:rPr>
        <w:t xml:space="preserve"> values </w:t>
      </w:r>
      <w:proofErr w:type="spellStart"/>
      <w:r w:rsidRPr="0097227F">
        <w:rPr>
          <w:rFonts w:ascii="Calibri" w:hAnsi="Calibri" w:cs="Calibri"/>
        </w:rPr>
        <w:t>form</w:t>
      </w:r>
      <w:proofErr w:type="spellEnd"/>
      <w:r w:rsidRPr="0097227F">
        <w:rPr>
          <w:rFonts w:ascii="Calibri" w:hAnsi="Calibri" w:cs="Calibri"/>
        </w:rPr>
        <w:t xml:space="preserve"> the </w:t>
      </w:r>
      <w:proofErr w:type="spellStart"/>
      <w:r w:rsidRPr="0097227F">
        <w:rPr>
          <w:rFonts w:ascii="Calibri" w:hAnsi="Calibri" w:cs="Calibri"/>
        </w:rPr>
        <w:t>null</w:t>
      </w:r>
      <w:proofErr w:type="spellEnd"/>
      <w:r w:rsidRPr="0097227F">
        <w:rPr>
          <w:rFonts w:ascii="Calibri" w:hAnsi="Calibri" w:cs="Calibri"/>
        </w:rPr>
        <w:t xml:space="preserve"> </w:t>
      </w:r>
      <w:r w:rsidR="006E0915" w:rsidRPr="0097227F">
        <w:rPr>
          <w:rFonts w:ascii="Calibri" w:hAnsi="Calibri" w:cs="Calibri"/>
        </w:rPr>
        <w:t>distribution :</w:t>
      </w:r>
    </w:p>
    <w:p w14:paraId="3F0C3C8E" w14:textId="33E4F10B" w:rsidR="0097227F" w:rsidRDefault="0097227F" w:rsidP="0097227F">
      <w:pPr>
        <w:rPr>
          <w:rFonts w:ascii="Calibri" w:hAnsi="Calibri" w:cs="Calibri"/>
          <w:lang w:val="fr-FR"/>
        </w:rPr>
      </w:pPr>
      <w:r w:rsidRPr="0097227F">
        <w:rPr>
          <w:rFonts w:ascii="Calibri" w:hAnsi="Calibri" w:cs="Calibri"/>
          <w:noProof/>
        </w:rPr>
        <w:drawing>
          <wp:inline distT="0" distB="0" distL="0" distR="0" wp14:anchorId="70FFF35B" wp14:editId="2627EB63">
            <wp:extent cx="3705742" cy="2629267"/>
            <wp:effectExtent l="0" t="0" r="9525" b="0"/>
            <wp:docPr id="104267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78893" name=""/>
                    <pic:cNvPicPr/>
                  </pic:nvPicPr>
                  <pic:blipFill>
                    <a:blip r:embed="rId20"/>
                    <a:stretch>
                      <a:fillRect/>
                    </a:stretch>
                  </pic:blipFill>
                  <pic:spPr>
                    <a:xfrm>
                      <a:off x="0" y="0"/>
                      <a:ext cx="3705742" cy="2629267"/>
                    </a:xfrm>
                    <a:prstGeom prst="rect">
                      <a:avLst/>
                    </a:prstGeom>
                  </pic:spPr>
                </pic:pic>
              </a:graphicData>
            </a:graphic>
          </wp:inline>
        </w:drawing>
      </w:r>
    </w:p>
    <w:p w14:paraId="46C1EA00" w14:textId="77777777" w:rsidR="0097227F" w:rsidRPr="00C75A0B" w:rsidRDefault="0097227F" w:rsidP="0097227F">
      <w:pPr>
        <w:rPr>
          <w:rFonts w:ascii="Calibri" w:hAnsi="Calibri" w:cs="Calibri"/>
          <w:lang w:val="en-US"/>
        </w:rPr>
      </w:pPr>
      <w:r w:rsidRPr="00C75A0B">
        <w:rPr>
          <w:rFonts w:ascii="Calibri" w:hAnsi="Calibri" w:cs="Calibri"/>
          <w:lang w:val="en-US"/>
        </w:rPr>
        <w:t xml:space="preserve">The observed clusters are then compared with this distribution. The permuted clusters do </w:t>
      </w:r>
      <w:r w:rsidRPr="00C75A0B">
        <w:rPr>
          <w:rFonts w:ascii="Calibri" w:hAnsi="Calibri" w:cs="Calibri"/>
          <w:b/>
          <w:bCs/>
          <w:lang w:val="en-US"/>
        </w:rPr>
        <w:t>not</w:t>
      </w:r>
      <w:r w:rsidRPr="00C75A0B">
        <w:rPr>
          <w:rFonts w:ascii="Calibri" w:hAnsi="Calibri" w:cs="Calibri"/>
          <w:lang w:val="en-US"/>
        </w:rPr>
        <w:t xml:space="preserve"> need to occur at the same electrodes or time points as the observed clusters.</w:t>
      </w:r>
    </w:p>
    <w:p w14:paraId="183AD2A0" w14:textId="77777777" w:rsidR="0097227F" w:rsidRPr="00C75A0B" w:rsidRDefault="0097227F" w:rsidP="0097227F">
      <w:pPr>
        <w:rPr>
          <w:rFonts w:ascii="Calibri" w:hAnsi="Calibri" w:cs="Calibri"/>
          <w:lang w:val="en-US"/>
        </w:rPr>
      </w:pPr>
      <w:r w:rsidRPr="00C75A0B">
        <w:rPr>
          <w:rFonts w:ascii="Calibri" w:hAnsi="Calibri" w:cs="Calibri"/>
          <w:lang w:val="en-US"/>
        </w:rPr>
        <w:t>The procedure therefore asks:</w:t>
      </w:r>
    </w:p>
    <w:p w14:paraId="23AF08B0" w14:textId="77777777" w:rsidR="0097227F" w:rsidRPr="00C75A0B" w:rsidRDefault="0097227F" w:rsidP="0097227F">
      <w:pPr>
        <w:rPr>
          <w:rFonts w:ascii="Calibri" w:hAnsi="Calibri" w:cs="Calibri"/>
          <w:i/>
          <w:iCs/>
          <w:lang w:val="en-US"/>
        </w:rPr>
      </w:pPr>
      <w:r w:rsidRPr="00C75A0B">
        <w:rPr>
          <w:rFonts w:ascii="Calibri" w:hAnsi="Calibri" w:cs="Calibri"/>
          <w:i/>
          <w:iCs/>
          <w:lang w:val="en-US"/>
        </w:rPr>
        <w:t>What is the largest cluster that could occur by chance anywhere in the EEG data?</w:t>
      </w:r>
    </w:p>
    <w:p w14:paraId="0CED0322" w14:textId="21DC0510" w:rsidR="0097227F" w:rsidRPr="00C75A0B" w:rsidRDefault="0097227F" w:rsidP="0097227F">
      <w:pPr>
        <w:rPr>
          <w:rFonts w:ascii="Calibri" w:hAnsi="Calibri" w:cs="Calibri"/>
          <w:lang w:val="en-US"/>
        </w:rPr>
      </w:pPr>
      <w:r w:rsidRPr="00C75A0B">
        <w:rPr>
          <w:rFonts w:ascii="Calibri" w:hAnsi="Calibri" w:cs="Calibri"/>
          <w:lang w:val="en-US"/>
        </w:rPr>
        <w:lastRenderedPageBreak/>
        <w:t>A cluster is considered significant when its statistic is sufficiently extreme compared with the distribution of maximum cluster statistics</w:t>
      </w:r>
      <w:r w:rsidR="006E0915" w:rsidRPr="006E0915">
        <w:rPr>
          <w:rFonts w:ascii="Calibri" w:hAnsi="Calibri" w:cs="Calibri"/>
          <w:lang w:val="en-US"/>
        </w:rPr>
        <w:t xml:space="preserve"> </w:t>
      </w:r>
      <w:r w:rsidR="006E0915">
        <w:rPr>
          <w:rFonts w:ascii="Calibri" w:hAnsi="Calibri" w:cs="Calibri"/>
          <w:lang w:val="en-US"/>
        </w:rPr>
        <w:t xml:space="preserve">(parameter </w:t>
      </w:r>
      <w:r w:rsidR="006E0915" w:rsidRPr="006E0915">
        <w:rPr>
          <w:rFonts w:ascii="Calibri" w:hAnsi="Calibri" w:cs="Calibri"/>
          <w:b/>
          <w:bCs/>
          <w:lang w:val="en-US"/>
        </w:rPr>
        <w:t>15</w:t>
      </w:r>
      <w:r w:rsidR="006E0915">
        <w:rPr>
          <w:rFonts w:ascii="Calibri" w:hAnsi="Calibri" w:cs="Calibri"/>
          <w:lang w:val="en-US"/>
        </w:rPr>
        <w:t>)</w:t>
      </w:r>
      <w:r w:rsidRPr="00C75A0B">
        <w:rPr>
          <w:rFonts w:ascii="Calibri" w:hAnsi="Calibri" w:cs="Calibri"/>
          <w:lang w:val="en-US"/>
        </w:rPr>
        <w:t>. This provides a correction for multiple comparisons across electrodes and time points while taking advantage of the spatial and temporal structure of EEG data.</w:t>
      </w:r>
    </w:p>
    <w:p w14:paraId="49C1BE1B" w14:textId="1E9C3209" w:rsidR="006C30B5" w:rsidRDefault="00CD055B" w:rsidP="00CD055B">
      <w:pPr>
        <w:rPr>
          <w:rFonts w:ascii="Calibri" w:hAnsi="Calibri" w:cs="Calibri"/>
          <w:lang w:val="en-US"/>
        </w:rPr>
      </w:pPr>
      <w:r w:rsidRPr="00CD055B">
        <w:rPr>
          <w:rFonts w:ascii="Calibri" w:hAnsi="Calibri" w:cs="Calibri"/>
          <w:lang w:val="en-US"/>
        </w:rPr>
        <w:t xml:space="preserve">An important point to note about the formation of clusters is that </w:t>
      </w:r>
      <w:proofErr w:type="spellStart"/>
      <w:r w:rsidRPr="00CD055B">
        <w:rPr>
          <w:rFonts w:ascii="Calibri" w:hAnsi="Calibri" w:cs="Calibri"/>
          <w:lang w:val="en-US"/>
        </w:rPr>
        <w:t>FieldTrip</w:t>
      </w:r>
      <w:proofErr w:type="spellEnd"/>
      <w:r w:rsidRPr="00CD055B">
        <w:rPr>
          <w:rFonts w:ascii="Calibri" w:hAnsi="Calibri" w:cs="Calibri"/>
          <w:lang w:val="en-US"/>
        </w:rPr>
        <w:t xml:space="preserve"> uses the location of electrodes to determine which ones are neighbors.</w:t>
      </w:r>
      <w:r>
        <w:rPr>
          <w:rFonts w:ascii="Calibri" w:hAnsi="Calibri" w:cs="Calibri"/>
          <w:lang w:val="en-US"/>
        </w:rPr>
        <w:t xml:space="preserve"> It is not only indices as in option </w:t>
      </w:r>
      <w:r w:rsidRPr="00CD055B">
        <w:rPr>
          <w:rFonts w:ascii="Calibri" w:hAnsi="Calibri" w:cs="Calibri"/>
          <w:b/>
          <w:bCs/>
          <w:lang w:val="en-US"/>
        </w:rPr>
        <w:t>10</w:t>
      </w:r>
      <w:r>
        <w:rPr>
          <w:rFonts w:ascii="Calibri" w:hAnsi="Calibri" w:cs="Calibri"/>
          <w:lang w:val="en-US"/>
        </w:rPr>
        <w:t xml:space="preserve">. It is why you need to specify the electrodes </w:t>
      </w:r>
      <w:r w:rsidR="006E0915">
        <w:rPr>
          <w:rFonts w:ascii="Calibri" w:hAnsi="Calibri" w:cs="Calibri"/>
          <w:lang w:val="en-US"/>
        </w:rPr>
        <w:t>coordinates</w:t>
      </w:r>
      <w:r>
        <w:rPr>
          <w:rFonts w:ascii="Calibri" w:hAnsi="Calibri" w:cs="Calibri"/>
          <w:lang w:val="en-US"/>
        </w:rPr>
        <w:t xml:space="preserve"> before </w:t>
      </w:r>
      <w:proofErr w:type="gramStart"/>
      <w:r>
        <w:rPr>
          <w:rFonts w:ascii="Calibri" w:hAnsi="Calibri" w:cs="Calibri"/>
          <w:lang w:val="en-US"/>
        </w:rPr>
        <w:t>to use</w:t>
      </w:r>
      <w:proofErr w:type="gramEnd"/>
      <w:r>
        <w:rPr>
          <w:rFonts w:ascii="Calibri" w:hAnsi="Calibri" w:cs="Calibri"/>
          <w:lang w:val="en-US"/>
        </w:rPr>
        <w:t xml:space="preserve"> this test.</w:t>
      </w:r>
    </w:p>
    <w:p w14:paraId="7C43EEE0" w14:textId="6EA7ACFC" w:rsidR="009060BC" w:rsidRDefault="009060BC" w:rsidP="00CD055B">
      <w:pPr>
        <w:rPr>
          <w:rFonts w:ascii="Calibri" w:hAnsi="Calibri" w:cs="Calibri"/>
          <w:lang w:val="en-US"/>
        </w:rPr>
      </w:pPr>
      <w:r>
        <w:rPr>
          <w:rFonts w:ascii="Calibri" w:hAnsi="Calibri" w:cs="Calibri"/>
          <w:lang w:val="en-US"/>
        </w:rPr>
        <w:t xml:space="preserve">Text generated by ChatGPT. </w:t>
      </w:r>
    </w:p>
    <w:p w14:paraId="261597B4" w14:textId="77777777" w:rsidR="006C30B5" w:rsidRDefault="006C30B5" w:rsidP="00CD055B">
      <w:pPr>
        <w:rPr>
          <w:rFonts w:ascii="Calibri" w:hAnsi="Calibri" w:cs="Calibri"/>
          <w:lang w:val="en-US"/>
        </w:rPr>
      </w:pPr>
    </w:p>
    <w:p w14:paraId="507CD74B" w14:textId="2FCD2A09" w:rsidR="00FC52C6" w:rsidRDefault="00FC52C6" w:rsidP="00CD055B">
      <w:pPr>
        <w:rPr>
          <w:rFonts w:ascii="Calibri" w:hAnsi="Calibri" w:cs="Calibri"/>
          <w:b/>
          <w:bCs/>
          <w:lang w:val="en-US"/>
        </w:rPr>
      </w:pPr>
      <w:r>
        <w:rPr>
          <w:rFonts w:ascii="Calibri" w:hAnsi="Calibri" w:cs="Calibri"/>
          <w:b/>
          <w:bCs/>
          <w:lang w:val="en-US"/>
        </w:rPr>
        <w:t xml:space="preserve">Why </w:t>
      </w:r>
      <w:r w:rsidR="006E0915">
        <w:rPr>
          <w:rFonts w:ascii="Calibri" w:hAnsi="Calibri" w:cs="Calibri"/>
          <w:b/>
          <w:bCs/>
          <w:lang w:val="en-US"/>
        </w:rPr>
        <w:t>are</w:t>
      </w:r>
      <w:r>
        <w:rPr>
          <w:rFonts w:ascii="Calibri" w:hAnsi="Calibri" w:cs="Calibri"/>
          <w:b/>
          <w:bCs/>
          <w:lang w:val="en-US"/>
        </w:rPr>
        <w:t xml:space="preserve"> two P-value thresholds (8 and 15) when I perform a cluster analysis? </w:t>
      </w:r>
    </w:p>
    <w:p w14:paraId="527322C5" w14:textId="0F1C4AB6" w:rsidR="00FC52C6" w:rsidRDefault="00FC52C6" w:rsidP="00CD055B">
      <w:pPr>
        <w:rPr>
          <w:rFonts w:ascii="Calibri" w:hAnsi="Calibri" w:cs="Calibri"/>
          <w:lang w:val="en-US"/>
        </w:rPr>
      </w:pPr>
      <w:r w:rsidRPr="00FC52C6">
        <w:rPr>
          <w:rFonts w:ascii="Calibri" w:hAnsi="Calibri" w:cs="Calibri"/>
          <w:lang w:val="en-US"/>
        </w:rPr>
        <w:t xml:space="preserve">As explained before, there are two successive tests. First, we perform an uncorrected statistical analysis of every time point and electrode in the dataset. The p-value </w:t>
      </w:r>
      <w:r w:rsidR="009060BC">
        <w:rPr>
          <w:rFonts w:ascii="Calibri" w:hAnsi="Calibri" w:cs="Calibri"/>
          <w:lang w:val="en-US"/>
        </w:rPr>
        <w:t xml:space="preserve">parameter in </w:t>
      </w:r>
      <w:r w:rsidR="009060BC" w:rsidRPr="009060BC">
        <w:rPr>
          <w:rFonts w:ascii="Calibri" w:hAnsi="Calibri" w:cs="Calibri"/>
          <w:b/>
          <w:bCs/>
          <w:lang w:val="en-US"/>
        </w:rPr>
        <w:t>8</w:t>
      </w:r>
      <w:r w:rsidRPr="00FC52C6">
        <w:rPr>
          <w:rFonts w:ascii="Calibri" w:hAnsi="Calibri" w:cs="Calibri"/>
          <w:lang w:val="en-US"/>
        </w:rPr>
        <w:t xml:space="preserve"> is the statistical threshold for this test. Fieldtrip then uses these significant points to create clusters, </w:t>
      </w:r>
      <w:proofErr w:type="gramStart"/>
      <w:r w:rsidRPr="00FC52C6">
        <w:rPr>
          <w:rFonts w:ascii="Calibri" w:hAnsi="Calibri" w:cs="Calibri"/>
          <w:lang w:val="en-US"/>
        </w:rPr>
        <w:t>taking into account</w:t>
      </w:r>
      <w:proofErr w:type="gramEnd"/>
      <w:r w:rsidRPr="00FC52C6">
        <w:rPr>
          <w:rFonts w:ascii="Calibri" w:hAnsi="Calibri" w:cs="Calibri"/>
          <w:lang w:val="en-US"/>
        </w:rPr>
        <w:t xml:space="preserve"> time and </w:t>
      </w:r>
      <w:proofErr w:type="spellStart"/>
      <w:r w:rsidRPr="00FC52C6">
        <w:rPr>
          <w:rFonts w:ascii="Calibri" w:hAnsi="Calibri" w:cs="Calibri"/>
          <w:lang w:val="en-US"/>
        </w:rPr>
        <w:t>neighbouring</w:t>
      </w:r>
      <w:proofErr w:type="spellEnd"/>
      <w:r w:rsidRPr="00FC52C6">
        <w:rPr>
          <w:rFonts w:ascii="Calibri" w:hAnsi="Calibri" w:cs="Calibri"/>
          <w:lang w:val="en-US"/>
        </w:rPr>
        <w:t xml:space="preserve"> space. The p-value </w:t>
      </w:r>
      <w:r w:rsidR="009060BC">
        <w:rPr>
          <w:rFonts w:ascii="Calibri" w:hAnsi="Calibri" w:cs="Calibri"/>
          <w:lang w:val="en-US"/>
        </w:rPr>
        <w:t>parameter in</w:t>
      </w:r>
      <w:r w:rsidRPr="00FC52C6">
        <w:rPr>
          <w:rFonts w:ascii="Calibri" w:hAnsi="Calibri" w:cs="Calibri"/>
          <w:lang w:val="en-US"/>
        </w:rPr>
        <w:t xml:space="preserve"> </w:t>
      </w:r>
      <w:r w:rsidRPr="009060BC">
        <w:rPr>
          <w:rFonts w:ascii="Calibri" w:hAnsi="Calibri" w:cs="Calibri"/>
          <w:b/>
          <w:bCs/>
          <w:lang w:val="en-US"/>
        </w:rPr>
        <w:t>15</w:t>
      </w:r>
      <w:r w:rsidRPr="00FC52C6">
        <w:rPr>
          <w:rFonts w:ascii="Calibri" w:hAnsi="Calibri" w:cs="Calibri"/>
          <w:lang w:val="en-US"/>
        </w:rPr>
        <w:t xml:space="preserve"> is the statistical threshold for considering a cluster significant in relation to the null distribution obtained by permuting the data. You can specify different thresholds for these two steps if you wish. </w:t>
      </w:r>
    </w:p>
    <w:p w14:paraId="5D184C28" w14:textId="77777777" w:rsidR="009060BC" w:rsidRDefault="009060BC" w:rsidP="00CD055B">
      <w:pPr>
        <w:rPr>
          <w:rFonts w:ascii="Calibri" w:hAnsi="Calibri" w:cs="Calibri"/>
          <w:lang w:val="en-US"/>
        </w:rPr>
      </w:pPr>
    </w:p>
    <w:p w14:paraId="316396B5" w14:textId="65358D1B" w:rsidR="006C30B5" w:rsidRPr="006C30B5" w:rsidRDefault="006C30B5" w:rsidP="00CD055B">
      <w:pPr>
        <w:rPr>
          <w:rFonts w:ascii="Calibri" w:hAnsi="Calibri" w:cs="Calibri"/>
          <w:b/>
          <w:bCs/>
          <w:lang w:val="en-US"/>
        </w:rPr>
      </w:pPr>
      <w:r w:rsidRPr="006C30B5">
        <w:rPr>
          <w:rFonts w:ascii="Calibri" w:hAnsi="Calibri" w:cs="Calibri"/>
          <w:b/>
          <w:bCs/>
          <w:lang w:val="en-US"/>
        </w:rPr>
        <w:t xml:space="preserve">Why </w:t>
      </w:r>
      <w:proofErr w:type="gramStart"/>
      <w:r w:rsidRPr="006C30B5">
        <w:rPr>
          <w:rFonts w:ascii="Calibri" w:hAnsi="Calibri" w:cs="Calibri"/>
          <w:b/>
          <w:bCs/>
          <w:lang w:val="en-US"/>
        </w:rPr>
        <w:t>is</w:t>
      </w:r>
      <w:proofErr w:type="gramEnd"/>
      <w:r w:rsidRPr="006C30B5">
        <w:rPr>
          <w:rFonts w:ascii="Calibri" w:hAnsi="Calibri" w:cs="Calibri"/>
          <w:b/>
          <w:bCs/>
          <w:lang w:val="en-US"/>
        </w:rPr>
        <w:t xml:space="preserve"> </w:t>
      </w:r>
      <w:r w:rsidR="00B9518D">
        <w:rPr>
          <w:rFonts w:ascii="Calibri" w:hAnsi="Calibri" w:cs="Calibri"/>
          <w:b/>
          <w:bCs/>
          <w:lang w:val="en-US"/>
        </w:rPr>
        <w:t xml:space="preserve">non-parametric tests and </w:t>
      </w:r>
      <w:r w:rsidRPr="006C30B5">
        <w:rPr>
          <w:rFonts w:ascii="Calibri" w:hAnsi="Calibri" w:cs="Calibri"/>
          <w:b/>
          <w:bCs/>
          <w:lang w:val="en-US"/>
        </w:rPr>
        <w:t xml:space="preserve">cluster analysis only available for paired and unpaired t-tests? </w:t>
      </w:r>
    </w:p>
    <w:p w14:paraId="22C32B4A" w14:textId="01B295D4" w:rsidR="0097227F" w:rsidRDefault="00CE2532" w:rsidP="00CD055B">
      <w:pPr>
        <w:rPr>
          <w:rFonts w:ascii="Calibri" w:hAnsi="Calibri" w:cs="Calibri"/>
          <w:lang w:val="en-US"/>
        </w:rPr>
      </w:pPr>
      <w:r>
        <w:rPr>
          <w:rFonts w:ascii="Calibri" w:hAnsi="Calibri" w:cs="Calibri"/>
          <w:lang w:val="en-US"/>
        </w:rPr>
        <w:t>It is a recommendation of the Fieldtrip team (</w:t>
      </w:r>
      <w:hyperlink r:id="rId21" w:history="1">
        <w:r w:rsidRPr="008D7B48">
          <w:rPr>
            <w:rStyle w:val="Hyperlink"/>
            <w:rFonts w:ascii="Calibri" w:hAnsi="Calibri" w:cs="Calibri"/>
            <w:lang w:val="en-US"/>
          </w:rPr>
          <w:t>https://www.fieldtriptoolbox.org/faq/stats/clusterstats_teststatistic/</w:t>
        </w:r>
      </w:hyperlink>
      <w:r>
        <w:rPr>
          <w:rFonts w:ascii="Calibri" w:hAnsi="Calibri" w:cs="Calibri"/>
          <w:lang w:val="en-US"/>
        </w:rPr>
        <w:t xml:space="preserve">). </w:t>
      </w:r>
      <w:r w:rsidRPr="00CE2532">
        <w:rPr>
          <w:rFonts w:ascii="Calibri" w:hAnsi="Calibri" w:cs="Calibri"/>
          <w:lang w:val="en-US"/>
        </w:rPr>
        <w:t>The original function was developed for comparing two conditions. While it is possible to perform multifactorial analysis (F-test ANOVA), it is complex and not recommended.</w:t>
      </w:r>
      <w:r>
        <w:rPr>
          <w:rFonts w:ascii="Calibri" w:hAnsi="Calibri" w:cs="Calibri"/>
          <w:lang w:val="en-US"/>
        </w:rPr>
        <w:t xml:space="preserve"> If you want to study </w:t>
      </w:r>
      <w:proofErr w:type="gramStart"/>
      <w:r>
        <w:rPr>
          <w:rFonts w:ascii="Calibri" w:hAnsi="Calibri" w:cs="Calibri"/>
          <w:lang w:val="en-US"/>
        </w:rPr>
        <w:t>a multi</w:t>
      </w:r>
      <w:proofErr w:type="gramEnd"/>
      <w:r>
        <w:rPr>
          <w:rFonts w:ascii="Calibri" w:hAnsi="Calibri" w:cs="Calibri"/>
          <w:lang w:val="en-US"/>
        </w:rPr>
        <w:t xml:space="preserve">-factorial design, the authors recommend </w:t>
      </w:r>
      <w:r w:rsidR="006E0915">
        <w:rPr>
          <w:rFonts w:ascii="Calibri" w:hAnsi="Calibri" w:cs="Calibri"/>
          <w:lang w:val="en-US"/>
        </w:rPr>
        <w:t>computing</w:t>
      </w:r>
      <w:r w:rsidRPr="00CE2532">
        <w:rPr>
          <w:rFonts w:ascii="Calibri" w:hAnsi="Calibri" w:cs="Calibri"/>
          <w:lang w:val="en-US"/>
        </w:rPr>
        <w:t xml:space="preserve"> statistics as t-tests between differences (or in the case of interactions, differences of differences) instead of F-test from an Anova on the full experimental design.</w:t>
      </w:r>
      <w:r>
        <w:rPr>
          <w:rFonts w:ascii="Calibri" w:hAnsi="Calibri" w:cs="Calibri"/>
          <w:lang w:val="en-US"/>
        </w:rPr>
        <w:t xml:space="preserve"> </w:t>
      </w:r>
    </w:p>
    <w:p w14:paraId="3FD9C9E8" w14:textId="77777777" w:rsidR="00C75A0B" w:rsidRDefault="00C75A0B" w:rsidP="00CD055B">
      <w:pPr>
        <w:rPr>
          <w:rFonts w:ascii="Calibri" w:hAnsi="Calibri" w:cs="Calibri"/>
          <w:lang w:val="en-US"/>
        </w:rPr>
      </w:pPr>
    </w:p>
    <w:p w14:paraId="009771DD" w14:textId="3F559FB5" w:rsidR="00CE2532" w:rsidRPr="00C75A0B" w:rsidRDefault="006B5D4B" w:rsidP="00CD055B">
      <w:pPr>
        <w:rPr>
          <w:rFonts w:ascii="Calibri" w:hAnsi="Calibri" w:cs="Calibri"/>
          <w:b/>
          <w:bCs/>
          <w:lang w:val="en-US"/>
        </w:rPr>
      </w:pPr>
      <w:r w:rsidRPr="006B5D4B">
        <w:rPr>
          <w:rFonts w:ascii="Calibri" w:hAnsi="Calibri" w:cs="Calibri"/>
          <w:b/>
          <w:bCs/>
          <w:lang w:val="en-US"/>
        </w:rPr>
        <w:t xml:space="preserve">How are the </w:t>
      </w:r>
      <w:proofErr w:type="spellStart"/>
      <w:r w:rsidRPr="006B5D4B">
        <w:rPr>
          <w:rFonts w:ascii="Calibri" w:hAnsi="Calibri" w:cs="Calibri"/>
          <w:b/>
          <w:bCs/>
          <w:lang w:val="en-US"/>
        </w:rPr>
        <w:t>neighbouring</w:t>
      </w:r>
      <w:proofErr w:type="spellEnd"/>
      <w:r w:rsidRPr="006B5D4B">
        <w:rPr>
          <w:rFonts w:ascii="Calibri" w:hAnsi="Calibri" w:cs="Calibri"/>
          <w:b/>
          <w:bCs/>
          <w:lang w:val="en-US"/>
        </w:rPr>
        <w:t xml:space="preserve"> electrodes determined for the cluster analysis? </w:t>
      </w:r>
    </w:p>
    <w:p w14:paraId="44D1ECC6" w14:textId="4CF3C83D" w:rsidR="00C75A0B" w:rsidRDefault="006B5D4B" w:rsidP="00CD055B">
      <w:pPr>
        <w:rPr>
          <w:rFonts w:ascii="Calibri" w:hAnsi="Calibri" w:cs="Calibri"/>
          <w:lang w:val="en-US"/>
        </w:rPr>
      </w:pPr>
      <w:proofErr w:type="gramStart"/>
      <w:r w:rsidRPr="006B5D4B">
        <w:rPr>
          <w:rFonts w:ascii="Calibri" w:hAnsi="Calibri" w:cs="Calibri"/>
          <w:lang w:val="en-US"/>
        </w:rPr>
        <w:t>In order to</w:t>
      </w:r>
      <w:proofErr w:type="gramEnd"/>
      <w:r w:rsidRPr="006B5D4B">
        <w:rPr>
          <w:rFonts w:ascii="Calibri" w:hAnsi="Calibri" w:cs="Calibri"/>
          <w:lang w:val="en-US"/>
        </w:rPr>
        <w:t xml:space="preserve"> study clusters, Fieldtrip needs to know the </w:t>
      </w:r>
      <w:proofErr w:type="spellStart"/>
      <w:r w:rsidRPr="006B5D4B">
        <w:rPr>
          <w:rFonts w:ascii="Calibri" w:hAnsi="Calibri" w:cs="Calibri"/>
          <w:lang w:val="en-US"/>
        </w:rPr>
        <w:t>neighbouring</w:t>
      </w:r>
      <w:proofErr w:type="spellEnd"/>
      <w:r w:rsidRPr="006B5D4B">
        <w:rPr>
          <w:rFonts w:ascii="Calibri" w:hAnsi="Calibri" w:cs="Calibri"/>
          <w:lang w:val="en-US"/>
        </w:rPr>
        <w:t xml:space="preserve"> electrodes for each electrode. To do this, it uses the </w:t>
      </w:r>
      <w:proofErr w:type="spellStart"/>
      <w:r w:rsidRPr="006B5D4B">
        <w:rPr>
          <w:rFonts w:ascii="Calibri" w:hAnsi="Calibri" w:cs="Calibri"/>
          <w:lang w:val="en-US"/>
        </w:rPr>
        <w:t>ft_prepare_</w:t>
      </w:r>
      <w:proofErr w:type="gramStart"/>
      <w:r w:rsidRPr="006B5D4B">
        <w:rPr>
          <w:rFonts w:ascii="Calibri" w:hAnsi="Calibri" w:cs="Calibri"/>
          <w:lang w:val="en-US"/>
        </w:rPr>
        <w:t>neighbours</w:t>
      </w:r>
      <w:proofErr w:type="spellEnd"/>
      <w:proofErr w:type="gramEnd"/>
      <w:r w:rsidRPr="006B5D4B">
        <w:rPr>
          <w:rFonts w:ascii="Calibri" w:hAnsi="Calibri" w:cs="Calibri"/>
          <w:lang w:val="en-US"/>
        </w:rPr>
        <w:t xml:space="preserve"> function (https://github.com/fieldtrip/fieldtrip/blob/release/ft_prepare_neighbours.m). There are two main solutions for detecting </w:t>
      </w:r>
      <w:proofErr w:type="spellStart"/>
      <w:r w:rsidRPr="006B5D4B">
        <w:rPr>
          <w:rFonts w:ascii="Calibri" w:hAnsi="Calibri" w:cs="Calibri"/>
          <w:lang w:val="en-US"/>
        </w:rPr>
        <w:t>neighbours</w:t>
      </w:r>
      <w:proofErr w:type="spellEnd"/>
      <w:r w:rsidR="00C75A0B">
        <w:rPr>
          <w:rFonts w:ascii="Calibri" w:hAnsi="Calibri" w:cs="Calibri"/>
          <w:lang w:val="en-US"/>
        </w:rPr>
        <w:t xml:space="preserve">: </w:t>
      </w:r>
    </w:p>
    <w:p w14:paraId="67BE6982" w14:textId="05A45485" w:rsidR="00C75A0B" w:rsidRDefault="00C75A0B" w:rsidP="000A621C">
      <w:pPr>
        <w:pStyle w:val="ListParagraph"/>
        <w:numPr>
          <w:ilvl w:val="0"/>
          <w:numId w:val="5"/>
        </w:numPr>
        <w:rPr>
          <w:rFonts w:ascii="Calibri" w:hAnsi="Calibri" w:cs="Calibri"/>
          <w:lang w:val="en-US"/>
        </w:rPr>
      </w:pPr>
      <w:r w:rsidRPr="00C75A0B">
        <w:rPr>
          <w:rFonts w:ascii="Calibri" w:hAnsi="Calibri" w:cs="Calibri"/>
          <w:lang w:val="en-US"/>
        </w:rPr>
        <w:t xml:space="preserve">‘distance’: </w:t>
      </w:r>
      <w:r>
        <w:rPr>
          <w:rFonts w:ascii="Calibri" w:hAnsi="Calibri" w:cs="Calibri"/>
          <w:lang w:val="en-US"/>
        </w:rPr>
        <w:t>This</w:t>
      </w:r>
      <w:r w:rsidRPr="00C75A0B">
        <w:rPr>
          <w:rFonts w:ascii="Calibri" w:hAnsi="Calibri" w:cs="Calibri"/>
          <w:lang w:val="en-US"/>
        </w:rPr>
        <w:t xml:space="preserve"> method defines </w:t>
      </w:r>
      <w:proofErr w:type="spellStart"/>
      <w:r w:rsidRPr="00C75A0B">
        <w:rPr>
          <w:rFonts w:ascii="Calibri" w:hAnsi="Calibri" w:cs="Calibri"/>
          <w:lang w:val="en-US"/>
        </w:rPr>
        <w:t>neighbouring</w:t>
      </w:r>
      <w:proofErr w:type="spellEnd"/>
      <w:r w:rsidRPr="00C75A0B">
        <w:rPr>
          <w:rFonts w:ascii="Calibri" w:hAnsi="Calibri" w:cs="Calibri"/>
          <w:lang w:val="en-US"/>
        </w:rPr>
        <w:t xml:space="preserve"> electrodes based on the physical distance between their sensor locations. Two electrodes are considered </w:t>
      </w:r>
      <w:proofErr w:type="spellStart"/>
      <w:r w:rsidRPr="00C75A0B">
        <w:rPr>
          <w:rFonts w:ascii="Calibri" w:hAnsi="Calibri" w:cs="Calibri"/>
          <w:lang w:val="en-US"/>
        </w:rPr>
        <w:t>neighbours</w:t>
      </w:r>
      <w:proofErr w:type="spellEnd"/>
      <w:r w:rsidRPr="00C75A0B">
        <w:rPr>
          <w:rFonts w:ascii="Calibri" w:hAnsi="Calibri" w:cs="Calibri"/>
          <w:lang w:val="en-US"/>
        </w:rPr>
        <w:t xml:space="preserve"> when the distance between their 3D positions is smaller than a predefined threshold (</w:t>
      </w:r>
      <w:proofErr w:type="spellStart"/>
      <w:r w:rsidRPr="00C75A0B">
        <w:rPr>
          <w:rFonts w:ascii="Calibri" w:hAnsi="Calibri" w:cs="Calibri"/>
          <w:lang w:val="en-US"/>
        </w:rPr>
        <w:t>neighbourdist</w:t>
      </w:r>
      <w:proofErr w:type="spellEnd"/>
      <w:r w:rsidRPr="00C75A0B">
        <w:rPr>
          <w:rFonts w:ascii="Calibri" w:hAnsi="Calibri" w:cs="Calibri"/>
          <w:lang w:val="en-US"/>
        </w:rPr>
        <w:t xml:space="preserve">). This method therefore requires an appropriate distance threshold to be specified. The resulting </w:t>
      </w:r>
      <w:proofErr w:type="spellStart"/>
      <w:r w:rsidRPr="00C75A0B">
        <w:rPr>
          <w:rFonts w:ascii="Calibri" w:hAnsi="Calibri" w:cs="Calibri"/>
          <w:lang w:val="en-US"/>
        </w:rPr>
        <w:t>neighbourhood</w:t>
      </w:r>
      <w:proofErr w:type="spellEnd"/>
      <w:r w:rsidRPr="00C75A0B">
        <w:rPr>
          <w:rFonts w:ascii="Calibri" w:hAnsi="Calibri" w:cs="Calibri"/>
          <w:lang w:val="en-US"/>
        </w:rPr>
        <w:t xml:space="preserve"> structure depends on the spatial distribution of the electrodes and on the selected distance threshold.</w:t>
      </w:r>
      <w:r w:rsidR="006B5D4B">
        <w:rPr>
          <w:rFonts w:ascii="Calibri" w:hAnsi="Calibri" w:cs="Calibri"/>
          <w:lang w:val="en-US"/>
        </w:rPr>
        <w:t xml:space="preserve"> The default threshold used is 40mm which might be inappropriate according to the spatial montage. </w:t>
      </w:r>
    </w:p>
    <w:p w14:paraId="5A41AD0D" w14:textId="3B92270B" w:rsidR="00C75A0B" w:rsidRDefault="00C75A0B" w:rsidP="000A621C">
      <w:pPr>
        <w:pStyle w:val="ListParagraph"/>
        <w:numPr>
          <w:ilvl w:val="0"/>
          <w:numId w:val="5"/>
        </w:numPr>
        <w:rPr>
          <w:rFonts w:ascii="Calibri" w:hAnsi="Calibri" w:cs="Calibri"/>
          <w:lang w:val="en-US"/>
        </w:rPr>
      </w:pPr>
      <w:r>
        <w:rPr>
          <w:rFonts w:ascii="Calibri" w:hAnsi="Calibri" w:cs="Calibri"/>
          <w:lang w:val="en-US"/>
        </w:rPr>
        <w:t xml:space="preserve">’triangulation’: This </w:t>
      </w:r>
      <w:r w:rsidRPr="00C75A0B">
        <w:rPr>
          <w:rFonts w:ascii="Calibri" w:hAnsi="Calibri" w:cs="Calibri"/>
          <w:lang w:val="en-US"/>
        </w:rPr>
        <w:t xml:space="preserve">method defines </w:t>
      </w:r>
      <w:proofErr w:type="spellStart"/>
      <w:r w:rsidRPr="00C75A0B">
        <w:rPr>
          <w:rFonts w:ascii="Calibri" w:hAnsi="Calibri" w:cs="Calibri"/>
          <w:lang w:val="en-US"/>
        </w:rPr>
        <w:t>neighbours</w:t>
      </w:r>
      <w:proofErr w:type="spellEnd"/>
      <w:r w:rsidRPr="00C75A0B">
        <w:rPr>
          <w:rFonts w:ascii="Calibri" w:hAnsi="Calibri" w:cs="Calibri"/>
          <w:lang w:val="en-US"/>
        </w:rPr>
        <w:t xml:space="preserve"> using a Delaunay triangulation of the electrode positions. Electrodes connected by the resulting triangles are considered spatial </w:t>
      </w:r>
      <w:proofErr w:type="spellStart"/>
      <w:r w:rsidRPr="00C75A0B">
        <w:rPr>
          <w:rFonts w:ascii="Calibri" w:hAnsi="Calibri" w:cs="Calibri"/>
          <w:lang w:val="en-US"/>
        </w:rPr>
        <w:t>neighbours</w:t>
      </w:r>
      <w:proofErr w:type="spellEnd"/>
      <w:r w:rsidRPr="00C75A0B">
        <w:rPr>
          <w:rFonts w:ascii="Calibri" w:hAnsi="Calibri" w:cs="Calibri"/>
          <w:lang w:val="en-US"/>
        </w:rPr>
        <w:t xml:space="preserve">. This approach derives the </w:t>
      </w:r>
      <w:proofErr w:type="spellStart"/>
      <w:r w:rsidRPr="00C75A0B">
        <w:rPr>
          <w:rFonts w:ascii="Calibri" w:hAnsi="Calibri" w:cs="Calibri"/>
          <w:lang w:val="en-US"/>
        </w:rPr>
        <w:t>neighbourhood</w:t>
      </w:r>
      <w:proofErr w:type="spellEnd"/>
      <w:r w:rsidRPr="00C75A0B">
        <w:rPr>
          <w:rFonts w:ascii="Calibri" w:hAnsi="Calibri" w:cs="Calibri"/>
          <w:lang w:val="en-US"/>
        </w:rPr>
        <w:t xml:space="preserve"> structure from the geometry of the electrode montage and does not require the user to specify an absolute distance threshold. </w:t>
      </w:r>
      <w:r w:rsidRPr="00C75A0B">
        <w:rPr>
          <w:rFonts w:ascii="Calibri" w:hAnsi="Calibri" w:cs="Calibri"/>
          <w:lang w:val="en-US"/>
        </w:rPr>
        <w:lastRenderedPageBreak/>
        <w:t xml:space="preserve">The resulting </w:t>
      </w:r>
      <w:proofErr w:type="spellStart"/>
      <w:r w:rsidRPr="00C75A0B">
        <w:rPr>
          <w:rFonts w:ascii="Calibri" w:hAnsi="Calibri" w:cs="Calibri"/>
          <w:lang w:val="en-US"/>
        </w:rPr>
        <w:t>neighbourhood</w:t>
      </w:r>
      <w:proofErr w:type="spellEnd"/>
      <w:r w:rsidRPr="00C75A0B">
        <w:rPr>
          <w:rFonts w:ascii="Calibri" w:hAnsi="Calibri" w:cs="Calibri"/>
          <w:lang w:val="en-US"/>
        </w:rPr>
        <w:t xml:space="preserve"> structure can therefore be more directly adapted to the spatial arrangement of the electrodes.</w:t>
      </w:r>
    </w:p>
    <w:p w14:paraId="5149ADFD" w14:textId="1F361782" w:rsidR="006B5D4B" w:rsidRDefault="006B5D4B" w:rsidP="006B5D4B">
      <w:pPr>
        <w:rPr>
          <w:rFonts w:ascii="Calibri" w:hAnsi="Calibri" w:cs="Calibri"/>
          <w:lang w:val="en-US"/>
        </w:rPr>
      </w:pPr>
      <w:r w:rsidRPr="006B5D4B">
        <w:rPr>
          <w:rFonts w:ascii="Calibri" w:hAnsi="Calibri" w:cs="Calibri"/>
          <w:lang w:val="en-US"/>
        </w:rPr>
        <w:t xml:space="preserve">These methods influence the statistical results of spatial clusters and must be consistent across analyses. This is why we have decided to use the 'triangulation' method by default in </w:t>
      </w:r>
      <w:proofErr w:type="spellStart"/>
      <w:r w:rsidRPr="006B5D4B">
        <w:rPr>
          <w:rFonts w:ascii="Calibri" w:hAnsi="Calibri" w:cs="Calibri"/>
          <w:lang w:val="en-US"/>
        </w:rPr>
        <w:t>EEGpal</w:t>
      </w:r>
      <w:proofErr w:type="spellEnd"/>
      <w:r w:rsidRPr="006B5D4B">
        <w:rPr>
          <w:rFonts w:ascii="Calibri" w:hAnsi="Calibri" w:cs="Calibri"/>
          <w:lang w:val="en-US"/>
        </w:rPr>
        <w:t>, which does not require the user to define an arbitrary distance threshold. This method produces more universal results for high-density electrode montages.</w:t>
      </w:r>
    </w:p>
    <w:p w14:paraId="2F311493" w14:textId="77777777" w:rsidR="00321A97" w:rsidRDefault="00321A97" w:rsidP="00321A97">
      <w:pPr>
        <w:rPr>
          <w:rFonts w:ascii="Calibri" w:hAnsi="Calibri" w:cs="Calibri"/>
          <w:lang w:val="en-US"/>
        </w:rPr>
      </w:pPr>
      <w:r>
        <w:rPr>
          <w:rFonts w:ascii="Calibri" w:hAnsi="Calibri" w:cs="Calibri"/>
          <w:lang w:val="en-US"/>
        </w:rPr>
        <w:t xml:space="preserve">Text generated by ChatGPT. </w:t>
      </w:r>
    </w:p>
    <w:p w14:paraId="42B18466" w14:textId="77777777" w:rsidR="00321A97" w:rsidRPr="00C75A0B" w:rsidRDefault="00321A97" w:rsidP="006B5D4B">
      <w:pPr>
        <w:rPr>
          <w:rFonts w:ascii="Calibri" w:hAnsi="Calibri" w:cs="Calibri"/>
          <w:lang w:val="en-US"/>
        </w:rPr>
      </w:pPr>
    </w:p>
    <w:sectPr w:rsidR="00321A97" w:rsidRPr="00C75A0B">
      <w:footerReference w:type="default" r:id="rId2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A45D1" w14:textId="77777777" w:rsidR="008A0023" w:rsidRDefault="008A0023" w:rsidP="00BC70FA">
      <w:pPr>
        <w:spacing w:after="0" w:line="240" w:lineRule="auto"/>
      </w:pPr>
      <w:r>
        <w:separator/>
      </w:r>
    </w:p>
  </w:endnote>
  <w:endnote w:type="continuationSeparator" w:id="0">
    <w:p w14:paraId="73496472" w14:textId="77777777" w:rsidR="008A0023" w:rsidRDefault="008A0023" w:rsidP="00BC70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0512920"/>
      <w:docPartObj>
        <w:docPartGallery w:val="Page Numbers (Bottom of Page)"/>
        <w:docPartUnique/>
      </w:docPartObj>
    </w:sdtPr>
    <w:sdtEndPr>
      <w:rPr>
        <w:noProof/>
      </w:rPr>
    </w:sdtEndPr>
    <w:sdtContent>
      <w:p w14:paraId="4B633D52" w14:textId="1D665619" w:rsidR="00BC70FA" w:rsidRDefault="00BC70F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780B9E" w14:textId="77777777" w:rsidR="00BC70FA" w:rsidRDefault="00BC70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9415B" w14:textId="77777777" w:rsidR="008A0023" w:rsidRDefault="008A0023" w:rsidP="00BC70FA">
      <w:pPr>
        <w:spacing w:after="0" w:line="240" w:lineRule="auto"/>
      </w:pPr>
      <w:r>
        <w:separator/>
      </w:r>
    </w:p>
  </w:footnote>
  <w:footnote w:type="continuationSeparator" w:id="0">
    <w:p w14:paraId="52C4252B" w14:textId="77777777" w:rsidR="008A0023" w:rsidRDefault="008A0023" w:rsidP="00BC70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01AA7"/>
    <w:multiLevelType w:val="hybridMultilevel"/>
    <w:tmpl w:val="95E4E73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0F597C2B"/>
    <w:multiLevelType w:val="hybridMultilevel"/>
    <w:tmpl w:val="839674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B5F1EBB"/>
    <w:multiLevelType w:val="hybridMultilevel"/>
    <w:tmpl w:val="634CB890"/>
    <w:lvl w:ilvl="0" w:tplc="05061378">
      <w:numFmt w:val="bullet"/>
      <w:lvlText w:val="-"/>
      <w:lvlJc w:val="left"/>
      <w:pPr>
        <w:ind w:left="720" w:hanging="360"/>
      </w:pPr>
      <w:rPr>
        <w:rFonts w:ascii="Calibri" w:eastAsiaTheme="minorHAnsi" w:hAnsi="Calibri" w:cs="Calibri" w:hint="default"/>
        <w:b w:val="0"/>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38A13465"/>
    <w:multiLevelType w:val="hybridMultilevel"/>
    <w:tmpl w:val="8396749C"/>
    <w:lvl w:ilvl="0" w:tplc="100C000F">
      <w:start w:val="1"/>
      <w:numFmt w:val="decimal"/>
      <w:lvlText w:val="%1."/>
      <w:lvlJc w:val="left"/>
      <w:pPr>
        <w:ind w:left="720" w:hanging="360"/>
      </w:pPr>
      <w:rPr>
        <w:rFonts w:hint="default"/>
      </w:r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 w15:restartNumberingAfterBreak="0">
    <w:nsid w:val="79C13DAD"/>
    <w:multiLevelType w:val="hybridMultilevel"/>
    <w:tmpl w:val="839674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71911421">
    <w:abstractNumId w:val="3"/>
  </w:num>
  <w:num w:numId="2" w16cid:durableId="1601183589">
    <w:abstractNumId w:val="4"/>
  </w:num>
  <w:num w:numId="3" w16cid:durableId="402148153">
    <w:abstractNumId w:val="2"/>
  </w:num>
  <w:num w:numId="4" w16cid:durableId="1258055547">
    <w:abstractNumId w:val="1"/>
  </w:num>
  <w:num w:numId="5" w16cid:durableId="759790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D64"/>
    <w:rsid w:val="00033006"/>
    <w:rsid w:val="00041E6B"/>
    <w:rsid w:val="00050407"/>
    <w:rsid w:val="00056737"/>
    <w:rsid w:val="00067386"/>
    <w:rsid w:val="00094401"/>
    <w:rsid w:val="000B0819"/>
    <w:rsid w:val="000D0D3E"/>
    <w:rsid w:val="000E77D5"/>
    <w:rsid w:val="00151546"/>
    <w:rsid w:val="00152828"/>
    <w:rsid w:val="00156863"/>
    <w:rsid w:val="00164C33"/>
    <w:rsid w:val="001658B4"/>
    <w:rsid w:val="00170975"/>
    <w:rsid w:val="00181C6A"/>
    <w:rsid w:val="001D4034"/>
    <w:rsid w:val="001E703D"/>
    <w:rsid w:val="001F2405"/>
    <w:rsid w:val="002376CB"/>
    <w:rsid w:val="0025543B"/>
    <w:rsid w:val="0028142A"/>
    <w:rsid w:val="00291734"/>
    <w:rsid w:val="00293820"/>
    <w:rsid w:val="002962C3"/>
    <w:rsid w:val="002F4E78"/>
    <w:rsid w:val="00311726"/>
    <w:rsid w:val="00321A97"/>
    <w:rsid w:val="00331920"/>
    <w:rsid w:val="00334DAF"/>
    <w:rsid w:val="0034166D"/>
    <w:rsid w:val="00371B14"/>
    <w:rsid w:val="00384271"/>
    <w:rsid w:val="00387D1E"/>
    <w:rsid w:val="00393936"/>
    <w:rsid w:val="00397734"/>
    <w:rsid w:val="003A42D3"/>
    <w:rsid w:val="003B44AF"/>
    <w:rsid w:val="003C4730"/>
    <w:rsid w:val="003E2007"/>
    <w:rsid w:val="003E3806"/>
    <w:rsid w:val="004135C6"/>
    <w:rsid w:val="004363D7"/>
    <w:rsid w:val="0044353D"/>
    <w:rsid w:val="004671F9"/>
    <w:rsid w:val="004A2DF9"/>
    <w:rsid w:val="005043F8"/>
    <w:rsid w:val="005A7691"/>
    <w:rsid w:val="005B53AF"/>
    <w:rsid w:val="005B6812"/>
    <w:rsid w:val="005D7527"/>
    <w:rsid w:val="005E7A4A"/>
    <w:rsid w:val="005F4380"/>
    <w:rsid w:val="006150DA"/>
    <w:rsid w:val="0062574A"/>
    <w:rsid w:val="0063315E"/>
    <w:rsid w:val="00664EBD"/>
    <w:rsid w:val="006836DD"/>
    <w:rsid w:val="006911DB"/>
    <w:rsid w:val="006B42D0"/>
    <w:rsid w:val="006B5D4B"/>
    <w:rsid w:val="006B6A69"/>
    <w:rsid w:val="006C30B5"/>
    <w:rsid w:val="006D6BE0"/>
    <w:rsid w:val="006D7CC1"/>
    <w:rsid w:val="006E0915"/>
    <w:rsid w:val="006F36BB"/>
    <w:rsid w:val="007958B1"/>
    <w:rsid w:val="007D0EC2"/>
    <w:rsid w:val="007D270D"/>
    <w:rsid w:val="007E716A"/>
    <w:rsid w:val="007F75A2"/>
    <w:rsid w:val="008047C8"/>
    <w:rsid w:val="008134CB"/>
    <w:rsid w:val="008247AC"/>
    <w:rsid w:val="00833FE5"/>
    <w:rsid w:val="00840E2A"/>
    <w:rsid w:val="00854646"/>
    <w:rsid w:val="00884398"/>
    <w:rsid w:val="00884A52"/>
    <w:rsid w:val="008A0023"/>
    <w:rsid w:val="008A2E2E"/>
    <w:rsid w:val="008D6A74"/>
    <w:rsid w:val="008E3675"/>
    <w:rsid w:val="008E5C5E"/>
    <w:rsid w:val="009060BC"/>
    <w:rsid w:val="00923860"/>
    <w:rsid w:val="0097227F"/>
    <w:rsid w:val="00982A1E"/>
    <w:rsid w:val="009E75A4"/>
    <w:rsid w:val="009F0B20"/>
    <w:rsid w:val="009F149E"/>
    <w:rsid w:val="00A03FE9"/>
    <w:rsid w:val="00A659EC"/>
    <w:rsid w:val="00AA68F9"/>
    <w:rsid w:val="00AD76D2"/>
    <w:rsid w:val="00AD7D51"/>
    <w:rsid w:val="00AF319B"/>
    <w:rsid w:val="00B076F8"/>
    <w:rsid w:val="00B705A0"/>
    <w:rsid w:val="00B83D92"/>
    <w:rsid w:val="00B90000"/>
    <w:rsid w:val="00B9518D"/>
    <w:rsid w:val="00BA15BE"/>
    <w:rsid w:val="00BB2201"/>
    <w:rsid w:val="00BB6E38"/>
    <w:rsid w:val="00BC70FA"/>
    <w:rsid w:val="00BE0972"/>
    <w:rsid w:val="00BF2795"/>
    <w:rsid w:val="00C002BB"/>
    <w:rsid w:val="00C0122B"/>
    <w:rsid w:val="00C014D9"/>
    <w:rsid w:val="00C22FD5"/>
    <w:rsid w:val="00C75A0B"/>
    <w:rsid w:val="00C87A9E"/>
    <w:rsid w:val="00CA226B"/>
    <w:rsid w:val="00CD055B"/>
    <w:rsid w:val="00CE2532"/>
    <w:rsid w:val="00D20B04"/>
    <w:rsid w:val="00D22EB3"/>
    <w:rsid w:val="00D650B7"/>
    <w:rsid w:val="00D818A2"/>
    <w:rsid w:val="00DA77EB"/>
    <w:rsid w:val="00DB0294"/>
    <w:rsid w:val="00DF7853"/>
    <w:rsid w:val="00E021C7"/>
    <w:rsid w:val="00E61E51"/>
    <w:rsid w:val="00E63D35"/>
    <w:rsid w:val="00E73EE7"/>
    <w:rsid w:val="00ED5D64"/>
    <w:rsid w:val="00EF0C08"/>
    <w:rsid w:val="00EF6AE7"/>
    <w:rsid w:val="00F606AF"/>
    <w:rsid w:val="00F67B76"/>
    <w:rsid w:val="00F7681C"/>
    <w:rsid w:val="00FB56D4"/>
    <w:rsid w:val="00FC52C6"/>
    <w:rsid w:val="00FD1E06"/>
    <w:rsid w:val="00FE0775"/>
    <w:rsid w:val="00FE101A"/>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D6B2E"/>
  <w15:chartTrackingRefBased/>
  <w15:docId w15:val="{C1EE74D4-856E-451C-A88C-EE4E38F08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D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5D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5D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D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D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D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5D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5D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D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D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D64"/>
    <w:rPr>
      <w:rFonts w:eastAsiaTheme="majorEastAsia" w:cstheme="majorBidi"/>
      <w:color w:val="272727" w:themeColor="text1" w:themeTint="D8"/>
    </w:rPr>
  </w:style>
  <w:style w:type="paragraph" w:styleId="Title">
    <w:name w:val="Title"/>
    <w:basedOn w:val="Normal"/>
    <w:next w:val="Normal"/>
    <w:link w:val="TitleChar"/>
    <w:uiPriority w:val="10"/>
    <w:qFormat/>
    <w:rsid w:val="00ED5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D64"/>
    <w:pPr>
      <w:spacing w:before="160"/>
      <w:jc w:val="center"/>
    </w:pPr>
    <w:rPr>
      <w:i/>
      <w:iCs/>
      <w:color w:val="404040" w:themeColor="text1" w:themeTint="BF"/>
    </w:rPr>
  </w:style>
  <w:style w:type="character" w:customStyle="1" w:styleId="QuoteChar">
    <w:name w:val="Quote Char"/>
    <w:basedOn w:val="DefaultParagraphFont"/>
    <w:link w:val="Quote"/>
    <w:uiPriority w:val="29"/>
    <w:rsid w:val="00ED5D64"/>
    <w:rPr>
      <w:i/>
      <w:iCs/>
      <w:color w:val="404040" w:themeColor="text1" w:themeTint="BF"/>
    </w:rPr>
  </w:style>
  <w:style w:type="paragraph" w:styleId="ListParagraph">
    <w:name w:val="List Paragraph"/>
    <w:basedOn w:val="Normal"/>
    <w:uiPriority w:val="34"/>
    <w:qFormat/>
    <w:rsid w:val="00ED5D64"/>
    <w:pPr>
      <w:ind w:left="720"/>
      <w:contextualSpacing/>
    </w:pPr>
  </w:style>
  <w:style w:type="character" w:styleId="IntenseEmphasis">
    <w:name w:val="Intense Emphasis"/>
    <w:basedOn w:val="DefaultParagraphFont"/>
    <w:uiPriority w:val="21"/>
    <w:qFormat/>
    <w:rsid w:val="00ED5D64"/>
    <w:rPr>
      <w:i/>
      <w:iCs/>
      <w:color w:val="0F4761" w:themeColor="accent1" w:themeShade="BF"/>
    </w:rPr>
  </w:style>
  <w:style w:type="paragraph" w:styleId="IntenseQuote">
    <w:name w:val="Intense Quote"/>
    <w:basedOn w:val="Normal"/>
    <w:next w:val="Normal"/>
    <w:link w:val="IntenseQuoteChar"/>
    <w:uiPriority w:val="30"/>
    <w:qFormat/>
    <w:rsid w:val="00ED5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D64"/>
    <w:rPr>
      <w:i/>
      <w:iCs/>
      <w:color w:val="0F4761" w:themeColor="accent1" w:themeShade="BF"/>
    </w:rPr>
  </w:style>
  <w:style w:type="character" w:styleId="IntenseReference">
    <w:name w:val="Intense Reference"/>
    <w:basedOn w:val="DefaultParagraphFont"/>
    <w:uiPriority w:val="32"/>
    <w:qFormat/>
    <w:rsid w:val="00ED5D64"/>
    <w:rPr>
      <w:b/>
      <w:bCs/>
      <w:smallCaps/>
      <w:color w:val="0F4761" w:themeColor="accent1" w:themeShade="BF"/>
      <w:spacing w:val="5"/>
    </w:rPr>
  </w:style>
  <w:style w:type="paragraph" w:styleId="Header">
    <w:name w:val="header"/>
    <w:basedOn w:val="Normal"/>
    <w:link w:val="HeaderChar"/>
    <w:uiPriority w:val="99"/>
    <w:unhideWhenUsed/>
    <w:rsid w:val="00BC70FA"/>
    <w:pPr>
      <w:tabs>
        <w:tab w:val="center" w:pos="4536"/>
        <w:tab w:val="right" w:pos="9072"/>
      </w:tabs>
      <w:spacing w:after="0" w:line="240" w:lineRule="auto"/>
    </w:pPr>
  </w:style>
  <w:style w:type="character" w:customStyle="1" w:styleId="HeaderChar">
    <w:name w:val="Header Char"/>
    <w:basedOn w:val="DefaultParagraphFont"/>
    <w:link w:val="Header"/>
    <w:uiPriority w:val="99"/>
    <w:rsid w:val="00BC70FA"/>
  </w:style>
  <w:style w:type="paragraph" w:styleId="Footer">
    <w:name w:val="footer"/>
    <w:basedOn w:val="Normal"/>
    <w:link w:val="FooterChar"/>
    <w:uiPriority w:val="99"/>
    <w:unhideWhenUsed/>
    <w:rsid w:val="00BC70FA"/>
    <w:pPr>
      <w:tabs>
        <w:tab w:val="center" w:pos="4536"/>
        <w:tab w:val="right" w:pos="9072"/>
      </w:tabs>
      <w:spacing w:after="0" w:line="240" w:lineRule="auto"/>
    </w:pPr>
  </w:style>
  <w:style w:type="character" w:customStyle="1" w:styleId="FooterChar">
    <w:name w:val="Footer Char"/>
    <w:basedOn w:val="DefaultParagraphFont"/>
    <w:link w:val="Footer"/>
    <w:uiPriority w:val="99"/>
    <w:rsid w:val="00BC70FA"/>
  </w:style>
  <w:style w:type="character" w:styleId="Hyperlink">
    <w:name w:val="Hyperlink"/>
    <w:basedOn w:val="DefaultParagraphFont"/>
    <w:uiPriority w:val="99"/>
    <w:unhideWhenUsed/>
    <w:rsid w:val="001F2405"/>
    <w:rPr>
      <w:color w:val="467886" w:themeColor="hyperlink"/>
      <w:u w:val="single"/>
    </w:rPr>
  </w:style>
  <w:style w:type="character" w:styleId="UnresolvedMention">
    <w:name w:val="Unresolved Mention"/>
    <w:basedOn w:val="DefaultParagraphFont"/>
    <w:uiPriority w:val="99"/>
    <w:semiHidden/>
    <w:unhideWhenUsed/>
    <w:rsid w:val="001F24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599580">
      <w:bodyDiv w:val="1"/>
      <w:marLeft w:val="0"/>
      <w:marRight w:val="0"/>
      <w:marTop w:val="0"/>
      <w:marBottom w:val="0"/>
      <w:divBdr>
        <w:top w:val="none" w:sz="0" w:space="0" w:color="auto"/>
        <w:left w:val="none" w:sz="0" w:space="0" w:color="auto"/>
        <w:bottom w:val="none" w:sz="0" w:space="0" w:color="auto"/>
        <w:right w:val="none" w:sz="0" w:space="0" w:color="auto"/>
      </w:divBdr>
    </w:div>
    <w:div w:id="366418667">
      <w:bodyDiv w:val="1"/>
      <w:marLeft w:val="0"/>
      <w:marRight w:val="0"/>
      <w:marTop w:val="0"/>
      <w:marBottom w:val="0"/>
      <w:divBdr>
        <w:top w:val="none" w:sz="0" w:space="0" w:color="auto"/>
        <w:left w:val="none" w:sz="0" w:space="0" w:color="auto"/>
        <w:bottom w:val="none" w:sz="0" w:space="0" w:color="auto"/>
        <w:right w:val="none" w:sz="0" w:space="0" w:color="auto"/>
      </w:divBdr>
    </w:div>
    <w:div w:id="513763745">
      <w:bodyDiv w:val="1"/>
      <w:marLeft w:val="0"/>
      <w:marRight w:val="0"/>
      <w:marTop w:val="0"/>
      <w:marBottom w:val="0"/>
      <w:divBdr>
        <w:top w:val="none" w:sz="0" w:space="0" w:color="auto"/>
        <w:left w:val="none" w:sz="0" w:space="0" w:color="auto"/>
        <w:bottom w:val="none" w:sz="0" w:space="0" w:color="auto"/>
        <w:right w:val="none" w:sz="0" w:space="0" w:color="auto"/>
      </w:divBdr>
    </w:div>
    <w:div w:id="778254511">
      <w:bodyDiv w:val="1"/>
      <w:marLeft w:val="0"/>
      <w:marRight w:val="0"/>
      <w:marTop w:val="0"/>
      <w:marBottom w:val="0"/>
      <w:divBdr>
        <w:top w:val="none" w:sz="0" w:space="0" w:color="auto"/>
        <w:left w:val="none" w:sz="0" w:space="0" w:color="auto"/>
        <w:bottom w:val="none" w:sz="0" w:space="0" w:color="auto"/>
        <w:right w:val="none" w:sz="0" w:space="0" w:color="auto"/>
      </w:divBdr>
    </w:div>
    <w:div w:id="1337881131">
      <w:bodyDiv w:val="1"/>
      <w:marLeft w:val="0"/>
      <w:marRight w:val="0"/>
      <w:marTop w:val="0"/>
      <w:marBottom w:val="0"/>
      <w:divBdr>
        <w:top w:val="none" w:sz="0" w:space="0" w:color="auto"/>
        <w:left w:val="none" w:sz="0" w:space="0" w:color="auto"/>
        <w:bottom w:val="none" w:sz="0" w:space="0" w:color="auto"/>
        <w:right w:val="none" w:sz="0" w:space="0" w:color="auto"/>
      </w:divBdr>
    </w:div>
    <w:div w:id="1622223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enodo.org/records/1164038" TargetMode="External"/><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yperlink" Target="https://www.fieldtriptoolbox.org/faq/stats/clusterstats_teststatistic/" TargetMode="External"/><Relationship Id="rId7" Type="http://schemas.openxmlformats.org/officeDocument/2006/relationships/hyperlink" Target="https://youtu.be/W8wzVinryh0" TargetMode="External"/><Relationship Id="rId12" Type="http://schemas.openxmlformats.org/officeDocument/2006/relationships/image" Target="media/image4.png"/><Relationship Id="rId17" Type="http://schemas.openxmlformats.org/officeDocument/2006/relationships/hyperlink" Target="https://www.mathworks.com/matlabcentral/fileexchange/27418-fdr_bh"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1076</TotalTime>
  <Pages>10</Pages>
  <Words>2567</Words>
  <Characters>13891</Characters>
  <Application>Microsoft Office Word</Application>
  <DocSecurity>0</DocSecurity>
  <Lines>257</Lines>
  <Paragraphs>115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UNIFR</Company>
  <LinksUpToDate>false</LinksUpToDate>
  <CharactersWithSpaces>16343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MOUTHON Michael</dc:creator>
  <cp:keywords/>
  <dc:description/>
  <cp:lastModifiedBy>MOUTHON Michael</cp:lastModifiedBy>
  <cp:revision>51</cp:revision>
  <dcterms:created xsi:type="dcterms:W3CDTF">2024-12-29T14:55:00Z</dcterms:created>
  <dcterms:modified xsi:type="dcterms:W3CDTF">2026-09-27T10:16:00Z</dcterms:modified>
</cp:coreProperties>
</file>