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6B246E" w14:paraId="30B122BC" w14:textId="77777777" w:rsidTr="00FF6091">
        <w:trPr>
          <w:trHeight w:val="143"/>
        </w:trPr>
        <w:tc>
          <w:tcPr>
            <w:tcW w:w="1526" w:type="dxa"/>
            <w:vAlign w:val="bottom"/>
            <w:hideMark/>
          </w:tcPr>
          <w:p w14:paraId="4E006A01" w14:textId="77777777" w:rsidR="006B246E" w:rsidRDefault="006B246E" w:rsidP="00FF6091">
            <w:pPr>
              <w:spacing w:line="240" w:lineRule="auto"/>
              <w:rPr>
                <w:sz w:val="24"/>
              </w:rPr>
            </w:pPr>
            <w:bookmarkStart w:id="0" w:name="_Hlk146457176"/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00EF8CD9" w14:textId="77777777" w:rsidR="006B246E" w:rsidRDefault="006B246E" w:rsidP="00FF6091">
            <w:pPr>
              <w:spacing w:line="240" w:lineRule="auto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0FB0434" w14:textId="1E04AA52" w:rsidR="006B246E" w:rsidRPr="00180970" w:rsidRDefault="00180970" w:rsidP="00FF6091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38DCE82E" w14:textId="77777777" w:rsidR="006B246E" w:rsidRPr="00326B3A" w:rsidRDefault="006B246E" w:rsidP="00FF6091">
            <w:pPr>
              <w:spacing w:line="240" w:lineRule="auto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DC3EEE9" w14:textId="55795EBD" w:rsidR="006B246E" w:rsidRPr="00326B3A" w:rsidRDefault="00180970" w:rsidP="00FF6091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Программная инженерия и интеллектуальные системы</w:t>
            </w:r>
          </w:p>
        </w:tc>
      </w:tr>
      <w:tr w:rsidR="006B246E" w14:paraId="36608D65" w14:textId="77777777" w:rsidTr="00FF6091">
        <w:trPr>
          <w:trHeight w:val="146"/>
        </w:trPr>
        <w:tc>
          <w:tcPr>
            <w:tcW w:w="1526" w:type="dxa"/>
            <w:vAlign w:val="bottom"/>
          </w:tcPr>
          <w:p w14:paraId="168E41B8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6A7BE4E4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E08EFBF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7E241F6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E095076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6B246E" w14:paraId="62E2C4BF" w14:textId="77777777" w:rsidTr="00FF6091">
        <w:trPr>
          <w:trHeight w:val="149"/>
        </w:trPr>
        <w:tc>
          <w:tcPr>
            <w:tcW w:w="1526" w:type="dxa"/>
            <w:vAlign w:val="bottom"/>
            <w:hideMark/>
          </w:tcPr>
          <w:p w14:paraId="311D1CF5" w14:textId="77777777" w:rsidR="006B246E" w:rsidRDefault="006B246E" w:rsidP="00FF6091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44EC9E7F" w14:textId="77777777" w:rsidR="006B246E" w:rsidRDefault="006B246E" w:rsidP="00FF6091">
            <w:pPr>
              <w:spacing w:line="240" w:lineRule="auto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895085" w14:textId="0E4391E1" w:rsidR="006B246E" w:rsidRPr="00180970" w:rsidRDefault="00180970" w:rsidP="0074084D">
            <w:pPr>
              <w:spacing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Проектно-технологическая практика</w:t>
            </w:r>
          </w:p>
        </w:tc>
      </w:tr>
      <w:tr w:rsidR="006B246E" w14:paraId="44C4FADC" w14:textId="77777777" w:rsidTr="00FF6091">
        <w:trPr>
          <w:trHeight w:val="146"/>
        </w:trPr>
        <w:tc>
          <w:tcPr>
            <w:tcW w:w="1526" w:type="dxa"/>
            <w:vAlign w:val="bottom"/>
          </w:tcPr>
          <w:p w14:paraId="30A2C9B3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7020AA99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03D8FDE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53D8A123" w14:textId="77777777" w:rsidR="006B246E" w:rsidRDefault="006B246E" w:rsidP="006B246E">
      <w:pPr>
        <w:spacing w:line="240" w:lineRule="auto"/>
        <w:jc w:val="center"/>
        <w:rPr>
          <w:sz w:val="24"/>
          <w:szCs w:val="24"/>
        </w:rPr>
      </w:pPr>
    </w:p>
    <w:p w14:paraId="38AAA60A" w14:textId="77777777" w:rsidR="006B246E" w:rsidRDefault="006B246E" w:rsidP="006B246E">
      <w:pPr>
        <w:spacing w:line="240" w:lineRule="auto"/>
        <w:jc w:val="center"/>
        <w:rPr>
          <w:sz w:val="24"/>
          <w:szCs w:val="24"/>
        </w:rPr>
      </w:pPr>
    </w:p>
    <w:p w14:paraId="77F803FB" w14:textId="77777777" w:rsidR="006B246E" w:rsidRDefault="006B246E" w:rsidP="006B246E">
      <w:pPr>
        <w:spacing w:line="240" w:lineRule="auto"/>
        <w:rPr>
          <w:sz w:val="24"/>
          <w:szCs w:val="24"/>
        </w:rPr>
      </w:pPr>
    </w:p>
    <w:tbl>
      <w:tblPr>
        <w:tblStyle w:val="af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6B246E" w14:paraId="058230F6" w14:textId="77777777" w:rsidTr="00FF6091">
        <w:tc>
          <w:tcPr>
            <w:tcW w:w="9498" w:type="dxa"/>
            <w:gridSpan w:val="5"/>
            <w:vAlign w:val="bottom"/>
          </w:tcPr>
          <w:p w14:paraId="00BD9ED0" w14:textId="7957A37B" w:rsidR="006B246E" w:rsidRDefault="001A0091" w:rsidP="00FF6091">
            <w:pPr>
              <w:spacing w:line="240" w:lineRule="auto"/>
              <w:jc w:val="center"/>
              <w:rPr>
                <w:sz w:val="40"/>
              </w:rPr>
            </w:pPr>
            <w:r>
              <w:rPr>
                <w:sz w:val="40"/>
              </w:rPr>
              <w:t>ПРАКТИЧЕСКОЕ ЗАДАНИЕ</w:t>
            </w:r>
          </w:p>
        </w:tc>
      </w:tr>
      <w:tr w:rsidR="006B246E" w14:paraId="47AC1866" w14:textId="77777777" w:rsidTr="00FF6091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6E9D04F6" w14:textId="77777777" w:rsidR="006B246E" w:rsidRDefault="006B246E" w:rsidP="00FF6091">
            <w:pPr>
              <w:spacing w:line="240" w:lineRule="auto"/>
              <w:jc w:val="center"/>
              <w:rPr>
                <w:sz w:val="40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18D45487" w14:textId="68F47E99" w:rsidR="006B246E" w:rsidRPr="00606E97" w:rsidRDefault="006B246E" w:rsidP="00FF6091">
            <w:pPr>
              <w:spacing w:line="240" w:lineRule="auto"/>
              <w:jc w:val="center"/>
              <w:rPr>
                <w:sz w:val="40"/>
                <w:lang w:val="en-US"/>
              </w:rPr>
            </w:pPr>
            <w:r>
              <w:rPr>
                <w:sz w:val="40"/>
              </w:rPr>
              <w:t>№</w:t>
            </w:r>
            <w:r w:rsidR="00606E97">
              <w:rPr>
                <w:sz w:val="40"/>
                <w:lang w:val="en-US"/>
              </w:rPr>
              <w:t>1</w:t>
            </w:r>
          </w:p>
        </w:tc>
        <w:tc>
          <w:tcPr>
            <w:tcW w:w="3072" w:type="dxa"/>
            <w:vAlign w:val="bottom"/>
          </w:tcPr>
          <w:p w14:paraId="24BB7CB6" w14:textId="77777777" w:rsidR="006B246E" w:rsidRDefault="006B246E" w:rsidP="00FF6091">
            <w:pPr>
              <w:spacing w:line="240" w:lineRule="auto"/>
              <w:jc w:val="center"/>
              <w:rPr>
                <w:sz w:val="40"/>
              </w:rPr>
            </w:pPr>
          </w:p>
        </w:tc>
      </w:tr>
      <w:tr w:rsidR="006B246E" w:rsidRPr="00A33527" w14:paraId="18B8316A" w14:textId="77777777" w:rsidTr="00FF6091">
        <w:trPr>
          <w:gridAfter w:val="2"/>
          <w:wAfter w:w="614" w:type="dxa"/>
        </w:trPr>
        <w:tc>
          <w:tcPr>
            <w:tcW w:w="3402" w:type="dxa"/>
          </w:tcPr>
          <w:p w14:paraId="3030E96E" w14:textId="77777777" w:rsidR="006B246E" w:rsidRPr="00A33527" w:rsidRDefault="006B246E" w:rsidP="00EA3792">
            <w:pPr>
              <w:spacing w:line="240" w:lineRule="auto"/>
              <w:rPr>
                <w:sz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5F77FBC6" w14:textId="77777777" w:rsidR="006B246E" w:rsidRPr="00A33527" w:rsidRDefault="006B246E" w:rsidP="00FF6091">
            <w:pPr>
              <w:spacing w:line="240" w:lineRule="auto"/>
              <w:rPr>
                <w:sz w:val="18"/>
              </w:rPr>
            </w:pPr>
          </w:p>
        </w:tc>
        <w:tc>
          <w:tcPr>
            <w:tcW w:w="3072" w:type="dxa"/>
          </w:tcPr>
          <w:p w14:paraId="1902BA77" w14:textId="77777777" w:rsidR="006B246E" w:rsidRPr="00A33527" w:rsidRDefault="006B246E" w:rsidP="00FF6091">
            <w:pPr>
              <w:spacing w:line="240" w:lineRule="auto"/>
              <w:jc w:val="center"/>
              <w:rPr>
                <w:sz w:val="18"/>
              </w:rPr>
            </w:pPr>
          </w:p>
        </w:tc>
      </w:tr>
      <w:tr w:rsidR="006B246E" w14:paraId="257B7ADC" w14:textId="77777777" w:rsidTr="00FF609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4C5C3D" w14:textId="4FE222AF" w:rsidR="006B246E" w:rsidRPr="00E662A5" w:rsidRDefault="00180970" w:rsidP="00004D73">
            <w:pPr>
              <w:spacing w:line="240" w:lineRule="auto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Анализ предметной области</w:t>
            </w:r>
          </w:p>
        </w:tc>
      </w:tr>
      <w:tr w:rsidR="006B246E" w14:paraId="62DFD845" w14:textId="77777777" w:rsidTr="00FF609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251694" w14:textId="6C474967" w:rsidR="006B246E" w:rsidRPr="0055388B" w:rsidRDefault="006B246E" w:rsidP="00FF6091">
            <w:pPr>
              <w:spacing w:line="240" w:lineRule="auto"/>
              <w:jc w:val="center"/>
              <w:rPr>
                <w:sz w:val="40"/>
                <w:szCs w:val="40"/>
                <w:lang w:val="en-US"/>
              </w:rPr>
            </w:pPr>
          </w:p>
        </w:tc>
      </w:tr>
      <w:tr w:rsidR="006B246E" w14:paraId="751922B8" w14:textId="77777777" w:rsidTr="00FF609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78CB39" w14:textId="7B136A68" w:rsidR="006B246E" w:rsidRPr="00460C56" w:rsidRDefault="006B246E" w:rsidP="00FF6091">
            <w:pPr>
              <w:spacing w:line="240" w:lineRule="auto"/>
              <w:jc w:val="center"/>
              <w:rPr>
                <w:sz w:val="40"/>
              </w:rPr>
            </w:pPr>
          </w:p>
        </w:tc>
      </w:tr>
    </w:tbl>
    <w:p w14:paraId="13E1792B" w14:textId="77777777" w:rsidR="006B246E" w:rsidRPr="00AC6AA7" w:rsidRDefault="006B246E" w:rsidP="006B246E">
      <w:pPr>
        <w:spacing w:line="240" w:lineRule="auto"/>
        <w:rPr>
          <w:sz w:val="32"/>
          <w:szCs w:val="28"/>
        </w:rPr>
      </w:pPr>
    </w:p>
    <w:tbl>
      <w:tblPr>
        <w:tblStyle w:val="af5"/>
        <w:tblW w:w="5164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5"/>
        <w:gridCol w:w="273"/>
        <w:gridCol w:w="1543"/>
        <w:gridCol w:w="543"/>
        <w:gridCol w:w="236"/>
        <w:gridCol w:w="942"/>
        <w:gridCol w:w="212"/>
      </w:tblGrid>
      <w:tr w:rsidR="006B246E" w:rsidRPr="008D5259" w14:paraId="0AE7700E" w14:textId="77777777" w:rsidTr="00FF6091">
        <w:trPr>
          <w:gridAfter w:val="1"/>
          <w:wAfter w:w="169" w:type="dxa"/>
          <w:trHeight w:val="292"/>
        </w:trPr>
        <w:tc>
          <w:tcPr>
            <w:tcW w:w="4995" w:type="dxa"/>
            <w:gridSpan w:val="6"/>
          </w:tcPr>
          <w:p w14:paraId="65F88A88" w14:textId="77777777" w:rsidR="006B246E" w:rsidRPr="000B2633" w:rsidRDefault="006B246E" w:rsidP="00FF6091">
            <w:pPr>
              <w:tabs>
                <w:tab w:val="left" w:pos="5670"/>
              </w:tabs>
              <w:spacing w:line="240" w:lineRule="auto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6B246E" w:rsidRPr="008D5259" w14:paraId="4CCEF1C0" w14:textId="77777777" w:rsidTr="00FF6091">
        <w:trPr>
          <w:gridAfter w:val="1"/>
          <w:wAfter w:w="169" w:type="dxa"/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6BC28B18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right"/>
              <w:rPr>
                <w:sz w:val="24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36" w:type="dxa"/>
            <w:vAlign w:val="bottom"/>
          </w:tcPr>
          <w:p w14:paraId="215F18E6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4AE8B9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О727Б</w:t>
            </w:r>
          </w:p>
        </w:tc>
      </w:tr>
      <w:tr w:rsidR="006B246E" w:rsidRPr="008D5259" w14:paraId="6F35E04C" w14:textId="77777777" w:rsidTr="00FF6091">
        <w:trPr>
          <w:gridAfter w:val="1"/>
          <w:wAfter w:w="169" w:type="dxa"/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A1D25D9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0B41BA2C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38FD045" w14:textId="5CF77CB2" w:rsidR="006B246E" w:rsidRPr="005E15F8" w:rsidRDefault="006D52DF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Тарасевич В.В.</w:t>
            </w:r>
          </w:p>
        </w:tc>
      </w:tr>
      <w:tr w:rsidR="006B246E" w14:paraId="2AF3B97A" w14:textId="77777777" w:rsidTr="00FF6091">
        <w:trPr>
          <w:gridAfter w:val="1"/>
          <w:wAfter w:w="169" w:type="dxa"/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0EABFEB" w14:textId="77777777" w:rsidR="006B246E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48D15B09" w14:textId="77777777" w:rsidR="006B246E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vertAlign w:val="superscript"/>
              </w:rPr>
            </w:pPr>
          </w:p>
        </w:tc>
        <w:tc>
          <w:tcPr>
            <w:tcW w:w="329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9E38BF" w14:textId="77777777" w:rsidR="006B246E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фамилия и инициалы</w:t>
            </w:r>
          </w:p>
        </w:tc>
      </w:tr>
      <w:tr w:rsidR="006B246E" w:rsidRPr="008D5259" w14:paraId="3FD08613" w14:textId="77777777" w:rsidTr="00FF6091">
        <w:trPr>
          <w:gridAfter w:val="2"/>
          <w:wAfter w:w="1164" w:type="dxa"/>
          <w:trHeight w:val="84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631F38BD" w14:textId="6FDB75B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</w:p>
        </w:tc>
      </w:tr>
      <w:tr w:rsidR="006B246E" w:rsidRPr="00A33527" w14:paraId="49A5C514" w14:textId="77777777" w:rsidTr="00FF6091">
        <w:trPr>
          <w:gridAfter w:val="2"/>
          <w:wAfter w:w="1164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3DB45175" w14:textId="77777777" w:rsidR="006B246E" w:rsidRPr="00A33527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дата сдачи</w:t>
            </w:r>
          </w:p>
        </w:tc>
      </w:tr>
      <w:tr w:rsidR="006B246E" w:rsidRPr="008D5259" w14:paraId="12181C8B" w14:textId="77777777" w:rsidTr="00FF6091">
        <w:trPr>
          <w:gridAfter w:val="1"/>
          <w:wAfter w:w="169" w:type="dxa"/>
          <w:trHeight w:val="308"/>
        </w:trPr>
        <w:tc>
          <w:tcPr>
            <w:tcW w:w="4995" w:type="dxa"/>
            <w:gridSpan w:val="6"/>
            <w:hideMark/>
          </w:tcPr>
          <w:p w14:paraId="7786665B" w14:textId="77777777" w:rsidR="006B246E" w:rsidRDefault="006B246E" w:rsidP="00FF6091">
            <w:pPr>
              <w:tabs>
                <w:tab w:val="left" w:pos="5670"/>
              </w:tabs>
              <w:spacing w:line="240" w:lineRule="auto"/>
              <w:jc w:val="right"/>
              <w:rPr>
                <w:b/>
                <w:sz w:val="24"/>
              </w:rPr>
            </w:pPr>
          </w:p>
          <w:p w14:paraId="7A11A5F2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6B246E" w:rsidRPr="008D5259" w14:paraId="573A9B29" w14:textId="77777777" w:rsidTr="00FF6091">
        <w:trPr>
          <w:trHeight w:val="292"/>
        </w:trPr>
        <w:tc>
          <w:tcPr>
            <w:tcW w:w="516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0BBC10" w14:textId="737E9057" w:rsidR="006B246E" w:rsidRPr="005A6F18" w:rsidRDefault="00A3387E" w:rsidP="0074084D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Старший преподаватель</w:t>
            </w:r>
            <w:r w:rsidR="005A6F18" w:rsidRPr="00DD240B">
              <w:rPr>
                <w:sz w:val="24"/>
              </w:rPr>
              <w:t xml:space="preserve"> </w:t>
            </w:r>
          </w:p>
        </w:tc>
      </w:tr>
      <w:tr w:rsidR="006B246E" w:rsidRPr="008D5259" w14:paraId="2B6F1D5D" w14:textId="77777777" w:rsidTr="00FF6091">
        <w:trPr>
          <w:trHeight w:val="292"/>
        </w:trPr>
        <w:tc>
          <w:tcPr>
            <w:tcW w:w="5164" w:type="dxa"/>
            <w:gridSpan w:val="7"/>
            <w:tcBorders>
              <w:top w:val="nil"/>
              <w:left w:val="nil"/>
              <w:right w:val="nil"/>
            </w:tcBorders>
          </w:tcPr>
          <w:p w14:paraId="7E5F5C91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ученая степень, ученое звание, должность</w:t>
            </w:r>
          </w:p>
        </w:tc>
      </w:tr>
      <w:tr w:rsidR="006B246E" w:rsidRPr="008D5259" w14:paraId="698CBB86" w14:textId="77777777" w:rsidTr="00FF6091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0C647D5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31BEA86C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</w:p>
        </w:tc>
        <w:tc>
          <w:tcPr>
            <w:tcW w:w="346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4FFC3D" w14:textId="45A9231F" w:rsidR="006B246E" w:rsidRPr="00180970" w:rsidRDefault="00180970" w:rsidP="0074084D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Логунова Т.В.</w:t>
            </w:r>
          </w:p>
        </w:tc>
      </w:tr>
      <w:tr w:rsidR="006B246E" w:rsidRPr="008D5259" w14:paraId="34E30F9B" w14:textId="77777777" w:rsidTr="00FF6091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5702FE30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28DE509B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16"/>
              </w:rPr>
            </w:pPr>
          </w:p>
        </w:tc>
        <w:tc>
          <w:tcPr>
            <w:tcW w:w="3463" w:type="dxa"/>
            <w:gridSpan w:val="5"/>
            <w:tcBorders>
              <w:top w:val="nil"/>
              <w:left w:val="nil"/>
              <w:right w:val="nil"/>
            </w:tcBorders>
          </w:tcPr>
          <w:p w14:paraId="73C703A0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6B246E" w:rsidRPr="008D5259" w14:paraId="3086FD94" w14:textId="77777777" w:rsidTr="00FF6091">
        <w:trPr>
          <w:gridAfter w:val="1"/>
          <w:wAfter w:w="169" w:type="dxa"/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05DA782A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2940A858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</w:p>
        </w:tc>
      </w:tr>
      <w:tr w:rsidR="006B246E" w:rsidRPr="008D5259" w14:paraId="2E34ACEC" w14:textId="77777777" w:rsidTr="00FF6091">
        <w:trPr>
          <w:gridAfter w:val="2"/>
          <w:wAfter w:w="1164" w:type="dxa"/>
          <w:trHeight w:val="302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45BAE6CA" w14:textId="6F8B12E0" w:rsidR="006B246E" w:rsidRPr="00180970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</w:p>
        </w:tc>
      </w:tr>
      <w:tr w:rsidR="006B246E" w:rsidRPr="00A33527" w14:paraId="2280FC11" w14:textId="77777777" w:rsidTr="00FF6091">
        <w:trPr>
          <w:gridAfter w:val="2"/>
          <w:wAfter w:w="1164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35DAB5E6" w14:textId="77777777" w:rsidR="006B246E" w:rsidRPr="00A33527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дата проверки</w:t>
            </w:r>
          </w:p>
        </w:tc>
      </w:tr>
    </w:tbl>
    <w:p w14:paraId="4952E4E7" w14:textId="77777777" w:rsidR="006B246E" w:rsidRDefault="006B246E" w:rsidP="006B246E">
      <w:pPr>
        <w:spacing w:line="240" w:lineRule="auto"/>
        <w:rPr>
          <w:sz w:val="32"/>
          <w:szCs w:val="28"/>
        </w:rPr>
      </w:pPr>
    </w:p>
    <w:p w14:paraId="677B2325" w14:textId="0BD7228C" w:rsidR="006B246E" w:rsidRDefault="006B246E" w:rsidP="006B246E">
      <w:pPr>
        <w:tabs>
          <w:tab w:val="left" w:pos="5670"/>
        </w:tabs>
        <w:spacing w:line="240" w:lineRule="auto"/>
        <w:rPr>
          <w:szCs w:val="28"/>
        </w:rPr>
      </w:pPr>
    </w:p>
    <w:p w14:paraId="5754FF45" w14:textId="72D1CC8F" w:rsidR="00633A53" w:rsidRDefault="00633A53" w:rsidP="006B246E">
      <w:pPr>
        <w:tabs>
          <w:tab w:val="left" w:pos="5670"/>
        </w:tabs>
        <w:spacing w:line="240" w:lineRule="auto"/>
        <w:rPr>
          <w:szCs w:val="28"/>
        </w:rPr>
      </w:pPr>
    </w:p>
    <w:p w14:paraId="75A189A0" w14:textId="5129ACBF" w:rsidR="00633A53" w:rsidRDefault="00633A53" w:rsidP="006B246E">
      <w:pPr>
        <w:tabs>
          <w:tab w:val="left" w:pos="5670"/>
        </w:tabs>
        <w:spacing w:line="240" w:lineRule="auto"/>
        <w:rPr>
          <w:szCs w:val="28"/>
        </w:rPr>
      </w:pPr>
    </w:p>
    <w:p w14:paraId="680C4FD8" w14:textId="1AA3BE8E" w:rsidR="00633A53" w:rsidRPr="008D5259" w:rsidRDefault="00633A53" w:rsidP="006B246E">
      <w:pPr>
        <w:tabs>
          <w:tab w:val="left" w:pos="5670"/>
        </w:tabs>
        <w:spacing w:line="240" w:lineRule="auto"/>
        <w:rPr>
          <w:szCs w:val="28"/>
        </w:rPr>
      </w:pP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0"/>
        <w:gridCol w:w="1390"/>
        <w:gridCol w:w="560"/>
        <w:gridCol w:w="424"/>
        <w:gridCol w:w="703"/>
        <w:gridCol w:w="3498"/>
      </w:tblGrid>
      <w:tr w:rsidR="006B246E" w14:paraId="76F84663" w14:textId="77777777" w:rsidTr="00FF6091">
        <w:tc>
          <w:tcPr>
            <w:tcW w:w="9464" w:type="dxa"/>
            <w:gridSpan w:val="7"/>
          </w:tcPr>
          <w:p w14:paraId="7A004231" w14:textId="7777777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Санкт-Петербург</w:t>
            </w:r>
          </w:p>
        </w:tc>
      </w:tr>
      <w:tr w:rsidR="006B246E" w14:paraId="046064D7" w14:textId="77777777" w:rsidTr="00FF6091">
        <w:tc>
          <w:tcPr>
            <w:tcW w:w="1407" w:type="dxa"/>
            <w:tcMar>
              <w:left w:w="28" w:type="dxa"/>
              <w:right w:w="28" w:type="dxa"/>
            </w:tcMar>
          </w:tcPr>
          <w:p w14:paraId="2DB13615" w14:textId="73D8745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408" w:type="dxa"/>
            <w:tcMar>
              <w:left w:w="28" w:type="dxa"/>
              <w:right w:w="28" w:type="dxa"/>
            </w:tcMar>
          </w:tcPr>
          <w:p w14:paraId="02748FAF" w14:textId="7777777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408" w:type="dxa"/>
            <w:tcMar>
              <w:left w:w="28" w:type="dxa"/>
              <w:right w:w="28" w:type="dxa"/>
            </w:tcMar>
          </w:tcPr>
          <w:p w14:paraId="4CB8EE10" w14:textId="7777777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563" w:type="dxa"/>
            <w:tcMar>
              <w:left w:w="28" w:type="dxa"/>
              <w:right w:w="28" w:type="dxa"/>
            </w:tcMar>
          </w:tcPr>
          <w:p w14:paraId="6D91AC36" w14:textId="77777777" w:rsidR="006B246E" w:rsidRDefault="006B246E" w:rsidP="00FF6091">
            <w:pPr>
              <w:spacing w:line="240" w:lineRule="auto"/>
              <w:jc w:val="right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20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088880A4" w14:textId="4270EABE" w:rsidR="006B246E" w:rsidRPr="0074084D" w:rsidRDefault="006B246E" w:rsidP="0074084D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2</w:t>
            </w:r>
            <w:r w:rsidR="00180970">
              <w:rPr>
                <w:bCs/>
                <w:sz w:val="24"/>
                <w:szCs w:val="28"/>
              </w:rPr>
              <w:t>6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14:paraId="77BBD224" w14:textId="77777777" w:rsidR="006B246E" w:rsidRDefault="006B246E" w:rsidP="00FF6091">
            <w:pPr>
              <w:spacing w:line="240" w:lineRule="auto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</w:t>
            </w:r>
          </w:p>
        </w:tc>
        <w:tc>
          <w:tcPr>
            <w:tcW w:w="3544" w:type="dxa"/>
            <w:tcMar>
              <w:left w:w="28" w:type="dxa"/>
              <w:right w:w="28" w:type="dxa"/>
            </w:tcMar>
          </w:tcPr>
          <w:p w14:paraId="7B79A29D" w14:textId="7777777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</w:p>
        </w:tc>
      </w:tr>
      <w:bookmarkEnd w:id="0"/>
    </w:tbl>
    <w:p w14:paraId="02FF6974" w14:textId="16D21D63" w:rsidR="00633A53" w:rsidRDefault="00633A53" w:rsidP="00633A53">
      <w:pPr>
        <w:pStyle w:val="af3"/>
        <w:rPr>
          <w:rFonts w:ascii="Times New Roman" w:hAnsi="Times New Roman"/>
          <w:sz w:val="28"/>
        </w:rPr>
      </w:pPr>
    </w:p>
    <w:p w14:paraId="21C28936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b/>
          <w:bCs/>
          <w:kern w:val="2"/>
          <w:szCs w:val="28"/>
          <w14:ligatures w14:val="standardContextual"/>
        </w:rPr>
      </w:pPr>
      <w:r w:rsidRPr="00180970">
        <w:rPr>
          <w:rFonts w:eastAsia="Aptos" w:cs="Times New Roman"/>
          <w:b/>
          <w:bCs/>
          <w:kern w:val="2"/>
          <w:szCs w:val="28"/>
          <w14:ligatures w14:val="standardContextual"/>
        </w:rPr>
        <w:lastRenderedPageBreak/>
        <w:t>1 Анализ предметной области</w:t>
      </w:r>
    </w:p>
    <w:p w14:paraId="3F169304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На сегодняшний день компьютерные сети принимают самые различные формы и встречаются повсеместно. Они различаются по масштабу, форме и связности. Для полноценного анализа предметной области следует осветить принципы работы компьютерных сетей, способы их построения и используемое для этих целей оборудование. Также требуется рассмотреть аналоги разрабатываемого программного продукта и, в конечном счёте, составить список требований к приложению.</w:t>
      </w:r>
    </w:p>
    <w:p w14:paraId="6012D558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b/>
          <w:bCs/>
          <w:kern w:val="2"/>
          <w:szCs w:val="28"/>
          <w14:ligatures w14:val="standardContextual"/>
        </w:rPr>
      </w:pPr>
      <w:r w:rsidRPr="00180970">
        <w:rPr>
          <w:rFonts w:eastAsia="Aptos" w:cs="Times New Roman"/>
          <w:b/>
          <w:bCs/>
          <w:kern w:val="2"/>
          <w:szCs w:val="28"/>
          <w14:ligatures w14:val="standardContextual"/>
        </w:rPr>
        <w:t>1.1 Описание предметной области</w:t>
      </w:r>
    </w:p>
    <w:p w14:paraId="4D8F8974" w14:textId="23D068EA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Для обеспечения единообразия передачи данных и корректной работы «Всемирной Паутины», были сформулированы семиуровневая модель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OSI</w:t>
      </w:r>
      <w:r w:rsidR="00E3157A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>(</w:t>
      </w:r>
      <w:r w:rsidR="00E3157A">
        <w:rPr>
          <w:rFonts w:eastAsia="Aptos" w:cs="Times New Roman"/>
          <w:kern w:val="2"/>
          <w:szCs w:val="28"/>
          <w:lang w:val="en-US"/>
          <w14:ligatures w14:val="standardContextual"/>
        </w:rPr>
        <w:t>Open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3157A">
        <w:rPr>
          <w:rFonts w:eastAsia="Aptos" w:cs="Times New Roman"/>
          <w:kern w:val="2"/>
          <w:szCs w:val="28"/>
          <w:lang w:val="en-US"/>
          <w14:ligatures w14:val="standardContextual"/>
        </w:rPr>
        <w:t>System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3157A">
        <w:rPr>
          <w:rFonts w:eastAsia="Aptos" w:cs="Times New Roman"/>
          <w:kern w:val="2"/>
          <w:szCs w:val="28"/>
          <w:lang w:val="en-US"/>
          <w14:ligatures w14:val="standardContextual"/>
        </w:rPr>
        <w:t>Interconnection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>)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и четырёхуровневый стек протоколов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TCP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/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IP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 xml:space="preserve"> (</w:t>
      </w:r>
      <w:r w:rsidR="00E3157A">
        <w:rPr>
          <w:rFonts w:eastAsia="Aptos" w:cs="Times New Roman"/>
          <w:kern w:val="2"/>
          <w:szCs w:val="28"/>
          <w:lang w:val="en-US"/>
          <w14:ligatures w14:val="standardContextual"/>
        </w:rPr>
        <w:t>Transmission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3157A">
        <w:rPr>
          <w:rFonts w:eastAsia="Aptos" w:cs="Times New Roman"/>
          <w:kern w:val="2"/>
          <w:szCs w:val="28"/>
          <w:lang w:val="en-US"/>
          <w14:ligatures w14:val="standardContextual"/>
        </w:rPr>
        <w:t>Control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3157A">
        <w:rPr>
          <w:rFonts w:eastAsia="Aptos" w:cs="Times New Roman"/>
          <w:kern w:val="2"/>
          <w:szCs w:val="28"/>
          <w:lang w:val="en-US"/>
          <w14:ligatures w14:val="standardContextual"/>
        </w:rPr>
        <w:t>Protocol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 xml:space="preserve"> / </w:t>
      </w:r>
      <w:r w:rsidR="00E3157A">
        <w:rPr>
          <w:rFonts w:eastAsia="Aptos" w:cs="Times New Roman"/>
          <w:kern w:val="2"/>
          <w:szCs w:val="28"/>
          <w:lang w:val="en-US"/>
          <w14:ligatures w14:val="standardContextual"/>
        </w:rPr>
        <w:t>Internet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3157A">
        <w:rPr>
          <w:rFonts w:eastAsia="Aptos" w:cs="Times New Roman"/>
          <w:kern w:val="2"/>
          <w:szCs w:val="28"/>
          <w:lang w:val="en-US"/>
          <w14:ligatures w14:val="standardContextual"/>
        </w:rPr>
        <w:t>Protocol</w:t>
      </w:r>
      <w:r w:rsidR="00E3157A" w:rsidRPr="00DB04D3">
        <w:rPr>
          <w:rFonts w:eastAsia="Aptos" w:cs="Times New Roman"/>
          <w:kern w:val="2"/>
          <w:szCs w:val="28"/>
          <w14:ligatures w14:val="standardContextual"/>
        </w:rPr>
        <w:t>)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. Исторически сложилось, что на практике используют именно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TCP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/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IP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, а модель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OSI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используют </w:t>
      </w:r>
      <w:r w:rsidR="00DB04D3">
        <w:rPr>
          <w:rFonts w:eastAsia="Aptos" w:cs="Times New Roman"/>
          <w:kern w:val="2"/>
          <w:szCs w:val="28"/>
          <w14:ligatures w14:val="standardContextual"/>
        </w:rPr>
        <w:t xml:space="preserve">как концепт для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объяснения принципов работы компьютерных сетей. Схема модели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OSI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представлена на рисунке 1.1.</w:t>
      </w:r>
    </w:p>
    <w:p w14:paraId="169903FB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noProof/>
          <w:kern w:val="2"/>
          <w:szCs w:val="28"/>
          <w14:ligatures w14:val="standardContextual"/>
        </w:rPr>
        <w:drawing>
          <wp:inline distT="0" distB="0" distL="0" distR="0" wp14:anchorId="63811DBA" wp14:editId="45CF0E60">
            <wp:extent cx="5562600" cy="3847143"/>
            <wp:effectExtent l="0" t="0" r="0" b="1270"/>
            <wp:docPr id="35097133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7133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1484" cy="385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69B0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Рисунок 1.1 – Модель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OSI</w:t>
      </w:r>
    </w:p>
    <w:p w14:paraId="66F52C93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lastRenderedPageBreak/>
        <w:t>Различные виды сетей представлены в таблице 1.</w:t>
      </w:r>
    </w:p>
    <w:p w14:paraId="66BBE09C" w14:textId="1B8850F4" w:rsidR="00180970" w:rsidRPr="00180970" w:rsidRDefault="00180970" w:rsidP="00180970">
      <w:pPr>
        <w:spacing w:after="0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Таблица 1 – Виды компьютерных сетей</w:t>
      </w:r>
      <w:r w:rsidR="002E3D04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2E3D04" w:rsidRPr="002E3D04">
        <w:rPr>
          <w:rFonts w:eastAsia="Aptos" w:cs="Times New Roman"/>
          <w:kern w:val="2"/>
          <w:szCs w:val="28"/>
          <w:highlight w:val="yellow"/>
          <w14:ligatures w14:val="standardContextual"/>
        </w:rPr>
        <w:t xml:space="preserve">можно и </w:t>
      </w:r>
      <w:proofErr w:type="gramStart"/>
      <w:r w:rsidR="002E3D04" w:rsidRPr="002E3D04">
        <w:rPr>
          <w:rFonts w:eastAsia="Aptos" w:cs="Times New Roman"/>
          <w:kern w:val="2"/>
          <w:szCs w:val="28"/>
          <w:highlight w:val="yellow"/>
          <w14:ligatures w14:val="standardContextual"/>
        </w:rPr>
        <w:t>убрать</w:t>
      </w:r>
      <w:proofErr w:type="gramEnd"/>
      <w:r w:rsidR="000827D9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0827D9" w:rsidRPr="000827D9">
        <w:rPr>
          <w:rFonts w:eastAsia="Aptos" w:cs="Times New Roman"/>
          <w:kern w:val="2"/>
          <w:szCs w:val="28"/>
          <w:highlight w:val="yellow"/>
          <w14:ligatures w14:val="standardContextual"/>
        </w:rPr>
        <w:t>ибо рассматриваем локальные сети</w:t>
      </w:r>
    </w:p>
    <w:tbl>
      <w:tblPr>
        <w:tblStyle w:val="15"/>
        <w:tblW w:w="5000" w:type="pct"/>
        <w:tblLook w:val="04A0" w:firstRow="1" w:lastRow="0" w:firstColumn="1" w:lastColumn="0" w:noHBand="0" w:noVBand="1"/>
      </w:tblPr>
      <w:tblGrid>
        <w:gridCol w:w="484"/>
        <w:gridCol w:w="1772"/>
        <w:gridCol w:w="3544"/>
        <w:gridCol w:w="3544"/>
      </w:tblGrid>
      <w:tr w:rsidR="00180970" w:rsidRPr="00180970" w14:paraId="47DF1231" w14:textId="77777777" w:rsidTr="00DB4ED9">
        <w:tc>
          <w:tcPr>
            <w:tcW w:w="0" w:type="auto"/>
            <w:vAlign w:val="center"/>
          </w:tcPr>
          <w:p w14:paraId="50A4BF60" w14:textId="77777777" w:rsidR="00180970" w:rsidRPr="00180970" w:rsidRDefault="00180970" w:rsidP="00180970">
            <w:pPr>
              <w:spacing w:line="278" w:lineRule="auto"/>
              <w:jc w:val="center"/>
              <w:rPr>
                <w:rFonts w:eastAsia="Aptos"/>
                <w:szCs w:val="28"/>
              </w:rPr>
            </w:pPr>
            <w:r w:rsidRPr="00180970">
              <w:rPr>
                <w:rFonts w:eastAsia="Aptos"/>
                <w:szCs w:val="28"/>
              </w:rPr>
              <w:t>№</w:t>
            </w:r>
          </w:p>
        </w:tc>
        <w:tc>
          <w:tcPr>
            <w:tcW w:w="0" w:type="auto"/>
            <w:vAlign w:val="center"/>
          </w:tcPr>
          <w:p w14:paraId="5B4EA5A2" w14:textId="77777777" w:rsidR="00180970" w:rsidRPr="00180970" w:rsidRDefault="00180970" w:rsidP="00C42A12">
            <w:pPr>
              <w:spacing w:line="240" w:lineRule="auto"/>
              <w:jc w:val="center"/>
              <w:rPr>
                <w:rFonts w:eastAsia="Aptos"/>
                <w:szCs w:val="28"/>
              </w:rPr>
            </w:pPr>
            <w:r w:rsidRPr="00180970">
              <w:rPr>
                <w:rFonts w:eastAsia="Aptos"/>
                <w:szCs w:val="28"/>
              </w:rPr>
              <w:t>Название</w:t>
            </w:r>
          </w:p>
        </w:tc>
        <w:tc>
          <w:tcPr>
            <w:tcW w:w="0" w:type="auto"/>
            <w:vAlign w:val="center"/>
          </w:tcPr>
          <w:p w14:paraId="733516EF" w14:textId="77777777" w:rsidR="00180970" w:rsidRPr="00180970" w:rsidRDefault="00180970" w:rsidP="00C42A12">
            <w:pPr>
              <w:spacing w:line="240" w:lineRule="auto"/>
              <w:jc w:val="center"/>
              <w:rPr>
                <w:rFonts w:eastAsia="Aptos"/>
                <w:szCs w:val="28"/>
              </w:rPr>
            </w:pPr>
            <w:r w:rsidRPr="00180970">
              <w:rPr>
                <w:rFonts w:eastAsia="Aptos"/>
                <w:szCs w:val="28"/>
              </w:rPr>
              <w:t>Назначение</w:t>
            </w:r>
          </w:p>
        </w:tc>
        <w:tc>
          <w:tcPr>
            <w:tcW w:w="0" w:type="auto"/>
          </w:tcPr>
          <w:p w14:paraId="56BDBBEB" w14:textId="77777777" w:rsidR="00180970" w:rsidRPr="00180970" w:rsidRDefault="00180970" w:rsidP="00C42A12">
            <w:pPr>
              <w:spacing w:line="240" w:lineRule="auto"/>
              <w:jc w:val="center"/>
              <w:rPr>
                <w:rFonts w:eastAsia="Aptos"/>
                <w:szCs w:val="28"/>
              </w:rPr>
            </w:pPr>
            <w:r w:rsidRPr="00180970">
              <w:rPr>
                <w:rFonts w:eastAsia="Aptos"/>
                <w:szCs w:val="28"/>
              </w:rPr>
              <w:t>Пример</w:t>
            </w:r>
          </w:p>
        </w:tc>
      </w:tr>
      <w:tr w:rsidR="00180970" w:rsidRPr="00180970" w14:paraId="6589888A" w14:textId="77777777" w:rsidTr="00DB4ED9">
        <w:tc>
          <w:tcPr>
            <w:tcW w:w="0" w:type="auto"/>
          </w:tcPr>
          <w:p w14:paraId="53C9CA40" w14:textId="77777777" w:rsidR="00180970" w:rsidRPr="00180970" w:rsidRDefault="00180970" w:rsidP="007F565D">
            <w:pPr>
              <w:spacing w:line="278" w:lineRule="auto"/>
              <w:rPr>
                <w:rFonts w:eastAsia="Aptos"/>
                <w:szCs w:val="28"/>
              </w:rPr>
            </w:pPr>
            <w:r w:rsidRPr="00180970">
              <w:rPr>
                <w:rFonts w:eastAsia="Aptos"/>
                <w:szCs w:val="28"/>
              </w:rPr>
              <w:t>1</w:t>
            </w:r>
          </w:p>
        </w:tc>
        <w:tc>
          <w:tcPr>
            <w:tcW w:w="0" w:type="auto"/>
          </w:tcPr>
          <w:p w14:paraId="2EDD82AC" w14:textId="77777777" w:rsidR="00A96755" w:rsidRPr="00A96755" w:rsidRDefault="00180970" w:rsidP="00C42A12">
            <w:pPr>
              <w:spacing w:line="240" w:lineRule="auto"/>
              <w:jc w:val="center"/>
              <w:rPr>
                <w:rFonts w:eastAsia="Aptos"/>
                <w:szCs w:val="28"/>
              </w:rPr>
            </w:pPr>
            <w:r w:rsidRPr="00A96755">
              <w:rPr>
                <w:rFonts w:eastAsia="Aptos"/>
                <w:szCs w:val="28"/>
                <w:lang w:val="en-US"/>
              </w:rPr>
              <w:t>PAN</w:t>
            </w:r>
            <w:r w:rsidR="00A96755" w:rsidRPr="00A96755">
              <w:rPr>
                <w:rFonts w:eastAsia="Aptos"/>
                <w:szCs w:val="28"/>
              </w:rPr>
              <w:t xml:space="preserve"> </w:t>
            </w:r>
          </w:p>
          <w:p w14:paraId="7F60DB07" w14:textId="021DA080" w:rsidR="00180970" w:rsidRPr="00A96755" w:rsidRDefault="00A96755" w:rsidP="00A96755">
            <w:pPr>
              <w:spacing w:line="240" w:lineRule="auto"/>
              <w:jc w:val="center"/>
              <w:rPr>
                <w:rFonts w:eastAsia="Aptos"/>
                <w:szCs w:val="28"/>
              </w:rPr>
            </w:pPr>
            <w:r w:rsidRPr="00A96755">
              <w:rPr>
                <w:rFonts w:eastAsia="Aptos"/>
                <w:szCs w:val="28"/>
              </w:rPr>
              <w:t>(</w:t>
            </w:r>
            <w:r w:rsidRPr="00A96755">
              <w:rPr>
                <w:rFonts w:eastAsia="Aptos"/>
                <w:szCs w:val="28"/>
                <w:lang w:val="en-US"/>
              </w:rPr>
              <w:t>Personal</w:t>
            </w:r>
            <w:r w:rsidRPr="00A96755">
              <w:rPr>
                <w:rFonts w:eastAsia="Aptos"/>
                <w:szCs w:val="28"/>
              </w:rPr>
              <w:t xml:space="preserve"> </w:t>
            </w:r>
            <w:r w:rsidRPr="00A96755">
              <w:rPr>
                <w:rFonts w:eastAsia="Aptos"/>
                <w:szCs w:val="28"/>
                <w:lang w:val="en-US"/>
              </w:rPr>
              <w:t>Area</w:t>
            </w:r>
            <w:r w:rsidRPr="00A96755">
              <w:rPr>
                <w:rFonts w:eastAsia="Aptos"/>
                <w:szCs w:val="28"/>
              </w:rPr>
              <w:t xml:space="preserve"> </w:t>
            </w:r>
            <w:r w:rsidRPr="00A96755">
              <w:rPr>
                <w:rFonts w:eastAsia="Aptos"/>
                <w:szCs w:val="28"/>
                <w:lang w:val="en-US"/>
              </w:rPr>
              <w:t>Network</w:t>
            </w:r>
            <w:r w:rsidRPr="00A96755">
              <w:rPr>
                <w:rFonts w:eastAsia="Aptos"/>
                <w:szCs w:val="28"/>
              </w:rPr>
              <w:t>)</w:t>
            </w:r>
          </w:p>
        </w:tc>
        <w:tc>
          <w:tcPr>
            <w:tcW w:w="0" w:type="auto"/>
          </w:tcPr>
          <w:p w14:paraId="41BF9D52" w14:textId="73CF5F65" w:rsidR="00180970" w:rsidRPr="00180970" w:rsidRDefault="00A96755" w:rsidP="00C42A12">
            <w:pPr>
              <w:spacing w:line="240" w:lineRule="auto"/>
              <w:rPr>
                <w:rFonts w:eastAsia="Aptos"/>
                <w:szCs w:val="28"/>
              </w:rPr>
            </w:pPr>
            <w:r>
              <w:rPr>
                <w:rFonts w:eastAsia="Aptos"/>
                <w:szCs w:val="28"/>
              </w:rPr>
              <w:t>П</w:t>
            </w:r>
            <w:r w:rsidR="00180970" w:rsidRPr="00180970">
              <w:rPr>
                <w:rFonts w:eastAsia="Aptos"/>
                <w:szCs w:val="28"/>
              </w:rPr>
              <w:t>ерсональная сеть, предназначенная для объединения некоторого спектра личных устройств во взаимосвязанную систему.</w:t>
            </w:r>
          </w:p>
        </w:tc>
        <w:tc>
          <w:tcPr>
            <w:tcW w:w="0" w:type="auto"/>
          </w:tcPr>
          <w:p w14:paraId="6F031D57" w14:textId="77777777" w:rsidR="00180970" w:rsidRPr="00180970" w:rsidRDefault="00180970" w:rsidP="00C42A12">
            <w:pPr>
              <w:spacing w:line="240" w:lineRule="auto"/>
              <w:rPr>
                <w:rFonts w:eastAsia="Aptos"/>
                <w:szCs w:val="28"/>
              </w:rPr>
            </w:pPr>
            <w:r w:rsidRPr="00180970">
              <w:rPr>
                <w:rFonts w:eastAsia="Aptos"/>
                <w:szCs w:val="28"/>
              </w:rPr>
              <w:t xml:space="preserve">Экосистема </w:t>
            </w:r>
            <w:r w:rsidRPr="00180970">
              <w:rPr>
                <w:rFonts w:eastAsia="Aptos"/>
                <w:szCs w:val="28"/>
                <w:lang w:val="en-US"/>
              </w:rPr>
              <w:t>Apple</w:t>
            </w:r>
            <w:r w:rsidRPr="00180970">
              <w:rPr>
                <w:rFonts w:eastAsia="Aptos"/>
                <w:szCs w:val="28"/>
              </w:rPr>
              <w:t xml:space="preserve"> или </w:t>
            </w:r>
            <w:r w:rsidRPr="00180970">
              <w:rPr>
                <w:rFonts w:eastAsia="Aptos"/>
                <w:szCs w:val="28"/>
                <w:lang w:val="en-US"/>
              </w:rPr>
              <w:t>Samsung</w:t>
            </w:r>
            <w:r w:rsidRPr="00180970">
              <w:rPr>
                <w:rFonts w:eastAsia="Aptos"/>
                <w:szCs w:val="28"/>
              </w:rPr>
              <w:t>: телевизор, ноутбук, смартфон, смарт-часы, беспроводные наушники, фитнес-браслеты</w:t>
            </w:r>
          </w:p>
        </w:tc>
      </w:tr>
      <w:tr w:rsidR="00180970" w:rsidRPr="00180970" w14:paraId="0BC2C333" w14:textId="77777777" w:rsidTr="00DB4ED9">
        <w:tc>
          <w:tcPr>
            <w:tcW w:w="0" w:type="auto"/>
          </w:tcPr>
          <w:p w14:paraId="684812BD" w14:textId="77777777" w:rsidR="00180970" w:rsidRPr="00180970" w:rsidRDefault="00180970" w:rsidP="007F565D">
            <w:pPr>
              <w:spacing w:line="278" w:lineRule="auto"/>
              <w:rPr>
                <w:rFonts w:eastAsia="Aptos"/>
                <w:szCs w:val="28"/>
              </w:rPr>
            </w:pPr>
            <w:r w:rsidRPr="00180970">
              <w:rPr>
                <w:rFonts w:eastAsia="Aptos"/>
                <w:szCs w:val="28"/>
              </w:rPr>
              <w:t>2</w:t>
            </w:r>
          </w:p>
        </w:tc>
        <w:tc>
          <w:tcPr>
            <w:tcW w:w="0" w:type="auto"/>
          </w:tcPr>
          <w:p w14:paraId="018F593F" w14:textId="77777777" w:rsidR="00180970" w:rsidRDefault="00180970" w:rsidP="00C42A12">
            <w:pPr>
              <w:spacing w:line="240" w:lineRule="auto"/>
              <w:jc w:val="center"/>
              <w:rPr>
                <w:rFonts w:eastAsia="Aptos"/>
                <w:szCs w:val="28"/>
              </w:rPr>
            </w:pPr>
            <w:r w:rsidRPr="00180970">
              <w:rPr>
                <w:rFonts w:eastAsia="Aptos"/>
                <w:szCs w:val="28"/>
                <w:lang w:val="en-US"/>
              </w:rPr>
              <w:t>LAN</w:t>
            </w:r>
          </w:p>
          <w:p w14:paraId="3003B91F" w14:textId="12E8E83B" w:rsidR="00A96755" w:rsidRPr="00A96755" w:rsidRDefault="00A96755" w:rsidP="00C42A12">
            <w:pPr>
              <w:spacing w:line="240" w:lineRule="auto"/>
              <w:jc w:val="center"/>
              <w:rPr>
                <w:rFonts w:eastAsia="Aptos"/>
                <w:szCs w:val="28"/>
              </w:rPr>
            </w:pPr>
            <w:r>
              <w:rPr>
                <w:rFonts w:eastAsia="Aptos"/>
                <w:szCs w:val="28"/>
              </w:rPr>
              <w:t>(</w:t>
            </w:r>
            <w:r w:rsidRPr="00180970">
              <w:rPr>
                <w:rFonts w:eastAsia="Aptos"/>
                <w:szCs w:val="28"/>
                <w:lang w:val="en-US"/>
              </w:rPr>
              <w:t>Local</w:t>
            </w:r>
            <w:r w:rsidRPr="00180970">
              <w:rPr>
                <w:rFonts w:eastAsia="Aptos"/>
                <w:szCs w:val="28"/>
              </w:rPr>
              <w:t xml:space="preserve"> </w:t>
            </w:r>
            <w:r w:rsidRPr="00180970">
              <w:rPr>
                <w:rFonts w:eastAsia="Aptos"/>
                <w:szCs w:val="28"/>
                <w:lang w:val="en-US"/>
              </w:rPr>
              <w:t>Area</w:t>
            </w:r>
            <w:r w:rsidRPr="00180970">
              <w:rPr>
                <w:rFonts w:eastAsia="Aptos"/>
                <w:szCs w:val="28"/>
              </w:rPr>
              <w:t xml:space="preserve"> </w:t>
            </w:r>
            <w:r w:rsidRPr="00180970">
              <w:rPr>
                <w:rFonts w:eastAsia="Aptos"/>
                <w:szCs w:val="28"/>
                <w:lang w:val="en-US"/>
              </w:rPr>
              <w:t>Network</w:t>
            </w:r>
            <w:r>
              <w:rPr>
                <w:rFonts w:eastAsia="Aptos"/>
                <w:szCs w:val="28"/>
              </w:rPr>
              <w:t>)</w:t>
            </w:r>
          </w:p>
        </w:tc>
        <w:tc>
          <w:tcPr>
            <w:tcW w:w="0" w:type="auto"/>
          </w:tcPr>
          <w:p w14:paraId="19E1B9A6" w14:textId="28896073" w:rsidR="00180970" w:rsidRPr="00180970" w:rsidRDefault="00244448" w:rsidP="00C42A12">
            <w:pPr>
              <w:spacing w:line="240" w:lineRule="auto"/>
              <w:rPr>
                <w:rFonts w:eastAsia="Aptos"/>
                <w:szCs w:val="28"/>
              </w:rPr>
            </w:pPr>
            <w:r>
              <w:rPr>
                <w:rFonts w:eastAsia="Aptos"/>
                <w:szCs w:val="28"/>
              </w:rPr>
              <w:t>Л</w:t>
            </w:r>
            <w:r w:rsidR="00180970" w:rsidRPr="00180970">
              <w:rPr>
                <w:rFonts w:eastAsia="Aptos"/>
                <w:szCs w:val="28"/>
              </w:rPr>
              <w:t>окальная вычислительная сеть, предназначенная для объединения оконечных пользовательских устройств в единую сеть, предусматривающая возможность разграничения доступа, а также требует наличия в сети промежуточного сетевого оборудования в случае, когда в сети находятся более двух участников</w:t>
            </w:r>
          </w:p>
        </w:tc>
        <w:tc>
          <w:tcPr>
            <w:tcW w:w="0" w:type="auto"/>
          </w:tcPr>
          <w:p w14:paraId="039BD18D" w14:textId="77777777" w:rsidR="00180970" w:rsidRPr="00180970" w:rsidRDefault="00180970" w:rsidP="00C42A12">
            <w:pPr>
              <w:spacing w:line="240" w:lineRule="auto"/>
              <w:rPr>
                <w:rFonts w:eastAsia="Aptos"/>
                <w:szCs w:val="28"/>
              </w:rPr>
            </w:pPr>
            <w:r w:rsidRPr="00180970">
              <w:rPr>
                <w:rFonts w:eastAsia="Aptos"/>
                <w:szCs w:val="28"/>
              </w:rPr>
              <w:t>Домашние локальные сети, малые офисные сети, развёрнутые в одном здании</w:t>
            </w:r>
          </w:p>
        </w:tc>
      </w:tr>
      <w:tr w:rsidR="00180970" w:rsidRPr="00180970" w14:paraId="098FF5DA" w14:textId="77777777" w:rsidTr="00DB4ED9">
        <w:tc>
          <w:tcPr>
            <w:tcW w:w="0" w:type="auto"/>
          </w:tcPr>
          <w:p w14:paraId="49C73F1D" w14:textId="77777777" w:rsidR="00180970" w:rsidRPr="00180970" w:rsidRDefault="00180970" w:rsidP="007F565D">
            <w:pPr>
              <w:spacing w:line="278" w:lineRule="auto"/>
              <w:rPr>
                <w:rFonts w:eastAsia="Aptos"/>
                <w:szCs w:val="28"/>
              </w:rPr>
            </w:pPr>
            <w:r w:rsidRPr="00180970">
              <w:rPr>
                <w:rFonts w:eastAsia="Aptos"/>
                <w:szCs w:val="28"/>
              </w:rPr>
              <w:t>3</w:t>
            </w:r>
          </w:p>
        </w:tc>
        <w:tc>
          <w:tcPr>
            <w:tcW w:w="0" w:type="auto"/>
          </w:tcPr>
          <w:p w14:paraId="2AF907A9" w14:textId="77777777" w:rsidR="00180970" w:rsidRDefault="00180970" w:rsidP="00C42A12">
            <w:pPr>
              <w:spacing w:line="240" w:lineRule="auto"/>
              <w:jc w:val="center"/>
              <w:rPr>
                <w:rFonts w:eastAsia="Aptos"/>
                <w:szCs w:val="28"/>
              </w:rPr>
            </w:pPr>
            <w:r w:rsidRPr="00180970">
              <w:rPr>
                <w:rFonts w:eastAsia="Aptos"/>
                <w:szCs w:val="28"/>
                <w:lang w:val="en-US"/>
              </w:rPr>
              <w:t>CAN</w:t>
            </w:r>
          </w:p>
          <w:p w14:paraId="7BCD0F3A" w14:textId="27F47E37" w:rsidR="00244448" w:rsidRPr="00244448" w:rsidRDefault="00244448" w:rsidP="00C42A12">
            <w:pPr>
              <w:spacing w:line="240" w:lineRule="auto"/>
              <w:jc w:val="center"/>
              <w:rPr>
                <w:rFonts w:eastAsia="Aptos"/>
                <w:szCs w:val="28"/>
              </w:rPr>
            </w:pPr>
            <w:r>
              <w:rPr>
                <w:rFonts w:eastAsia="Aptos"/>
                <w:szCs w:val="28"/>
              </w:rPr>
              <w:t>(</w:t>
            </w:r>
            <w:r w:rsidRPr="00180970">
              <w:rPr>
                <w:rFonts w:eastAsia="Aptos"/>
                <w:szCs w:val="28"/>
                <w:lang w:val="en-US"/>
              </w:rPr>
              <w:t>Campus</w:t>
            </w:r>
            <w:r w:rsidRPr="00180970">
              <w:rPr>
                <w:rFonts w:eastAsia="Aptos"/>
                <w:szCs w:val="28"/>
              </w:rPr>
              <w:t xml:space="preserve"> </w:t>
            </w:r>
            <w:r w:rsidRPr="00180970">
              <w:rPr>
                <w:rFonts w:eastAsia="Aptos"/>
                <w:szCs w:val="28"/>
                <w:lang w:val="en-US"/>
              </w:rPr>
              <w:t>Area</w:t>
            </w:r>
            <w:r w:rsidRPr="00180970">
              <w:rPr>
                <w:rFonts w:eastAsia="Aptos"/>
                <w:szCs w:val="28"/>
              </w:rPr>
              <w:t xml:space="preserve"> </w:t>
            </w:r>
            <w:r w:rsidRPr="00180970">
              <w:rPr>
                <w:rFonts w:eastAsia="Aptos"/>
                <w:szCs w:val="28"/>
                <w:lang w:val="en-US"/>
              </w:rPr>
              <w:t>Network</w:t>
            </w:r>
            <w:r>
              <w:rPr>
                <w:rFonts w:eastAsia="Aptos"/>
                <w:szCs w:val="28"/>
              </w:rPr>
              <w:t>)</w:t>
            </w:r>
          </w:p>
        </w:tc>
        <w:tc>
          <w:tcPr>
            <w:tcW w:w="0" w:type="auto"/>
          </w:tcPr>
          <w:p w14:paraId="04CE2028" w14:textId="33E19E05" w:rsidR="00180970" w:rsidRPr="00180970" w:rsidRDefault="00DB002C" w:rsidP="00C42A12">
            <w:pPr>
              <w:spacing w:line="240" w:lineRule="auto"/>
              <w:rPr>
                <w:rFonts w:eastAsia="Aptos"/>
                <w:szCs w:val="28"/>
              </w:rPr>
            </w:pPr>
            <w:proofErr w:type="spellStart"/>
            <w:r>
              <w:rPr>
                <w:rFonts w:eastAsia="Aptos"/>
                <w:szCs w:val="28"/>
              </w:rPr>
              <w:t>К</w:t>
            </w:r>
            <w:r w:rsidR="00180970" w:rsidRPr="00180970">
              <w:rPr>
                <w:rFonts w:eastAsia="Aptos"/>
                <w:szCs w:val="28"/>
              </w:rPr>
              <w:t>ампусная</w:t>
            </w:r>
            <w:proofErr w:type="spellEnd"/>
            <w:r w:rsidR="00180970" w:rsidRPr="00180970">
              <w:rPr>
                <w:rFonts w:eastAsia="Aptos"/>
                <w:szCs w:val="28"/>
              </w:rPr>
              <w:t xml:space="preserve"> сеть, объединяющая в себе несколько локальных сетей. Применяются для построения инфраструктур</w:t>
            </w:r>
          </w:p>
        </w:tc>
        <w:tc>
          <w:tcPr>
            <w:tcW w:w="0" w:type="auto"/>
          </w:tcPr>
          <w:p w14:paraId="72B44A36" w14:textId="77777777" w:rsidR="00180970" w:rsidRPr="00180970" w:rsidRDefault="00180970" w:rsidP="00C42A12">
            <w:pPr>
              <w:spacing w:line="240" w:lineRule="auto"/>
              <w:rPr>
                <w:rFonts w:eastAsia="Aptos"/>
                <w:szCs w:val="28"/>
              </w:rPr>
            </w:pPr>
            <w:r w:rsidRPr="00180970">
              <w:rPr>
                <w:rFonts w:eastAsia="Aptos"/>
                <w:szCs w:val="28"/>
              </w:rPr>
              <w:t>Сети в медицинских и учебных учреждениях, разделённых на крупные сектора</w:t>
            </w:r>
          </w:p>
        </w:tc>
      </w:tr>
      <w:tr w:rsidR="00180970" w:rsidRPr="00180970" w14:paraId="7E7B1D0B" w14:textId="77777777" w:rsidTr="00DB4ED9">
        <w:tc>
          <w:tcPr>
            <w:tcW w:w="259" w:type="pct"/>
          </w:tcPr>
          <w:p w14:paraId="72D765F6" w14:textId="77777777" w:rsidR="00180970" w:rsidRPr="00180970" w:rsidRDefault="00180970" w:rsidP="007F565D">
            <w:pPr>
              <w:spacing w:line="278" w:lineRule="auto"/>
              <w:rPr>
                <w:rFonts w:eastAsia="Aptos"/>
                <w:szCs w:val="28"/>
              </w:rPr>
            </w:pPr>
            <w:r w:rsidRPr="00180970">
              <w:rPr>
                <w:rFonts w:eastAsia="Aptos"/>
                <w:szCs w:val="28"/>
              </w:rPr>
              <w:t>4</w:t>
            </w:r>
          </w:p>
        </w:tc>
        <w:tc>
          <w:tcPr>
            <w:tcW w:w="862" w:type="pct"/>
          </w:tcPr>
          <w:p w14:paraId="22D42A80" w14:textId="77777777" w:rsidR="00180970" w:rsidRDefault="00180970" w:rsidP="00C42A12">
            <w:pPr>
              <w:spacing w:line="240" w:lineRule="auto"/>
              <w:jc w:val="center"/>
              <w:rPr>
                <w:rFonts w:eastAsia="Aptos"/>
                <w:szCs w:val="28"/>
              </w:rPr>
            </w:pPr>
            <w:r w:rsidRPr="00180970">
              <w:rPr>
                <w:rFonts w:eastAsia="Aptos"/>
                <w:szCs w:val="28"/>
                <w:lang w:val="en-US"/>
              </w:rPr>
              <w:t>MAN</w:t>
            </w:r>
          </w:p>
          <w:p w14:paraId="4C6F904B" w14:textId="6AF81FAE" w:rsidR="00DB002C" w:rsidRPr="00DB002C" w:rsidRDefault="00DB002C" w:rsidP="00C42A12">
            <w:pPr>
              <w:spacing w:line="240" w:lineRule="auto"/>
              <w:jc w:val="center"/>
              <w:rPr>
                <w:rFonts w:eastAsia="Aptos"/>
                <w:szCs w:val="28"/>
              </w:rPr>
            </w:pPr>
            <w:r>
              <w:rPr>
                <w:rFonts w:eastAsia="Aptos"/>
                <w:szCs w:val="28"/>
              </w:rPr>
              <w:t>(</w:t>
            </w:r>
            <w:r w:rsidRPr="00180970">
              <w:rPr>
                <w:rFonts w:eastAsia="Aptos"/>
                <w:szCs w:val="28"/>
                <w:lang w:val="en-US"/>
              </w:rPr>
              <w:t>Metropolitan</w:t>
            </w:r>
            <w:r w:rsidRPr="00180970">
              <w:rPr>
                <w:rFonts w:eastAsia="Aptos"/>
                <w:szCs w:val="28"/>
              </w:rPr>
              <w:t xml:space="preserve"> </w:t>
            </w:r>
            <w:r w:rsidRPr="00180970">
              <w:rPr>
                <w:rFonts w:eastAsia="Aptos"/>
                <w:szCs w:val="28"/>
                <w:lang w:val="en-US"/>
              </w:rPr>
              <w:t>Area</w:t>
            </w:r>
            <w:r w:rsidRPr="00180970">
              <w:rPr>
                <w:rFonts w:eastAsia="Aptos"/>
                <w:szCs w:val="28"/>
              </w:rPr>
              <w:t xml:space="preserve"> </w:t>
            </w:r>
            <w:r w:rsidRPr="00180970">
              <w:rPr>
                <w:rFonts w:eastAsia="Aptos"/>
                <w:szCs w:val="28"/>
                <w:lang w:val="en-US"/>
              </w:rPr>
              <w:t>Network</w:t>
            </w:r>
            <w:r>
              <w:rPr>
                <w:rFonts w:eastAsia="Aptos"/>
                <w:szCs w:val="28"/>
              </w:rPr>
              <w:t>)</w:t>
            </w:r>
          </w:p>
        </w:tc>
        <w:tc>
          <w:tcPr>
            <w:tcW w:w="1940" w:type="pct"/>
          </w:tcPr>
          <w:p w14:paraId="6EFF65E2" w14:textId="47947A08" w:rsidR="00180970" w:rsidRPr="00180970" w:rsidRDefault="00DB002C" w:rsidP="00C42A12">
            <w:pPr>
              <w:spacing w:line="240" w:lineRule="auto"/>
              <w:rPr>
                <w:rFonts w:eastAsia="Aptos"/>
                <w:szCs w:val="28"/>
              </w:rPr>
            </w:pPr>
            <w:r>
              <w:rPr>
                <w:rFonts w:eastAsia="Aptos"/>
                <w:szCs w:val="28"/>
              </w:rPr>
              <w:t>Р</w:t>
            </w:r>
            <w:r w:rsidR="00180970" w:rsidRPr="00180970">
              <w:rPr>
                <w:rFonts w:eastAsia="Aptos"/>
                <w:szCs w:val="28"/>
              </w:rPr>
              <w:t>егиональная сеть, предназначенная для объединения локальных сетей на уровне города или муниципального округа</w:t>
            </w:r>
          </w:p>
        </w:tc>
        <w:tc>
          <w:tcPr>
            <w:tcW w:w="1940" w:type="pct"/>
          </w:tcPr>
          <w:p w14:paraId="56F48ABB" w14:textId="77777777" w:rsidR="00180970" w:rsidRPr="00180970" w:rsidRDefault="00180970" w:rsidP="00C42A12">
            <w:pPr>
              <w:spacing w:line="240" w:lineRule="auto"/>
              <w:rPr>
                <w:rFonts w:eastAsia="Aptos"/>
                <w:szCs w:val="28"/>
              </w:rPr>
            </w:pPr>
            <w:r w:rsidRPr="00180970">
              <w:rPr>
                <w:rFonts w:eastAsia="Aptos"/>
                <w:szCs w:val="28"/>
              </w:rPr>
              <w:t>Телевизионная сеть, городская сеть экстренных служб</w:t>
            </w:r>
          </w:p>
        </w:tc>
      </w:tr>
      <w:tr w:rsidR="00180970" w:rsidRPr="00180970" w14:paraId="3D238367" w14:textId="77777777" w:rsidTr="00DB4ED9">
        <w:tc>
          <w:tcPr>
            <w:tcW w:w="259" w:type="pct"/>
          </w:tcPr>
          <w:p w14:paraId="54162B87" w14:textId="77777777" w:rsidR="00180970" w:rsidRPr="00180970" w:rsidRDefault="00180970" w:rsidP="00180970">
            <w:pPr>
              <w:spacing w:line="278" w:lineRule="auto"/>
              <w:jc w:val="center"/>
              <w:rPr>
                <w:rFonts w:eastAsia="Aptos"/>
                <w:szCs w:val="28"/>
              </w:rPr>
            </w:pPr>
            <w:r w:rsidRPr="00180970">
              <w:rPr>
                <w:rFonts w:eastAsia="Aptos"/>
                <w:szCs w:val="28"/>
              </w:rPr>
              <w:t>5</w:t>
            </w:r>
          </w:p>
        </w:tc>
        <w:tc>
          <w:tcPr>
            <w:tcW w:w="862" w:type="pct"/>
          </w:tcPr>
          <w:p w14:paraId="5E45DDF8" w14:textId="77777777" w:rsidR="00180970" w:rsidRDefault="00180970" w:rsidP="00C42A12">
            <w:pPr>
              <w:spacing w:line="240" w:lineRule="auto"/>
              <w:jc w:val="center"/>
              <w:rPr>
                <w:rFonts w:eastAsia="Aptos"/>
                <w:szCs w:val="28"/>
              </w:rPr>
            </w:pPr>
            <w:r w:rsidRPr="00180970">
              <w:rPr>
                <w:rFonts w:eastAsia="Aptos"/>
                <w:szCs w:val="28"/>
                <w:lang w:val="en-US"/>
              </w:rPr>
              <w:t>WAN</w:t>
            </w:r>
          </w:p>
          <w:p w14:paraId="7190AFAF" w14:textId="522C38A8" w:rsidR="00DB002C" w:rsidRPr="00DB002C" w:rsidRDefault="00DB002C" w:rsidP="00C42A12">
            <w:pPr>
              <w:spacing w:line="240" w:lineRule="auto"/>
              <w:jc w:val="center"/>
              <w:rPr>
                <w:rFonts w:eastAsia="Aptos"/>
                <w:szCs w:val="28"/>
              </w:rPr>
            </w:pPr>
            <w:r>
              <w:rPr>
                <w:rFonts w:eastAsia="Aptos"/>
                <w:szCs w:val="28"/>
              </w:rPr>
              <w:t>(</w:t>
            </w:r>
            <w:r w:rsidRPr="00180970">
              <w:rPr>
                <w:rFonts w:eastAsia="Aptos"/>
                <w:szCs w:val="28"/>
                <w:lang w:val="en-US"/>
              </w:rPr>
              <w:t>Wide</w:t>
            </w:r>
            <w:r w:rsidRPr="00180970">
              <w:rPr>
                <w:rFonts w:eastAsia="Aptos"/>
                <w:szCs w:val="28"/>
              </w:rPr>
              <w:t xml:space="preserve"> </w:t>
            </w:r>
            <w:r w:rsidRPr="00180970">
              <w:rPr>
                <w:rFonts w:eastAsia="Aptos"/>
                <w:szCs w:val="28"/>
                <w:lang w:val="en-US"/>
              </w:rPr>
              <w:t>Area</w:t>
            </w:r>
            <w:r w:rsidRPr="00180970">
              <w:rPr>
                <w:rFonts w:eastAsia="Aptos"/>
                <w:szCs w:val="28"/>
              </w:rPr>
              <w:t xml:space="preserve"> </w:t>
            </w:r>
            <w:r w:rsidRPr="00180970">
              <w:rPr>
                <w:rFonts w:eastAsia="Aptos"/>
                <w:szCs w:val="28"/>
                <w:lang w:val="en-US"/>
              </w:rPr>
              <w:t>Network</w:t>
            </w:r>
            <w:r>
              <w:rPr>
                <w:rFonts w:eastAsia="Aptos"/>
                <w:szCs w:val="28"/>
              </w:rPr>
              <w:t>)</w:t>
            </w:r>
          </w:p>
        </w:tc>
        <w:tc>
          <w:tcPr>
            <w:tcW w:w="1940" w:type="pct"/>
          </w:tcPr>
          <w:p w14:paraId="56B0BE04" w14:textId="1C123DD0" w:rsidR="00180970" w:rsidRPr="00180970" w:rsidRDefault="00DB002C" w:rsidP="00C42A12">
            <w:pPr>
              <w:spacing w:line="240" w:lineRule="auto"/>
              <w:rPr>
                <w:rFonts w:eastAsia="Aptos"/>
                <w:szCs w:val="28"/>
              </w:rPr>
            </w:pPr>
            <w:r>
              <w:rPr>
                <w:rFonts w:eastAsia="Aptos"/>
                <w:szCs w:val="28"/>
              </w:rPr>
              <w:t>М</w:t>
            </w:r>
            <w:r w:rsidR="00180970" w:rsidRPr="00180970">
              <w:rPr>
                <w:rFonts w:eastAsia="Aptos"/>
                <w:szCs w:val="28"/>
              </w:rPr>
              <w:t>асштабная сеть, является достаточно широким понятием. В общем случае – это любая сеть, масштабнее региональной и вплоть до «Всемирной Паутины»</w:t>
            </w:r>
          </w:p>
        </w:tc>
        <w:tc>
          <w:tcPr>
            <w:tcW w:w="1940" w:type="pct"/>
          </w:tcPr>
          <w:p w14:paraId="55767997" w14:textId="77777777" w:rsidR="00180970" w:rsidRPr="00180970" w:rsidRDefault="00180970" w:rsidP="00C42A12">
            <w:pPr>
              <w:spacing w:line="240" w:lineRule="auto"/>
              <w:rPr>
                <w:rFonts w:eastAsia="Aptos"/>
                <w:szCs w:val="28"/>
              </w:rPr>
            </w:pPr>
            <w:r w:rsidRPr="00180970">
              <w:rPr>
                <w:rFonts w:eastAsia="Aptos"/>
                <w:szCs w:val="28"/>
              </w:rPr>
              <w:t>Сеть Интернет, внутренние сети интернет-провайдеров, операторов связи</w:t>
            </w:r>
          </w:p>
        </w:tc>
      </w:tr>
    </w:tbl>
    <w:p w14:paraId="1674CF53" w14:textId="77777777" w:rsidR="00180970" w:rsidRPr="00180970" w:rsidRDefault="00180970" w:rsidP="00DB002C">
      <w:pPr>
        <w:spacing w:before="240"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lastRenderedPageBreak/>
        <w:t xml:space="preserve">Как можно заметить, существует множество видов компьютерных сетей. Поскольку специфика ВКР предполагает разработку ПО, применяемого на предприятиях с разветвлённой сетевой инфраструктурой, подробному рассмотрению подлежат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LAN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и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CAN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. Помимо этого, требуется рассмотреть возможность использования ПО для мониторинга региональных сетей. </w:t>
      </w:r>
    </w:p>
    <w:p w14:paraId="1A4272E1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Для развёртки крупных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LAN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и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CAN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помимо оконечных устройств (персональных компьютеров работников) применяется промежуточное сетевое оборудование: коммутаторы, маршрутизаторы, мосты. Для большей надёжности применяются файерволы. Это оборудование подразделяется на определённые уровни, соответствующие тем уровням модели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OSI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, с которым они работают. Ниже представлено описание применяемого оборудования.</w:t>
      </w:r>
    </w:p>
    <w:p w14:paraId="023DDF69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1.1.1 Применяемое сетевое оборудование</w:t>
      </w:r>
    </w:p>
    <w:p w14:paraId="257C9C35" w14:textId="1F4C898D" w:rsidR="004B28C9" w:rsidRPr="004B28C9" w:rsidRDefault="004B28C9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4B28C9">
        <w:rPr>
          <w:rFonts w:eastAsia="Aptos" w:cs="Times New Roman"/>
          <w:kern w:val="2"/>
          <w:szCs w:val="28"/>
          <w:highlight w:val="yellow"/>
          <w14:ligatures w14:val="standardContextual"/>
        </w:rPr>
        <w:t xml:space="preserve">Больше описать </w:t>
      </w:r>
      <w:proofErr w:type="gramStart"/>
      <w:r w:rsidRPr="004B28C9">
        <w:rPr>
          <w:rFonts w:eastAsia="Aptos" w:cs="Times New Roman"/>
          <w:kern w:val="2"/>
          <w:szCs w:val="28"/>
          <w:highlight w:val="yellow"/>
          <w14:ligatures w14:val="standardContextual"/>
        </w:rPr>
        <w:t>про устройства</w:t>
      </w:r>
      <w:proofErr w:type="gramEnd"/>
      <w:r w:rsidRPr="004B28C9">
        <w:rPr>
          <w:rFonts w:eastAsia="Aptos" w:cs="Times New Roman"/>
          <w:kern w:val="2"/>
          <w:szCs w:val="28"/>
          <w:highlight w:val="yellow"/>
          <w14:ligatures w14:val="standardContextual"/>
        </w:rPr>
        <w:t xml:space="preserve"> которые поддерживают </w:t>
      </w:r>
      <w:r w:rsidRPr="004B28C9">
        <w:rPr>
          <w:rFonts w:eastAsia="Aptos" w:cs="Times New Roman"/>
          <w:kern w:val="2"/>
          <w:szCs w:val="28"/>
          <w:highlight w:val="yellow"/>
          <w:lang w:val="en-US"/>
          <w14:ligatures w14:val="standardContextual"/>
        </w:rPr>
        <w:t>SNMP</w:t>
      </w:r>
    </w:p>
    <w:p w14:paraId="1AB05F11" w14:textId="61200C16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Самым низкоуровневым устройством, применяемым в сети, является сетевой коммутатор, он же свитч. Коммутатор является развитием такого устройства, как концентратор, оное более не применяется даже в небольших сетях ввиду неудобства эксплуатации и возникающих в процессе его использования уязвимостей. Коммутатор работает на втором уровне модели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OSI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и служит для объединения трёх и более оконечных устройств в одну сеть. Коммутация траффика осуществляется за счёт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MAC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-адресации – уникального физического адреса сетевого адаптера устройства. Благодаря этому становится возможна точечная пересылка пакетов (а не рассылка его во все каналы, как это было с концентратором, который работал на первом уровне модели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OSI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), за счёт чего повышается защищённость сети от несанкционированного прослушивания траффика.</w:t>
      </w:r>
    </w:p>
    <w:p w14:paraId="7B3BD130" w14:textId="624E19A5" w:rsid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Коммутаторы можно разделить на управляемые и неуправляемые. Неуправляемые коммутаторы, как более дешёвый вариант, применяются, когда в сеть не требуется вносить каких-либо усложнений, и просто требуется, чтобы те или иные устройства были подключены в одну подсеть (например, соединить компьютер,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IP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-телефонию и принтер). Управляемые коммутаторы, </w:t>
      </w:r>
      <w:r w:rsidRPr="00180970">
        <w:rPr>
          <w:rFonts w:eastAsia="Aptos" w:cs="Times New Roman"/>
          <w:kern w:val="2"/>
          <w:szCs w:val="28"/>
          <w14:ligatures w14:val="standardContextual"/>
        </w:rPr>
        <w:lastRenderedPageBreak/>
        <w:t xml:space="preserve">в свою очередь, позволяют настроить такие функции как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VLAN</w:t>
      </w:r>
      <w:r w:rsidR="00643DC1">
        <w:rPr>
          <w:rFonts w:eastAsia="Aptos" w:cs="Times New Roman"/>
          <w:kern w:val="2"/>
          <w:szCs w:val="28"/>
          <w14:ligatures w14:val="standardContextual"/>
        </w:rPr>
        <w:t xml:space="preserve"> (</w:t>
      </w:r>
      <w:r w:rsidR="00643DC1">
        <w:rPr>
          <w:rFonts w:eastAsia="Aptos" w:cs="Times New Roman"/>
          <w:kern w:val="2"/>
          <w:szCs w:val="28"/>
          <w:lang w:val="en-US"/>
          <w14:ligatures w14:val="standardContextual"/>
        </w:rPr>
        <w:t>Virtual</w:t>
      </w:r>
      <w:r w:rsidR="00643DC1" w:rsidRPr="00643DC1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643DC1">
        <w:rPr>
          <w:rFonts w:eastAsia="Aptos" w:cs="Times New Roman"/>
          <w:kern w:val="2"/>
          <w:szCs w:val="28"/>
          <w:lang w:val="en-US"/>
          <w14:ligatures w14:val="standardContextual"/>
        </w:rPr>
        <w:t>Private</w:t>
      </w:r>
      <w:r w:rsidR="00643DC1" w:rsidRPr="00643DC1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643DC1">
        <w:rPr>
          <w:rFonts w:eastAsia="Aptos" w:cs="Times New Roman"/>
          <w:kern w:val="2"/>
          <w:szCs w:val="28"/>
          <w:lang w:val="en-US"/>
          <w14:ligatures w14:val="standardContextual"/>
        </w:rPr>
        <w:t>Network</w:t>
      </w:r>
      <w:r w:rsidR="00643DC1" w:rsidRPr="00643DC1">
        <w:rPr>
          <w:rFonts w:eastAsia="Aptos" w:cs="Times New Roman"/>
          <w:kern w:val="2"/>
          <w:szCs w:val="28"/>
          <w14:ligatures w14:val="standardContextual"/>
        </w:rPr>
        <w:t>)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, агрегацию и </w:t>
      </w:r>
      <w:proofErr w:type="gramStart"/>
      <w:r w:rsidR="00DC2B95" w:rsidRPr="00180970">
        <w:rPr>
          <w:rFonts w:eastAsia="Aptos" w:cs="Times New Roman"/>
          <w:kern w:val="2"/>
          <w:szCs w:val="28"/>
          <w14:ligatures w14:val="standardContextual"/>
        </w:rPr>
        <w:t>т.п.</w:t>
      </w:r>
      <w:r w:rsidR="00DC2B95">
        <w:rPr>
          <w:rFonts w:eastAsia="Aptos" w:cs="Times New Roman"/>
          <w:kern w:val="2"/>
          <w:szCs w:val="28"/>
          <w14:ligatures w14:val="standardContextual"/>
        </w:rPr>
        <w:t>.</w:t>
      </w:r>
      <w:proofErr w:type="gramEnd"/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VLAN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–</w:t>
      </w:r>
      <w:r w:rsidR="00643DC1">
        <w:rPr>
          <w:rFonts w:eastAsia="Aptos" w:cs="Times New Roman"/>
          <w:kern w:val="2"/>
          <w:szCs w:val="28"/>
          <w14:ligatures w14:val="standardContextual"/>
        </w:rPr>
        <w:t xml:space="preserve"> э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то технология, которая позволяет более абстрактно группировать устройства в подсети. Таким образом, становится возможным как разделить устройства, подключённые к одному коммутатору, друг от друга, так и объединить устройства в виртуальную подсеть, даже если в действительности они находятся в разных подсетях. При разработке</w:t>
      </w:r>
      <w:r w:rsidR="00DC2B95">
        <w:rPr>
          <w:rFonts w:eastAsia="Aptos" w:cs="Times New Roman"/>
          <w:kern w:val="2"/>
          <w:szCs w:val="28"/>
          <w14:ligatures w14:val="standardContextual"/>
        </w:rPr>
        <w:t xml:space="preserve"> программного продукта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необходимо учитывать эту особенность сетей.</w:t>
      </w:r>
    </w:p>
    <w:p w14:paraId="6C4E5F50" w14:textId="4B679D38" w:rsidR="00AB58D0" w:rsidRPr="00180970" w:rsidRDefault="0021683F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21683F">
        <w:rPr>
          <w:rFonts w:eastAsia="Aptos" w:cs="Times New Roman"/>
          <w:kern w:val="2"/>
          <w:szCs w:val="28"/>
          <w:highlight w:val="yellow"/>
          <w14:ligatures w14:val="standardContextual"/>
        </w:rPr>
        <w:t xml:space="preserve">Сюда добавить ссылку на исследование что </w:t>
      </w:r>
      <w:proofErr w:type="spellStart"/>
      <w:r w:rsidRPr="0021683F">
        <w:rPr>
          <w:rFonts w:eastAsia="Aptos" w:cs="Times New Roman"/>
          <w:kern w:val="2"/>
          <w:szCs w:val="28"/>
          <w:highlight w:val="yellow"/>
          <w14:ligatures w14:val="standardContextual"/>
        </w:rPr>
        <w:t>сиска</w:t>
      </w:r>
      <w:proofErr w:type="spellEnd"/>
      <w:r w:rsidRPr="0021683F">
        <w:rPr>
          <w:rFonts w:eastAsia="Aptos" w:cs="Times New Roman"/>
          <w:kern w:val="2"/>
          <w:szCs w:val="28"/>
          <w:highlight w:val="yellow"/>
          <w14:ligatures w14:val="standardContextual"/>
        </w:rPr>
        <w:t xml:space="preserve"> самая популярна</w:t>
      </w:r>
      <w:r w:rsidR="00CB2733">
        <w:rPr>
          <w:rFonts w:eastAsia="Aptos" w:cs="Times New Roman"/>
          <w:kern w:val="2"/>
          <w:szCs w:val="28"/>
          <w:highlight w:val="yellow"/>
          <w14:ligatures w14:val="standardContextual"/>
        </w:rPr>
        <w:t>я или вообще вырезать</w:t>
      </w:r>
      <w:r w:rsidR="000827D9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0827D9" w:rsidRPr="000827D9">
        <w:rPr>
          <w:rFonts w:eastAsia="Aptos" w:cs="Times New Roman"/>
          <w:kern w:val="2"/>
          <w:szCs w:val="28"/>
          <w:highlight w:val="yellow"/>
          <w14:ligatures w14:val="standardContextual"/>
        </w:rPr>
        <w:t>коммутаторы конкретные не надо, нужно указать про то, с чем работаем</w:t>
      </w:r>
    </w:p>
    <w:p w14:paraId="40D51041" w14:textId="6BBC0B97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На рисунке 1.1 представлен коммутатор производства компании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Cisco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, наиболее широко применяемый предприятиями для </w:t>
      </w:r>
      <w:r w:rsidR="00973595">
        <w:rPr>
          <w:rFonts w:eastAsia="Aptos" w:cs="Times New Roman"/>
          <w:kern w:val="2"/>
          <w:szCs w:val="28"/>
          <w14:ligatures w14:val="standardContextual"/>
        </w:rPr>
        <w:t>построения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сетей.</w:t>
      </w:r>
    </w:p>
    <w:p w14:paraId="48DD6428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noProof/>
          <w:kern w:val="2"/>
          <w:szCs w:val="28"/>
          <w14:ligatures w14:val="standardContextual"/>
        </w:rPr>
        <w:drawing>
          <wp:inline distT="0" distB="0" distL="0" distR="0" wp14:anchorId="1F8D299D" wp14:editId="05822BCE">
            <wp:extent cx="5940425" cy="2448560"/>
            <wp:effectExtent l="0" t="0" r="3175" b="8890"/>
            <wp:docPr id="877600038" name="Рисунок 1" descr="Изображение выглядит как электроника, Электронное устройство, Электронная техника, Компьютерный компон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00038" name="Рисунок 1" descr="Изображение выглядит как электроника, Электронное устройство, Электронная техника, Компьютерный компон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2480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0827D9">
        <w:rPr>
          <w:rFonts w:eastAsia="Aptos" w:cs="Times New Roman"/>
          <w:kern w:val="2"/>
          <w:szCs w:val="28"/>
          <w:highlight w:val="yellow"/>
          <w14:ligatures w14:val="standardContextual"/>
        </w:rPr>
        <w:t xml:space="preserve">Рисунок 1.1 – Коммутатор </w:t>
      </w:r>
      <w:r w:rsidRPr="000827D9">
        <w:rPr>
          <w:rFonts w:eastAsia="Aptos" w:cs="Times New Roman"/>
          <w:kern w:val="2"/>
          <w:szCs w:val="28"/>
          <w:highlight w:val="yellow"/>
          <w:lang w:val="en-US"/>
          <w14:ligatures w14:val="standardContextual"/>
        </w:rPr>
        <w:t>Cisco</w:t>
      </w:r>
      <w:r w:rsidRPr="000827D9">
        <w:rPr>
          <w:rFonts w:eastAsia="Aptos" w:cs="Times New Roman"/>
          <w:kern w:val="2"/>
          <w:szCs w:val="28"/>
          <w:highlight w:val="yellow"/>
          <w14:ligatures w14:val="standardContextual"/>
        </w:rPr>
        <w:t xml:space="preserve"> 2960</w:t>
      </w:r>
    </w:p>
    <w:p w14:paraId="007D37C4" w14:textId="14519B1C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На третьем уровне модели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OSI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функционируют маршрутизаторы и так называемые коммутаторы третьего уровня. Оба устройства занимаются маршрутизацией пакетов между сетями, опираясь как на МАС-адрес, так и на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IP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-адрес, а также таблицы маршрутизации. Различаются устройства тем, что коммутатор третьего уровня производит маршрутизацию физически, за счёт особый встроенных микросхем, когда как маршрутизаторы определяют маршрут путём программных вычислений. Таким образом, коммутаторы </w:t>
      </w:r>
      <w:r w:rsidRPr="00180970">
        <w:rPr>
          <w:rFonts w:eastAsia="Aptos" w:cs="Times New Roman"/>
          <w:kern w:val="2"/>
          <w:szCs w:val="28"/>
          <w14:ligatures w14:val="standardContextual"/>
        </w:rPr>
        <w:lastRenderedPageBreak/>
        <w:t>третьего уровня более приспособлены к большим объёмам траффика, чем обуславливается их более высокая цена на рынке.</w:t>
      </w:r>
    </w:p>
    <w:p w14:paraId="5ED11804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Современные маршрутизаторы и коммутаторы третьего уровня предоставляют возможность настройки межсетевого экрана для фильтрации траффика. При разработке требований следует рассмотреть возможность изменения списка правил фильтрации посредством разрабатываемого ПО.</w:t>
      </w:r>
    </w:p>
    <w:p w14:paraId="16934C0A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На рисунке 1.2 представлен стандартный маршрутизатор.</w:t>
      </w:r>
    </w:p>
    <w:p w14:paraId="2BD8E0DE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noProof/>
          <w:kern w:val="2"/>
          <w:szCs w:val="28"/>
          <w14:ligatures w14:val="standardContextual"/>
        </w:rPr>
        <w:drawing>
          <wp:inline distT="0" distB="0" distL="0" distR="0" wp14:anchorId="6DD7210D" wp14:editId="711BD7CC">
            <wp:extent cx="4848225" cy="2194267"/>
            <wp:effectExtent l="0" t="0" r="0" b="0"/>
            <wp:docPr id="1538687873" name="Рисунок 1" descr="Изображение выглядит как электроника, диск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87873" name="Рисунок 1" descr="Изображение выглядит как электроника, диск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2133" cy="220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7832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0827D9">
        <w:rPr>
          <w:rFonts w:eastAsia="Aptos" w:cs="Times New Roman"/>
          <w:kern w:val="2"/>
          <w:szCs w:val="28"/>
          <w:highlight w:val="yellow"/>
          <w14:ligatures w14:val="standardContextual"/>
        </w:rPr>
        <w:t xml:space="preserve">Рисунок 1.2 – Маршрутизатор </w:t>
      </w:r>
      <w:r w:rsidRPr="000827D9">
        <w:rPr>
          <w:rFonts w:eastAsia="Aptos" w:cs="Times New Roman"/>
          <w:kern w:val="2"/>
          <w:szCs w:val="28"/>
          <w:highlight w:val="yellow"/>
          <w:lang w:val="en-US"/>
          <w14:ligatures w14:val="standardContextual"/>
        </w:rPr>
        <w:t>Cisco</w:t>
      </w:r>
      <w:r w:rsidRPr="000827D9">
        <w:rPr>
          <w:rFonts w:eastAsia="Aptos" w:cs="Times New Roman"/>
          <w:kern w:val="2"/>
          <w:szCs w:val="28"/>
          <w:highlight w:val="yellow"/>
          <w14:ligatures w14:val="standardContextual"/>
        </w:rPr>
        <w:t xml:space="preserve"> 3960</w:t>
      </w:r>
    </w:p>
    <w:p w14:paraId="7D0ADDF1" w14:textId="61ADFA15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Межсетевой экран, работающий в той или иной степени на втором, третьем, четвёртом и седьмом уровнях, может быть организован </w:t>
      </w:r>
      <w:proofErr w:type="spellStart"/>
      <w:r w:rsidRPr="00180970">
        <w:rPr>
          <w:rFonts w:eastAsia="Aptos" w:cs="Times New Roman"/>
          <w:kern w:val="2"/>
          <w:szCs w:val="28"/>
          <w14:ligatures w14:val="standardContextual"/>
        </w:rPr>
        <w:t>программно</w:t>
      </w:r>
      <w:proofErr w:type="spellEnd"/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, в виде прошивки маршрутизатора или утилиты на персональном компьютере, или </w:t>
      </w:r>
      <w:proofErr w:type="spellStart"/>
      <w:r w:rsidRPr="00180970">
        <w:rPr>
          <w:rFonts w:eastAsia="Aptos" w:cs="Times New Roman"/>
          <w:kern w:val="2"/>
          <w:szCs w:val="28"/>
          <w14:ligatures w14:val="standardContextual"/>
        </w:rPr>
        <w:t>аппаратно</w:t>
      </w:r>
      <w:proofErr w:type="spellEnd"/>
      <w:r w:rsidRPr="00180970">
        <w:rPr>
          <w:rFonts w:eastAsia="Aptos" w:cs="Times New Roman"/>
          <w:kern w:val="2"/>
          <w:szCs w:val="28"/>
          <w14:ligatures w14:val="standardContextual"/>
        </w:rPr>
        <w:t>, в виде отдельного устройства. Аппаратный файервол может представать как в виде выделенной пользовательской машины, на которой не выполняется посторонних служб, так и в виде специализированного устройства. Принцип настройки специализированного устройства схож с настройкой коммутатора или маршрутизатора – всё происходит посредством встроенных средств. Считается, что специализированные аппаратные файерволы (отдельные устройства) более надёжны, производительны и просты в обращении, отчего в случаях, когда безопасность сети превыше всего, выбор часто падает именно на них. При разработке</w:t>
      </w:r>
      <w:r w:rsidR="00DC2B95">
        <w:rPr>
          <w:rFonts w:eastAsia="Aptos" w:cs="Times New Roman"/>
          <w:kern w:val="2"/>
          <w:szCs w:val="28"/>
          <w14:ligatures w14:val="standardContextual"/>
        </w:rPr>
        <w:t xml:space="preserve"> программного продукта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следует рассмотреть возможность изменения списка правил фильтрации посредством разрабатываемого ПО.</w:t>
      </w:r>
    </w:p>
    <w:p w14:paraId="24F16734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lastRenderedPageBreak/>
        <w:t>На рисунке 1.3 представлен аппаратный файервол.</w:t>
      </w:r>
    </w:p>
    <w:p w14:paraId="5C110B15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noProof/>
          <w:kern w:val="2"/>
          <w:szCs w:val="28"/>
          <w14:ligatures w14:val="standardContextual"/>
        </w:rPr>
        <w:drawing>
          <wp:inline distT="0" distB="0" distL="0" distR="0" wp14:anchorId="5432927D" wp14:editId="332A961C">
            <wp:extent cx="4905375" cy="1657498"/>
            <wp:effectExtent l="0" t="0" r="0" b="0"/>
            <wp:docPr id="163121021" name="Рисунок 1" descr="Изображение выглядит как электроника, текст, маршрутизатор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1021" name="Рисунок 1" descr="Изображение выглядит как электроника, текст, маршрутизатор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9275" cy="166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12A0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Рисунок 1.3 – Пример аппаратного файервола</w:t>
      </w:r>
    </w:p>
    <w:p w14:paraId="664E507A" w14:textId="11DFAB8D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Последнее устройство, которое следует рассмотреть, это некоторое оконечное устройство: сервер, персональный компьютер, сетевой принтер. В зависимости от производителя устройства, установленного на него ПО и вида устройства, будет меняться метод получения и обработки информации о его состоянии. В случае </w:t>
      </w:r>
      <w:r w:rsidR="00DC2B95">
        <w:rPr>
          <w:rFonts w:eastAsia="Aptos" w:cs="Times New Roman"/>
          <w:kern w:val="2"/>
          <w:szCs w:val="28"/>
          <w14:ligatures w14:val="standardContextual"/>
        </w:rPr>
        <w:t>оконечных устройств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наладить связь можно будет посредством агента, установленного на компьютер, однако в случае с сетевым принтером или промежуточным устройством в сети – «диалог» придётся вести на языке этого самого устройства, что следует учитывать при разработке программно</w:t>
      </w:r>
      <w:r w:rsidR="00DC2B95">
        <w:rPr>
          <w:rFonts w:eastAsia="Aptos" w:cs="Times New Roman"/>
          <w:kern w:val="2"/>
          <w:szCs w:val="28"/>
          <w14:ligatures w14:val="standardContextual"/>
        </w:rPr>
        <w:t>го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продукт</w:t>
      </w:r>
      <w:r w:rsidR="00DC2B95">
        <w:rPr>
          <w:rFonts w:eastAsia="Aptos" w:cs="Times New Roman"/>
          <w:kern w:val="2"/>
          <w:szCs w:val="28"/>
          <w14:ligatures w14:val="standardContextual"/>
        </w:rPr>
        <w:t>а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.</w:t>
      </w:r>
    </w:p>
    <w:p w14:paraId="657235AE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1.1.2 Топология сети</w:t>
      </w:r>
    </w:p>
    <w:p w14:paraId="69823A7C" w14:textId="45CF0DF0" w:rsid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Всё вышеперечисленное сетевое оборудование так или иначе объединяют по определённой схеме, выстраивают особую топологию сети. </w:t>
      </w:r>
      <w:r w:rsidR="00537A0A">
        <w:rPr>
          <w:rFonts w:eastAsia="Aptos" w:cs="Times New Roman"/>
          <w:kern w:val="2"/>
          <w:szCs w:val="28"/>
          <w14:ligatures w14:val="standardContextual"/>
        </w:rPr>
        <w:t>Их можно разделить на следующие виды:</w:t>
      </w:r>
    </w:p>
    <w:p w14:paraId="1A3C1D3E" w14:textId="6893AAFF" w:rsidR="00537A0A" w:rsidRPr="00537A0A" w:rsidRDefault="00537A0A" w:rsidP="00537A0A">
      <w:pPr>
        <w:pStyle w:val="af4"/>
        <w:numPr>
          <w:ilvl w:val="0"/>
          <w:numId w:val="23"/>
        </w:numPr>
        <w:tabs>
          <w:tab w:val="left" w:pos="993"/>
        </w:tabs>
        <w:spacing w:after="0"/>
        <w:ind w:left="0" w:firstLine="709"/>
        <w:rPr>
          <w:rFonts w:eastAsia="Aptos" w:cs="Times New Roman"/>
          <w:kern w:val="2"/>
          <w:szCs w:val="28"/>
          <w14:ligatures w14:val="standardContextual"/>
        </w:rPr>
      </w:pPr>
      <w:r w:rsidRPr="00537A0A">
        <w:rPr>
          <w:rFonts w:eastAsia="Aptos" w:cs="Times New Roman"/>
          <w:kern w:val="2"/>
          <w:szCs w:val="28"/>
          <w14:ligatures w14:val="standardContextual"/>
        </w:rPr>
        <w:t>шина – вид топологии, при котором устройства подключаются к единой линии передачи информации;</w:t>
      </w:r>
    </w:p>
    <w:p w14:paraId="0CEDA567" w14:textId="61EC6EB5" w:rsidR="00537A0A" w:rsidRPr="00537A0A" w:rsidRDefault="00537A0A" w:rsidP="00537A0A">
      <w:pPr>
        <w:pStyle w:val="af4"/>
        <w:numPr>
          <w:ilvl w:val="0"/>
          <w:numId w:val="23"/>
        </w:numPr>
        <w:tabs>
          <w:tab w:val="left" w:pos="993"/>
        </w:tabs>
        <w:spacing w:after="0"/>
        <w:ind w:left="0" w:firstLine="709"/>
        <w:rPr>
          <w:rFonts w:eastAsia="Aptos" w:cs="Times New Roman"/>
          <w:kern w:val="2"/>
          <w:szCs w:val="28"/>
          <w14:ligatures w14:val="standardContextual"/>
        </w:rPr>
      </w:pPr>
      <w:r w:rsidRPr="00537A0A">
        <w:rPr>
          <w:rFonts w:eastAsia="Aptos" w:cs="Times New Roman"/>
          <w:kern w:val="2"/>
          <w:szCs w:val="28"/>
          <w14:ligatures w14:val="standardContextual"/>
        </w:rPr>
        <w:t>кольцо – вид топологии, при котором устройства последовательно подключены друг к другу;</w:t>
      </w:r>
    </w:p>
    <w:p w14:paraId="6C4EAB2B" w14:textId="61C4C495" w:rsidR="00537A0A" w:rsidRPr="00537A0A" w:rsidRDefault="00537A0A" w:rsidP="00537A0A">
      <w:pPr>
        <w:pStyle w:val="af4"/>
        <w:numPr>
          <w:ilvl w:val="0"/>
          <w:numId w:val="23"/>
        </w:numPr>
        <w:tabs>
          <w:tab w:val="left" w:pos="993"/>
        </w:tabs>
        <w:spacing w:after="0"/>
        <w:ind w:left="0" w:firstLine="709"/>
        <w:rPr>
          <w:rFonts w:eastAsia="Aptos" w:cs="Times New Roman"/>
          <w:kern w:val="2"/>
          <w:szCs w:val="28"/>
          <w14:ligatures w14:val="standardContextual"/>
        </w:rPr>
      </w:pPr>
      <w:r w:rsidRPr="00537A0A">
        <w:rPr>
          <w:rFonts w:eastAsia="Aptos" w:cs="Times New Roman"/>
          <w:kern w:val="2"/>
          <w:szCs w:val="28"/>
          <w14:ligatures w14:val="standardContextual"/>
        </w:rPr>
        <w:t>звезда – вид топологии, при котором устройства подключены к агрегационному оборудованию, например, концентратору или коммутатору;</w:t>
      </w:r>
    </w:p>
    <w:p w14:paraId="76011FEF" w14:textId="00B00C5F" w:rsidR="00537A0A" w:rsidRPr="00537A0A" w:rsidRDefault="00537A0A" w:rsidP="00537A0A">
      <w:pPr>
        <w:pStyle w:val="af4"/>
        <w:numPr>
          <w:ilvl w:val="0"/>
          <w:numId w:val="23"/>
        </w:numPr>
        <w:tabs>
          <w:tab w:val="left" w:pos="993"/>
        </w:tabs>
        <w:spacing w:after="0"/>
        <w:ind w:left="0" w:firstLine="709"/>
        <w:rPr>
          <w:rFonts w:eastAsia="Aptos" w:cs="Times New Roman"/>
          <w:kern w:val="2"/>
          <w:szCs w:val="28"/>
          <w14:ligatures w14:val="standardContextual"/>
        </w:rPr>
      </w:pPr>
      <w:r w:rsidRPr="00537A0A">
        <w:rPr>
          <w:rFonts w:eastAsia="Aptos" w:cs="Times New Roman"/>
          <w:kern w:val="2"/>
          <w:szCs w:val="28"/>
          <w14:ligatures w14:val="standardContextual"/>
        </w:rPr>
        <w:t>смешанная – вид топологии, совмещающая в себе элементы предыдущих видов.</w:t>
      </w:r>
    </w:p>
    <w:p w14:paraId="2704C9F1" w14:textId="0B179BDC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lastRenderedPageBreak/>
        <w:t>Смешанная топология</w:t>
      </w:r>
      <w:r w:rsidR="00DE27CC">
        <w:rPr>
          <w:rFonts w:eastAsia="Aptos" w:cs="Times New Roman"/>
          <w:kern w:val="2"/>
          <w:szCs w:val="28"/>
          <w14:ligatures w14:val="standardContextual"/>
        </w:rPr>
        <w:t xml:space="preserve"> как способ построения сети применяется чаще всего ввиду</w:t>
      </w:r>
      <w:r w:rsidR="00615D9B">
        <w:rPr>
          <w:rFonts w:eastAsia="Aptos" w:cs="Times New Roman"/>
          <w:kern w:val="2"/>
          <w:szCs w:val="28"/>
          <w14:ligatures w14:val="standardContextual"/>
        </w:rPr>
        <w:t xml:space="preserve"> того, что в конкретных случаях сеть выстраивается не по шаблонам, а в зависимости от нужд пользователей и физических особенностей рабочих помещений</w:t>
      </w:r>
      <w:r w:rsidR="00DE27CC">
        <w:rPr>
          <w:rFonts w:eastAsia="Aptos" w:cs="Times New Roman"/>
          <w:kern w:val="2"/>
          <w:szCs w:val="28"/>
          <w14:ligatures w14:val="standardContextual"/>
        </w:rPr>
        <w:t xml:space="preserve">.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Пример возможной схемы приведён на рисунке 1.7.</w:t>
      </w:r>
    </w:p>
    <w:p w14:paraId="7DC3F62B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noProof/>
          <w:kern w:val="2"/>
          <w:szCs w:val="28"/>
          <w14:ligatures w14:val="standardContextual"/>
        </w:rPr>
        <w:drawing>
          <wp:inline distT="0" distB="0" distL="0" distR="0" wp14:anchorId="54B9F52F" wp14:editId="7CFFEADB">
            <wp:extent cx="3476625" cy="4026759"/>
            <wp:effectExtent l="0" t="0" r="0" b="0"/>
            <wp:docPr id="21722543" name="Рисунок 1" descr="Изображение выглядит как линия, диаграмма, снимок экран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2543" name="Рисунок 1" descr="Изображение выглядит как линия, диаграмма, снимок экран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7384" cy="403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C4BB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Рисунок 1.7 – Пример смешанной топологии сети</w:t>
      </w:r>
    </w:p>
    <w:p w14:paraId="47D3368A" w14:textId="10E16D17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615D9B">
        <w:rPr>
          <w:rFonts w:eastAsia="Aptos" w:cs="Times New Roman"/>
          <w:kern w:val="2"/>
          <w:szCs w:val="28"/>
          <w14:ligatures w14:val="standardContextual"/>
        </w:rPr>
        <w:t xml:space="preserve">Поскольку компьютерные сети могут принимать различные формы, при разработке программного продукта следует рассмотреть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возможност</w:t>
      </w:r>
      <w:r w:rsidR="00615D9B">
        <w:rPr>
          <w:rFonts w:eastAsia="Aptos" w:cs="Times New Roman"/>
          <w:kern w:val="2"/>
          <w:szCs w:val="28"/>
          <w14:ligatures w14:val="standardContextual"/>
        </w:rPr>
        <w:t xml:space="preserve">ь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построения схематичной карты сети.</w:t>
      </w:r>
    </w:p>
    <w:p w14:paraId="0CE02899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0827D9">
        <w:rPr>
          <w:rFonts w:eastAsia="Aptos" w:cs="Times New Roman"/>
          <w:kern w:val="2"/>
          <w:szCs w:val="28"/>
          <w:highlight w:val="yellow"/>
          <w14:ligatures w14:val="standardContextual"/>
        </w:rPr>
        <w:t>1.1.3 Сегрегация сети</w:t>
      </w:r>
    </w:p>
    <w:p w14:paraId="0E822E9B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В разветвлённой сети с множеством устройств часто возникает необходимость разделить сектора сети друг от друга, руководствуясь принципом минимальных привилегий. В компьютерных сетях такое возможно благодаря файерволам и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VLAN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. На рисунке 1.8 представлена сеть, разделённая на отдельные виртуальные локальные сети.</w:t>
      </w:r>
    </w:p>
    <w:p w14:paraId="3342AC8D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noProof/>
          <w:kern w:val="2"/>
          <w:szCs w:val="28"/>
          <w14:ligatures w14:val="standardContextual"/>
        </w:rPr>
        <w:lastRenderedPageBreak/>
        <w:drawing>
          <wp:inline distT="0" distB="0" distL="0" distR="0" wp14:anchorId="00E1CB26" wp14:editId="59D246FE">
            <wp:extent cx="4053840" cy="2431438"/>
            <wp:effectExtent l="0" t="0" r="3810" b="6985"/>
            <wp:docPr id="115240797" name="Рисунок 1" descr="Изображение выглядит как диаграмма, текс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0797" name="Рисунок 1" descr="Изображение выглядит как диаграмма, текс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5743" cy="243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7890" w14:textId="7E047358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Рисунок 1.8 –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VLAN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-ы</w:t>
      </w:r>
      <w:r w:rsidR="000827D9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proofErr w:type="spellStart"/>
      <w:r w:rsidR="000827D9" w:rsidRPr="000827D9">
        <w:rPr>
          <w:rFonts w:eastAsia="Aptos" w:cs="Times New Roman"/>
          <w:kern w:val="2"/>
          <w:szCs w:val="28"/>
          <w:highlight w:val="yellow"/>
          <w14:ligatures w14:val="standardContextual"/>
        </w:rPr>
        <w:t>вланы</w:t>
      </w:r>
      <w:proofErr w:type="spellEnd"/>
      <w:r w:rsidR="000827D9" w:rsidRPr="000827D9">
        <w:rPr>
          <w:rFonts w:eastAsia="Aptos" w:cs="Times New Roman"/>
          <w:kern w:val="2"/>
          <w:szCs w:val="28"/>
          <w:highlight w:val="yellow"/>
          <w14:ligatures w14:val="standardContextual"/>
        </w:rPr>
        <w:t xml:space="preserve"> не нада</w:t>
      </w:r>
    </w:p>
    <w:p w14:paraId="4E37EFE6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Как видно из рисунка 1.8, устройствам даже не требуется быть подключёнными к одному коммутатору, чтобы быть объединёнными во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VLAN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. Это происходит по той причине, что номер виртуальной сети зашивается в пакет с данными, который в последствие обрабатывают все коммутаторы, после чего принимают решение о том, куда следует отправить пакет (или отбросить его, если то необходимо). Как правило, при необходимости отправки траффика из одной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VLAN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в другую, выше коммутаторов располагают маршрутизатор, что представлено на рисунке 1.9.</w:t>
      </w:r>
    </w:p>
    <w:p w14:paraId="52FB1E40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noProof/>
          <w:kern w:val="2"/>
          <w:szCs w:val="28"/>
          <w14:ligatures w14:val="standardContextual"/>
        </w:rPr>
        <w:drawing>
          <wp:inline distT="0" distB="0" distL="0" distR="0" wp14:anchorId="0456368F" wp14:editId="202DD46C">
            <wp:extent cx="4238059" cy="3390900"/>
            <wp:effectExtent l="0" t="0" r="0" b="0"/>
            <wp:docPr id="2089204366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04366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635" cy="339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52F9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Рисунок 1.9 – Схема подключения с роутером</w:t>
      </w:r>
    </w:p>
    <w:p w14:paraId="34AFC624" w14:textId="005F5BE1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lastRenderedPageBreak/>
        <w:t xml:space="preserve">При отправке, например, пакета из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VLAN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3 во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VLAN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2, пакет будет отправлен коммутатором на маршрутизатор, поскольку сам коммутатор</w:t>
      </w:r>
      <w:r w:rsidR="00954EDC">
        <w:rPr>
          <w:rFonts w:eastAsia="Aptos" w:cs="Times New Roman"/>
          <w:kern w:val="2"/>
          <w:szCs w:val="28"/>
          <w14:ligatures w14:val="standardContextual"/>
        </w:rPr>
        <w:t>,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как правило</w:t>
      </w:r>
      <w:r w:rsidR="00954EDC">
        <w:rPr>
          <w:rFonts w:eastAsia="Aptos" w:cs="Times New Roman"/>
          <w:kern w:val="2"/>
          <w:szCs w:val="28"/>
          <w14:ligatures w14:val="standardContextual"/>
        </w:rPr>
        <w:t>,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не имеет способности к маршрутизации траффика в другие подсети, только к коммутации. Пакет отправляется на маршрутизатор, откуда потом направляется в нужную подсеть. В такой системе, на маршрутизаторе дополнительно настраивают файервол, в котором определяют, как следует маршрутизировать траффик. Так, по принципу белых списков, можно настроить возможность передачи данных по конкретному протоколу из конкретной подсети в другую конкретную подсеть, в то время как все остальные пакеты будут отбрасываться маршрутизатором. Таким образом, минимальная корпоративная сеть имеет смешанную топологию, разделена на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VLAN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и использует файерволы для корректной маршрутизации траффика внутри локальной сети.</w:t>
      </w:r>
    </w:p>
    <w:p w14:paraId="3F423C42" w14:textId="124339C8" w:rsidR="000827D9" w:rsidRPr="000827D9" w:rsidRDefault="00180970" w:rsidP="000827D9">
      <w:pPr>
        <w:spacing w:after="0"/>
        <w:ind w:firstLine="709"/>
        <w:rPr>
          <w:rFonts w:eastAsia="Aptos" w:cs="Times New Roman"/>
          <w:b/>
          <w:bCs/>
          <w:kern w:val="2"/>
          <w:szCs w:val="28"/>
          <w14:ligatures w14:val="standardContextual"/>
        </w:rPr>
      </w:pPr>
      <w:r w:rsidRPr="00180970">
        <w:rPr>
          <w:rFonts w:eastAsia="Aptos" w:cs="Times New Roman"/>
          <w:b/>
          <w:bCs/>
          <w:kern w:val="2"/>
          <w:szCs w:val="28"/>
          <w14:ligatures w14:val="standardContextual"/>
        </w:rPr>
        <w:t>1.2 Обслуживание компьютерных сетей</w:t>
      </w:r>
    </w:p>
    <w:p w14:paraId="029CABE7" w14:textId="1C711E3E" w:rsidR="00180970" w:rsidRPr="00180970" w:rsidRDefault="00180970" w:rsidP="00905811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Исходя из вышеприведённой информации, можно заключить, что в современных сетевых инфраструктурах применяется большое количество как программно-аппаратных, так и сугубо аппаратных средств. Эти средства имеют </w:t>
      </w:r>
      <w:r w:rsidR="002D2D68">
        <w:rPr>
          <w:rFonts w:eastAsia="Aptos" w:cs="Times New Roman"/>
          <w:kern w:val="2"/>
          <w:szCs w:val="28"/>
          <w14:ligatures w14:val="standardContextual"/>
        </w:rPr>
        <w:t xml:space="preserve">определённые требования к уходу и обслуживанию. Для поддержания работоспособности сети </w:t>
      </w:r>
      <w:r w:rsidR="00954EDC">
        <w:rPr>
          <w:rFonts w:eastAsia="Aptos" w:cs="Times New Roman"/>
          <w:kern w:val="2"/>
          <w:szCs w:val="28"/>
          <w14:ligatures w14:val="standardContextual"/>
        </w:rPr>
        <w:t>проводят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следующие мероприятия по обслуживанию </w:t>
      </w:r>
      <w:r w:rsidR="002D2D68">
        <w:rPr>
          <w:rFonts w:eastAsia="Aptos" w:cs="Times New Roman"/>
          <w:kern w:val="2"/>
          <w:szCs w:val="28"/>
          <w14:ligatures w14:val="standardContextual"/>
        </w:rPr>
        <w:t>соединений и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оборудования:</w:t>
      </w:r>
      <w:r w:rsidR="000827D9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0827D9" w:rsidRPr="00FF5794">
        <w:rPr>
          <w:rFonts w:eastAsia="Aptos" w:cs="Times New Roman"/>
          <w:kern w:val="2"/>
          <w:szCs w:val="28"/>
          <w:highlight w:val="yellow"/>
          <w14:ligatures w14:val="standardContextual"/>
        </w:rPr>
        <w:t xml:space="preserve">рассмотреть </w:t>
      </w:r>
      <w:proofErr w:type="spellStart"/>
      <w:r w:rsidR="000827D9" w:rsidRPr="00FF5794">
        <w:rPr>
          <w:rFonts w:eastAsia="Aptos" w:cs="Times New Roman"/>
          <w:kern w:val="2"/>
          <w:szCs w:val="28"/>
          <w:highlight w:val="yellow"/>
          <w14:ligatures w14:val="standardContextual"/>
        </w:rPr>
        <w:t>варик</w:t>
      </w:r>
      <w:proofErr w:type="spellEnd"/>
      <w:r w:rsidR="000827D9" w:rsidRPr="00FF5794">
        <w:rPr>
          <w:rFonts w:eastAsia="Aptos" w:cs="Times New Roman"/>
          <w:kern w:val="2"/>
          <w:szCs w:val="28"/>
          <w:highlight w:val="yellow"/>
          <w14:ligatures w14:val="standardContextual"/>
        </w:rPr>
        <w:t xml:space="preserve"> </w:t>
      </w:r>
      <w:r w:rsidR="00FF5794" w:rsidRPr="00FF5794">
        <w:rPr>
          <w:rFonts w:eastAsia="Aptos" w:cs="Times New Roman"/>
          <w:kern w:val="2"/>
          <w:szCs w:val="28"/>
          <w:highlight w:val="yellow"/>
          <w14:ligatures w14:val="standardContextual"/>
        </w:rPr>
        <w:t>не списком представить, а просто текстом</w:t>
      </w:r>
    </w:p>
    <w:p w14:paraId="4F7B642E" w14:textId="77777777" w:rsidR="00180970" w:rsidRPr="00180970" w:rsidRDefault="00180970" w:rsidP="00905811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/>
        <w:ind w:left="0" w:firstLine="851"/>
        <w:contextualSpacing/>
        <w:jc w:val="left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проверка состояния оборудования и кабелей;</w:t>
      </w:r>
    </w:p>
    <w:p w14:paraId="4BBF1972" w14:textId="332F8E97" w:rsidR="00180970" w:rsidRPr="00180970" w:rsidRDefault="00E4178F" w:rsidP="00905811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/>
        <w:ind w:left="0" w:firstLine="851"/>
        <w:contextualSpacing/>
        <w:jc w:val="left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>чистка устройств</w:t>
      </w:r>
      <w:r w:rsidR="00180970" w:rsidRPr="00180970">
        <w:rPr>
          <w:rFonts w:eastAsia="Aptos" w:cs="Times New Roman"/>
          <w:kern w:val="2"/>
          <w:szCs w:val="28"/>
          <w14:ligatures w14:val="standardContextual"/>
        </w:rPr>
        <w:t>;</w:t>
      </w:r>
    </w:p>
    <w:p w14:paraId="7D4007FF" w14:textId="74A142FC" w:rsidR="00180970" w:rsidRPr="00180970" w:rsidRDefault="00180970" w:rsidP="00905811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/>
        <w:ind w:left="0" w:firstLine="851"/>
        <w:contextualSpacing/>
        <w:jc w:val="left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замена старых соединений;</w:t>
      </w:r>
    </w:p>
    <w:p w14:paraId="1C7FBCD2" w14:textId="01DE4761" w:rsidR="00180970" w:rsidRPr="00180970" w:rsidRDefault="005B48FC" w:rsidP="00905811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/>
        <w:ind w:left="0" w:firstLine="851"/>
        <w:contextualSpacing/>
        <w:jc w:val="left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>наблюдение за работой сети</w:t>
      </w:r>
      <w:r w:rsidR="00180970" w:rsidRPr="00180970">
        <w:rPr>
          <w:rFonts w:eastAsia="Aptos" w:cs="Times New Roman"/>
          <w:kern w:val="2"/>
          <w:szCs w:val="28"/>
          <w14:ligatures w14:val="standardContextual"/>
        </w:rPr>
        <w:t>;</w:t>
      </w:r>
    </w:p>
    <w:p w14:paraId="6B7B8F71" w14:textId="77777777" w:rsidR="00180970" w:rsidRPr="00180970" w:rsidRDefault="00180970" w:rsidP="00905811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/>
        <w:ind w:left="0" w:firstLine="851"/>
        <w:contextualSpacing/>
        <w:jc w:val="left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настройка средств управления сетью;</w:t>
      </w:r>
    </w:p>
    <w:p w14:paraId="7E3AC301" w14:textId="6993B4D5" w:rsidR="00180970" w:rsidRPr="00180970" w:rsidRDefault="00180970" w:rsidP="00905811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/>
        <w:ind w:left="0" w:firstLine="851"/>
        <w:contextualSpacing/>
        <w:jc w:val="left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проведение нагрузочного тестирования;</w:t>
      </w:r>
    </w:p>
    <w:p w14:paraId="2F57FF5D" w14:textId="77777777" w:rsidR="00180970" w:rsidRPr="00180970" w:rsidRDefault="00180970" w:rsidP="00905811">
      <w:pPr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after="0"/>
        <w:ind w:left="0" w:firstLine="851"/>
        <w:contextualSpacing/>
        <w:jc w:val="left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обновление драйверов и прошивок.</w:t>
      </w:r>
    </w:p>
    <w:p w14:paraId="1DB69473" w14:textId="0506E59A" w:rsidR="00791969" w:rsidRPr="00180970" w:rsidRDefault="00416ECF" w:rsidP="005B48FC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lastRenderedPageBreak/>
        <w:t xml:space="preserve">Из </w:t>
      </w:r>
      <w:r w:rsidR="00791969">
        <w:rPr>
          <w:rFonts w:eastAsia="Aptos" w:cs="Times New Roman"/>
          <w:kern w:val="2"/>
          <w:szCs w:val="28"/>
          <w14:ligatures w14:val="standardContextual"/>
        </w:rPr>
        <w:t xml:space="preserve">перечисленных выше мероприятий </w:t>
      </w:r>
      <w:r w:rsidR="0018074E">
        <w:rPr>
          <w:rFonts w:eastAsia="Aptos" w:cs="Times New Roman"/>
          <w:kern w:val="2"/>
          <w:szCs w:val="28"/>
          <w14:ligatures w14:val="standardContextual"/>
        </w:rPr>
        <w:t xml:space="preserve">непрерывно проводятся </w:t>
      </w:r>
      <w:r w:rsidR="008F3142">
        <w:rPr>
          <w:rFonts w:eastAsia="Aptos" w:cs="Times New Roman"/>
          <w:kern w:val="2"/>
          <w:szCs w:val="28"/>
          <w14:ligatures w14:val="standardContextual"/>
        </w:rPr>
        <w:t xml:space="preserve">такие, как </w:t>
      </w:r>
      <w:r w:rsidR="00791969">
        <w:rPr>
          <w:rFonts w:eastAsia="Aptos" w:cs="Times New Roman"/>
          <w:kern w:val="2"/>
          <w:szCs w:val="28"/>
          <w14:ligatures w14:val="standardContextual"/>
        </w:rPr>
        <w:t xml:space="preserve">наблюдение и настройка. </w:t>
      </w:r>
      <w:r w:rsidR="0018074E">
        <w:rPr>
          <w:rFonts w:eastAsia="Aptos" w:cs="Times New Roman"/>
          <w:kern w:val="2"/>
          <w:szCs w:val="28"/>
          <w14:ligatures w14:val="standardContextual"/>
        </w:rPr>
        <w:t xml:space="preserve">Этот процесс трудоёмок и требует от оператора </w:t>
      </w:r>
      <w:r w:rsidR="00523A75">
        <w:rPr>
          <w:rFonts w:eastAsia="Aptos" w:cs="Times New Roman"/>
          <w:kern w:val="2"/>
          <w:szCs w:val="28"/>
          <w14:ligatures w14:val="standardContextual"/>
        </w:rPr>
        <w:t xml:space="preserve">внимания к </w:t>
      </w:r>
      <w:r w:rsidR="0018074E">
        <w:rPr>
          <w:rFonts w:eastAsia="Aptos" w:cs="Times New Roman"/>
          <w:kern w:val="2"/>
          <w:szCs w:val="28"/>
          <w14:ligatures w14:val="standardContextual"/>
        </w:rPr>
        <w:t>ряд</w:t>
      </w:r>
      <w:r w:rsidR="00523A75">
        <w:rPr>
          <w:rFonts w:eastAsia="Aptos" w:cs="Times New Roman"/>
          <w:kern w:val="2"/>
          <w:szCs w:val="28"/>
          <w14:ligatures w14:val="standardContextual"/>
        </w:rPr>
        <w:t xml:space="preserve">у </w:t>
      </w:r>
      <w:r w:rsidR="0018074E">
        <w:rPr>
          <w:rFonts w:eastAsia="Aptos" w:cs="Times New Roman"/>
          <w:kern w:val="2"/>
          <w:szCs w:val="28"/>
          <w14:ligatures w14:val="standardContextual"/>
        </w:rPr>
        <w:t>параметров. Поэтому в рамках ВКР</w:t>
      </w:r>
      <w:r w:rsidR="00826A39">
        <w:rPr>
          <w:rFonts w:eastAsia="Aptos" w:cs="Times New Roman"/>
          <w:kern w:val="2"/>
          <w:szCs w:val="28"/>
          <w14:ligatures w14:val="standardContextual"/>
        </w:rPr>
        <w:t xml:space="preserve"> требуется разработать программный продукт, автоматизирующий процессы мониторинга сети и настройки сетевых устройств.</w:t>
      </w:r>
      <w:r w:rsidR="0018074E">
        <w:rPr>
          <w:rFonts w:eastAsia="Aptos" w:cs="Times New Roman"/>
          <w:kern w:val="2"/>
          <w:szCs w:val="28"/>
          <w14:ligatures w14:val="standardContextual"/>
        </w:rPr>
        <w:t xml:space="preserve"> </w:t>
      </w:r>
    </w:p>
    <w:p w14:paraId="52EA7DF8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b/>
          <w:bCs/>
          <w:kern w:val="2"/>
          <w:szCs w:val="28"/>
          <w14:ligatures w14:val="standardContextual"/>
        </w:rPr>
      </w:pPr>
      <w:r w:rsidRPr="00180970">
        <w:rPr>
          <w:rFonts w:eastAsia="Aptos" w:cs="Times New Roman"/>
          <w:b/>
          <w:bCs/>
          <w:kern w:val="2"/>
          <w:szCs w:val="28"/>
          <w14:ligatures w14:val="standardContextual"/>
        </w:rPr>
        <w:t>1.3 Протокол SNMP</w:t>
      </w:r>
    </w:p>
    <w:p w14:paraId="08EF6631" w14:textId="404A16D7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Для проведения своевременного обслуживания и оперативной замены вышедших из строя узлов требуется средство диагностики, способное информировать оператора о состоянии устройств сети. Эти средства называются системы мониторинга. Самая простая система мониторинга представляет из себя программный комплекс, развёрнутый как на устройстве, с которого снимаются показания (такие как температура процессора, загруженность программных ядер, скорость оборотов вентиляторов и т.д.), так и на устройстве, на котором происходит приём показаний оператором. Для</w:t>
      </w:r>
      <w:r w:rsidRPr="00E4178F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таких</w:t>
      </w:r>
      <w:r w:rsidRPr="00E4178F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целей</w:t>
      </w:r>
      <w:r w:rsidR="00E4178F" w:rsidRPr="00E4178F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4178F">
        <w:rPr>
          <w:rFonts w:eastAsia="Aptos" w:cs="Times New Roman"/>
          <w:kern w:val="2"/>
          <w:szCs w:val="28"/>
          <w14:ligatures w14:val="standardContextual"/>
        </w:rPr>
        <w:t>существует</w:t>
      </w:r>
      <w:r w:rsidR="00E4178F" w:rsidRPr="00E4178F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4178F">
        <w:rPr>
          <w:rFonts w:eastAsia="Aptos" w:cs="Times New Roman"/>
          <w:kern w:val="2"/>
          <w:szCs w:val="28"/>
          <w14:ligatures w14:val="standardContextual"/>
        </w:rPr>
        <w:t>протокол</w:t>
      </w:r>
      <w:r w:rsidRPr="00E4178F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SNMP</w:t>
      </w:r>
      <w:r w:rsidRPr="00E4178F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4178F">
        <w:rPr>
          <w:rFonts w:eastAsia="Aptos" w:cs="Times New Roman"/>
          <w:kern w:val="2"/>
          <w:szCs w:val="28"/>
          <w14:ligatures w14:val="standardContextual"/>
        </w:rPr>
        <w:t>(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Simple</w:t>
      </w:r>
      <w:r w:rsidRPr="00E4178F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Network</w:t>
      </w:r>
      <w:r w:rsidRPr="00E4178F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Management</w:t>
      </w:r>
      <w:r w:rsidRPr="00E4178F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Protocol</w:t>
      </w:r>
      <w:r w:rsidR="00E4178F">
        <w:rPr>
          <w:rFonts w:eastAsia="Aptos" w:cs="Times New Roman"/>
          <w:kern w:val="2"/>
          <w:szCs w:val="28"/>
          <w14:ligatures w14:val="standardContextual"/>
        </w:rPr>
        <w:t>)</w:t>
      </w:r>
      <w:r w:rsidRPr="00E4178F">
        <w:rPr>
          <w:rFonts w:eastAsia="Aptos" w:cs="Times New Roman"/>
          <w:kern w:val="2"/>
          <w:szCs w:val="28"/>
          <w14:ligatures w14:val="standardContextual"/>
        </w:rPr>
        <w:t xml:space="preserve">.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Устройство, с которого снимают показания, называется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SNMP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-агентом, а устройство, на котором принимают –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SNMP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-</w:t>
      </w:r>
      <w:r w:rsidR="005945AC">
        <w:rPr>
          <w:rFonts w:eastAsia="Aptos" w:cs="Times New Roman"/>
          <w:kern w:val="2"/>
          <w:szCs w:val="28"/>
          <w14:ligatures w14:val="standardContextual"/>
        </w:rPr>
        <w:t>сервером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. Таким образом, для построения системы мониторинга, требуется один компьютер-</w:t>
      </w:r>
      <w:r w:rsidR="00621667">
        <w:rPr>
          <w:rFonts w:eastAsia="Aptos" w:cs="Times New Roman"/>
          <w:kern w:val="2"/>
          <w:szCs w:val="28"/>
          <w14:ligatures w14:val="standardContextual"/>
        </w:rPr>
        <w:t>сервер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и множество агентов, развёрнутых на тех или иных устройствах. </w:t>
      </w:r>
    </w:p>
    <w:p w14:paraId="63302A22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На сегодняшний день существует несколько версий протокола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SNMP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. В работе будет освещена последняя версия протокола –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SNMP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v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3. </w:t>
      </w:r>
    </w:p>
    <w:p w14:paraId="49CD4D5E" w14:textId="7E4B67A8" w:rsid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Все метрики устройства, доступные для мониторинга, определяются в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MIB</w:t>
      </w:r>
      <w:r w:rsidR="005B48FC">
        <w:rPr>
          <w:rFonts w:eastAsia="Aptos" w:cs="Times New Roman"/>
          <w:kern w:val="2"/>
          <w:szCs w:val="28"/>
          <w14:ligatures w14:val="standardContextual"/>
        </w:rPr>
        <w:t xml:space="preserve"> (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Management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Information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Base</w:t>
      </w:r>
      <w:r w:rsidR="005B48FC">
        <w:rPr>
          <w:rFonts w:eastAsia="Aptos" w:cs="Times New Roman"/>
          <w:kern w:val="2"/>
          <w:szCs w:val="28"/>
          <w14:ligatures w14:val="standardContextual"/>
        </w:rPr>
        <w:t>)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, древовидной иерархической виртуальной базе данных. Примерный вид приведён на рисунке 1.10.</w:t>
      </w:r>
    </w:p>
    <w:p w14:paraId="7C648996" w14:textId="14EEB3F0" w:rsidR="0027390E" w:rsidRPr="00180970" w:rsidRDefault="0027390E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27390E">
        <w:rPr>
          <w:rFonts w:eastAsia="Aptos" w:cs="Times New Roman"/>
          <w:kern w:val="2"/>
          <w:szCs w:val="28"/>
          <w:highlight w:val="yellow"/>
          <w14:ligatures w14:val="standardContextual"/>
        </w:rPr>
        <w:t>Всё что ниже уже идёт во второй раздел</w:t>
      </w:r>
    </w:p>
    <w:p w14:paraId="641DE204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noProof/>
          <w:kern w:val="2"/>
          <w:szCs w:val="28"/>
          <w14:ligatures w14:val="standardContextual"/>
        </w:rPr>
        <w:lastRenderedPageBreak/>
        <w:drawing>
          <wp:inline distT="0" distB="0" distL="0" distR="0" wp14:anchorId="5E3F928B" wp14:editId="47E5D99A">
            <wp:extent cx="5362575" cy="2895389"/>
            <wp:effectExtent l="0" t="0" r="0" b="635"/>
            <wp:docPr id="1970898444" name="Рисунок 1" descr="Изображение выглядит как текст, линия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98444" name="Рисунок 1" descr="Изображение выглядит как текст, линия, диаграмм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5564" cy="290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AF9B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Рисунок 1.10 – Пример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MIB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некоторого устройства</w:t>
      </w:r>
    </w:p>
    <w:p w14:paraId="3C81CCB0" w14:textId="63A070B5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Для чтения этой базы данных применяются утилиты </w:t>
      </w:r>
      <w:proofErr w:type="spellStart"/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snmpwalk</w:t>
      </w:r>
      <w:proofErr w:type="spellEnd"/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и </w:t>
      </w:r>
      <w:proofErr w:type="spellStart"/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snmpget</w:t>
      </w:r>
      <w:proofErr w:type="spellEnd"/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. Их отличие только в том, сколько значений извлекается – одно значение для </w:t>
      </w:r>
      <w:proofErr w:type="spellStart"/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snmpget</w:t>
      </w:r>
      <w:proofErr w:type="spellEnd"/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и множество значений для </w:t>
      </w:r>
      <w:proofErr w:type="spellStart"/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snmpwalk</w:t>
      </w:r>
      <w:proofErr w:type="spellEnd"/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. Все метрики, хранимые в </w:t>
      </w:r>
      <w:proofErr w:type="gramStart"/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MIB</w:t>
      </w:r>
      <w:proofErr w:type="gramEnd"/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имеют идентификационные номера –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OID</w:t>
      </w:r>
      <w:r w:rsidR="005B48FC">
        <w:rPr>
          <w:rFonts w:eastAsia="Aptos" w:cs="Times New Roman"/>
          <w:kern w:val="2"/>
          <w:szCs w:val="28"/>
          <w14:ligatures w14:val="standardContextual"/>
        </w:rPr>
        <w:t xml:space="preserve"> (</w:t>
      </w:r>
      <w:r w:rsidR="005B48FC">
        <w:rPr>
          <w:rFonts w:eastAsia="Aptos" w:cs="Times New Roman"/>
          <w:kern w:val="2"/>
          <w:szCs w:val="28"/>
          <w:lang w:val="en-US"/>
          <w14:ligatures w14:val="standardContextual"/>
        </w:rPr>
        <w:t>Object</w:t>
      </w:r>
      <w:r w:rsidR="005B48FC" w:rsidRPr="005B48FC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5B48FC">
        <w:rPr>
          <w:rFonts w:eastAsia="Aptos" w:cs="Times New Roman"/>
          <w:kern w:val="2"/>
          <w:szCs w:val="28"/>
          <w:lang w:val="en-US"/>
          <w14:ligatures w14:val="standardContextual"/>
        </w:rPr>
        <w:t>Identifier</w:t>
      </w:r>
      <w:r w:rsidR="005B48FC" w:rsidRPr="005B48FC">
        <w:rPr>
          <w:rFonts w:eastAsia="Aptos" w:cs="Times New Roman"/>
          <w:kern w:val="2"/>
          <w:szCs w:val="28"/>
          <w14:ligatures w14:val="standardContextual"/>
        </w:rPr>
        <w:t>)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. По ним и происходит запрос. Пример полноценной команды приведён на рисунке 1.10.</w:t>
      </w:r>
    </w:p>
    <w:p w14:paraId="5A964DAF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noProof/>
          <w:kern w:val="2"/>
          <w:szCs w:val="28"/>
          <w14:ligatures w14:val="standardContextual"/>
        </w:rPr>
        <w:drawing>
          <wp:inline distT="0" distB="0" distL="0" distR="0" wp14:anchorId="57D9D37E" wp14:editId="5A936DDA">
            <wp:extent cx="5940425" cy="662940"/>
            <wp:effectExtent l="0" t="0" r="3175" b="3810"/>
            <wp:docPr id="662368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68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12EE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Рисунок 1.10 – Команда </w:t>
      </w:r>
      <w:proofErr w:type="spellStart"/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snmpget</w:t>
      </w:r>
      <w:proofErr w:type="spellEnd"/>
    </w:p>
    <w:p w14:paraId="4FF624ED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На рисунке 1.10 применяется команда </w:t>
      </w:r>
      <w:proofErr w:type="spellStart"/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snmpget</w:t>
      </w:r>
      <w:proofErr w:type="spellEnd"/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для снятия метрики с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OID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1.3.6.1.2.1.1.0 с устройства с адресом 10.1.1.1. Все остальные параметры, используемые в команде, связаны с безопасностью и аутентификацией. Параметр -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l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proofErr w:type="spellStart"/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authPriv</w:t>
      </w:r>
      <w:proofErr w:type="spellEnd"/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говорит о том, что при передаче пакетов следует шифровать все данные (помимо </w:t>
      </w:r>
      <w:proofErr w:type="spellStart"/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authPriv</w:t>
      </w:r>
      <w:proofErr w:type="spellEnd"/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можно использовать </w:t>
      </w:r>
      <w:proofErr w:type="spellStart"/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noAuthNoPriv</w:t>
      </w:r>
      <w:proofErr w:type="spellEnd"/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или </w:t>
      </w:r>
      <w:proofErr w:type="spellStart"/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authNoPriv</w:t>
      </w:r>
      <w:proofErr w:type="spellEnd"/>
      <w:r w:rsidRPr="00180970">
        <w:rPr>
          <w:rFonts w:eastAsia="Aptos" w:cs="Times New Roman"/>
          <w:kern w:val="2"/>
          <w:szCs w:val="28"/>
          <w14:ligatures w14:val="standardContextual"/>
        </w:rPr>
        <w:t>), -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u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proofErr w:type="spellStart"/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UserMe</w:t>
      </w:r>
      <w:proofErr w:type="spellEnd"/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указывает на пользователя, от чьего лица инициируется взаимодействие, -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a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SHA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указывает на используемый алгоритм хеширования аутентификационного пароля </w:t>
      </w:r>
      <w:proofErr w:type="spellStart"/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AuthPass</w:t>
      </w:r>
      <w:proofErr w:type="spellEnd"/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1 (помимо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SHA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можно выбрать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MD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5), а -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x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AES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указывает алгоритм шифрования пароля </w:t>
      </w:r>
      <w:proofErr w:type="spellStart"/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PrivPass</w:t>
      </w:r>
      <w:proofErr w:type="spellEnd"/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2 </w:t>
      </w:r>
      <w:r w:rsidRPr="00180970">
        <w:rPr>
          <w:rFonts w:eastAsia="Aptos" w:cs="Times New Roman"/>
          <w:kern w:val="2"/>
          <w:szCs w:val="28"/>
          <w14:ligatures w14:val="standardContextual"/>
        </w:rPr>
        <w:lastRenderedPageBreak/>
        <w:t xml:space="preserve">(помимо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AES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можно выбрать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DES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). В более ранних версиях протокола эту процедуру заменяла одна строка сообщества.</w:t>
      </w:r>
    </w:p>
    <w:p w14:paraId="30F38A97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Запись в базу данных происходит почти зеркальным образом, посредством команды </w:t>
      </w:r>
      <w:proofErr w:type="spellStart"/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snmpset</w:t>
      </w:r>
      <w:proofErr w:type="spellEnd"/>
      <w:r w:rsidRPr="00180970">
        <w:rPr>
          <w:rFonts w:eastAsia="Aptos" w:cs="Times New Roman"/>
          <w:kern w:val="2"/>
          <w:szCs w:val="28"/>
          <w14:ligatures w14:val="standardContextual"/>
        </w:rPr>
        <w:t>. Пример команды приведён на рисунке 1.11.</w:t>
      </w:r>
    </w:p>
    <w:p w14:paraId="0A188B51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noProof/>
          <w:kern w:val="2"/>
          <w:szCs w:val="28"/>
          <w14:ligatures w14:val="standardContextual"/>
        </w:rPr>
        <w:drawing>
          <wp:inline distT="0" distB="0" distL="0" distR="0" wp14:anchorId="64EA1F4E" wp14:editId="04BFEEBF">
            <wp:extent cx="5940425" cy="737235"/>
            <wp:effectExtent l="0" t="0" r="3175" b="5715"/>
            <wp:docPr id="16266101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101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4856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Рисунок 1.11 – Команда </w:t>
      </w:r>
      <w:proofErr w:type="spellStart"/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snmpset</w:t>
      </w:r>
      <w:proofErr w:type="spellEnd"/>
    </w:p>
    <w:p w14:paraId="61D507FF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Как можно заметить, к команде добавилось окончание </w:t>
      </w:r>
      <w:proofErr w:type="spellStart"/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i</w:t>
      </w:r>
      <w:proofErr w:type="spellEnd"/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2. Буква указывает на тип записываемых данных, полный список приведён на рисунке 1.12. Цифра после типа данных является непосредственно записываемым значением. </w:t>
      </w:r>
    </w:p>
    <w:p w14:paraId="44A0AC09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noProof/>
          <w:kern w:val="2"/>
          <w:szCs w:val="28"/>
          <w14:ligatures w14:val="standardContextual"/>
        </w:rPr>
        <w:drawing>
          <wp:inline distT="0" distB="0" distL="0" distR="0" wp14:anchorId="5236CF15" wp14:editId="26030D55">
            <wp:extent cx="5813384" cy="1114425"/>
            <wp:effectExtent l="0" t="0" r="0" b="0"/>
            <wp:docPr id="463638739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38739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3384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273E" w14:textId="2479ADB2" w:rsidR="00A44E72" w:rsidRDefault="00180970" w:rsidP="0027390E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Рисунок 1.12 – Доступные типы данных</w:t>
      </w:r>
    </w:p>
    <w:p w14:paraId="601FD81F" w14:textId="66180E7B" w:rsidR="006638AC" w:rsidRPr="006638AC" w:rsidRDefault="006638AC" w:rsidP="00742E03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 xml:space="preserve">В рамках ВКР протокол </w:t>
      </w:r>
      <w:r>
        <w:rPr>
          <w:rFonts w:eastAsia="Aptos" w:cs="Times New Roman"/>
          <w:kern w:val="2"/>
          <w:szCs w:val="28"/>
          <w:lang w:val="en-US"/>
          <w14:ligatures w14:val="standardContextual"/>
        </w:rPr>
        <w:t>SNMP</w:t>
      </w:r>
      <w:r w:rsidRPr="006638AC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>
        <w:rPr>
          <w:rFonts w:eastAsia="Aptos" w:cs="Times New Roman"/>
          <w:kern w:val="2"/>
          <w:szCs w:val="28"/>
          <w14:ligatures w14:val="standardContextual"/>
        </w:rPr>
        <w:t>позвол</w:t>
      </w:r>
      <w:r w:rsidR="00EB07A5">
        <w:rPr>
          <w:rFonts w:eastAsia="Aptos" w:cs="Times New Roman"/>
          <w:kern w:val="2"/>
          <w:szCs w:val="28"/>
          <w14:ligatures w14:val="standardContextual"/>
        </w:rPr>
        <w:t>ит</w:t>
      </w:r>
      <w:r>
        <w:rPr>
          <w:rFonts w:eastAsia="Aptos" w:cs="Times New Roman"/>
          <w:kern w:val="2"/>
          <w:szCs w:val="28"/>
          <w14:ligatures w14:val="standardContextual"/>
        </w:rPr>
        <w:t xml:space="preserve"> решить проблему сбора метрик сетевых устройств для автоматизации процесса </w:t>
      </w:r>
      <w:r w:rsidR="00961D14">
        <w:rPr>
          <w:rFonts w:eastAsia="Aptos" w:cs="Times New Roman"/>
          <w:kern w:val="2"/>
          <w:szCs w:val="28"/>
          <w14:ligatures w14:val="standardContextual"/>
        </w:rPr>
        <w:t>мониторинга сети и будет использован в разрабатываемом программном продукте посредством</w:t>
      </w:r>
      <w:r w:rsidR="00FD3DFB">
        <w:rPr>
          <w:rFonts w:eastAsia="Aptos" w:cs="Times New Roman"/>
          <w:kern w:val="2"/>
          <w:szCs w:val="28"/>
          <w14:ligatures w14:val="standardContextual"/>
        </w:rPr>
        <w:t xml:space="preserve"> освещённых выше</w:t>
      </w:r>
      <w:r w:rsidR="00961D14">
        <w:rPr>
          <w:rFonts w:eastAsia="Aptos" w:cs="Times New Roman"/>
          <w:kern w:val="2"/>
          <w:szCs w:val="28"/>
          <w14:ligatures w14:val="standardContextual"/>
        </w:rPr>
        <w:t xml:space="preserve"> команд.</w:t>
      </w:r>
    </w:p>
    <w:p w14:paraId="5F871B7F" w14:textId="77777777" w:rsidR="00180970" w:rsidRPr="00180970" w:rsidRDefault="00180970" w:rsidP="00905811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b/>
          <w:bCs/>
          <w:kern w:val="2"/>
          <w:szCs w:val="28"/>
          <w14:ligatures w14:val="standardContextual"/>
        </w:rPr>
        <w:t>1.4 Сравнительный анализ аналогов</w:t>
      </w:r>
    </w:p>
    <w:p w14:paraId="5D36D1CB" w14:textId="77777777" w:rsidR="00180970" w:rsidRPr="00180970" w:rsidRDefault="00180970" w:rsidP="00905811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Для формирования корректных требований к разрабатываемому программному продукту требуется провести сравнительный анализ прямых и косвенных аналогов с целью выявления удачных практик и высоко оцениваемых свойств программы.</w:t>
      </w:r>
    </w:p>
    <w:p w14:paraId="1B1B3FDA" w14:textId="77777777" w:rsidR="00180970" w:rsidRPr="00180970" w:rsidRDefault="00180970" w:rsidP="00905811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1.4.1 </w:t>
      </w:r>
      <w:proofErr w:type="spellStart"/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NetXMS</w:t>
      </w:r>
      <w:proofErr w:type="spellEnd"/>
    </w:p>
    <w:p w14:paraId="2A83AF43" w14:textId="694AE965" w:rsidR="0046661C" w:rsidRDefault="00DB4436" w:rsidP="00DB4436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  <w:lang w:val="en-US"/>
        </w:rPr>
        <w:t>NetXMS</w:t>
      </w:r>
      <w:proofErr w:type="spellEnd"/>
      <w:r w:rsidRPr="00DB4436">
        <w:rPr>
          <w:rFonts w:ascii="Times New Roman" w:hAnsi="Times New Roman"/>
          <w:sz w:val="28"/>
        </w:rPr>
        <w:t xml:space="preserve"> –</w:t>
      </w:r>
      <w:r w:rsidR="001F24E9">
        <w:rPr>
          <w:rFonts w:ascii="Times New Roman" w:hAnsi="Times New Roman"/>
          <w:sz w:val="28"/>
        </w:rPr>
        <w:t xml:space="preserve"> ПО с открытым исходным кодом </w:t>
      </w:r>
      <w:r>
        <w:rPr>
          <w:rFonts w:ascii="Times New Roman" w:hAnsi="Times New Roman"/>
          <w:sz w:val="28"/>
        </w:rPr>
        <w:t xml:space="preserve">для мониторинга компьютерных систем и сетей, разработано компанией </w:t>
      </w:r>
      <w:r>
        <w:rPr>
          <w:rFonts w:ascii="Times New Roman" w:hAnsi="Times New Roman"/>
          <w:sz w:val="28"/>
          <w:lang w:val="en-US"/>
        </w:rPr>
        <w:t>Raden</w:t>
      </w:r>
      <w:r w:rsidRPr="00DB4436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Solutions</w:t>
      </w:r>
      <w:r>
        <w:rPr>
          <w:rFonts w:ascii="Times New Roman" w:hAnsi="Times New Roman"/>
          <w:sz w:val="28"/>
        </w:rPr>
        <w:t>.</w:t>
      </w:r>
    </w:p>
    <w:p w14:paraId="4936C857" w14:textId="0661C855" w:rsidR="00DB4436" w:rsidRDefault="00DB4436" w:rsidP="00DB4436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Целевой аудиторией инструмента являются системные администраторы, менеджеры, и студенты.</w:t>
      </w:r>
    </w:p>
    <w:p w14:paraId="25C7E856" w14:textId="06B4C2B2" w:rsidR="00DB4436" w:rsidRDefault="00271D91" w:rsidP="00DB4436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возможности </w:t>
      </w:r>
      <w:proofErr w:type="spellStart"/>
      <w:r>
        <w:rPr>
          <w:rFonts w:ascii="Times New Roman" w:hAnsi="Times New Roman"/>
          <w:sz w:val="28"/>
          <w:lang w:val="en-US"/>
        </w:rPr>
        <w:t>NetXMS</w:t>
      </w:r>
      <w:proofErr w:type="spellEnd"/>
      <w:r w:rsidRPr="00271D9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входят:</w:t>
      </w:r>
    </w:p>
    <w:p w14:paraId="4CD6384C" w14:textId="77777777" w:rsidR="00B56D65" w:rsidRDefault="00271D91" w:rsidP="00B56D65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мониторинг сети</w:t>
      </w:r>
      <w:r w:rsidR="00B56D65">
        <w:rPr>
          <w:rFonts w:ascii="Times New Roman" w:hAnsi="Times New Roman"/>
          <w:sz w:val="28"/>
        </w:rPr>
        <w:t>;</w:t>
      </w:r>
    </w:p>
    <w:p w14:paraId="297D2AF2" w14:textId="32FFA5BE" w:rsidR="00271D91" w:rsidRDefault="00271D91" w:rsidP="00B56D65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построение</w:t>
      </w:r>
      <w:r w:rsidR="00B56D6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карты сети;</w:t>
      </w:r>
    </w:p>
    <w:p w14:paraId="3A99B885" w14:textId="55C0BAF1" w:rsidR="00271D91" w:rsidRDefault="00B56D65" w:rsidP="00B56D65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оповещение оператора через триггеры;</w:t>
      </w:r>
    </w:p>
    <w:p w14:paraId="263EBB77" w14:textId="7B17A749" w:rsidR="00B56D65" w:rsidRDefault="00B56D65" w:rsidP="00B56D65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доступ через мобильное приложение.</w:t>
      </w:r>
    </w:p>
    <w:p w14:paraId="3471E44D" w14:textId="3094E704" w:rsidR="00B56D65" w:rsidRPr="00A94B13" w:rsidRDefault="00B56D65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 доступно на операционных системах </w:t>
      </w:r>
      <w:r>
        <w:rPr>
          <w:rFonts w:ascii="Times New Roman" w:hAnsi="Times New Roman"/>
          <w:sz w:val="28"/>
          <w:lang w:val="en-US"/>
        </w:rPr>
        <w:t>Windows</w:t>
      </w:r>
      <w:r w:rsidRPr="00B56D65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Linux</w:t>
      </w:r>
      <w:r w:rsidRPr="00B56D6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 w:rsidR="00A94B13">
        <w:rPr>
          <w:rFonts w:ascii="Times New Roman" w:hAnsi="Times New Roman"/>
          <w:sz w:val="28"/>
        </w:rPr>
        <w:t xml:space="preserve">других </w:t>
      </w:r>
      <w:r w:rsidR="00A94B13">
        <w:rPr>
          <w:rFonts w:ascii="Times New Roman" w:hAnsi="Times New Roman"/>
          <w:sz w:val="28"/>
        </w:rPr>
        <w:br/>
      </w:r>
      <w:r w:rsidR="00A94B13">
        <w:rPr>
          <w:rFonts w:ascii="Times New Roman" w:hAnsi="Times New Roman"/>
          <w:sz w:val="28"/>
          <w:lang w:val="en-US"/>
        </w:rPr>
        <w:t>Unix</w:t>
      </w:r>
      <w:r w:rsidR="00A94B13" w:rsidRPr="00A94B13">
        <w:rPr>
          <w:rFonts w:ascii="Times New Roman" w:hAnsi="Times New Roman"/>
          <w:sz w:val="28"/>
        </w:rPr>
        <w:t>-</w:t>
      </w:r>
      <w:r w:rsidR="00A94B13">
        <w:rPr>
          <w:rFonts w:ascii="Times New Roman" w:hAnsi="Times New Roman"/>
          <w:sz w:val="28"/>
        </w:rPr>
        <w:t>подобных системах.</w:t>
      </w:r>
    </w:p>
    <w:p w14:paraId="1359117C" w14:textId="35FB2F70" w:rsidR="00B56D65" w:rsidRDefault="00A94B13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 достоинств </w:t>
      </w:r>
      <w:proofErr w:type="spellStart"/>
      <w:r>
        <w:rPr>
          <w:rFonts w:ascii="Times New Roman" w:hAnsi="Times New Roman"/>
          <w:sz w:val="28"/>
          <w:lang w:val="en-US"/>
        </w:rPr>
        <w:t>NetXMS</w:t>
      </w:r>
      <w:proofErr w:type="spellEnd"/>
      <w:r w:rsidR="003C3BD7">
        <w:rPr>
          <w:rFonts w:ascii="Times New Roman" w:hAnsi="Times New Roman"/>
          <w:sz w:val="28"/>
        </w:rPr>
        <w:t xml:space="preserve"> можно выделить</w:t>
      </w:r>
      <w:r>
        <w:rPr>
          <w:rFonts w:ascii="Times New Roman" w:hAnsi="Times New Roman"/>
          <w:sz w:val="28"/>
        </w:rPr>
        <w:t>:</w:t>
      </w:r>
    </w:p>
    <w:p w14:paraId="78F854FB" w14:textId="6B31ABBF" w:rsidR="00A94B13" w:rsidRDefault="00A94B13" w:rsidP="00A94B13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поддержку </w:t>
      </w:r>
      <w:r w:rsidR="00794274">
        <w:rPr>
          <w:rFonts w:ascii="Times New Roman" w:hAnsi="Times New Roman"/>
          <w:sz w:val="28"/>
        </w:rPr>
        <w:t xml:space="preserve">основных </w:t>
      </w:r>
      <w:r>
        <w:rPr>
          <w:rFonts w:ascii="Times New Roman" w:hAnsi="Times New Roman"/>
          <w:sz w:val="28"/>
        </w:rPr>
        <w:t xml:space="preserve">версий протокола </w:t>
      </w:r>
      <w:r>
        <w:rPr>
          <w:rFonts w:ascii="Times New Roman" w:hAnsi="Times New Roman"/>
          <w:sz w:val="28"/>
          <w:lang w:val="en-US"/>
        </w:rPr>
        <w:t>SNMP</w:t>
      </w:r>
      <w:r>
        <w:rPr>
          <w:rFonts w:ascii="Times New Roman" w:hAnsi="Times New Roman"/>
          <w:sz w:val="28"/>
        </w:rPr>
        <w:t>;</w:t>
      </w:r>
    </w:p>
    <w:p w14:paraId="2751AB8D" w14:textId="1A0E04B0" w:rsidR="00A94B13" w:rsidRDefault="00A94B13" w:rsidP="00A94B13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автоматическое обнаружение новых устройств;</w:t>
      </w:r>
    </w:p>
    <w:p w14:paraId="0E666712" w14:textId="38101179" w:rsidR="00A94B13" w:rsidRDefault="00A94B13" w:rsidP="00A94B13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возможность написания скриптов для автоматизации процессов мониторинга.</w:t>
      </w:r>
    </w:p>
    <w:p w14:paraId="1D99DA24" w14:textId="1302AFC1" w:rsidR="00A94B13" w:rsidRDefault="00A94B13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 недостатков </w:t>
      </w:r>
      <w:proofErr w:type="spellStart"/>
      <w:r>
        <w:rPr>
          <w:rFonts w:ascii="Times New Roman" w:hAnsi="Times New Roman"/>
          <w:sz w:val="28"/>
          <w:lang w:val="en-US"/>
        </w:rPr>
        <w:t>NetXMS</w:t>
      </w:r>
      <w:proofErr w:type="spellEnd"/>
      <w:r w:rsidR="003C3BD7">
        <w:rPr>
          <w:rFonts w:ascii="Times New Roman" w:hAnsi="Times New Roman"/>
          <w:sz w:val="28"/>
        </w:rPr>
        <w:t xml:space="preserve"> можно выделить</w:t>
      </w:r>
      <w:r>
        <w:rPr>
          <w:rFonts w:ascii="Times New Roman" w:hAnsi="Times New Roman"/>
          <w:sz w:val="28"/>
        </w:rPr>
        <w:t>:</w:t>
      </w:r>
    </w:p>
    <w:p w14:paraId="37D1737C" w14:textId="39D0A5E2" w:rsidR="00A94B13" w:rsidRDefault="00A94B13" w:rsidP="0036721E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низкое по сравнению с аналогами качество документации;</w:t>
      </w:r>
    </w:p>
    <w:p w14:paraId="21845D72" w14:textId="77777777" w:rsidR="0036721E" w:rsidRDefault="0036721E" w:rsidP="0036721E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малое по сравнению с аналогами сообщество;</w:t>
      </w:r>
    </w:p>
    <w:p w14:paraId="7252A607" w14:textId="30F612ED" w:rsidR="0036721E" w:rsidRDefault="0036721E" w:rsidP="0036721E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отсутствие поддержки для </w:t>
      </w:r>
      <w:r w:rsidR="00794274">
        <w:rPr>
          <w:rFonts w:ascii="Times New Roman" w:hAnsi="Times New Roman"/>
          <w:sz w:val="28"/>
        </w:rPr>
        <w:t xml:space="preserve">ряда </w:t>
      </w:r>
      <w:r>
        <w:rPr>
          <w:rFonts w:ascii="Times New Roman" w:hAnsi="Times New Roman"/>
          <w:sz w:val="28"/>
        </w:rPr>
        <w:t>устройств</w:t>
      </w:r>
      <w:r w:rsidRPr="0036721E">
        <w:rPr>
          <w:rFonts w:ascii="Times New Roman" w:hAnsi="Times New Roman"/>
          <w:sz w:val="28"/>
        </w:rPr>
        <w:t>.</w:t>
      </w:r>
    </w:p>
    <w:p w14:paraId="0B975E8F" w14:textId="38E261B8" w:rsidR="00417BA8" w:rsidRPr="00417BA8" w:rsidRDefault="00417BA8" w:rsidP="00417BA8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Рассматриваемое ПО не подходит для решения поставленной задачи ввиду низкого качества документации и отсутствия поддержки ряда устройств. Под отсутствием поддержки подразумевается, что в программе отсутствуют </w:t>
      </w:r>
      <w:r>
        <w:rPr>
          <w:rFonts w:ascii="Times New Roman" w:hAnsi="Times New Roman"/>
          <w:sz w:val="28"/>
          <w:lang w:val="en-US"/>
        </w:rPr>
        <w:t>OID</w:t>
      </w:r>
      <w:r>
        <w:rPr>
          <w:rFonts w:ascii="Times New Roman" w:hAnsi="Times New Roman"/>
          <w:sz w:val="28"/>
        </w:rPr>
        <w:t xml:space="preserve"> необходимых метрик и, при возникновении такой проблемы, работнику придётся вводить их вручную, руководствуясь инструкцией производителя оборудования, что может повлечь за собой недопустимые издержки по времени.</w:t>
      </w:r>
    </w:p>
    <w:p w14:paraId="53E0E8FC" w14:textId="769E17C9" w:rsidR="0036721E" w:rsidRPr="00417BA8" w:rsidRDefault="001F24E9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1.4.2 </w:t>
      </w:r>
      <w:r>
        <w:rPr>
          <w:rFonts w:ascii="Times New Roman" w:hAnsi="Times New Roman"/>
          <w:sz w:val="28"/>
          <w:lang w:val="en-US"/>
        </w:rPr>
        <w:t>Zabbix</w:t>
      </w:r>
    </w:p>
    <w:p w14:paraId="6238513E" w14:textId="3C4AF4C7" w:rsidR="001F24E9" w:rsidRPr="00797140" w:rsidRDefault="001F24E9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Zabbix</w:t>
      </w:r>
      <w:r w:rsidRPr="001F24E9"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ПО с открытым исходным кодом</w:t>
      </w:r>
      <w:r w:rsidR="003C3BD7">
        <w:rPr>
          <w:rFonts w:ascii="Times New Roman" w:hAnsi="Times New Roman"/>
          <w:sz w:val="28"/>
        </w:rPr>
        <w:t xml:space="preserve">, поставляемое в составе </w:t>
      </w:r>
      <w:r w:rsidR="003C3BD7">
        <w:rPr>
          <w:rFonts w:ascii="Times New Roman" w:hAnsi="Times New Roman"/>
          <w:sz w:val="28"/>
          <w:lang w:val="en-US"/>
        </w:rPr>
        <w:t>Zabbix</w:t>
      </w:r>
      <w:r w:rsidR="003C3BD7" w:rsidRPr="003C3BD7">
        <w:rPr>
          <w:rFonts w:ascii="Times New Roman" w:hAnsi="Times New Roman"/>
          <w:sz w:val="28"/>
        </w:rPr>
        <w:t>-</w:t>
      </w:r>
      <w:r w:rsidR="003C3BD7">
        <w:rPr>
          <w:rFonts w:ascii="Times New Roman" w:hAnsi="Times New Roman"/>
          <w:sz w:val="28"/>
        </w:rPr>
        <w:t xml:space="preserve">сервера и </w:t>
      </w:r>
      <w:r w:rsidR="003C3BD7">
        <w:rPr>
          <w:rFonts w:ascii="Times New Roman" w:hAnsi="Times New Roman"/>
          <w:sz w:val="28"/>
          <w:lang w:val="en-US"/>
        </w:rPr>
        <w:t>Zabbix</w:t>
      </w:r>
      <w:r w:rsidR="003C3BD7" w:rsidRPr="003C3BD7">
        <w:rPr>
          <w:rFonts w:ascii="Times New Roman" w:hAnsi="Times New Roman"/>
          <w:sz w:val="28"/>
        </w:rPr>
        <w:t>-</w:t>
      </w:r>
      <w:r w:rsidR="003C3BD7">
        <w:rPr>
          <w:rFonts w:ascii="Times New Roman" w:hAnsi="Times New Roman"/>
          <w:sz w:val="28"/>
        </w:rPr>
        <w:t xml:space="preserve">агента, для мониторинга </w:t>
      </w:r>
      <w:r w:rsidR="003C3BD7">
        <w:rPr>
          <w:rFonts w:ascii="Times New Roman" w:hAnsi="Times New Roman"/>
          <w:sz w:val="28"/>
          <w:lang w:val="en-US"/>
        </w:rPr>
        <w:t>IT</w:t>
      </w:r>
      <w:r w:rsidR="003C3BD7" w:rsidRPr="003C3BD7">
        <w:rPr>
          <w:rFonts w:ascii="Times New Roman" w:hAnsi="Times New Roman"/>
          <w:sz w:val="28"/>
        </w:rPr>
        <w:t>-</w:t>
      </w:r>
      <w:r w:rsidR="003C3BD7">
        <w:rPr>
          <w:rFonts w:ascii="Times New Roman" w:hAnsi="Times New Roman"/>
          <w:sz w:val="28"/>
        </w:rPr>
        <w:t>инфраструктуры предприятия</w:t>
      </w:r>
      <w:r w:rsidR="00797140">
        <w:rPr>
          <w:rFonts w:ascii="Times New Roman" w:hAnsi="Times New Roman"/>
          <w:sz w:val="28"/>
        </w:rPr>
        <w:t xml:space="preserve">, разработано </w:t>
      </w:r>
      <w:r w:rsidR="00797140">
        <w:rPr>
          <w:rFonts w:ascii="Times New Roman" w:hAnsi="Times New Roman"/>
          <w:sz w:val="28"/>
          <w:lang w:val="en-US"/>
        </w:rPr>
        <w:t>Zabbix</w:t>
      </w:r>
      <w:r w:rsidR="00797140" w:rsidRPr="00797140">
        <w:rPr>
          <w:rFonts w:ascii="Times New Roman" w:hAnsi="Times New Roman"/>
          <w:sz w:val="28"/>
        </w:rPr>
        <w:t xml:space="preserve"> </w:t>
      </w:r>
      <w:r w:rsidR="00797140">
        <w:rPr>
          <w:rFonts w:ascii="Times New Roman" w:hAnsi="Times New Roman"/>
          <w:sz w:val="28"/>
          <w:lang w:val="en-US"/>
        </w:rPr>
        <w:t>LLC</w:t>
      </w:r>
      <w:r w:rsidR="00797140">
        <w:rPr>
          <w:rFonts w:ascii="Times New Roman" w:hAnsi="Times New Roman"/>
          <w:sz w:val="28"/>
        </w:rPr>
        <w:t>.</w:t>
      </w:r>
    </w:p>
    <w:p w14:paraId="5B05B273" w14:textId="6FBCC4C5" w:rsidR="003C3BD7" w:rsidRDefault="003C3BD7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Целевой аудиторией инструмента являются системные администраторы, инженеры </w:t>
      </w:r>
      <w:r>
        <w:rPr>
          <w:rFonts w:ascii="Times New Roman" w:hAnsi="Times New Roman"/>
          <w:sz w:val="28"/>
          <w:lang w:val="en-US"/>
        </w:rPr>
        <w:t>DevOps</w:t>
      </w:r>
      <w:r w:rsidRPr="003C3BD7"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  <w:lang w:val="en-US"/>
        </w:rPr>
        <w:t>Development</w:t>
      </w:r>
      <w:r w:rsidRPr="003C3BD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and</w:t>
      </w:r>
      <w:r w:rsidRPr="003C3BD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Operations</w:t>
      </w:r>
      <w:r w:rsidRPr="003C3BD7"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>, специалисты по информационной безопасности.</w:t>
      </w:r>
    </w:p>
    <w:p w14:paraId="1A08B190" w14:textId="322B3982" w:rsidR="003C3BD7" w:rsidRDefault="003C3BD7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возможности </w:t>
      </w:r>
      <w:r>
        <w:rPr>
          <w:rFonts w:ascii="Times New Roman" w:hAnsi="Times New Roman"/>
          <w:sz w:val="28"/>
          <w:lang w:val="en-US"/>
        </w:rPr>
        <w:t>Zabbix</w:t>
      </w:r>
      <w:r w:rsidRPr="003C3BD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входят:</w:t>
      </w:r>
    </w:p>
    <w:p w14:paraId="708E2E2B" w14:textId="6DA5AB31" w:rsidR="003C3BD7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мониторинг сети;</w:t>
      </w:r>
    </w:p>
    <w:p w14:paraId="5A05B34A" w14:textId="711B13EE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построение карты сети;</w:t>
      </w:r>
    </w:p>
    <w:p w14:paraId="71717781" w14:textId="0F415835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мониторинг приложений и служб;</w:t>
      </w:r>
    </w:p>
    <w:p w14:paraId="62C4FDEA" w14:textId="7B83DE4B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мониторинг баз данных;</w:t>
      </w:r>
    </w:p>
    <w:p w14:paraId="009DC4CE" w14:textId="613B367F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оповещение оператора через триггеры;</w:t>
      </w:r>
    </w:p>
    <w:p w14:paraId="0D8D7D32" w14:textId="46953692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построение графиков и создание дашбордов.</w:t>
      </w:r>
    </w:p>
    <w:p w14:paraId="7A3CFAA0" w14:textId="44D7FB44" w:rsidR="007E7EDA" w:rsidRDefault="007E7EDA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 доступно на операционной системе </w:t>
      </w:r>
      <w:r>
        <w:rPr>
          <w:rFonts w:ascii="Times New Roman" w:hAnsi="Times New Roman"/>
          <w:sz w:val="28"/>
          <w:lang w:val="en-US"/>
        </w:rPr>
        <w:t>Linux</w:t>
      </w:r>
      <w:r>
        <w:rPr>
          <w:rFonts w:ascii="Times New Roman" w:hAnsi="Times New Roman"/>
          <w:sz w:val="28"/>
        </w:rPr>
        <w:t xml:space="preserve"> и ограничено доступно на </w:t>
      </w:r>
      <w:r>
        <w:rPr>
          <w:rFonts w:ascii="Times New Roman" w:hAnsi="Times New Roman"/>
          <w:sz w:val="28"/>
          <w:lang w:val="en-US"/>
        </w:rPr>
        <w:t>Windows</w:t>
      </w:r>
      <w:r>
        <w:rPr>
          <w:rFonts w:ascii="Times New Roman" w:hAnsi="Times New Roman"/>
          <w:sz w:val="28"/>
        </w:rPr>
        <w:t>.</w:t>
      </w:r>
    </w:p>
    <w:p w14:paraId="2E13D006" w14:textId="30B222CD" w:rsidR="007E7EDA" w:rsidRDefault="007E7EDA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Среди достоинств </w:t>
      </w:r>
      <w:r>
        <w:rPr>
          <w:rFonts w:ascii="Times New Roman" w:hAnsi="Times New Roman"/>
          <w:sz w:val="28"/>
          <w:lang w:val="en-US"/>
        </w:rPr>
        <w:t>Zabbix</w:t>
      </w:r>
      <w:r w:rsidRPr="007E7ED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 выделить:</w:t>
      </w:r>
    </w:p>
    <w:p w14:paraId="0C0E8794" w14:textId="17D1763F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поддержку </w:t>
      </w:r>
      <w:r w:rsidR="009A1F37">
        <w:rPr>
          <w:rFonts w:ascii="Times New Roman" w:hAnsi="Times New Roman"/>
          <w:sz w:val="28"/>
        </w:rPr>
        <w:t xml:space="preserve">основных </w:t>
      </w:r>
      <w:r>
        <w:rPr>
          <w:rFonts w:ascii="Times New Roman" w:hAnsi="Times New Roman"/>
          <w:sz w:val="28"/>
        </w:rPr>
        <w:t xml:space="preserve">версий протокола </w:t>
      </w:r>
      <w:r>
        <w:rPr>
          <w:rFonts w:ascii="Times New Roman" w:hAnsi="Times New Roman"/>
          <w:sz w:val="28"/>
          <w:lang w:val="en-US"/>
        </w:rPr>
        <w:t>SNMP</w:t>
      </w:r>
      <w:r>
        <w:rPr>
          <w:rFonts w:ascii="Times New Roman" w:hAnsi="Times New Roman"/>
          <w:sz w:val="28"/>
        </w:rPr>
        <w:t>;</w:t>
      </w:r>
    </w:p>
    <w:p w14:paraId="1B392844" w14:textId="032B3B5C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автоматическое обнаружение новых устройств;</w:t>
      </w:r>
    </w:p>
    <w:p w14:paraId="4D9F9D8B" w14:textId="6913872D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возможность написания скриптов для автоматизации процессов мониторинга;</w:t>
      </w:r>
    </w:p>
    <w:p w14:paraId="014E913F" w14:textId="45A66509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интеграцию с</w:t>
      </w:r>
      <w:r w:rsidR="009A1F3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систем</w:t>
      </w:r>
      <w:r w:rsidR="009A1F37">
        <w:rPr>
          <w:rFonts w:ascii="Times New Roman" w:hAnsi="Times New Roman"/>
          <w:sz w:val="28"/>
        </w:rPr>
        <w:t>ами</w:t>
      </w:r>
      <w:r>
        <w:rPr>
          <w:rFonts w:ascii="Times New Roman" w:hAnsi="Times New Roman"/>
          <w:sz w:val="28"/>
        </w:rPr>
        <w:t xml:space="preserve"> визуализации,</w:t>
      </w:r>
      <w:r w:rsidR="007D78F9">
        <w:rPr>
          <w:rFonts w:ascii="Times New Roman" w:hAnsi="Times New Roman"/>
          <w:sz w:val="28"/>
        </w:rPr>
        <w:t xml:space="preserve"> таки</w:t>
      </w:r>
      <w:r w:rsidR="009A1F37">
        <w:rPr>
          <w:rFonts w:ascii="Times New Roman" w:hAnsi="Times New Roman"/>
          <w:sz w:val="28"/>
        </w:rPr>
        <w:t xml:space="preserve">ми </w:t>
      </w:r>
      <w:r w:rsidR="007D78F9">
        <w:rPr>
          <w:rFonts w:ascii="Times New Roman" w:hAnsi="Times New Roman"/>
          <w:sz w:val="28"/>
        </w:rPr>
        <w:t>как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Grafana</w:t>
      </w:r>
      <w:r>
        <w:rPr>
          <w:rFonts w:ascii="Times New Roman" w:hAnsi="Times New Roman"/>
          <w:sz w:val="28"/>
        </w:rPr>
        <w:t>;</w:t>
      </w:r>
    </w:p>
    <w:p w14:paraId="24151C09" w14:textId="046A4699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возможность оповещения через </w:t>
      </w:r>
      <w:r w:rsidR="00BE25D6">
        <w:rPr>
          <w:rFonts w:ascii="Times New Roman" w:hAnsi="Times New Roman"/>
          <w:sz w:val="28"/>
        </w:rPr>
        <w:t xml:space="preserve">такие </w:t>
      </w:r>
      <w:r>
        <w:rPr>
          <w:rFonts w:ascii="Times New Roman" w:hAnsi="Times New Roman"/>
          <w:sz w:val="28"/>
        </w:rPr>
        <w:t>канал</w:t>
      </w:r>
      <w:r w:rsidR="00BE25D6">
        <w:rPr>
          <w:rFonts w:ascii="Times New Roman" w:hAnsi="Times New Roman"/>
          <w:sz w:val="28"/>
        </w:rPr>
        <w:t xml:space="preserve">ы </w:t>
      </w:r>
      <w:r>
        <w:rPr>
          <w:rFonts w:ascii="Times New Roman" w:hAnsi="Times New Roman"/>
          <w:sz w:val="28"/>
        </w:rPr>
        <w:t xml:space="preserve">связи </w:t>
      </w:r>
      <w:r w:rsidR="00BE25D6">
        <w:rPr>
          <w:rFonts w:ascii="Times New Roman" w:hAnsi="Times New Roman"/>
          <w:sz w:val="28"/>
        </w:rPr>
        <w:t xml:space="preserve">как </w:t>
      </w:r>
      <w:r>
        <w:rPr>
          <w:rFonts w:ascii="Times New Roman" w:hAnsi="Times New Roman"/>
          <w:sz w:val="28"/>
        </w:rPr>
        <w:t xml:space="preserve">электронная почта, </w:t>
      </w:r>
      <w:r>
        <w:rPr>
          <w:rFonts w:ascii="Times New Roman" w:hAnsi="Times New Roman"/>
          <w:sz w:val="28"/>
          <w:lang w:val="en-US"/>
        </w:rPr>
        <w:t>SMS</w:t>
      </w:r>
      <w:r w:rsidR="00BE25D6"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sz w:val="28"/>
        </w:rPr>
        <w:t>мессенджеры;</w:t>
      </w:r>
    </w:p>
    <w:p w14:paraId="4D38596E" w14:textId="7E3AC79E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масштабируемость.</w:t>
      </w:r>
    </w:p>
    <w:p w14:paraId="10642A0E" w14:textId="124B4F47" w:rsidR="007E7EDA" w:rsidRDefault="007E7EDA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Среди недостатков </w:t>
      </w:r>
      <w:r>
        <w:rPr>
          <w:rFonts w:ascii="Times New Roman" w:hAnsi="Times New Roman"/>
          <w:sz w:val="28"/>
          <w:lang w:val="en-US"/>
        </w:rPr>
        <w:t>Zabbix</w:t>
      </w:r>
      <w:r w:rsidRPr="007E7ED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 выделить:</w:t>
      </w:r>
    </w:p>
    <w:p w14:paraId="53CCC9C2" w14:textId="545DBEB0" w:rsidR="007E7EDA" w:rsidRDefault="00CD413E" w:rsidP="004B50C6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отсутствие возможности </w:t>
      </w:r>
      <w:r w:rsidR="007E7EDA">
        <w:rPr>
          <w:rFonts w:ascii="Times New Roman" w:hAnsi="Times New Roman"/>
          <w:sz w:val="28"/>
        </w:rPr>
        <w:t xml:space="preserve">развёртки </w:t>
      </w:r>
      <w:r w:rsidR="007E7EDA">
        <w:rPr>
          <w:rFonts w:ascii="Times New Roman" w:hAnsi="Times New Roman"/>
          <w:sz w:val="28"/>
          <w:lang w:val="en-US"/>
        </w:rPr>
        <w:t>Zabbix</w:t>
      </w:r>
      <w:r w:rsidR="007E7EDA" w:rsidRPr="007E7EDA">
        <w:rPr>
          <w:rFonts w:ascii="Times New Roman" w:hAnsi="Times New Roman"/>
          <w:sz w:val="28"/>
        </w:rPr>
        <w:t>-</w:t>
      </w:r>
      <w:r w:rsidR="007E7EDA">
        <w:rPr>
          <w:rFonts w:ascii="Times New Roman" w:hAnsi="Times New Roman"/>
          <w:sz w:val="28"/>
        </w:rPr>
        <w:t>сервер</w:t>
      </w:r>
      <w:r w:rsidR="004B50C6">
        <w:rPr>
          <w:rFonts w:ascii="Times New Roman" w:hAnsi="Times New Roman"/>
          <w:sz w:val="28"/>
        </w:rPr>
        <w:t>а</w:t>
      </w:r>
      <w:r w:rsidR="007E7EDA">
        <w:rPr>
          <w:rFonts w:ascii="Times New Roman" w:hAnsi="Times New Roman"/>
          <w:sz w:val="28"/>
        </w:rPr>
        <w:t xml:space="preserve"> на операционной системе </w:t>
      </w:r>
      <w:r w:rsidR="007E7EDA">
        <w:rPr>
          <w:rFonts w:ascii="Times New Roman" w:hAnsi="Times New Roman"/>
          <w:sz w:val="28"/>
          <w:lang w:val="en-US"/>
        </w:rPr>
        <w:t>Windows</w:t>
      </w:r>
      <w:r w:rsidR="007E7EDA">
        <w:rPr>
          <w:rFonts w:ascii="Times New Roman" w:hAnsi="Times New Roman"/>
          <w:sz w:val="28"/>
        </w:rPr>
        <w:t>;</w:t>
      </w:r>
    </w:p>
    <w:p w14:paraId="04A19B69" w14:textId="7F1FF912" w:rsidR="007E7EDA" w:rsidRDefault="007E7EDA" w:rsidP="004B50C6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более высокие в сравнении с аналогами требования к системным ресурсам;</w:t>
      </w:r>
    </w:p>
    <w:p w14:paraId="7769280F" w14:textId="08EA7A79" w:rsidR="007E7EDA" w:rsidRDefault="004B50C6" w:rsidP="004B50C6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отсутствие возможности автоматического построения карты сети;</w:t>
      </w:r>
    </w:p>
    <w:p w14:paraId="2A7106A1" w14:textId="5193EFCE" w:rsidR="004B50C6" w:rsidRPr="007E7EDA" w:rsidRDefault="00441B6F" w:rsidP="004B50C6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избыточный функционал в </w:t>
      </w:r>
      <w:r w:rsidR="004B50C6">
        <w:rPr>
          <w:rFonts w:ascii="Times New Roman" w:hAnsi="Times New Roman"/>
          <w:sz w:val="28"/>
        </w:rPr>
        <w:t>контексте решаемой задачи.</w:t>
      </w:r>
    </w:p>
    <w:p w14:paraId="556AE213" w14:textId="03803190" w:rsidR="00417BA8" w:rsidRPr="00797140" w:rsidRDefault="00417BA8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Рассматриваемое ПО не подходит для решения поставленной задачи ввиду отсутствия возможности развёртки </w:t>
      </w:r>
      <w:r>
        <w:rPr>
          <w:rFonts w:ascii="Times New Roman" w:hAnsi="Times New Roman"/>
          <w:sz w:val="28"/>
          <w:lang w:val="en-US"/>
        </w:rPr>
        <w:t>Zabbix</w:t>
      </w:r>
      <w:r w:rsidRPr="00417BA8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>сервера на</w:t>
      </w:r>
      <w:r w:rsidR="0030750A">
        <w:rPr>
          <w:rFonts w:ascii="Times New Roman" w:hAnsi="Times New Roman"/>
          <w:sz w:val="28"/>
        </w:rPr>
        <w:t xml:space="preserve"> устройствах</w:t>
      </w:r>
      <w:r>
        <w:rPr>
          <w:rFonts w:ascii="Times New Roman" w:hAnsi="Times New Roman"/>
          <w:sz w:val="28"/>
        </w:rPr>
        <w:t xml:space="preserve"> с операционной системой </w:t>
      </w:r>
      <w:r>
        <w:rPr>
          <w:rFonts w:ascii="Times New Roman" w:hAnsi="Times New Roman"/>
          <w:sz w:val="28"/>
          <w:lang w:val="en-US"/>
        </w:rPr>
        <w:t>Windows</w:t>
      </w:r>
      <w:r w:rsidR="00797140">
        <w:rPr>
          <w:rFonts w:ascii="Times New Roman" w:hAnsi="Times New Roman"/>
          <w:sz w:val="28"/>
        </w:rPr>
        <w:t>.</w:t>
      </w:r>
      <w:r w:rsidR="0030750A">
        <w:rPr>
          <w:rFonts w:ascii="Times New Roman" w:hAnsi="Times New Roman"/>
          <w:sz w:val="28"/>
        </w:rPr>
        <w:t xml:space="preserve"> Также</w:t>
      </w:r>
      <w:r w:rsidR="00797140">
        <w:rPr>
          <w:rFonts w:ascii="Times New Roman" w:hAnsi="Times New Roman"/>
          <w:sz w:val="28"/>
        </w:rPr>
        <w:t xml:space="preserve"> функциональные возможности системы </w:t>
      </w:r>
      <w:r w:rsidR="00797140">
        <w:rPr>
          <w:rFonts w:ascii="Times New Roman" w:hAnsi="Times New Roman"/>
          <w:sz w:val="28"/>
          <w:lang w:val="en-US"/>
        </w:rPr>
        <w:t>Zabbix</w:t>
      </w:r>
      <w:r w:rsidR="0030750A">
        <w:rPr>
          <w:rFonts w:ascii="Times New Roman" w:hAnsi="Times New Roman"/>
          <w:sz w:val="28"/>
        </w:rPr>
        <w:t xml:space="preserve"> избыточны</w:t>
      </w:r>
      <w:r w:rsidR="00797140">
        <w:rPr>
          <w:rFonts w:ascii="Times New Roman" w:hAnsi="Times New Roman"/>
          <w:sz w:val="28"/>
        </w:rPr>
        <w:t xml:space="preserve"> для решения поставленной задачи.</w:t>
      </w:r>
    </w:p>
    <w:p w14:paraId="19E84090" w14:textId="3EFB9AB5" w:rsidR="007E7EDA" w:rsidRPr="00417BA8" w:rsidRDefault="007D5F21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1.4.3 </w:t>
      </w:r>
      <w:r>
        <w:rPr>
          <w:rFonts w:ascii="Times New Roman" w:hAnsi="Times New Roman"/>
          <w:sz w:val="28"/>
          <w:lang w:val="en-US"/>
        </w:rPr>
        <w:t>Nagios</w:t>
      </w:r>
    </w:p>
    <w:p w14:paraId="2F95D163" w14:textId="7F50AD42" w:rsidR="007D5F21" w:rsidRDefault="007D5F21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Nagios</w:t>
      </w:r>
      <w:r w:rsidRPr="007D5F21"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ПО с открытым исходным кодом для мониторинга компьютерных систем и сетей.</w:t>
      </w:r>
      <w:r w:rsidR="00797140">
        <w:rPr>
          <w:rFonts w:ascii="Times New Roman" w:hAnsi="Times New Roman"/>
          <w:sz w:val="28"/>
        </w:rPr>
        <w:t xml:space="preserve"> Также имеет платную версию с расширенным функционалом.</w:t>
      </w:r>
    </w:p>
    <w:p w14:paraId="17C732D9" w14:textId="2C285E77" w:rsidR="007D5F21" w:rsidRDefault="007D5F21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Целевой аудиторией инструмента являются системные администраторы и инженеры </w:t>
      </w:r>
      <w:r>
        <w:rPr>
          <w:rFonts w:ascii="Times New Roman" w:hAnsi="Times New Roman"/>
          <w:sz w:val="28"/>
          <w:lang w:val="en-US"/>
        </w:rPr>
        <w:t>DevOps</w:t>
      </w:r>
      <w:r>
        <w:rPr>
          <w:rFonts w:ascii="Times New Roman" w:hAnsi="Times New Roman"/>
          <w:sz w:val="28"/>
        </w:rPr>
        <w:t>.</w:t>
      </w:r>
    </w:p>
    <w:p w14:paraId="1E8BE21C" w14:textId="5F9DD412" w:rsidR="007D5F21" w:rsidRDefault="007D5F21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возможности </w:t>
      </w:r>
      <w:r>
        <w:rPr>
          <w:rFonts w:ascii="Times New Roman" w:hAnsi="Times New Roman"/>
          <w:sz w:val="28"/>
          <w:lang w:val="en-US"/>
        </w:rPr>
        <w:t>Nagios</w:t>
      </w:r>
      <w:r w:rsidRPr="007D5F2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входят:</w:t>
      </w:r>
    </w:p>
    <w:p w14:paraId="34053A2F" w14:textId="4AAB8479" w:rsidR="007D5F21" w:rsidRDefault="007D5F21" w:rsidP="007D78F9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мониторинг сети;</w:t>
      </w:r>
    </w:p>
    <w:p w14:paraId="4DA1C1B3" w14:textId="497CE37B" w:rsidR="007D5F21" w:rsidRDefault="00E63814" w:rsidP="007D78F9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оповещение оператора о возникающих неполадках;</w:t>
      </w:r>
    </w:p>
    <w:p w14:paraId="473ECE0C" w14:textId="70AEA3C8" w:rsidR="007D78F9" w:rsidRDefault="007D78F9" w:rsidP="007D78F9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подробное</w:t>
      </w:r>
      <w:r w:rsidR="00904026">
        <w:rPr>
          <w:rFonts w:ascii="Times New Roman" w:hAnsi="Times New Roman"/>
          <w:sz w:val="28"/>
        </w:rPr>
        <w:t xml:space="preserve"> логирование</w:t>
      </w:r>
      <w:r>
        <w:rPr>
          <w:rFonts w:ascii="Times New Roman" w:hAnsi="Times New Roman"/>
          <w:sz w:val="28"/>
        </w:rPr>
        <w:t>.</w:t>
      </w:r>
    </w:p>
    <w:p w14:paraId="2943EB82" w14:textId="52186620" w:rsidR="007D78F9" w:rsidRPr="007D78F9" w:rsidRDefault="007D78F9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 доступно на операционных системах </w:t>
      </w:r>
      <w:r>
        <w:rPr>
          <w:rFonts w:ascii="Times New Roman" w:hAnsi="Times New Roman"/>
          <w:sz w:val="28"/>
          <w:lang w:val="en-US"/>
        </w:rPr>
        <w:t>Windows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Linux</w:t>
      </w:r>
      <w:r w:rsidRPr="007D78F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 других</w:t>
      </w:r>
      <w:r w:rsidRPr="007D78F9"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  <w:lang w:val="en-US"/>
        </w:rPr>
        <w:t>Unix</w:t>
      </w:r>
      <w:r w:rsidRPr="007D78F9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>подобных системах.</w:t>
      </w:r>
    </w:p>
    <w:p w14:paraId="68B30051" w14:textId="0168B712" w:rsidR="007D78F9" w:rsidRDefault="007D78F9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Среди достоинств </w:t>
      </w:r>
      <w:r>
        <w:rPr>
          <w:rFonts w:ascii="Times New Roman" w:hAnsi="Times New Roman"/>
          <w:sz w:val="28"/>
          <w:lang w:val="en-US"/>
        </w:rPr>
        <w:t>Nagios</w:t>
      </w:r>
      <w:r w:rsidRPr="007D78F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 выделить:</w:t>
      </w:r>
    </w:p>
    <w:p w14:paraId="6A5E357B" w14:textId="0FE5CE76" w:rsidR="007D78F9" w:rsidRDefault="007D78F9" w:rsidP="007D78F9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поддержку всех версий протокола </w:t>
      </w:r>
      <w:r>
        <w:rPr>
          <w:rFonts w:ascii="Times New Roman" w:hAnsi="Times New Roman"/>
          <w:sz w:val="28"/>
          <w:lang w:val="en-US"/>
        </w:rPr>
        <w:t>SNMP</w:t>
      </w:r>
      <w:r>
        <w:rPr>
          <w:rFonts w:ascii="Times New Roman" w:hAnsi="Times New Roman"/>
          <w:sz w:val="28"/>
        </w:rPr>
        <w:t>;</w:t>
      </w:r>
    </w:p>
    <w:p w14:paraId="4DD57DE8" w14:textId="384E3E4F" w:rsidR="007D78F9" w:rsidRDefault="007D78F9" w:rsidP="007D78F9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модульную архитектуру системы;</w:t>
      </w:r>
    </w:p>
    <w:p w14:paraId="560F9917" w14:textId="0365E600" w:rsidR="007D78F9" w:rsidRDefault="007D78F9" w:rsidP="007D78F9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подробную документацию</w:t>
      </w:r>
      <w:r w:rsidR="00A44E72">
        <w:rPr>
          <w:rFonts w:ascii="Times New Roman" w:hAnsi="Times New Roman"/>
          <w:sz w:val="28"/>
        </w:rPr>
        <w:t>.</w:t>
      </w:r>
    </w:p>
    <w:p w14:paraId="28FA3156" w14:textId="609A3DA8" w:rsidR="007D78F9" w:rsidRDefault="008752AC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Среди недостатков </w:t>
      </w:r>
      <w:r>
        <w:rPr>
          <w:rFonts w:ascii="Times New Roman" w:hAnsi="Times New Roman"/>
          <w:sz w:val="28"/>
          <w:lang w:val="en-US"/>
        </w:rPr>
        <w:t>Nagios</w:t>
      </w:r>
      <w:r w:rsidRPr="008752A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 выделить:</w:t>
      </w:r>
    </w:p>
    <w:p w14:paraId="374E9EB4" w14:textId="6D73C257" w:rsidR="008752AC" w:rsidRDefault="008752AC" w:rsidP="006555E8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ограниченн</w:t>
      </w:r>
      <w:r w:rsidR="00337A59">
        <w:rPr>
          <w:rFonts w:ascii="Times New Roman" w:hAnsi="Times New Roman"/>
          <w:sz w:val="28"/>
        </w:rPr>
        <w:t>ый функционал без применения сторонних плагинов;</w:t>
      </w:r>
    </w:p>
    <w:p w14:paraId="77A5DD8B" w14:textId="38E71272" w:rsidR="006555E8" w:rsidRDefault="00337A59" w:rsidP="008C27D5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малоинформативный графический интерфейс.</w:t>
      </w:r>
    </w:p>
    <w:p w14:paraId="19EE8FC5" w14:textId="6C45B324" w:rsidR="00797140" w:rsidRDefault="00797140" w:rsidP="00797140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Рассматриваемое ПО не подходит для решения поставленной задачи ввиду низкокачественного пользовательского интерфейса в базовой версии.</w:t>
      </w:r>
    </w:p>
    <w:p w14:paraId="5093BD33" w14:textId="77777777" w:rsidR="00A44E72" w:rsidRDefault="00A44E72" w:rsidP="00797140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56A388FE" w14:textId="1F1AAAEA" w:rsidR="00A44E72" w:rsidRDefault="007D57FC" w:rsidP="00797140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D57FC">
        <w:rPr>
          <w:rFonts w:ascii="Times New Roman" w:hAnsi="Times New Roman"/>
          <w:sz w:val="28"/>
          <w:highlight w:val="yellow"/>
        </w:rPr>
        <w:t>И сюда таблицу с критериями</w:t>
      </w:r>
      <w:r>
        <w:rPr>
          <w:rFonts w:ascii="Times New Roman" w:hAnsi="Times New Roman"/>
          <w:sz w:val="28"/>
        </w:rPr>
        <w:t xml:space="preserve"> </w:t>
      </w:r>
    </w:p>
    <w:p w14:paraId="148AF3B8" w14:textId="5BFED00B" w:rsidR="00732320" w:rsidRPr="008C27D5" w:rsidRDefault="00732320" w:rsidP="00797140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32320">
        <w:rPr>
          <w:rFonts w:ascii="Times New Roman" w:hAnsi="Times New Roman"/>
          <w:sz w:val="28"/>
          <w:highlight w:val="yellow"/>
        </w:rPr>
        <w:t>После неё выводы по аналогам что не подходят переместить</w:t>
      </w:r>
    </w:p>
    <w:sectPr w:rsidR="00732320" w:rsidRPr="008C27D5" w:rsidSect="00FB61E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4DAD8" w14:textId="77777777" w:rsidR="00CA79EC" w:rsidRDefault="00CA79EC">
      <w:pPr>
        <w:spacing w:after="0" w:line="240" w:lineRule="auto"/>
      </w:pPr>
      <w:r>
        <w:separator/>
      </w:r>
    </w:p>
  </w:endnote>
  <w:endnote w:type="continuationSeparator" w:id="0">
    <w:p w14:paraId="0815B53D" w14:textId="77777777" w:rsidR="00CA79EC" w:rsidRDefault="00CA7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87BFA" w14:textId="77777777" w:rsidR="00D62126" w:rsidRDefault="00D62126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E9492" w14:textId="19B7DF66" w:rsidR="00FF6091" w:rsidRDefault="00FF6091">
    <w:pPr>
      <w:pStyle w:val="af8"/>
      <w:jc w:val="center"/>
      <w:rPr>
        <w:rFonts w:eastAsia="Times New Roman" w:cs="Times New Roman"/>
      </w:rPr>
    </w:pPr>
    <w:r>
      <w:rPr>
        <w:rFonts w:ascii="Calibri" w:hAnsi="Calibri"/>
        <w:sz w:val="22"/>
      </w:rPr>
      <w:fldChar w:fldCharType="begin"/>
    </w:r>
    <w:r>
      <w:instrText>PAGE \* MERGEFORMAT</w:instrText>
    </w:r>
    <w:r>
      <w:rPr>
        <w:rFonts w:ascii="Calibri" w:hAnsi="Calibri"/>
        <w:sz w:val="22"/>
      </w:rPr>
      <w:fldChar w:fldCharType="separate"/>
    </w:r>
    <w:r w:rsidR="002D5F8A" w:rsidRPr="002D5F8A">
      <w:rPr>
        <w:rFonts w:eastAsia="Times New Roman" w:cs="Times New Roman"/>
        <w:noProof/>
      </w:rPr>
      <w:t>6</w:t>
    </w:r>
    <w:r>
      <w:rPr>
        <w:rFonts w:eastAsia="Times New Roman" w:cs="Times New Roman"/>
      </w:rPr>
      <w:fldChar w:fldCharType="end"/>
    </w:r>
  </w:p>
  <w:p w14:paraId="2D3661E2" w14:textId="77777777" w:rsidR="00FF6091" w:rsidRDefault="00FF6091">
    <w:pPr>
      <w:pStyle w:val="af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734D8" w14:textId="77777777" w:rsidR="00FF6091" w:rsidRDefault="00FF6091">
    <w:pPr>
      <w:ind w:left="-142" w:firstLine="142"/>
      <w:jc w:val="center"/>
      <w:rPr>
        <w:rFonts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4AF9A" w14:textId="77777777" w:rsidR="00CA79EC" w:rsidRDefault="00CA79EC">
      <w:pPr>
        <w:spacing w:after="0" w:line="240" w:lineRule="auto"/>
      </w:pPr>
      <w:r>
        <w:separator/>
      </w:r>
    </w:p>
  </w:footnote>
  <w:footnote w:type="continuationSeparator" w:id="0">
    <w:p w14:paraId="3DF1B603" w14:textId="77777777" w:rsidR="00CA79EC" w:rsidRDefault="00CA79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5BA1F" w14:textId="77777777" w:rsidR="00D62126" w:rsidRDefault="00D62126">
    <w:pPr>
      <w:pStyle w:val="af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4B076" w14:textId="77777777" w:rsidR="00D62126" w:rsidRDefault="00D62126">
    <w:pPr>
      <w:pStyle w:val="af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1D43F" w14:textId="77777777" w:rsidR="00FF6091" w:rsidRPr="006B246E" w:rsidRDefault="00FF6091" w:rsidP="006B246E">
    <w:pPr>
      <w:spacing w:line="240" w:lineRule="auto"/>
      <w:ind w:left="-397" w:right="-397"/>
      <w:contextualSpacing/>
      <w:jc w:val="center"/>
      <w:rPr>
        <w:b/>
        <w:color w:val="000000"/>
        <w:sz w:val="20"/>
        <w:szCs w:val="20"/>
      </w:rPr>
    </w:pPr>
    <w:r w:rsidRPr="006B246E">
      <w:rPr>
        <w:b/>
        <w:color w:val="000000"/>
        <w:sz w:val="20"/>
        <w:szCs w:val="20"/>
      </w:rPr>
      <w:t>МИНОБРНАУКИ РОССИИ</w:t>
    </w:r>
  </w:p>
  <w:p w14:paraId="46A84D9A" w14:textId="77777777" w:rsidR="00FF6091" w:rsidRPr="006B246E" w:rsidRDefault="00FF6091" w:rsidP="006B246E">
    <w:pPr>
      <w:spacing w:line="240" w:lineRule="auto"/>
      <w:ind w:left="-397" w:right="-397"/>
      <w:contextualSpacing/>
      <w:jc w:val="center"/>
      <w:rPr>
        <w:b/>
        <w:color w:val="000000"/>
        <w:spacing w:val="20"/>
        <w:sz w:val="20"/>
        <w:szCs w:val="20"/>
      </w:rPr>
    </w:pPr>
    <w:r w:rsidRPr="006B246E">
      <w:rPr>
        <w:b/>
        <w:color w:val="000000"/>
        <w:spacing w:val="20"/>
        <w:sz w:val="20"/>
        <w:szCs w:val="20"/>
      </w:rPr>
      <w:t xml:space="preserve">федеральное государственное бюджетное образовательное учреждение </w:t>
    </w:r>
  </w:p>
  <w:p w14:paraId="41B5E92F" w14:textId="77777777" w:rsidR="00FF6091" w:rsidRPr="006B246E" w:rsidRDefault="00FF6091" w:rsidP="006B246E">
    <w:pPr>
      <w:spacing w:line="240" w:lineRule="auto"/>
      <w:ind w:left="-397" w:right="-397"/>
      <w:contextualSpacing/>
      <w:jc w:val="center"/>
      <w:rPr>
        <w:b/>
        <w:color w:val="000000"/>
        <w:spacing w:val="20"/>
        <w:sz w:val="20"/>
        <w:szCs w:val="20"/>
      </w:rPr>
    </w:pPr>
    <w:r w:rsidRPr="006B246E">
      <w:rPr>
        <w:b/>
        <w:color w:val="000000"/>
        <w:spacing w:val="20"/>
        <w:sz w:val="20"/>
        <w:szCs w:val="20"/>
      </w:rPr>
      <w:t>высшего образования</w:t>
    </w:r>
  </w:p>
  <w:p w14:paraId="7ABF7A8D" w14:textId="07422F43" w:rsidR="00FF6091" w:rsidRPr="00F25BDD" w:rsidRDefault="00FF6091" w:rsidP="006B246E">
    <w:pPr>
      <w:spacing w:after="0" w:line="240" w:lineRule="auto"/>
      <w:ind w:left="-397" w:right="-397"/>
      <w:contextualSpacing/>
      <w:jc w:val="center"/>
      <w:rPr>
        <w:b/>
        <w:color w:val="000000"/>
        <w:sz w:val="22"/>
      </w:rPr>
    </w:pPr>
    <w:r w:rsidRPr="00F25BDD">
      <w:rPr>
        <w:b/>
        <w:color w:val="000000"/>
        <w:sz w:val="22"/>
      </w:rPr>
      <w:t xml:space="preserve">«Балтийский государственный технический университет «ВОЕНМЕХ» им. </w:t>
    </w:r>
    <w:r w:rsidR="00D62126" w:rsidRPr="00F25BDD">
      <w:rPr>
        <w:b/>
        <w:color w:val="000000"/>
        <w:sz w:val="22"/>
      </w:rPr>
      <w:t>Д. Ф.</w:t>
    </w:r>
    <w:r w:rsidRPr="00F25BDD">
      <w:rPr>
        <w:b/>
        <w:color w:val="000000"/>
        <w:sz w:val="22"/>
      </w:rPr>
      <w:t xml:space="preserve"> Устинова»</w:t>
    </w:r>
  </w:p>
  <w:p w14:paraId="1ECD6232" w14:textId="3F612BD8" w:rsidR="00FF6091" w:rsidRDefault="00FF6091" w:rsidP="00F24F43">
    <w:pPr>
      <w:pStyle w:val="af6"/>
      <w:contextualSpacing/>
      <w:jc w:val="center"/>
    </w:pPr>
    <w:r w:rsidRPr="00F25BDD">
      <w:rPr>
        <w:b/>
        <w:color w:val="000000"/>
        <w:sz w:val="22"/>
      </w:rPr>
      <w:t xml:space="preserve">(БГТУ «ВОЕНМЕХ» им. </w:t>
    </w:r>
    <w:r w:rsidR="00D62126" w:rsidRPr="00F25BDD">
      <w:rPr>
        <w:b/>
        <w:color w:val="000000"/>
        <w:sz w:val="22"/>
      </w:rPr>
      <w:t>Д. Ф.</w:t>
    </w:r>
    <w:r w:rsidRPr="00F25BDD">
      <w:rPr>
        <w:b/>
        <w:color w:val="000000"/>
        <w:sz w:val="22"/>
      </w:rPr>
      <w:t xml:space="preserve"> Устинова)</w:t>
    </w:r>
  </w:p>
  <w:p w14:paraId="543EAB5C" w14:textId="77777777" w:rsidR="00FF6091" w:rsidRDefault="00FF6091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F08"/>
    <w:multiLevelType w:val="hybridMultilevel"/>
    <w:tmpl w:val="4394DB7C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6E54C6"/>
    <w:multiLevelType w:val="multilevel"/>
    <w:tmpl w:val="9BD836D0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40178"/>
    <w:multiLevelType w:val="multilevel"/>
    <w:tmpl w:val="D374AC32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56280"/>
    <w:multiLevelType w:val="hybridMultilevel"/>
    <w:tmpl w:val="13FAAD18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0A57EF"/>
    <w:multiLevelType w:val="hybridMultilevel"/>
    <w:tmpl w:val="648E362E"/>
    <w:lvl w:ilvl="0" w:tplc="F8BE15B2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397219"/>
    <w:multiLevelType w:val="hybridMultilevel"/>
    <w:tmpl w:val="D7D0EC26"/>
    <w:lvl w:ilvl="0" w:tplc="F8BE15B2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C031E9D"/>
    <w:multiLevelType w:val="hybridMultilevel"/>
    <w:tmpl w:val="AA84004E"/>
    <w:lvl w:ilvl="0" w:tplc="A14419B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DAE2D4E"/>
    <w:multiLevelType w:val="multilevel"/>
    <w:tmpl w:val="ED28C334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F1002"/>
    <w:multiLevelType w:val="hybridMultilevel"/>
    <w:tmpl w:val="C09A6340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2987CC4"/>
    <w:multiLevelType w:val="hybridMultilevel"/>
    <w:tmpl w:val="7C1847F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2E62F3D"/>
    <w:multiLevelType w:val="hybridMultilevel"/>
    <w:tmpl w:val="CF06A142"/>
    <w:lvl w:ilvl="0" w:tplc="FFFFFFFF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8BE15B2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C68BD"/>
    <w:multiLevelType w:val="hybridMultilevel"/>
    <w:tmpl w:val="6F52FC02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DC9508C"/>
    <w:multiLevelType w:val="hybridMultilevel"/>
    <w:tmpl w:val="BCD27D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4737D94"/>
    <w:multiLevelType w:val="hybridMultilevel"/>
    <w:tmpl w:val="EF88B818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73139FF"/>
    <w:multiLevelType w:val="multilevel"/>
    <w:tmpl w:val="E8FA6498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C50BB"/>
    <w:multiLevelType w:val="multilevel"/>
    <w:tmpl w:val="1AEAD330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06372"/>
    <w:multiLevelType w:val="hybridMultilevel"/>
    <w:tmpl w:val="BA9214FA"/>
    <w:lvl w:ilvl="0" w:tplc="F8BE15B2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EDC6F60"/>
    <w:multiLevelType w:val="hybridMultilevel"/>
    <w:tmpl w:val="00B8FAC8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092110C"/>
    <w:multiLevelType w:val="hybridMultilevel"/>
    <w:tmpl w:val="56709E12"/>
    <w:lvl w:ilvl="0" w:tplc="F8BE15B2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4C213F"/>
    <w:multiLevelType w:val="hybridMultilevel"/>
    <w:tmpl w:val="62C6C918"/>
    <w:lvl w:ilvl="0" w:tplc="F8BE15B2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AB3458"/>
    <w:multiLevelType w:val="hybridMultilevel"/>
    <w:tmpl w:val="969C7586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97330CF"/>
    <w:multiLevelType w:val="hybridMultilevel"/>
    <w:tmpl w:val="3E0EEA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15520B2"/>
    <w:multiLevelType w:val="hybridMultilevel"/>
    <w:tmpl w:val="0D0E380A"/>
    <w:lvl w:ilvl="0" w:tplc="00E0E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096821">
    <w:abstractNumId w:val="16"/>
  </w:num>
  <w:num w:numId="2" w16cid:durableId="166137017">
    <w:abstractNumId w:val="7"/>
  </w:num>
  <w:num w:numId="3" w16cid:durableId="1430002182">
    <w:abstractNumId w:val="1"/>
  </w:num>
  <w:num w:numId="4" w16cid:durableId="1900749593">
    <w:abstractNumId w:val="15"/>
  </w:num>
  <w:num w:numId="5" w16cid:durableId="864290601">
    <w:abstractNumId w:val="2"/>
  </w:num>
  <w:num w:numId="6" w16cid:durableId="1715084899">
    <w:abstractNumId w:val="5"/>
  </w:num>
  <w:num w:numId="7" w16cid:durableId="1508669296">
    <w:abstractNumId w:val="14"/>
  </w:num>
  <w:num w:numId="8" w16cid:durableId="1515798743">
    <w:abstractNumId w:val="10"/>
  </w:num>
  <w:num w:numId="9" w16cid:durableId="1182473318">
    <w:abstractNumId w:val="19"/>
  </w:num>
  <w:num w:numId="10" w16cid:durableId="28770356">
    <w:abstractNumId w:val="18"/>
  </w:num>
  <w:num w:numId="11" w16cid:durableId="1370447114">
    <w:abstractNumId w:val="4"/>
  </w:num>
  <w:num w:numId="12" w16cid:durableId="1015619585">
    <w:abstractNumId w:val="12"/>
  </w:num>
  <w:num w:numId="13" w16cid:durableId="687291398">
    <w:abstractNumId w:val="9"/>
  </w:num>
  <w:num w:numId="14" w16cid:durableId="616956525">
    <w:abstractNumId w:val="22"/>
  </w:num>
  <w:num w:numId="15" w16cid:durableId="2023166820">
    <w:abstractNumId w:val="3"/>
  </w:num>
  <w:num w:numId="16" w16cid:durableId="460273429">
    <w:abstractNumId w:val="20"/>
  </w:num>
  <w:num w:numId="17" w16cid:durableId="1584605691">
    <w:abstractNumId w:val="11"/>
  </w:num>
  <w:num w:numId="18" w16cid:durableId="1964775302">
    <w:abstractNumId w:val="8"/>
  </w:num>
  <w:num w:numId="19" w16cid:durableId="549076558">
    <w:abstractNumId w:val="0"/>
  </w:num>
  <w:num w:numId="20" w16cid:durableId="727916654">
    <w:abstractNumId w:val="13"/>
  </w:num>
  <w:num w:numId="21" w16cid:durableId="1002780817">
    <w:abstractNumId w:val="17"/>
  </w:num>
  <w:num w:numId="22" w16cid:durableId="341127196">
    <w:abstractNumId w:val="21"/>
  </w:num>
  <w:num w:numId="23" w16cid:durableId="842890583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3A5"/>
    <w:rsid w:val="00004006"/>
    <w:rsid w:val="00004D13"/>
    <w:rsid w:val="00004D73"/>
    <w:rsid w:val="000206F4"/>
    <w:rsid w:val="00020784"/>
    <w:rsid w:val="0002263E"/>
    <w:rsid w:val="000237A5"/>
    <w:rsid w:val="000258FA"/>
    <w:rsid w:val="000316EE"/>
    <w:rsid w:val="00031C9A"/>
    <w:rsid w:val="00034196"/>
    <w:rsid w:val="000347E8"/>
    <w:rsid w:val="000370B6"/>
    <w:rsid w:val="00037664"/>
    <w:rsid w:val="00037961"/>
    <w:rsid w:val="00044B1B"/>
    <w:rsid w:val="00045661"/>
    <w:rsid w:val="000461F6"/>
    <w:rsid w:val="0004767E"/>
    <w:rsid w:val="00047A2A"/>
    <w:rsid w:val="00053C56"/>
    <w:rsid w:val="0005658E"/>
    <w:rsid w:val="0006401C"/>
    <w:rsid w:val="00067851"/>
    <w:rsid w:val="00076A2A"/>
    <w:rsid w:val="000827D9"/>
    <w:rsid w:val="00083A52"/>
    <w:rsid w:val="00084FAE"/>
    <w:rsid w:val="0009205E"/>
    <w:rsid w:val="000A156B"/>
    <w:rsid w:val="000A3383"/>
    <w:rsid w:val="000A71AA"/>
    <w:rsid w:val="000B42D9"/>
    <w:rsid w:val="000B7145"/>
    <w:rsid w:val="000C240D"/>
    <w:rsid w:val="000C3F45"/>
    <w:rsid w:val="000D18B1"/>
    <w:rsid w:val="000D38F9"/>
    <w:rsid w:val="000D4443"/>
    <w:rsid w:val="000D4E27"/>
    <w:rsid w:val="000D7849"/>
    <w:rsid w:val="000E04B7"/>
    <w:rsid w:val="000E7B17"/>
    <w:rsid w:val="000E7FAA"/>
    <w:rsid w:val="000F1EC0"/>
    <w:rsid w:val="000F633F"/>
    <w:rsid w:val="000F6D98"/>
    <w:rsid w:val="00100128"/>
    <w:rsid w:val="001075C9"/>
    <w:rsid w:val="0011723A"/>
    <w:rsid w:val="00117433"/>
    <w:rsid w:val="0012609F"/>
    <w:rsid w:val="001341DE"/>
    <w:rsid w:val="0013708F"/>
    <w:rsid w:val="001402D0"/>
    <w:rsid w:val="001433EF"/>
    <w:rsid w:val="00146757"/>
    <w:rsid w:val="00147AAE"/>
    <w:rsid w:val="00153942"/>
    <w:rsid w:val="001548C3"/>
    <w:rsid w:val="00162593"/>
    <w:rsid w:val="00164CBF"/>
    <w:rsid w:val="00165D14"/>
    <w:rsid w:val="00170674"/>
    <w:rsid w:val="001750AA"/>
    <w:rsid w:val="00176B6C"/>
    <w:rsid w:val="00180649"/>
    <w:rsid w:val="0018074E"/>
    <w:rsid w:val="00180970"/>
    <w:rsid w:val="00185C19"/>
    <w:rsid w:val="00190A44"/>
    <w:rsid w:val="00190AB2"/>
    <w:rsid w:val="00195BF7"/>
    <w:rsid w:val="001A0091"/>
    <w:rsid w:val="001A13FA"/>
    <w:rsid w:val="001A2211"/>
    <w:rsid w:val="001B3D6B"/>
    <w:rsid w:val="001B7708"/>
    <w:rsid w:val="001C02C8"/>
    <w:rsid w:val="001C37BB"/>
    <w:rsid w:val="001C5CF5"/>
    <w:rsid w:val="001D3EDC"/>
    <w:rsid w:val="001E1698"/>
    <w:rsid w:val="001E756C"/>
    <w:rsid w:val="001F24E9"/>
    <w:rsid w:val="001F3BC4"/>
    <w:rsid w:val="001F75BA"/>
    <w:rsid w:val="002016FB"/>
    <w:rsid w:val="002073A5"/>
    <w:rsid w:val="0020748F"/>
    <w:rsid w:val="00210948"/>
    <w:rsid w:val="00210DD7"/>
    <w:rsid w:val="002128A4"/>
    <w:rsid w:val="002156F6"/>
    <w:rsid w:val="0021683F"/>
    <w:rsid w:val="0022185A"/>
    <w:rsid w:val="00226621"/>
    <w:rsid w:val="00227AC2"/>
    <w:rsid w:val="0023274B"/>
    <w:rsid w:val="00244448"/>
    <w:rsid w:val="00246624"/>
    <w:rsid w:val="002475CA"/>
    <w:rsid w:val="00253827"/>
    <w:rsid w:val="0025567D"/>
    <w:rsid w:val="00260F1D"/>
    <w:rsid w:val="00261C1A"/>
    <w:rsid w:val="00262FFA"/>
    <w:rsid w:val="00264EFD"/>
    <w:rsid w:val="00266E15"/>
    <w:rsid w:val="00271D91"/>
    <w:rsid w:val="0027390E"/>
    <w:rsid w:val="00283208"/>
    <w:rsid w:val="00283272"/>
    <w:rsid w:val="002849C0"/>
    <w:rsid w:val="002867A0"/>
    <w:rsid w:val="00286B63"/>
    <w:rsid w:val="0028780A"/>
    <w:rsid w:val="002908DF"/>
    <w:rsid w:val="00292263"/>
    <w:rsid w:val="00295995"/>
    <w:rsid w:val="002A0BE9"/>
    <w:rsid w:val="002A55E9"/>
    <w:rsid w:val="002B2186"/>
    <w:rsid w:val="002B2B8F"/>
    <w:rsid w:val="002C1F59"/>
    <w:rsid w:val="002C77C4"/>
    <w:rsid w:val="002D2D68"/>
    <w:rsid w:val="002D5F8A"/>
    <w:rsid w:val="002E1A38"/>
    <w:rsid w:val="002E1D4F"/>
    <w:rsid w:val="002E3D04"/>
    <w:rsid w:val="002E4DC8"/>
    <w:rsid w:val="002E66D3"/>
    <w:rsid w:val="002E7101"/>
    <w:rsid w:val="002F3597"/>
    <w:rsid w:val="003036FA"/>
    <w:rsid w:val="00303B55"/>
    <w:rsid w:val="00306194"/>
    <w:rsid w:val="00307279"/>
    <w:rsid w:val="0030750A"/>
    <w:rsid w:val="00311521"/>
    <w:rsid w:val="0031439F"/>
    <w:rsid w:val="00320946"/>
    <w:rsid w:val="00326088"/>
    <w:rsid w:val="00330474"/>
    <w:rsid w:val="00330800"/>
    <w:rsid w:val="00331CBD"/>
    <w:rsid w:val="003320FF"/>
    <w:rsid w:val="00335DCD"/>
    <w:rsid w:val="003366EB"/>
    <w:rsid w:val="00337A59"/>
    <w:rsid w:val="00345B15"/>
    <w:rsid w:val="00347359"/>
    <w:rsid w:val="003523AF"/>
    <w:rsid w:val="00352874"/>
    <w:rsid w:val="00354A43"/>
    <w:rsid w:val="0035605C"/>
    <w:rsid w:val="00356A79"/>
    <w:rsid w:val="003662EE"/>
    <w:rsid w:val="0036721E"/>
    <w:rsid w:val="00377512"/>
    <w:rsid w:val="003804DC"/>
    <w:rsid w:val="003830BD"/>
    <w:rsid w:val="00384550"/>
    <w:rsid w:val="00386C84"/>
    <w:rsid w:val="00392501"/>
    <w:rsid w:val="0039629C"/>
    <w:rsid w:val="003A1381"/>
    <w:rsid w:val="003A4068"/>
    <w:rsid w:val="003B31E0"/>
    <w:rsid w:val="003B49FF"/>
    <w:rsid w:val="003C03F8"/>
    <w:rsid w:val="003C09DB"/>
    <w:rsid w:val="003C1B94"/>
    <w:rsid w:val="003C1E6B"/>
    <w:rsid w:val="003C3BD7"/>
    <w:rsid w:val="003D196B"/>
    <w:rsid w:val="003D5F24"/>
    <w:rsid w:val="003E10AA"/>
    <w:rsid w:val="003E34C8"/>
    <w:rsid w:val="003E585C"/>
    <w:rsid w:val="003F1DC4"/>
    <w:rsid w:val="003F2D3C"/>
    <w:rsid w:val="003F7484"/>
    <w:rsid w:val="0040431F"/>
    <w:rsid w:val="00406A45"/>
    <w:rsid w:val="00413C3C"/>
    <w:rsid w:val="00416ECF"/>
    <w:rsid w:val="00417BA8"/>
    <w:rsid w:val="00424B2F"/>
    <w:rsid w:val="004258F3"/>
    <w:rsid w:val="00425FC8"/>
    <w:rsid w:val="004313F2"/>
    <w:rsid w:val="004315C0"/>
    <w:rsid w:val="0043168B"/>
    <w:rsid w:val="0044134A"/>
    <w:rsid w:val="00441B6F"/>
    <w:rsid w:val="004451C5"/>
    <w:rsid w:val="0045392B"/>
    <w:rsid w:val="004547BF"/>
    <w:rsid w:val="00463C1B"/>
    <w:rsid w:val="004663BD"/>
    <w:rsid w:val="0046661C"/>
    <w:rsid w:val="00470523"/>
    <w:rsid w:val="00471C5D"/>
    <w:rsid w:val="00472429"/>
    <w:rsid w:val="00481DA9"/>
    <w:rsid w:val="004822B8"/>
    <w:rsid w:val="00483C41"/>
    <w:rsid w:val="004850D1"/>
    <w:rsid w:val="0049332C"/>
    <w:rsid w:val="00493570"/>
    <w:rsid w:val="00494AB9"/>
    <w:rsid w:val="00495A51"/>
    <w:rsid w:val="004976B1"/>
    <w:rsid w:val="0049779D"/>
    <w:rsid w:val="004A1F87"/>
    <w:rsid w:val="004A66A5"/>
    <w:rsid w:val="004A6B1C"/>
    <w:rsid w:val="004A6F1F"/>
    <w:rsid w:val="004B28C9"/>
    <w:rsid w:val="004B50C6"/>
    <w:rsid w:val="004B56BC"/>
    <w:rsid w:val="004B5B9A"/>
    <w:rsid w:val="004B6FE9"/>
    <w:rsid w:val="004C137D"/>
    <w:rsid w:val="004C2874"/>
    <w:rsid w:val="004C4B40"/>
    <w:rsid w:val="004D17A6"/>
    <w:rsid w:val="004D21A1"/>
    <w:rsid w:val="004D2F67"/>
    <w:rsid w:val="004D637B"/>
    <w:rsid w:val="004D63B9"/>
    <w:rsid w:val="004E2A25"/>
    <w:rsid w:val="004E2D9E"/>
    <w:rsid w:val="004E4A9A"/>
    <w:rsid w:val="004F0D2D"/>
    <w:rsid w:val="004F122E"/>
    <w:rsid w:val="004F3706"/>
    <w:rsid w:val="004F5826"/>
    <w:rsid w:val="004F621C"/>
    <w:rsid w:val="0050526D"/>
    <w:rsid w:val="00506575"/>
    <w:rsid w:val="0050756D"/>
    <w:rsid w:val="00515541"/>
    <w:rsid w:val="00523A75"/>
    <w:rsid w:val="00525A11"/>
    <w:rsid w:val="00526AF9"/>
    <w:rsid w:val="00530E0B"/>
    <w:rsid w:val="00537A0A"/>
    <w:rsid w:val="0054204E"/>
    <w:rsid w:val="00545633"/>
    <w:rsid w:val="00547F23"/>
    <w:rsid w:val="00551278"/>
    <w:rsid w:val="00551637"/>
    <w:rsid w:val="0055388B"/>
    <w:rsid w:val="005609CF"/>
    <w:rsid w:val="00561DB1"/>
    <w:rsid w:val="00563306"/>
    <w:rsid w:val="00564573"/>
    <w:rsid w:val="005741BA"/>
    <w:rsid w:val="005751C8"/>
    <w:rsid w:val="00577BD4"/>
    <w:rsid w:val="005813FB"/>
    <w:rsid w:val="00585711"/>
    <w:rsid w:val="005914B9"/>
    <w:rsid w:val="005945AC"/>
    <w:rsid w:val="005977D1"/>
    <w:rsid w:val="005A5E82"/>
    <w:rsid w:val="005A6E6C"/>
    <w:rsid w:val="005A6F18"/>
    <w:rsid w:val="005B024D"/>
    <w:rsid w:val="005B14E4"/>
    <w:rsid w:val="005B40B5"/>
    <w:rsid w:val="005B48FC"/>
    <w:rsid w:val="005C0F28"/>
    <w:rsid w:val="005C7D4D"/>
    <w:rsid w:val="005D150A"/>
    <w:rsid w:val="005D5E54"/>
    <w:rsid w:val="005D733B"/>
    <w:rsid w:val="005E15F8"/>
    <w:rsid w:val="005E6257"/>
    <w:rsid w:val="005F2A8E"/>
    <w:rsid w:val="005F6DFF"/>
    <w:rsid w:val="00606E97"/>
    <w:rsid w:val="00610126"/>
    <w:rsid w:val="00613206"/>
    <w:rsid w:val="006146E7"/>
    <w:rsid w:val="006151DC"/>
    <w:rsid w:val="006152E3"/>
    <w:rsid w:val="00615A57"/>
    <w:rsid w:val="00615D9B"/>
    <w:rsid w:val="006202A6"/>
    <w:rsid w:val="00620321"/>
    <w:rsid w:val="006214C7"/>
    <w:rsid w:val="00621667"/>
    <w:rsid w:val="0062322F"/>
    <w:rsid w:val="0062404F"/>
    <w:rsid w:val="006272D4"/>
    <w:rsid w:val="00627F4C"/>
    <w:rsid w:val="00631B24"/>
    <w:rsid w:val="00633A53"/>
    <w:rsid w:val="00640D2E"/>
    <w:rsid w:val="00643107"/>
    <w:rsid w:val="00643DC1"/>
    <w:rsid w:val="006448F9"/>
    <w:rsid w:val="00647CBE"/>
    <w:rsid w:val="006523F8"/>
    <w:rsid w:val="00653694"/>
    <w:rsid w:val="006555E8"/>
    <w:rsid w:val="00656051"/>
    <w:rsid w:val="00656415"/>
    <w:rsid w:val="006638AC"/>
    <w:rsid w:val="00665048"/>
    <w:rsid w:val="00667534"/>
    <w:rsid w:val="00667CB1"/>
    <w:rsid w:val="00667FF9"/>
    <w:rsid w:val="006703C0"/>
    <w:rsid w:val="00672AB7"/>
    <w:rsid w:val="00675F36"/>
    <w:rsid w:val="00677237"/>
    <w:rsid w:val="0068154F"/>
    <w:rsid w:val="00682A5D"/>
    <w:rsid w:val="00685049"/>
    <w:rsid w:val="0068788E"/>
    <w:rsid w:val="0069169D"/>
    <w:rsid w:val="006A0367"/>
    <w:rsid w:val="006A1A6D"/>
    <w:rsid w:val="006A6042"/>
    <w:rsid w:val="006A664A"/>
    <w:rsid w:val="006B246E"/>
    <w:rsid w:val="006B556F"/>
    <w:rsid w:val="006B6944"/>
    <w:rsid w:val="006B7329"/>
    <w:rsid w:val="006D0670"/>
    <w:rsid w:val="006D52DF"/>
    <w:rsid w:val="006D5B39"/>
    <w:rsid w:val="006D5C5E"/>
    <w:rsid w:val="006F2026"/>
    <w:rsid w:val="006F2DBF"/>
    <w:rsid w:val="006F54F1"/>
    <w:rsid w:val="0070016F"/>
    <w:rsid w:val="007028F5"/>
    <w:rsid w:val="00702E73"/>
    <w:rsid w:val="00711A26"/>
    <w:rsid w:val="0071273A"/>
    <w:rsid w:val="00713C5B"/>
    <w:rsid w:val="00723353"/>
    <w:rsid w:val="00726193"/>
    <w:rsid w:val="00732320"/>
    <w:rsid w:val="007331C1"/>
    <w:rsid w:val="00734A9F"/>
    <w:rsid w:val="00736729"/>
    <w:rsid w:val="0074084D"/>
    <w:rsid w:val="00741D6F"/>
    <w:rsid w:val="00742E03"/>
    <w:rsid w:val="007467C7"/>
    <w:rsid w:val="00750DD2"/>
    <w:rsid w:val="00760C6C"/>
    <w:rsid w:val="007617D3"/>
    <w:rsid w:val="00763655"/>
    <w:rsid w:val="007643B1"/>
    <w:rsid w:val="00764DBD"/>
    <w:rsid w:val="00765B1E"/>
    <w:rsid w:val="00766712"/>
    <w:rsid w:val="00773D09"/>
    <w:rsid w:val="007760FB"/>
    <w:rsid w:val="0078188F"/>
    <w:rsid w:val="007849FA"/>
    <w:rsid w:val="00791969"/>
    <w:rsid w:val="00792F38"/>
    <w:rsid w:val="00794274"/>
    <w:rsid w:val="007960B1"/>
    <w:rsid w:val="00797140"/>
    <w:rsid w:val="007A2DB0"/>
    <w:rsid w:val="007B072A"/>
    <w:rsid w:val="007B0F94"/>
    <w:rsid w:val="007B4769"/>
    <w:rsid w:val="007B6748"/>
    <w:rsid w:val="007C1464"/>
    <w:rsid w:val="007C7A56"/>
    <w:rsid w:val="007D45A1"/>
    <w:rsid w:val="007D57FC"/>
    <w:rsid w:val="007D5827"/>
    <w:rsid w:val="007D5DC2"/>
    <w:rsid w:val="007D5F21"/>
    <w:rsid w:val="007D72F7"/>
    <w:rsid w:val="007D78F9"/>
    <w:rsid w:val="007E7EDA"/>
    <w:rsid w:val="007F274A"/>
    <w:rsid w:val="007F565D"/>
    <w:rsid w:val="00803D94"/>
    <w:rsid w:val="00804A2C"/>
    <w:rsid w:val="00805168"/>
    <w:rsid w:val="0081254D"/>
    <w:rsid w:val="00812DCD"/>
    <w:rsid w:val="0081629F"/>
    <w:rsid w:val="00821449"/>
    <w:rsid w:val="008252CA"/>
    <w:rsid w:val="00825DEF"/>
    <w:rsid w:val="00826A39"/>
    <w:rsid w:val="0083296D"/>
    <w:rsid w:val="008344F2"/>
    <w:rsid w:val="008349CB"/>
    <w:rsid w:val="00836F70"/>
    <w:rsid w:val="00842B58"/>
    <w:rsid w:val="00842CD1"/>
    <w:rsid w:val="00843F97"/>
    <w:rsid w:val="00845B4A"/>
    <w:rsid w:val="00846969"/>
    <w:rsid w:val="00850956"/>
    <w:rsid w:val="00850C0C"/>
    <w:rsid w:val="0085453F"/>
    <w:rsid w:val="00860959"/>
    <w:rsid w:val="00864659"/>
    <w:rsid w:val="00870474"/>
    <w:rsid w:val="008752AC"/>
    <w:rsid w:val="00875CC0"/>
    <w:rsid w:val="0088002E"/>
    <w:rsid w:val="00881771"/>
    <w:rsid w:val="00883445"/>
    <w:rsid w:val="00893B3D"/>
    <w:rsid w:val="008953BF"/>
    <w:rsid w:val="008A073E"/>
    <w:rsid w:val="008A4238"/>
    <w:rsid w:val="008A4EDE"/>
    <w:rsid w:val="008B0D92"/>
    <w:rsid w:val="008B3F18"/>
    <w:rsid w:val="008C166C"/>
    <w:rsid w:val="008C27D5"/>
    <w:rsid w:val="008C3372"/>
    <w:rsid w:val="008C3C8B"/>
    <w:rsid w:val="008C7A9D"/>
    <w:rsid w:val="008D04AB"/>
    <w:rsid w:val="008D0E79"/>
    <w:rsid w:val="008D1F5E"/>
    <w:rsid w:val="008D2208"/>
    <w:rsid w:val="008D5F87"/>
    <w:rsid w:val="008E12E7"/>
    <w:rsid w:val="008E2E17"/>
    <w:rsid w:val="008E412D"/>
    <w:rsid w:val="008F3142"/>
    <w:rsid w:val="008F5897"/>
    <w:rsid w:val="008F6EFF"/>
    <w:rsid w:val="008F7FCA"/>
    <w:rsid w:val="00902444"/>
    <w:rsid w:val="00904026"/>
    <w:rsid w:val="0090550E"/>
    <w:rsid w:val="00905811"/>
    <w:rsid w:val="00905919"/>
    <w:rsid w:val="0091043B"/>
    <w:rsid w:val="00915C63"/>
    <w:rsid w:val="0091656E"/>
    <w:rsid w:val="009167E0"/>
    <w:rsid w:val="00924A61"/>
    <w:rsid w:val="00927768"/>
    <w:rsid w:val="00936D50"/>
    <w:rsid w:val="0094382B"/>
    <w:rsid w:val="009439B1"/>
    <w:rsid w:val="00947521"/>
    <w:rsid w:val="00954EDC"/>
    <w:rsid w:val="0095595D"/>
    <w:rsid w:val="00955FC2"/>
    <w:rsid w:val="0096187E"/>
    <w:rsid w:val="00961896"/>
    <w:rsid w:val="00961D14"/>
    <w:rsid w:val="00963690"/>
    <w:rsid w:val="00964BF8"/>
    <w:rsid w:val="00973595"/>
    <w:rsid w:val="0097777C"/>
    <w:rsid w:val="00982418"/>
    <w:rsid w:val="00984D7E"/>
    <w:rsid w:val="00991918"/>
    <w:rsid w:val="009A01E5"/>
    <w:rsid w:val="009A1F37"/>
    <w:rsid w:val="009A2823"/>
    <w:rsid w:val="009B0892"/>
    <w:rsid w:val="009B49BD"/>
    <w:rsid w:val="009B4D99"/>
    <w:rsid w:val="009B6D3E"/>
    <w:rsid w:val="009C0AD3"/>
    <w:rsid w:val="009C6CFF"/>
    <w:rsid w:val="009D0703"/>
    <w:rsid w:val="009D094B"/>
    <w:rsid w:val="009D2163"/>
    <w:rsid w:val="009D2C37"/>
    <w:rsid w:val="009D5684"/>
    <w:rsid w:val="009E0971"/>
    <w:rsid w:val="009E3B04"/>
    <w:rsid w:val="009E42D0"/>
    <w:rsid w:val="009E4503"/>
    <w:rsid w:val="009F0938"/>
    <w:rsid w:val="009F79B2"/>
    <w:rsid w:val="00A02122"/>
    <w:rsid w:val="00A11C0B"/>
    <w:rsid w:val="00A1261F"/>
    <w:rsid w:val="00A13CFA"/>
    <w:rsid w:val="00A149DD"/>
    <w:rsid w:val="00A210E5"/>
    <w:rsid w:val="00A21D0B"/>
    <w:rsid w:val="00A22771"/>
    <w:rsid w:val="00A25699"/>
    <w:rsid w:val="00A3387E"/>
    <w:rsid w:val="00A33CF8"/>
    <w:rsid w:val="00A36A5C"/>
    <w:rsid w:val="00A40394"/>
    <w:rsid w:val="00A41DFA"/>
    <w:rsid w:val="00A44E72"/>
    <w:rsid w:val="00A5040D"/>
    <w:rsid w:val="00A53844"/>
    <w:rsid w:val="00A55455"/>
    <w:rsid w:val="00A7440A"/>
    <w:rsid w:val="00A80B4B"/>
    <w:rsid w:val="00A81E16"/>
    <w:rsid w:val="00A87368"/>
    <w:rsid w:val="00A87373"/>
    <w:rsid w:val="00A91E71"/>
    <w:rsid w:val="00A94317"/>
    <w:rsid w:val="00A94B13"/>
    <w:rsid w:val="00A96755"/>
    <w:rsid w:val="00A97534"/>
    <w:rsid w:val="00AA0248"/>
    <w:rsid w:val="00AA3ED0"/>
    <w:rsid w:val="00AA7267"/>
    <w:rsid w:val="00AB4E49"/>
    <w:rsid w:val="00AB4F24"/>
    <w:rsid w:val="00AB58D0"/>
    <w:rsid w:val="00AB6CFE"/>
    <w:rsid w:val="00AC1DE1"/>
    <w:rsid w:val="00AC3253"/>
    <w:rsid w:val="00AC40A8"/>
    <w:rsid w:val="00AC4F34"/>
    <w:rsid w:val="00AC5749"/>
    <w:rsid w:val="00AC6AA7"/>
    <w:rsid w:val="00AD6C7C"/>
    <w:rsid w:val="00AE270E"/>
    <w:rsid w:val="00AE3B1F"/>
    <w:rsid w:val="00AE3D9E"/>
    <w:rsid w:val="00AE5D30"/>
    <w:rsid w:val="00AE65B7"/>
    <w:rsid w:val="00AE68BD"/>
    <w:rsid w:val="00AF50D7"/>
    <w:rsid w:val="00AF6FAF"/>
    <w:rsid w:val="00B00038"/>
    <w:rsid w:val="00B03D8F"/>
    <w:rsid w:val="00B05B78"/>
    <w:rsid w:val="00B1279B"/>
    <w:rsid w:val="00B136B4"/>
    <w:rsid w:val="00B15E7C"/>
    <w:rsid w:val="00B16AD9"/>
    <w:rsid w:val="00B20E23"/>
    <w:rsid w:val="00B21475"/>
    <w:rsid w:val="00B26AE6"/>
    <w:rsid w:val="00B321A8"/>
    <w:rsid w:val="00B32C40"/>
    <w:rsid w:val="00B35B1E"/>
    <w:rsid w:val="00B35D81"/>
    <w:rsid w:val="00B43EDE"/>
    <w:rsid w:val="00B4482B"/>
    <w:rsid w:val="00B45A23"/>
    <w:rsid w:val="00B50C9E"/>
    <w:rsid w:val="00B51BB1"/>
    <w:rsid w:val="00B52032"/>
    <w:rsid w:val="00B52AF2"/>
    <w:rsid w:val="00B56D65"/>
    <w:rsid w:val="00B60357"/>
    <w:rsid w:val="00B729B8"/>
    <w:rsid w:val="00B729B9"/>
    <w:rsid w:val="00B748C6"/>
    <w:rsid w:val="00B75A90"/>
    <w:rsid w:val="00B82411"/>
    <w:rsid w:val="00B849A4"/>
    <w:rsid w:val="00B937B4"/>
    <w:rsid w:val="00B9681F"/>
    <w:rsid w:val="00B97C32"/>
    <w:rsid w:val="00BA1660"/>
    <w:rsid w:val="00BA1D12"/>
    <w:rsid w:val="00BB4CA0"/>
    <w:rsid w:val="00BC0555"/>
    <w:rsid w:val="00BC0C1F"/>
    <w:rsid w:val="00BC3A16"/>
    <w:rsid w:val="00BC56FC"/>
    <w:rsid w:val="00BC5D1C"/>
    <w:rsid w:val="00BD1930"/>
    <w:rsid w:val="00BD2F9D"/>
    <w:rsid w:val="00BD7443"/>
    <w:rsid w:val="00BE09AE"/>
    <w:rsid w:val="00BE25D6"/>
    <w:rsid w:val="00BE34A5"/>
    <w:rsid w:val="00BE5B30"/>
    <w:rsid w:val="00BF4F44"/>
    <w:rsid w:val="00BF6599"/>
    <w:rsid w:val="00BF7D14"/>
    <w:rsid w:val="00C01466"/>
    <w:rsid w:val="00C01CEF"/>
    <w:rsid w:val="00C04901"/>
    <w:rsid w:val="00C04B8B"/>
    <w:rsid w:val="00C12140"/>
    <w:rsid w:val="00C1287A"/>
    <w:rsid w:val="00C12D70"/>
    <w:rsid w:val="00C154F6"/>
    <w:rsid w:val="00C202B5"/>
    <w:rsid w:val="00C2342B"/>
    <w:rsid w:val="00C3190B"/>
    <w:rsid w:val="00C32907"/>
    <w:rsid w:val="00C347D8"/>
    <w:rsid w:val="00C35BC9"/>
    <w:rsid w:val="00C416C0"/>
    <w:rsid w:val="00C42A12"/>
    <w:rsid w:val="00C50CB9"/>
    <w:rsid w:val="00C50FB7"/>
    <w:rsid w:val="00C545CD"/>
    <w:rsid w:val="00C54BDE"/>
    <w:rsid w:val="00C54C30"/>
    <w:rsid w:val="00C60B84"/>
    <w:rsid w:val="00C63698"/>
    <w:rsid w:val="00C6449D"/>
    <w:rsid w:val="00C67EAA"/>
    <w:rsid w:val="00C7061B"/>
    <w:rsid w:val="00C7519D"/>
    <w:rsid w:val="00C772FD"/>
    <w:rsid w:val="00C82685"/>
    <w:rsid w:val="00C8397B"/>
    <w:rsid w:val="00C83981"/>
    <w:rsid w:val="00C87FE9"/>
    <w:rsid w:val="00CA2F1D"/>
    <w:rsid w:val="00CA4085"/>
    <w:rsid w:val="00CA5AD5"/>
    <w:rsid w:val="00CA79EC"/>
    <w:rsid w:val="00CB0F5F"/>
    <w:rsid w:val="00CB2733"/>
    <w:rsid w:val="00CB510C"/>
    <w:rsid w:val="00CC1176"/>
    <w:rsid w:val="00CC3F3A"/>
    <w:rsid w:val="00CC6519"/>
    <w:rsid w:val="00CC7F4B"/>
    <w:rsid w:val="00CD413E"/>
    <w:rsid w:val="00CE1708"/>
    <w:rsid w:val="00CE390D"/>
    <w:rsid w:val="00CF1FB7"/>
    <w:rsid w:val="00CF23FA"/>
    <w:rsid w:val="00D0034A"/>
    <w:rsid w:val="00D012BC"/>
    <w:rsid w:val="00D0155D"/>
    <w:rsid w:val="00D03329"/>
    <w:rsid w:val="00D03484"/>
    <w:rsid w:val="00D05B4D"/>
    <w:rsid w:val="00D07719"/>
    <w:rsid w:val="00D13632"/>
    <w:rsid w:val="00D14170"/>
    <w:rsid w:val="00D175E3"/>
    <w:rsid w:val="00D22453"/>
    <w:rsid w:val="00D22C23"/>
    <w:rsid w:val="00D25A29"/>
    <w:rsid w:val="00D30979"/>
    <w:rsid w:val="00D31046"/>
    <w:rsid w:val="00D334D6"/>
    <w:rsid w:val="00D33F14"/>
    <w:rsid w:val="00D34888"/>
    <w:rsid w:val="00D37E11"/>
    <w:rsid w:val="00D47A20"/>
    <w:rsid w:val="00D52C1C"/>
    <w:rsid w:val="00D541DA"/>
    <w:rsid w:val="00D54EE0"/>
    <w:rsid w:val="00D60211"/>
    <w:rsid w:val="00D60842"/>
    <w:rsid w:val="00D62126"/>
    <w:rsid w:val="00D67231"/>
    <w:rsid w:val="00D75056"/>
    <w:rsid w:val="00D75C09"/>
    <w:rsid w:val="00D77A44"/>
    <w:rsid w:val="00D77FA0"/>
    <w:rsid w:val="00D8007E"/>
    <w:rsid w:val="00D805DB"/>
    <w:rsid w:val="00D82D02"/>
    <w:rsid w:val="00D865BC"/>
    <w:rsid w:val="00D939DF"/>
    <w:rsid w:val="00D96D11"/>
    <w:rsid w:val="00DA51B3"/>
    <w:rsid w:val="00DB002C"/>
    <w:rsid w:val="00DB04D3"/>
    <w:rsid w:val="00DB0754"/>
    <w:rsid w:val="00DB4436"/>
    <w:rsid w:val="00DC048F"/>
    <w:rsid w:val="00DC08C9"/>
    <w:rsid w:val="00DC2B95"/>
    <w:rsid w:val="00DC4BD7"/>
    <w:rsid w:val="00DD240B"/>
    <w:rsid w:val="00DD2657"/>
    <w:rsid w:val="00DD2D2C"/>
    <w:rsid w:val="00DD781E"/>
    <w:rsid w:val="00DE0506"/>
    <w:rsid w:val="00DE125A"/>
    <w:rsid w:val="00DE27CC"/>
    <w:rsid w:val="00DE3194"/>
    <w:rsid w:val="00DE3F0B"/>
    <w:rsid w:val="00DE4056"/>
    <w:rsid w:val="00DE7F27"/>
    <w:rsid w:val="00DF5959"/>
    <w:rsid w:val="00DF6829"/>
    <w:rsid w:val="00E00BE8"/>
    <w:rsid w:val="00E02CC3"/>
    <w:rsid w:val="00E02F1A"/>
    <w:rsid w:val="00E06C0C"/>
    <w:rsid w:val="00E10010"/>
    <w:rsid w:val="00E10C47"/>
    <w:rsid w:val="00E121D0"/>
    <w:rsid w:val="00E1456E"/>
    <w:rsid w:val="00E1703F"/>
    <w:rsid w:val="00E27AD2"/>
    <w:rsid w:val="00E3157A"/>
    <w:rsid w:val="00E31739"/>
    <w:rsid w:val="00E31DE1"/>
    <w:rsid w:val="00E32E6F"/>
    <w:rsid w:val="00E35E13"/>
    <w:rsid w:val="00E3684A"/>
    <w:rsid w:val="00E37BDF"/>
    <w:rsid w:val="00E4178F"/>
    <w:rsid w:val="00E50A1E"/>
    <w:rsid w:val="00E51CB2"/>
    <w:rsid w:val="00E60790"/>
    <w:rsid w:val="00E62422"/>
    <w:rsid w:val="00E63814"/>
    <w:rsid w:val="00E662A5"/>
    <w:rsid w:val="00E71927"/>
    <w:rsid w:val="00E7474E"/>
    <w:rsid w:val="00E75CDA"/>
    <w:rsid w:val="00E8157A"/>
    <w:rsid w:val="00E8240D"/>
    <w:rsid w:val="00E837F6"/>
    <w:rsid w:val="00E84726"/>
    <w:rsid w:val="00E92439"/>
    <w:rsid w:val="00E956E0"/>
    <w:rsid w:val="00E971E7"/>
    <w:rsid w:val="00EA19FF"/>
    <w:rsid w:val="00EA1C44"/>
    <w:rsid w:val="00EA3200"/>
    <w:rsid w:val="00EA3792"/>
    <w:rsid w:val="00EA6DB0"/>
    <w:rsid w:val="00EA6EA0"/>
    <w:rsid w:val="00EB07A5"/>
    <w:rsid w:val="00EB51FE"/>
    <w:rsid w:val="00EC0271"/>
    <w:rsid w:val="00EC0A6F"/>
    <w:rsid w:val="00EC7C92"/>
    <w:rsid w:val="00ED0D22"/>
    <w:rsid w:val="00ED5E2A"/>
    <w:rsid w:val="00ED7197"/>
    <w:rsid w:val="00EE43D4"/>
    <w:rsid w:val="00EE75F8"/>
    <w:rsid w:val="00EF3319"/>
    <w:rsid w:val="00EF53E0"/>
    <w:rsid w:val="00F02265"/>
    <w:rsid w:val="00F042E1"/>
    <w:rsid w:val="00F073F1"/>
    <w:rsid w:val="00F10A25"/>
    <w:rsid w:val="00F11322"/>
    <w:rsid w:val="00F1279D"/>
    <w:rsid w:val="00F132D2"/>
    <w:rsid w:val="00F13650"/>
    <w:rsid w:val="00F24F43"/>
    <w:rsid w:val="00F31E32"/>
    <w:rsid w:val="00F31F99"/>
    <w:rsid w:val="00F40D66"/>
    <w:rsid w:val="00F41C5F"/>
    <w:rsid w:val="00F507B9"/>
    <w:rsid w:val="00F52AC8"/>
    <w:rsid w:val="00F546D1"/>
    <w:rsid w:val="00F55749"/>
    <w:rsid w:val="00F56F31"/>
    <w:rsid w:val="00F56F35"/>
    <w:rsid w:val="00F6056E"/>
    <w:rsid w:val="00F64C22"/>
    <w:rsid w:val="00F65DBD"/>
    <w:rsid w:val="00F66D90"/>
    <w:rsid w:val="00F71DBE"/>
    <w:rsid w:val="00F7429A"/>
    <w:rsid w:val="00F812C0"/>
    <w:rsid w:val="00F8377E"/>
    <w:rsid w:val="00F90618"/>
    <w:rsid w:val="00F92222"/>
    <w:rsid w:val="00F94796"/>
    <w:rsid w:val="00F95B87"/>
    <w:rsid w:val="00FA28A7"/>
    <w:rsid w:val="00FA5E0A"/>
    <w:rsid w:val="00FA77AB"/>
    <w:rsid w:val="00FB61E2"/>
    <w:rsid w:val="00FC02AD"/>
    <w:rsid w:val="00FC67ED"/>
    <w:rsid w:val="00FC6F43"/>
    <w:rsid w:val="00FD01F8"/>
    <w:rsid w:val="00FD07EE"/>
    <w:rsid w:val="00FD2090"/>
    <w:rsid w:val="00FD3DFB"/>
    <w:rsid w:val="00FD5B36"/>
    <w:rsid w:val="00FE1FA0"/>
    <w:rsid w:val="00FE3750"/>
    <w:rsid w:val="00FF03FE"/>
    <w:rsid w:val="00FF26F1"/>
    <w:rsid w:val="00FF368E"/>
    <w:rsid w:val="00FF5794"/>
    <w:rsid w:val="00FF6091"/>
    <w:rsid w:val="00FF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0C0A34"/>
  <w15:docId w15:val="{696532B9-B73E-4D59-A7A9-F3434F1F1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7A20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A3ED0"/>
    <w:pPr>
      <w:keepNext/>
      <w:keepLines/>
      <w:pageBreakBefore/>
      <w:spacing w:after="0"/>
      <w:ind w:left="708"/>
      <w:outlineLvl w:val="0"/>
    </w:pPr>
    <w:rPr>
      <w:rFonts w:eastAsia="Calibri Light" w:cs="Calibri Light"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45B15"/>
    <w:pPr>
      <w:keepNext/>
      <w:keepLines/>
      <w:spacing w:after="200"/>
      <w:ind w:firstLine="708"/>
      <w:outlineLvl w:val="1"/>
    </w:pPr>
    <w:rPr>
      <w:rFonts w:eastAsia="Arial" w:cs="Times New Roman"/>
      <w:b/>
      <w:b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5B15"/>
    <w:pPr>
      <w:keepNext/>
      <w:keepLines/>
      <w:spacing w:before="320" w:after="0"/>
      <w:ind w:firstLine="708"/>
      <w:outlineLvl w:val="2"/>
    </w:pPr>
    <w:rPr>
      <w:rFonts w:eastAsia="Arial" w:cs="Times New Roman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E412D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8E412D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8E412D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8E412D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8E412D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rsid w:val="008E412D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able of figures"/>
    <w:basedOn w:val="a"/>
    <w:next w:val="a"/>
    <w:uiPriority w:val="99"/>
    <w:unhideWhenUsed/>
    <w:rsid w:val="008E412D"/>
    <w:pPr>
      <w:spacing w:after="0"/>
    </w:pPr>
  </w:style>
  <w:style w:type="character" w:customStyle="1" w:styleId="Heading1Char">
    <w:name w:val="Heading 1 Char"/>
    <w:basedOn w:val="a0"/>
    <w:uiPriority w:val="9"/>
    <w:rsid w:val="008E412D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45B15"/>
    <w:rPr>
      <w:rFonts w:ascii="Times New Roman" w:eastAsia="Arial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345B15"/>
    <w:rPr>
      <w:rFonts w:ascii="Times New Roman" w:eastAsia="Arial" w:hAnsi="Times New Roman" w:cs="Times New Roman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E412D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sid w:val="008E412D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8E412D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sid w:val="008E412D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sid w:val="008E412D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sid w:val="008E412D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  <w:rsid w:val="008E412D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rsid w:val="008E412D"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sid w:val="008E412D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8E412D"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8E412D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8E412D"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sid w:val="008E412D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8E412D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8E412D"/>
    <w:rPr>
      <w:i/>
    </w:rPr>
  </w:style>
  <w:style w:type="character" w:customStyle="1" w:styleId="HeaderChar">
    <w:name w:val="Header Char"/>
    <w:basedOn w:val="a0"/>
    <w:uiPriority w:val="99"/>
    <w:rsid w:val="008E412D"/>
  </w:style>
  <w:style w:type="character" w:customStyle="1" w:styleId="FooterChar">
    <w:name w:val="Footer Char"/>
    <w:basedOn w:val="a0"/>
    <w:uiPriority w:val="99"/>
    <w:rsid w:val="008E412D"/>
  </w:style>
  <w:style w:type="paragraph" w:styleId="ab">
    <w:name w:val="caption"/>
    <w:basedOn w:val="a"/>
    <w:next w:val="a"/>
    <w:uiPriority w:val="35"/>
    <w:semiHidden/>
    <w:unhideWhenUsed/>
    <w:qFormat/>
    <w:rsid w:val="008E412D"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  <w:rsid w:val="008E412D"/>
  </w:style>
  <w:style w:type="table" w:customStyle="1" w:styleId="TableGridLight">
    <w:name w:val="Table Grid Light"/>
    <w:basedOn w:val="a1"/>
    <w:uiPriority w:val="59"/>
    <w:rsid w:val="008E412D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rsid w:val="008E412D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210">
    <w:name w:val="Таблица простая 21"/>
    <w:basedOn w:val="a1"/>
    <w:uiPriority w:val="59"/>
    <w:rsid w:val="008E412D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41">
    <w:name w:val="Таблица простая 4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51">
    <w:name w:val="Таблица простая 5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11">
    <w:name w:val="Таблица-сетка 1 светл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1">
    <w:name w:val="Grid Table 2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2">
    <w:name w:val="Grid Table 2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3">
    <w:name w:val="Grid Table 2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4">
    <w:name w:val="Grid Table 2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5">
    <w:name w:val="Grid Table 2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6">
    <w:name w:val="Grid Table 2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31">
    <w:name w:val="Таблица-сетка 3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1">
    <w:name w:val="Grid Table 3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2">
    <w:name w:val="Grid Table 3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3">
    <w:name w:val="Grid Table 3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4">
    <w:name w:val="Grid Table 3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5">
    <w:name w:val="Grid Table 3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6">
    <w:name w:val="Grid Table 3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41">
    <w:name w:val="Таблица-сетка 41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1">
    <w:name w:val="Grid Table 4 - Accent 1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2">
    <w:name w:val="Grid Table 4 - Accent 2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3">
    <w:name w:val="Grid Table 4 - Accent 3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4">
    <w:name w:val="Grid Table 4 - Accent 4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5">
    <w:name w:val="Grid Table 4 - Accent 5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6">
    <w:name w:val="Grid Table 4 - Accent 6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51">
    <w:name w:val="Таблица-сетка 5 тем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1">
    <w:name w:val="Grid Table 5 Dark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2">
    <w:name w:val="Grid Table 5 Dark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3">
    <w:name w:val="Grid Table 5 Dark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4">
    <w:name w:val="Grid Table 5 Dark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5">
    <w:name w:val="Grid Table 5 Dark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6">
    <w:name w:val="Grid Table 5 Dark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-61">
    <w:name w:val="Таблица-сетка 6 цвет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1">
    <w:name w:val="List Table 1 Light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2">
    <w:name w:val="List Table 1 Light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3">
    <w:name w:val="List Table 1 Light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4">
    <w:name w:val="List Table 1 Light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5">
    <w:name w:val="List Table 1 Light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6">
    <w:name w:val="List Table 1 Light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-210">
    <w:name w:val="Список-таблица 2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1">
    <w:name w:val="List Table 2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2">
    <w:name w:val="List Table 2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3">
    <w:name w:val="List Table 2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4">
    <w:name w:val="List Table 2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5">
    <w:name w:val="List Table 2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6">
    <w:name w:val="List Table 2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310">
    <w:name w:val="Список-таблица 3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1">
    <w:name w:val="List Table 4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2">
    <w:name w:val="List Table 4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3">
    <w:name w:val="List Table 4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4">
    <w:name w:val="List Table 4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5">
    <w:name w:val="List Table 4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6">
    <w:name w:val="List Table 4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510">
    <w:name w:val="Список-таблица 5 тем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1">
    <w:name w:val="List Table 5 Dark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2">
    <w:name w:val="List Table 5 Dark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3">
    <w:name w:val="List Table 5 Dark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4">
    <w:name w:val="List Table 5 Dark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5">
    <w:name w:val="List Table 5 Dark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6">
    <w:name w:val="List Table 5 Dark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-610">
    <w:name w:val="Список-таблица 6 цвет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1">
    <w:name w:val="Lined - Accent 1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2">
    <w:name w:val="Lined - Accent 2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3">
    <w:name w:val="Lined - Accent 3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4">
    <w:name w:val="Lined - Accent 4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5">
    <w:name w:val="Lined - Accent 5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6">
    <w:name w:val="Lined - Accent 6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">
    <w:name w:val="Bordered &amp; Lined - Accent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1">
    <w:name w:val="Bordered &amp; Lined - Accent 1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2">
    <w:name w:val="Bordered &amp; Lined - Accent 2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3">
    <w:name w:val="Bordered &amp; Lined - Accent 3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4">
    <w:name w:val="Bordered &amp; Lined - Accent 4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5">
    <w:name w:val="Bordered &amp; Lined - Accent 5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6">
    <w:name w:val="Bordered &amp; Lined - Accent 6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">
    <w:name w:val="Bordered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sid w:val="008E412D"/>
    <w:rPr>
      <w:color w:val="0563C1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rsid w:val="008E412D"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sid w:val="008E412D"/>
    <w:rPr>
      <w:sz w:val="18"/>
    </w:rPr>
  </w:style>
  <w:style w:type="character" w:styleId="af">
    <w:name w:val="footnote reference"/>
    <w:basedOn w:val="a0"/>
    <w:uiPriority w:val="99"/>
    <w:unhideWhenUsed/>
    <w:rsid w:val="008E412D"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sid w:val="008E412D"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sid w:val="008E412D"/>
    <w:rPr>
      <w:sz w:val="20"/>
    </w:rPr>
  </w:style>
  <w:style w:type="character" w:styleId="af2">
    <w:name w:val="endnote reference"/>
    <w:basedOn w:val="a0"/>
    <w:uiPriority w:val="99"/>
    <w:semiHidden/>
    <w:unhideWhenUsed/>
    <w:rsid w:val="008E412D"/>
    <w:rPr>
      <w:vertAlign w:val="superscript"/>
    </w:rPr>
  </w:style>
  <w:style w:type="paragraph" w:styleId="12">
    <w:name w:val="toc 1"/>
    <w:basedOn w:val="a"/>
    <w:next w:val="a"/>
    <w:uiPriority w:val="39"/>
    <w:unhideWhenUsed/>
    <w:rsid w:val="008E412D"/>
    <w:pPr>
      <w:spacing w:after="57"/>
    </w:pPr>
  </w:style>
  <w:style w:type="paragraph" w:styleId="23">
    <w:name w:val="toc 2"/>
    <w:basedOn w:val="a"/>
    <w:next w:val="a"/>
    <w:uiPriority w:val="39"/>
    <w:unhideWhenUsed/>
    <w:rsid w:val="008E412D"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rsid w:val="008E412D"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rsid w:val="008E412D"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rsid w:val="008E412D"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rsid w:val="008E412D"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rsid w:val="008E412D"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rsid w:val="008E412D"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rsid w:val="008E412D"/>
    <w:pPr>
      <w:spacing w:after="57"/>
      <w:ind w:left="2268"/>
    </w:pPr>
  </w:style>
  <w:style w:type="paragraph" w:styleId="af3">
    <w:name w:val="TOC Heading"/>
    <w:uiPriority w:val="39"/>
    <w:unhideWhenUsed/>
    <w:qFormat/>
    <w:rsid w:val="008E412D"/>
  </w:style>
  <w:style w:type="paragraph" w:customStyle="1" w:styleId="13">
    <w:name w:val="Обычный1"/>
    <w:rsid w:val="008E412D"/>
    <w:pPr>
      <w:spacing w:after="0" w:line="276" w:lineRule="auto"/>
    </w:pPr>
    <w:rPr>
      <w:rFonts w:ascii="Arial" w:eastAsia="Arial" w:hAnsi="Arial" w:cs="Arial"/>
      <w:color w:val="000000"/>
      <w:sz w:val="20"/>
      <w:szCs w:val="20"/>
      <w:lang w:eastAsia="ru-RU"/>
    </w:rPr>
  </w:style>
  <w:style w:type="paragraph" w:styleId="af4">
    <w:name w:val="List Paragraph"/>
    <w:basedOn w:val="a"/>
    <w:uiPriority w:val="34"/>
    <w:qFormat/>
    <w:rsid w:val="008E412D"/>
    <w:pPr>
      <w:ind w:left="720"/>
      <w:contextualSpacing/>
    </w:pPr>
  </w:style>
  <w:style w:type="paragraph" w:customStyle="1" w:styleId="18">
    <w:name w:val="Обычный + 18 пт"/>
    <w:basedOn w:val="a"/>
    <w:rsid w:val="008E412D"/>
    <w:pPr>
      <w:spacing w:after="0" w:line="240" w:lineRule="auto"/>
      <w:ind w:firstLine="4820"/>
    </w:pPr>
    <w:rPr>
      <w:rFonts w:eastAsia="Times New Roman" w:cs="Times New Roman"/>
      <w:b/>
      <w:bCs/>
      <w:sz w:val="36"/>
      <w:szCs w:val="24"/>
      <w:lang w:eastAsia="ru-RU"/>
    </w:rPr>
  </w:style>
  <w:style w:type="paragraph" w:customStyle="1" w:styleId="24">
    <w:name w:val="Обычный2"/>
    <w:rsid w:val="008E412D"/>
    <w:pPr>
      <w:spacing w:after="0" w:line="276" w:lineRule="auto"/>
    </w:pPr>
    <w:rPr>
      <w:rFonts w:ascii="Arial" w:eastAsia="Arial" w:hAnsi="Arial" w:cs="Arial"/>
      <w:color w:val="000000"/>
      <w:sz w:val="20"/>
      <w:szCs w:val="20"/>
      <w:lang w:eastAsia="ru-RU"/>
    </w:rPr>
  </w:style>
  <w:style w:type="table" w:styleId="af5">
    <w:name w:val="Table Grid"/>
    <w:basedOn w:val="a1"/>
    <w:uiPriority w:val="39"/>
    <w:rsid w:val="008E412D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33">
    <w:name w:val="Обычный3"/>
    <w:rsid w:val="008E412D"/>
    <w:pPr>
      <w:spacing w:after="0" w:line="276" w:lineRule="auto"/>
    </w:pPr>
    <w:rPr>
      <w:rFonts w:ascii="Arial" w:eastAsia="Arial" w:hAnsi="Arial" w:cs="Arial"/>
      <w:color w:val="000000"/>
      <w:sz w:val="20"/>
      <w:szCs w:val="20"/>
      <w:lang w:eastAsia="ru-RU"/>
    </w:rPr>
  </w:style>
  <w:style w:type="paragraph" w:customStyle="1" w:styleId="43">
    <w:name w:val="Обычный4"/>
    <w:rsid w:val="008E412D"/>
    <w:pPr>
      <w:spacing w:after="0" w:line="276" w:lineRule="auto"/>
    </w:pPr>
    <w:rPr>
      <w:rFonts w:ascii="Arial" w:eastAsia="Arial" w:hAnsi="Arial" w:cs="Arial"/>
      <w:color w:val="000000"/>
      <w:sz w:val="20"/>
      <w:szCs w:val="20"/>
      <w:lang w:eastAsia="ru-RU"/>
    </w:rPr>
  </w:style>
  <w:style w:type="character" w:styleId="HTML">
    <w:name w:val="HTML Code"/>
    <w:basedOn w:val="a0"/>
    <w:uiPriority w:val="99"/>
    <w:semiHidden/>
    <w:unhideWhenUsed/>
    <w:rsid w:val="008E412D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8E412D"/>
  </w:style>
  <w:style w:type="paragraph" w:customStyle="1" w:styleId="paragraph">
    <w:name w:val="paragraph"/>
    <w:basedOn w:val="a"/>
    <w:rsid w:val="008E412D"/>
    <w:pPr>
      <w:spacing w:before="280" w:after="28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8E412D"/>
  </w:style>
  <w:style w:type="paragraph" w:styleId="af6">
    <w:name w:val="header"/>
    <w:basedOn w:val="a"/>
    <w:link w:val="af7"/>
    <w:uiPriority w:val="99"/>
    <w:unhideWhenUsed/>
    <w:rsid w:val="008E41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8E412D"/>
  </w:style>
  <w:style w:type="paragraph" w:styleId="af8">
    <w:name w:val="footer"/>
    <w:basedOn w:val="a"/>
    <w:link w:val="af9"/>
    <w:uiPriority w:val="99"/>
    <w:unhideWhenUsed/>
    <w:rsid w:val="008E41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8E412D"/>
  </w:style>
  <w:style w:type="paragraph" w:styleId="afa">
    <w:name w:val="Normal (Web)"/>
    <w:basedOn w:val="a"/>
    <w:uiPriority w:val="99"/>
    <w:unhideWhenUsed/>
    <w:rsid w:val="008E412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8E41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8E412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A3ED0"/>
    <w:rPr>
      <w:rFonts w:ascii="Times New Roman" w:eastAsia="Calibri Light" w:hAnsi="Times New Roman" w:cs="Calibri Light"/>
      <w:caps/>
      <w:sz w:val="28"/>
      <w:szCs w:val="32"/>
    </w:rPr>
  </w:style>
  <w:style w:type="paragraph" w:styleId="afb">
    <w:name w:val="Balloon Text"/>
    <w:basedOn w:val="a"/>
    <w:link w:val="afc"/>
    <w:uiPriority w:val="99"/>
    <w:semiHidden/>
    <w:unhideWhenUsed/>
    <w:rsid w:val="00936D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sid w:val="00936D50"/>
    <w:rPr>
      <w:rFonts w:ascii="Tahoma" w:hAnsi="Tahoma" w:cs="Tahoma"/>
      <w:sz w:val="16"/>
      <w:szCs w:val="16"/>
    </w:rPr>
  </w:style>
  <w:style w:type="character" w:styleId="afd">
    <w:name w:val="FollowedHyperlink"/>
    <w:basedOn w:val="a0"/>
    <w:uiPriority w:val="99"/>
    <w:semiHidden/>
    <w:unhideWhenUsed/>
    <w:rsid w:val="00311521"/>
    <w:rPr>
      <w:color w:val="954F72" w:themeColor="followedHyperlink"/>
      <w:u w:val="single"/>
    </w:rPr>
  </w:style>
  <w:style w:type="character" w:styleId="afe">
    <w:name w:val="annotation reference"/>
    <w:basedOn w:val="a0"/>
    <w:uiPriority w:val="99"/>
    <w:semiHidden/>
    <w:unhideWhenUsed/>
    <w:rsid w:val="00EA19FF"/>
    <w:rPr>
      <w:sz w:val="16"/>
      <w:szCs w:val="16"/>
    </w:rPr>
  </w:style>
  <w:style w:type="paragraph" w:styleId="aff">
    <w:name w:val="annotation text"/>
    <w:basedOn w:val="a"/>
    <w:link w:val="aff0"/>
    <w:uiPriority w:val="99"/>
    <w:semiHidden/>
    <w:unhideWhenUsed/>
    <w:rsid w:val="00EA19FF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0"/>
    <w:link w:val="aff"/>
    <w:uiPriority w:val="99"/>
    <w:semiHidden/>
    <w:rsid w:val="00EA19FF"/>
    <w:rPr>
      <w:rFonts w:ascii="Times New Roman" w:hAnsi="Times New Roman"/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EA19FF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EA19FF"/>
    <w:rPr>
      <w:rFonts w:ascii="Times New Roman" w:hAnsi="Times New Roman"/>
      <w:b/>
      <w:bCs/>
      <w:sz w:val="20"/>
      <w:szCs w:val="20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525A11"/>
    <w:rPr>
      <w:color w:val="605E5C"/>
      <w:shd w:val="clear" w:color="auto" w:fill="E1DFDD"/>
    </w:rPr>
  </w:style>
  <w:style w:type="character" w:styleId="aff3">
    <w:name w:val="Strong"/>
    <w:basedOn w:val="a0"/>
    <w:uiPriority w:val="22"/>
    <w:qFormat/>
    <w:rsid w:val="00165D14"/>
    <w:rPr>
      <w:b/>
      <w:bCs/>
    </w:rPr>
  </w:style>
  <w:style w:type="table" w:customStyle="1" w:styleId="15">
    <w:name w:val="Сетка таблицы1"/>
    <w:basedOn w:val="a1"/>
    <w:next w:val="af5"/>
    <w:uiPriority w:val="39"/>
    <w:rsid w:val="00180970"/>
    <w:pPr>
      <w:spacing w:after="0" w:line="240" w:lineRule="auto"/>
    </w:pPr>
    <w:rPr>
      <w:rFonts w:cs="Times New Roman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775F4AD5-9B51-4032-B8B7-D2F53CC85A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16</Pages>
  <Words>2873</Words>
  <Characters>16377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Максин Ярослав</dc:creator>
  <cp:lastModifiedBy>Василий Тарасевич</cp:lastModifiedBy>
  <cp:revision>65</cp:revision>
  <cp:lastPrinted>2024-09-12T20:05:00Z</cp:lastPrinted>
  <dcterms:created xsi:type="dcterms:W3CDTF">2026-02-17T11:23:00Z</dcterms:created>
  <dcterms:modified xsi:type="dcterms:W3CDTF">2026-03-06T13:57:00Z</dcterms:modified>
</cp:coreProperties>
</file>