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5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6B246E" w14:paraId="30B122BC" w14:textId="77777777" w:rsidTr="00FF6091">
        <w:trPr>
          <w:trHeight w:val="143"/>
        </w:trPr>
        <w:tc>
          <w:tcPr>
            <w:tcW w:w="1526" w:type="dxa"/>
            <w:vAlign w:val="bottom"/>
            <w:hideMark/>
          </w:tcPr>
          <w:p w14:paraId="4E006A01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bookmarkStart w:id="0" w:name="_Hlk146457176"/>
            <w:r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00EF8CD9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FB0434" w14:textId="1E04AA52" w:rsidR="006B246E" w:rsidRPr="00180970" w:rsidRDefault="00180970" w:rsidP="00FF6091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69" w:type="dxa"/>
            <w:vAlign w:val="bottom"/>
          </w:tcPr>
          <w:p w14:paraId="38DCE82E" w14:textId="77777777" w:rsidR="006B246E" w:rsidRPr="00326B3A" w:rsidRDefault="006B246E" w:rsidP="00FF6091">
            <w:pPr>
              <w:spacing w:line="240" w:lineRule="auto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DC3EEE9" w14:textId="55795EBD" w:rsidR="006B246E" w:rsidRPr="00326B3A" w:rsidRDefault="00180970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6B246E" w14:paraId="36608D65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168E41B8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6A7BE4E4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8EFBF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7E241F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E095076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6B246E" w14:paraId="62E2C4BF" w14:textId="77777777" w:rsidTr="00FF6091">
        <w:trPr>
          <w:trHeight w:val="149"/>
        </w:trPr>
        <w:tc>
          <w:tcPr>
            <w:tcW w:w="1526" w:type="dxa"/>
            <w:vAlign w:val="bottom"/>
            <w:hideMark/>
          </w:tcPr>
          <w:p w14:paraId="311D1CF5" w14:textId="77777777" w:rsidR="006B246E" w:rsidRDefault="006B246E" w:rsidP="00FF6091">
            <w:pPr>
              <w:spacing w:line="240" w:lineRule="auto"/>
              <w:rPr>
                <w:sz w:val="2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44EC9E7F" w14:textId="77777777" w:rsidR="006B246E" w:rsidRDefault="006B246E" w:rsidP="00FF6091">
            <w:pPr>
              <w:spacing w:line="240" w:lineRule="auto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4895085" w14:textId="0E4391E1" w:rsidR="006B246E" w:rsidRPr="00180970" w:rsidRDefault="00180970" w:rsidP="0074084D">
            <w:pPr>
              <w:spacing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Проектно-технологическая практика</w:t>
            </w:r>
          </w:p>
        </w:tc>
      </w:tr>
      <w:tr w:rsidR="006B246E" w14:paraId="44C4FADC" w14:textId="77777777" w:rsidTr="00FF6091">
        <w:trPr>
          <w:trHeight w:val="146"/>
        </w:trPr>
        <w:tc>
          <w:tcPr>
            <w:tcW w:w="1526" w:type="dxa"/>
            <w:vAlign w:val="bottom"/>
          </w:tcPr>
          <w:p w14:paraId="30A2C9B3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7020AA99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03D8FDE" w14:textId="77777777" w:rsidR="006B246E" w:rsidRDefault="006B246E" w:rsidP="00FF6091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наименование дисциплины</w:t>
            </w:r>
          </w:p>
        </w:tc>
      </w:tr>
    </w:tbl>
    <w:p w14:paraId="53D8A123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38AAA60A" w14:textId="77777777" w:rsidR="006B246E" w:rsidRDefault="006B246E" w:rsidP="006B246E">
      <w:pPr>
        <w:spacing w:line="240" w:lineRule="auto"/>
        <w:jc w:val="center"/>
        <w:rPr>
          <w:sz w:val="24"/>
          <w:szCs w:val="24"/>
        </w:rPr>
      </w:pPr>
    </w:p>
    <w:p w14:paraId="77F803FB" w14:textId="77777777" w:rsidR="006B246E" w:rsidRDefault="006B246E" w:rsidP="006B246E">
      <w:pPr>
        <w:spacing w:line="240" w:lineRule="auto"/>
        <w:rPr>
          <w:sz w:val="24"/>
          <w:szCs w:val="24"/>
        </w:rPr>
      </w:pPr>
    </w:p>
    <w:tbl>
      <w:tblPr>
        <w:tblStyle w:val="af5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6B246E" w14:paraId="058230F6" w14:textId="77777777" w:rsidTr="00FF6091">
        <w:tc>
          <w:tcPr>
            <w:tcW w:w="9498" w:type="dxa"/>
            <w:gridSpan w:val="5"/>
            <w:vAlign w:val="bottom"/>
          </w:tcPr>
          <w:p w14:paraId="00BD9ED0" w14:textId="7957A37B" w:rsidR="006B246E" w:rsidRDefault="001A0091" w:rsidP="00FF6091">
            <w:pPr>
              <w:spacing w:line="240" w:lineRule="auto"/>
              <w:jc w:val="center"/>
              <w:rPr>
                <w:sz w:val="40"/>
              </w:rPr>
            </w:pPr>
            <w:r>
              <w:rPr>
                <w:sz w:val="40"/>
              </w:rPr>
              <w:t>ПРАКТИЧЕСКОЕ ЗАДАНИЕ</w:t>
            </w:r>
          </w:p>
        </w:tc>
      </w:tr>
      <w:tr w:rsidR="006B246E" w14:paraId="47AC1866" w14:textId="77777777" w:rsidTr="00FF6091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6E9D04F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18D45487" w14:textId="68F47E99" w:rsidR="006B246E" w:rsidRPr="00606E97" w:rsidRDefault="006B246E" w:rsidP="00FF6091">
            <w:pPr>
              <w:spacing w:line="240" w:lineRule="auto"/>
              <w:jc w:val="center"/>
              <w:rPr>
                <w:sz w:val="40"/>
                <w:lang w:val="en-US"/>
              </w:rPr>
            </w:pPr>
            <w:r>
              <w:rPr>
                <w:sz w:val="40"/>
              </w:rPr>
              <w:t>№</w:t>
            </w:r>
            <w:r w:rsidR="00606E97">
              <w:rPr>
                <w:sz w:val="40"/>
                <w:lang w:val="en-US"/>
              </w:rPr>
              <w:t>1</w:t>
            </w:r>
          </w:p>
        </w:tc>
        <w:tc>
          <w:tcPr>
            <w:tcW w:w="3072" w:type="dxa"/>
            <w:vAlign w:val="bottom"/>
          </w:tcPr>
          <w:p w14:paraId="24BB7CB6" w14:textId="77777777" w:rsidR="006B246E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  <w:tr w:rsidR="006B246E" w:rsidRPr="00A33527" w14:paraId="18B8316A" w14:textId="77777777" w:rsidTr="00FF6091">
        <w:trPr>
          <w:gridAfter w:val="2"/>
          <w:wAfter w:w="614" w:type="dxa"/>
        </w:trPr>
        <w:tc>
          <w:tcPr>
            <w:tcW w:w="3402" w:type="dxa"/>
          </w:tcPr>
          <w:p w14:paraId="3030E96E" w14:textId="77777777" w:rsidR="006B246E" w:rsidRPr="00A33527" w:rsidRDefault="006B246E" w:rsidP="00EA3792">
            <w:pPr>
              <w:spacing w:line="240" w:lineRule="auto"/>
              <w:rPr>
                <w:sz w:val="18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5F77FBC6" w14:textId="77777777" w:rsidR="006B246E" w:rsidRPr="00A33527" w:rsidRDefault="006B246E" w:rsidP="00FF6091">
            <w:pPr>
              <w:spacing w:line="240" w:lineRule="auto"/>
              <w:rPr>
                <w:sz w:val="18"/>
              </w:rPr>
            </w:pPr>
          </w:p>
        </w:tc>
        <w:tc>
          <w:tcPr>
            <w:tcW w:w="3072" w:type="dxa"/>
          </w:tcPr>
          <w:p w14:paraId="1902BA77" w14:textId="77777777" w:rsidR="006B246E" w:rsidRPr="00A33527" w:rsidRDefault="006B246E" w:rsidP="00FF6091">
            <w:pPr>
              <w:spacing w:line="240" w:lineRule="auto"/>
              <w:jc w:val="center"/>
              <w:rPr>
                <w:sz w:val="18"/>
              </w:rPr>
            </w:pPr>
          </w:p>
        </w:tc>
      </w:tr>
      <w:tr w:rsidR="006B246E" w14:paraId="257B7ADC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4C5C3D" w14:textId="4FE222AF" w:rsidR="006B246E" w:rsidRPr="00E662A5" w:rsidRDefault="00180970" w:rsidP="00004D73">
            <w:pPr>
              <w:spacing w:line="240" w:lineRule="auto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Анализ предметной области</w:t>
            </w:r>
          </w:p>
        </w:tc>
      </w:tr>
      <w:tr w:rsidR="006B246E" w14:paraId="62DFD845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251694" w14:textId="6C474967" w:rsidR="006B246E" w:rsidRPr="0055388B" w:rsidRDefault="006B246E" w:rsidP="00FF6091">
            <w:pPr>
              <w:spacing w:line="240" w:lineRule="auto"/>
              <w:jc w:val="center"/>
              <w:rPr>
                <w:sz w:val="40"/>
                <w:szCs w:val="40"/>
                <w:lang w:val="en-US"/>
              </w:rPr>
            </w:pPr>
          </w:p>
        </w:tc>
      </w:tr>
      <w:tr w:rsidR="006B246E" w14:paraId="751922B8" w14:textId="77777777" w:rsidTr="00FF609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78CB39" w14:textId="7B136A68" w:rsidR="006B246E" w:rsidRPr="00460C56" w:rsidRDefault="006B246E" w:rsidP="00FF6091">
            <w:pPr>
              <w:spacing w:line="240" w:lineRule="auto"/>
              <w:jc w:val="center"/>
              <w:rPr>
                <w:sz w:val="40"/>
              </w:rPr>
            </w:pPr>
          </w:p>
        </w:tc>
      </w:tr>
    </w:tbl>
    <w:p w14:paraId="13E1792B" w14:textId="77777777" w:rsidR="006B246E" w:rsidRPr="00AC6AA7" w:rsidRDefault="006B246E" w:rsidP="006B246E">
      <w:pPr>
        <w:spacing w:line="240" w:lineRule="auto"/>
        <w:rPr>
          <w:sz w:val="32"/>
          <w:szCs w:val="28"/>
        </w:rPr>
      </w:pPr>
    </w:p>
    <w:tbl>
      <w:tblPr>
        <w:tblStyle w:val="af5"/>
        <w:tblW w:w="5164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73"/>
        <w:gridCol w:w="1543"/>
        <w:gridCol w:w="543"/>
        <w:gridCol w:w="236"/>
        <w:gridCol w:w="942"/>
        <w:gridCol w:w="212"/>
      </w:tblGrid>
      <w:tr w:rsidR="006B246E" w:rsidRPr="008D5259" w14:paraId="0AE7700E" w14:textId="77777777" w:rsidTr="00FF6091">
        <w:trPr>
          <w:gridAfter w:val="1"/>
          <w:wAfter w:w="169" w:type="dxa"/>
          <w:trHeight w:val="292"/>
        </w:trPr>
        <w:tc>
          <w:tcPr>
            <w:tcW w:w="4995" w:type="dxa"/>
            <w:gridSpan w:val="6"/>
          </w:tcPr>
          <w:p w14:paraId="65F88A88" w14:textId="77777777" w:rsidR="006B246E" w:rsidRPr="000B2633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  <w:r w:rsidRPr="000B2633">
              <w:rPr>
                <w:b/>
                <w:sz w:val="24"/>
              </w:rPr>
              <w:t>ОБУЧАЮЩИЙСЯ</w:t>
            </w:r>
          </w:p>
        </w:tc>
      </w:tr>
      <w:tr w:rsidR="006B246E" w:rsidRPr="008D5259" w14:paraId="4CCEF1C0" w14:textId="77777777" w:rsidTr="00FF6091">
        <w:trPr>
          <w:gridAfter w:val="1"/>
          <w:wAfter w:w="169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6BC28B1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 w:rsidRPr="008D5259">
              <w:rPr>
                <w:sz w:val="24"/>
              </w:rPr>
              <w:t>группы</w:t>
            </w:r>
          </w:p>
        </w:tc>
        <w:tc>
          <w:tcPr>
            <w:tcW w:w="236" w:type="dxa"/>
            <w:vAlign w:val="bottom"/>
          </w:tcPr>
          <w:p w14:paraId="215F18E6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84AE8B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О727Б</w:t>
            </w:r>
          </w:p>
        </w:tc>
      </w:tr>
      <w:tr w:rsidR="006B246E" w:rsidRPr="008D5259" w14:paraId="6F35E04C" w14:textId="77777777" w:rsidTr="00FF6091">
        <w:trPr>
          <w:gridAfter w:val="1"/>
          <w:wAfter w:w="169" w:type="dxa"/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1D25D9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0B41BA2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38FD045" w14:textId="5CF77CB2" w:rsidR="006B246E" w:rsidRPr="005E15F8" w:rsidRDefault="006D52DF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Тарасевич В.В.</w:t>
            </w:r>
          </w:p>
        </w:tc>
      </w:tr>
      <w:tr w:rsidR="006B246E" w14:paraId="2AF3B97A" w14:textId="77777777" w:rsidTr="00FF6091">
        <w:trPr>
          <w:gridAfter w:val="1"/>
          <w:wAfter w:w="169" w:type="dxa"/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EABFE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48D15B09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</w:p>
        </w:tc>
        <w:tc>
          <w:tcPr>
            <w:tcW w:w="329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9E38BF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фамилия и инициалы</w:t>
            </w:r>
          </w:p>
        </w:tc>
      </w:tr>
      <w:tr w:rsidR="006B246E" w:rsidRPr="008D5259" w14:paraId="3FD08613" w14:textId="77777777" w:rsidTr="00FF6091">
        <w:trPr>
          <w:gridAfter w:val="2"/>
          <w:wAfter w:w="1164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31F38BD" w14:textId="6FDB75B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49A5C514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DB45175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сдачи</w:t>
            </w:r>
          </w:p>
        </w:tc>
      </w:tr>
      <w:tr w:rsidR="006B246E" w:rsidRPr="008D5259" w14:paraId="12181C8B" w14:textId="77777777" w:rsidTr="00FF6091">
        <w:trPr>
          <w:gridAfter w:val="1"/>
          <w:wAfter w:w="169" w:type="dxa"/>
          <w:trHeight w:val="308"/>
        </w:trPr>
        <w:tc>
          <w:tcPr>
            <w:tcW w:w="4995" w:type="dxa"/>
            <w:gridSpan w:val="6"/>
            <w:hideMark/>
          </w:tcPr>
          <w:p w14:paraId="7786665B" w14:textId="77777777" w:rsidR="006B246E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b/>
                <w:sz w:val="24"/>
              </w:rPr>
            </w:pPr>
          </w:p>
          <w:p w14:paraId="7A11A5F2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right"/>
              <w:rPr>
                <w:sz w:val="2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6B246E" w:rsidRPr="008D5259" w14:paraId="573A9B29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20BBC10" w14:textId="737E9057" w:rsidR="006B246E" w:rsidRPr="005A6F18" w:rsidRDefault="00A3387E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Старший преподаватель</w:t>
            </w:r>
            <w:r w:rsidR="005A6F18" w:rsidRPr="00DD240B">
              <w:rPr>
                <w:sz w:val="24"/>
              </w:rPr>
              <w:t xml:space="preserve"> </w:t>
            </w:r>
          </w:p>
        </w:tc>
      </w:tr>
      <w:tr w:rsidR="006B246E" w:rsidRPr="008D5259" w14:paraId="2B6F1D5D" w14:textId="77777777" w:rsidTr="00FF6091">
        <w:trPr>
          <w:trHeight w:val="292"/>
        </w:trPr>
        <w:tc>
          <w:tcPr>
            <w:tcW w:w="5164" w:type="dxa"/>
            <w:gridSpan w:val="7"/>
            <w:tcBorders>
              <w:top w:val="nil"/>
              <w:left w:val="nil"/>
              <w:right w:val="nil"/>
            </w:tcBorders>
          </w:tcPr>
          <w:p w14:paraId="7E5F5C91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ученая степень, ученое звание, должность</w:t>
            </w:r>
          </w:p>
        </w:tc>
      </w:tr>
      <w:tr w:rsidR="006B246E" w:rsidRPr="008D5259" w14:paraId="698CBB86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0C647D5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31BEA86C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4FFC3D" w14:textId="45A9231F" w:rsidR="006B246E" w:rsidRPr="00180970" w:rsidRDefault="00180970" w:rsidP="0074084D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Логунова Т.В.</w:t>
            </w:r>
          </w:p>
        </w:tc>
      </w:tr>
      <w:tr w:rsidR="006B246E" w:rsidRPr="008D5259" w14:paraId="34E30F9B" w14:textId="77777777" w:rsidTr="00FF6091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702FE3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28DE509B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16"/>
              </w:rPr>
            </w:pPr>
          </w:p>
        </w:tc>
        <w:tc>
          <w:tcPr>
            <w:tcW w:w="3463" w:type="dxa"/>
            <w:gridSpan w:val="5"/>
            <w:tcBorders>
              <w:top w:val="nil"/>
              <w:left w:val="nil"/>
              <w:right w:val="nil"/>
            </w:tcBorders>
          </w:tcPr>
          <w:p w14:paraId="73C703A0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фамилия и инициалы</w:t>
            </w:r>
          </w:p>
        </w:tc>
      </w:tr>
      <w:tr w:rsidR="006B246E" w:rsidRPr="008D5259" w14:paraId="3086FD94" w14:textId="77777777" w:rsidTr="00FF6091">
        <w:trPr>
          <w:gridAfter w:val="1"/>
          <w:wAfter w:w="169" w:type="dxa"/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05DA782A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  <w:r w:rsidRPr="008D5259">
              <w:rPr>
                <w:sz w:val="24"/>
              </w:rPr>
              <w:t xml:space="preserve">Оценка </w:t>
            </w:r>
            <w:r>
              <w:rPr>
                <w:sz w:val="24"/>
              </w:rPr>
              <w:t>/ балльная оценка</w:t>
            </w:r>
          </w:p>
        </w:tc>
        <w:tc>
          <w:tcPr>
            <w:tcW w:w="1735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2940A858" w14:textId="77777777" w:rsidR="006B246E" w:rsidRPr="008D5259" w:rsidRDefault="006B246E" w:rsidP="00FF6091">
            <w:pPr>
              <w:tabs>
                <w:tab w:val="left" w:pos="5670"/>
              </w:tabs>
              <w:spacing w:line="240" w:lineRule="auto"/>
              <w:rPr>
                <w:sz w:val="24"/>
              </w:rPr>
            </w:pPr>
          </w:p>
        </w:tc>
      </w:tr>
      <w:tr w:rsidR="006B246E" w:rsidRPr="008D5259" w14:paraId="2E34ACEC" w14:textId="77777777" w:rsidTr="00FF6091">
        <w:trPr>
          <w:gridAfter w:val="2"/>
          <w:wAfter w:w="1164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45BAE6CA" w14:textId="6F8B12E0" w:rsidR="006B246E" w:rsidRPr="00180970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24"/>
              </w:rPr>
            </w:pPr>
          </w:p>
        </w:tc>
      </w:tr>
      <w:tr w:rsidR="006B246E" w:rsidRPr="00A33527" w14:paraId="2280FC11" w14:textId="77777777" w:rsidTr="00FF6091">
        <w:trPr>
          <w:gridAfter w:val="2"/>
          <w:wAfter w:w="1164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35DAB5E6" w14:textId="77777777" w:rsidR="006B246E" w:rsidRPr="00A33527" w:rsidRDefault="006B246E" w:rsidP="00FF6091">
            <w:pPr>
              <w:tabs>
                <w:tab w:val="left" w:pos="5670"/>
              </w:tabs>
              <w:spacing w:line="240" w:lineRule="auto"/>
              <w:jc w:val="center"/>
              <w:rPr>
                <w:sz w:val="18"/>
              </w:rPr>
            </w:pPr>
            <w:r>
              <w:rPr>
                <w:sz w:val="18"/>
              </w:rPr>
              <w:t>дата проверки</w:t>
            </w:r>
          </w:p>
        </w:tc>
      </w:tr>
    </w:tbl>
    <w:p w14:paraId="4952E4E7" w14:textId="77777777" w:rsidR="006B246E" w:rsidRDefault="006B246E" w:rsidP="006B246E">
      <w:pPr>
        <w:spacing w:line="240" w:lineRule="auto"/>
        <w:rPr>
          <w:sz w:val="32"/>
          <w:szCs w:val="28"/>
        </w:rPr>
      </w:pPr>
    </w:p>
    <w:p w14:paraId="677B2325" w14:textId="0BD7228C" w:rsidR="006B246E" w:rsidRDefault="006B246E" w:rsidP="006B246E">
      <w:pPr>
        <w:tabs>
          <w:tab w:val="left" w:pos="5670"/>
        </w:tabs>
        <w:spacing w:line="240" w:lineRule="auto"/>
        <w:rPr>
          <w:szCs w:val="28"/>
        </w:rPr>
      </w:pPr>
    </w:p>
    <w:p w14:paraId="5754FF45" w14:textId="72D1CC8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75A189A0" w14:textId="5129ACBF" w:rsidR="00633A53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p w14:paraId="680C4FD8" w14:textId="1AA3BE8E" w:rsidR="00633A53" w:rsidRPr="008D5259" w:rsidRDefault="00633A53" w:rsidP="006B246E">
      <w:pPr>
        <w:tabs>
          <w:tab w:val="left" w:pos="5670"/>
        </w:tabs>
        <w:spacing w:line="240" w:lineRule="auto"/>
        <w:rPr>
          <w:szCs w:val="28"/>
        </w:rPr>
      </w:pPr>
    </w:p>
    <w:tbl>
      <w:tblPr>
        <w:tblStyle w:val="af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0"/>
        <w:gridCol w:w="1390"/>
        <w:gridCol w:w="560"/>
        <w:gridCol w:w="424"/>
        <w:gridCol w:w="703"/>
        <w:gridCol w:w="3498"/>
      </w:tblGrid>
      <w:tr w:rsidR="006B246E" w14:paraId="76F84663" w14:textId="77777777" w:rsidTr="00FF6091">
        <w:tc>
          <w:tcPr>
            <w:tcW w:w="9464" w:type="dxa"/>
            <w:gridSpan w:val="7"/>
          </w:tcPr>
          <w:p w14:paraId="7A004231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Санкт-Петербург</w:t>
            </w:r>
          </w:p>
        </w:tc>
      </w:tr>
      <w:tr w:rsidR="006B246E" w14:paraId="046064D7" w14:textId="77777777" w:rsidTr="00FF6091">
        <w:tc>
          <w:tcPr>
            <w:tcW w:w="1407" w:type="dxa"/>
            <w:tcMar>
              <w:left w:w="28" w:type="dxa"/>
              <w:right w:w="28" w:type="dxa"/>
            </w:tcMar>
          </w:tcPr>
          <w:p w14:paraId="2DB13615" w14:textId="73D8745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02748FAF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408" w:type="dxa"/>
            <w:tcMar>
              <w:left w:w="28" w:type="dxa"/>
              <w:right w:w="28" w:type="dxa"/>
            </w:tcMar>
          </w:tcPr>
          <w:p w14:paraId="4CB8EE10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3" w:type="dxa"/>
            <w:tcMar>
              <w:left w:w="28" w:type="dxa"/>
              <w:right w:w="28" w:type="dxa"/>
            </w:tcMar>
          </w:tcPr>
          <w:p w14:paraId="6D91AC36" w14:textId="77777777" w:rsidR="006B246E" w:rsidRDefault="006B246E" w:rsidP="00FF6091">
            <w:pPr>
              <w:spacing w:line="240" w:lineRule="auto"/>
              <w:jc w:val="right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088880A4" w14:textId="4270EABE" w:rsidR="006B246E" w:rsidRPr="0074084D" w:rsidRDefault="006B246E" w:rsidP="0074084D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2</w:t>
            </w:r>
            <w:r w:rsidR="00180970">
              <w:rPr>
                <w:bCs/>
                <w:sz w:val="24"/>
                <w:szCs w:val="28"/>
              </w:rPr>
              <w:t>6</w: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77BBD224" w14:textId="77777777" w:rsidR="006B246E" w:rsidRDefault="006B246E" w:rsidP="00FF6091">
            <w:pPr>
              <w:spacing w:line="240" w:lineRule="auto"/>
              <w:rPr>
                <w:bCs/>
                <w:sz w:val="24"/>
                <w:szCs w:val="28"/>
              </w:rPr>
            </w:pPr>
            <w:r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544" w:type="dxa"/>
            <w:tcMar>
              <w:left w:w="28" w:type="dxa"/>
              <w:right w:w="28" w:type="dxa"/>
            </w:tcMar>
          </w:tcPr>
          <w:p w14:paraId="7B79A29D" w14:textId="77777777" w:rsidR="006B246E" w:rsidRDefault="006B246E" w:rsidP="00FF6091">
            <w:pPr>
              <w:spacing w:line="240" w:lineRule="auto"/>
              <w:jc w:val="center"/>
              <w:rPr>
                <w:bCs/>
                <w:sz w:val="24"/>
                <w:szCs w:val="28"/>
              </w:rPr>
            </w:pPr>
          </w:p>
        </w:tc>
      </w:tr>
      <w:bookmarkEnd w:id="0"/>
    </w:tbl>
    <w:p w14:paraId="02FF6974" w14:textId="16D21D63" w:rsidR="00633A53" w:rsidRDefault="00633A53" w:rsidP="00633A53">
      <w:pPr>
        <w:pStyle w:val="af3"/>
        <w:rPr>
          <w:rFonts w:ascii="Times New Roman" w:hAnsi="Times New Roman"/>
          <w:sz w:val="28"/>
        </w:rPr>
      </w:pPr>
    </w:p>
    <w:p w14:paraId="21C28936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lastRenderedPageBreak/>
        <w:t>1 Анализ предметной области</w:t>
      </w:r>
    </w:p>
    <w:p w14:paraId="3F169304" w14:textId="3A496379" w:rsidR="00180970" w:rsidRPr="00180970" w:rsidRDefault="004B10E4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Компьютерные 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>сети встречаются повсеместно. Они различаются по масштабу, форме и связности. Для полноценного анализа предметной области следует осветить принципы работы компьютерных сетей, способы их построения и</w:t>
      </w:r>
      <w:r w:rsidR="00AA1109">
        <w:rPr>
          <w:rFonts w:eastAsia="Aptos" w:cs="Times New Roman"/>
          <w:kern w:val="2"/>
          <w:szCs w:val="28"/>
          <w14:ligatures w14:val="standardContextual"/>
        </w:rPr>
        <w:t xml:space="preserve"> применяемое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 xml:space="preserve"> для эт</w:t>
      </w:r>
      <w:r w:rsidR="00AA1109">
        <w:rPr>
          <w:rFonts w:eastAsia="Aptos" w:cs="Times New Roman"/>
          <w:kern w:val="2"/>
          <w:szCs w:val="28"/>
          <w14:ligatures w14:val="standardContextual"/>
        </w:rPr>
        <w:t>ого</w:t>
      </w:r>
      <w:r w:rsidR="00180970" w:rsidRPr="00180970">
        <w:rPr>
          <w:rFonts w:eastAsia="Aptos" w:cs="Times New Roman"/>
          <w:kern w:val="2"/>
          <w:szCs w:val="28"/>
          <w14:ligatures w14:val="standardContextual"/>
        </w:rPr>
        <w:t xml:space="preserve"> оборудование. Также требуется рассмотреть аналоги разрабатываемого программного продукта и, в конечном счёте, составить список требований к приложению.</w:t>
      </w:r>
    </w:p>
    <w:p w14:paraId="6012D55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1.1 Описание предметной области</w:t>
      </w:r>
    </w:p>
    <w:p w14:paraId="4D8F8974" w14:textId="52AA03D6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Для обеспечения единообразия передачи данных и корректной работы «Всемирной Паутины», были</w:t>
      </w:r>
      <w:r w:rsidR="002822F2">
        <w:rPr>
          <w:rFonts w:eastAsia="Aptos" w:cs="Times New Roman"/>
          <w:kern w:val="2"/>
          <w:szCs w:val="28"/>
          <w14:ligatures w14:val="standardContextual"/>
        </w:rPr>
        <w:t xml:space="preserve"> спроектированы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семиуровневая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Open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System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Interconnection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и четырёхуровневый стек протоколов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/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(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Transmission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Control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/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Internet</w:t>
      </w:r>
      <w:r w:rsidR="00E3157A" w:rsidRPr="00E3157A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3157A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3157A" w:rsidRPr="00DB04D3">
        <w:rPr>
          <w:rFonts w:eastAsia="Aptos" w:cs="Times New Roman"/>
          <w:kern w:val="2"/>
          <w:szCs w:val="28"/>
          <w14:ligatures w14:val="standardContextual"/>
        </w:rPr>
        <w:t>)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="00E66139">
        <w:rPr>
          <w:rFonts w:eastAsia="Aptos" w:cs="Times New Roman"/>
          <w:kern w:val="2"/>
          <w:szCs w:val="28"/>
          <w:lang w:val="en-US"/>
          <w14:ligatures w14:val="standardContextual"/>
        </w:rPr>
        <w:t>TCP</w:t>
      </w:r>
      <w:r w:rsidR="00E66139" w:rsidRPr="00E66139">
        <w:rPr>
          <w:rFonts w:eastAsia="Aptos" w:cs="Times New Roman"/>
          <w:kern w:val="2"/>
          <w:szCs w:val="28"/>
          <w14:ligatures w14:val="standardContextual"/>
        </w:rPr>
        <w:t>/</w:t>
      </w:r>
      <w:r w:rsidR="00E66139"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="00E66139"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66139">
        <w:rPr>
          <w:rFonts w:eastAsia="Aptos" w:cs="Times New Roman"/>
          <w:kern w:val="2"/>
          <w:szCs w:val="28"/>
          <w14:ligatures w14:val="standardContextual"/>
        </w:rPr>
        <w:t>применяется на практике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, а модель </w:t>
      </w:r>
      <w:r w:rsidRPr="00E66139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66139">
        <w:rPr>
          <w:rFonts w:eastAsia="Aptos" w:cs="Times New Roman"/>
          <w:kern w:val="2"/>
          <w:szCs w:val="28"/>
          <w14:ligatures w14:val="standardContextual"/>
        </w:rPr>
        <w:t>используется для концептуального</w:t>
      </w:r>
      <w:r w:rsidR="00DB04D3" w:rsidRPr="00E6613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объяснения принципов работы компьютерных сетей. Схема модели </w:t>
      </w:r>
      <w:r w:rsidRPr="00E66139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  <w:r w:rsidRPr="00E66139">
        <w:rPr>
          <w:rFonts w:eastAsia="Aptos" w:cs="Times New Roman"/>
          <w:kern w:val="2"/>
          <w:szCs w:val="28"/>
          <w14:ligatures w14:val="standardContextual"/>
        </w:rPr>
        <w:t xml:space="preserve"> представлена на рисунке 1.1.</w:t>
      </w:r>
    </w:p>
    <w:p w14:paraId="169903F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63811DBA" wp14:editId="16D08C9B">
            <wp:extent cx="5562600" cy="3847143"/>
            <wp:effectExtent l="19050" t="19050" r="19050" b="20320"/>
            <wp:doc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71335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484" cy="38532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A69B0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Рисунок 1.1 – Модель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OSI</w:t>
      </w:r>
    </w:p>
    <w:p w14:paraId="1A4272E1" w14:textId="6C5449C1" w:rsidR="00180970" w:rsidRPr="00C61769" w:rsidRDefault="00893F99" w:rsidP="00EE6CF5">
      <w:pPr>
        <w:spacing w:before="240"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Семиуровневая модель описывает </w:t>
      </w:r>
      <w:r w:rsidR="00E66139">
        <w:rPr>
          <w:rFonts w:eastAsia="Aptos" w:cs="Times New Roman"/>
          <w:kern w:val="2"/>
          <w:szCs w:val="28"/>
          <w14:ligatures w14:val="standardContextual"/>
        </w:rPr>
        <w:t>этапы, через которые проходят данные, передаваемые</w:t>
      </w:r>
      <w:r w:rsidR="00C07AC6">
        <w:rPr>
          <w:rFonts w:eastAsia="Aptos" w:cs="Times New Roman"/>
          <w:kern w:val="2"/>
          <w:szCs w:val="28"/>
          <w14:ligatures w14:val="standardContextual"/>
        </w:rPr>
        <w:t xml:space="preserve"> в сети между устройствами.</w:t>
      </w:r>
      <w:r w:rsidR="00C61769" w:rsidRPr="00C61769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355DB7">
        <w:rPr>
          <w:rFonts w:eastAsia="Aptos" w:cs="Times New Roman"/>
          <w:kern w:val="2"/>
          <w:szCs w:val="28"/>
          <w14:ligatures w14:val="standardContextual"/>
        </w:rPr>
        <w:t>Количество таких устройств зависит от масштаба сети и может варьироваться от десятков до сотен</w:t>
      </w:r>
      <w:r w:rsidR="00763D76">
        <w:rPr>
          <w:rFonts w:eastAsia="Aptos" w:cs="Times New Roman"/>
          <w:kern w:val="2"/>
          <w:szCs w:val="28"/>
          <w14:ligatures w14:val="standardContextual"/>
        </w:rPr>
        <w:t xml:space="preserve"> или тысяч</w:t>
      </w:r>
      <w:r w:rsidR="006645F5">
        <w:rPr>
          <w:rFonts w:eastAsia="Aptos" w:cs="Times New Roman"/>
          <w:kern w:val="2"/>
          <w:szCs w:val="28"/>
          <w14:ligatures w14:val="standardContextual"/>
        </w:rPr>
        <w:t xml:space="preserve">, и чем выше число устройств в сети, тем выше трудозатраты на их обслуживание и обеспечение их работоспособности.  </w:t>
      </w:r>
      <w:r w:rsidR="00916056">
        <w:rPr>
          <w:rFonts w:eastAsia="Aptos" w:cs="Times New Roman"/>
          <w:kern w:val="2"/>
          <w:szCs w:val="28"/>
          <w14:ligatures w14:val="standardContextual"/>
        </w:rPr>
        <w:t>Ниже</w:t>
      </w:r>
      <w:r w:rsidR="00C95AE2">
        <w:rPr>
          <w:rFonts w:eastAsia="Aptos" w:cs="Times New Roman"/>
          <w:kern w:val="2"/>
          <w:szCs w:val="28"/>
          <w14:ligatures w14:val="standardContextual"/>
        </w:rPr>
        <w:t xml:space="preserve"> приведена классификация оборудования, размещаемого в локальной сети, в зависимости от его назначения.</w:t>
      </w:r>
    </w:p>
    <w:p w14:paraId="023DDF69" w14:textId="7644B71E" w:rsid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1.1.1 </w:t>
      </w:r>
      <w:r w:rsidR="00763D76">
        <w:rPr>
          <w:rFonts w:eastAsia="Aptos" w:cs="Times New Roman"/>
          <w:kern w:val="2"/>
          <w:szCs w:val="28"/>
          <w14:ligatures w14:val="standardContextual"/>
        </w:rPr>
        <w:t>С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етевое оборудование</w:t>
      </w:r>
    </w:p>
    <w:p w14:paraId="0BF76518" w14:textId="483BCE1E" w:rsidR="007A4250" w:rsidRPr="00180970" w:rsidRDefault="007A425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Сетевое оборудование – это оборудование, которое применяется для непосредственного построения сети, обеспечения её работоспособности и предоставления доступа в сеть конечным участникам сети. К такому оборудованию относятся, например, маршрутизаторы, коммутаторы, беспроводные точки доступа, балансировщики нагрузки</w:t>
      </w:r>
      <w:r w:rsidR="00017997">
        <w:rPr>
          <w:rFonts w:eastAsia="Aptos" w:cs="Times New Roman"/>
          <w:kern w:val="2"/>
          <w:szCs w:val="28"/>
          <w14:ligatures w14:val="standardContextual"/>
        </w:rPr>
        <w:t xml:space="preserve"> и межсетевые экраны.</w:t>
      </w:r>
    </w:p>
    <w:p w14:paraId="4EE12668" w14:textId="5D2DEC29" w:rsidR="000A0830" w:rsidRDefault="00763D76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1.1.2 Серверное оборудование</w:t>
      </w:r>
    </w:p>
    <w:p w14:paraId="120FABAA" w14:textId="61E2F276" w:rsidR="00F338B3" w:rsidRDefault="004B10E4" w:rsidP="004B10E4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Серверное оборудование – это комплекс устройств, обеспечивающих круглосуточный доступ к хранящейся на сервере информации или к развёрнутым на сервере сервисам. К серверному оборудованию можно отнести физические серверы, системы хранения данных</w:t>
      </w:r>
      <w:r w:rsidR="001C4F04">
        <w:rPr>
          <w:rFonts w:eastAsia="Aptos" w:cs="Times New Roman"/>
          <w:kern w:val="2"/>
          <w:szCs w:val="28"/>
          <w14:ligatures w14:val="standardContextual"/>
        </w:rPr>
        <w:t xml:space="preserve"> и системы резервного копирования. </w:t>
      </w:r>
    </w:p>
    <w:p w14:paraId="68412221" w14:textId="1C41D54C" w:rsidR="00763D76" w:rsidRDefault="00763D76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1.1.3 Инфраструктурное оборудование</w:t>
      </w:r>
    </w:p>
    <w:p w14:paraId="7884DF28" w14:textId="03A55A76" w:rsidR="001C4F04" w:rsidRDefault="001C4F04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Инфраструктурное оборудование – это оборудование, обеспечивающее условия для исправного функционирования остальных узлов сети.</w:t>
      </w:r>
      <w:r w:rsidR="001E63D6">
        <w:rPr>
          <w:rFonts w:eastAsia="Aptos" w:cs="Times New Roman"/>
          <w:kern w:val="2"/>
          <w:szCs w:val="28"/>
          <w14:ligatures w14:val="standardContextual"/>
        </w:rPr>
        <w:t xml:space="preserve"> К нему можно отнести источники бесперебойного питания, системы охлаждения</w:t>
      </w:r>
      <w:r w:rsidR="00234E70">
        <w:rPr>
          <w:rFonts w:eastAsia="Aptos" w:cs="Times New Roman"/>
          <w:kern w:val="2"/>
          <w:szCs w:val="28"/>
          <w14:ligatures w14:val="standardContextual"/>
        </w:rPr>
        <w:t xml:space="preserve"> и контроля микроклимата.</w:t>
      </w:r>
      <w:r w:rsidR="001E63D6">
        <w:rPr>
          <w:rFonts w:eastAsia="Aptos" w:cs="Times New Roman"/>
          <w:kern w:val="2"/>
          <w:szCs w:val="28"/>
          <w14:ligatures w14:val="standardContextual"/>
        </w:rPr>
        <w:t xml:space="preserve"> Как правило, оборудование такого рода применяется </w:t>
      </w:r>
      <w:r w:rsidR="00234E70">
        <w:rPr>
          <w:rFonts w:eastAsia="Aptos" w:cs="Times New Roman"/>
          <w:kern w:val="2"/>
          <w:szCs w:val="28"/>
          <w14:ligatures w14:val="standardContextual"/>
        </w:rPr>
        <w:t>в помещениях с серверным оборудованием.</w:t>
      </w:r>
    </w:p>
    <w:p w14:paraId="2B3BBB8D" w14:textId="4D0E59D8" w:rsidR="00763D76" w:rsidRDefault="00763D76" w:rsidP="00234E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1.1.4 </w:t>
      </w:r>
      <w:r w:rsidR="00234E70">
        <w:rPr>
          <w:rFonts w:eastAsia="Aptos" w:cs="Times New Roman"/>
          <w:kern w:val="2"/>
          <w:szCs w:val="28"/>
          <w14:ligatures w14:val="standardContextual"/>
        </w:rPr>
        <w:t>Оконечное и специализированное оборудование</w:t>
      </w:r>
    </w:p>
    <w:p w14:paraId="3086D918" w14:textId="39243FA4" w:rsidR="00234E70" w:rsidRDefault="00234E70" w:rsidP="00234E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Оконечное оборудование – это оборудование, служащее точкой отправления или приёма данных. К нему можно отнести пользовательские устройства, рабочие станции, принтеры, </w:t>
      </w:r>
      <w:r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234E70">
        <w:rPr>
          <w:rFonts w:eastAsia="Aptos" w:cs="Times New Roman"/>
          <w:kern w:val="2"/>
          <w:szCs w:val="28"/>
          <w14:ligatures w14:val="standardContextual"/>
        </w:rPr>
        <w:t>-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камеры, </w:t>
      </w:r>
      <w:r>
        <w:rPr>
          <w:rFonts w:eastAsia="Aptos" w:cs="Times New Roman"/>
          <w:kern w:val="2"/>
          <w:szCs w:val="28"/>
          <w:lang w:val="en-US"/>
          <w14:ligatures w14:val="standardContextual"/>
        </w:rPr>
        <w:t>IP</w:t>
      </w:r>
      <w:r w:rsidRPr="00234E70">
        <w:rPr>
          <w:rFonts w:eastAsia="Aptos" w:cs="Times New Roman"/>
          <w:kern w:val="2"/>
          <w:szCs w:val="28"/>
          <w14:ligatures w14:val="standardContextual"/>
        </w:rPr>
        <w:t>-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телефонию и иные устройства, не участвующие в маршрутизации сетевого трафика. </w:t>
      </w:r>
    </w:p>
    <w:p w14:paraId="657235AE" w14:textId="2053951F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>1.1.</w:t>
      </w:r>
      <w:r w:rsidR="00C95AE2">
        <w:rPr>
          <w:rFonts w:eastAsia="Aptos" w:cs="Times New Roman"/>
          <w:kern w:val="2"/>
          <w:szCs w:val="28"/>
          <w14:ligatures w14:val="standardContextual"/>
        </w:rPr>
        <w:t xml:space="preserve">5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Топология сети</w:t>
      </w:r>
    </w:p>
    <w:p w14:paraId="69823A7C" w14:textId="6DE334CA" w:rsidR="00180970" w:rsidRDefault="00571D5E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При построении сети</w:t>
      </w:r>
      <w:r w:rsidR="00B22418">
        <w:rPr>
          <w:rFonts w:eastAsia="Aptos" w:cs="Times New Roman"/>
          <w:kern w:val="2"/>
          <w:szCs w:val="28"/>
          <w14:ligatures w14:val="standardContextual"/>
        </w:rPr>
        <w:t xml:space="preserve">, описанное выше оборудование формирует сетевую топологию. </w:t>
      </w:r>
      <w:r w:rsidR="00363112">
        <w:rPr>
          <w:rFonts w:eastAsia="Aptos" w:cs="Times New Roman"/>
          <w:kern w:val="2"/>
          <w:szCs w:val="28"/>
          <w14:ligatures w14:val="standardContextual"/>
        </w:rPr>
        <w:t xml:space="preserve">Выделяют следующие </w:t>
      </w:r>
      <w:r w:rsidR="00C87E52">
        <w:rPr>
          <w:rFonts w:eastAsia="Aptos" w:cs="Times New Roman"/>
          <w:kern w:val="2"/>
          <w:szCs w:val="28"/>
          <w14:ligatures w14:val="standardContextual"/>
        </w:rPr>
        <w:t xml:space="preserve">виды </w:t>
      </w:r>
      <w:r w:rsidR="00363112">
        <w:rPr>
          <w:rFonts w:eastAsia="Aptos" w:cs="Times New Roman"/>
          <w:kern w:val="2"/>
          <w:szCs w:val="28"/>
          <w14:ligatures w14:val="standardContextual"/>
        </w:rPr>
        <w:t>сетевых топологий</w:t>
      </w:r>
      <w:r w:rsidR="00537A0A">
        <w:rPr>
          <w:rFonts w:eastAsia="Aptos" w:cs="Times New Roman"/>
          <w:kern w:val="2"/>
          <w:szCs w:val="28"/>
          <w14:ligatures w14:val="standardContextual"/>
        </w:rPr>
        <w:t>:</w:t>
      </w:r>
    </w:p>
    <w:p w14:paraId="1A3C1D3E" w14:textId="6893AAF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шина – вид топологии, при котором устройства подключаются к единой линии передачи информации;</w:t>
      </w:r>
    </w:p>
    <w:p w14:paraId="0CEDA567" w14:textId="61EC6EB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кольцо – вид топологии, при котором устройства последовательно подключены друг к другу;</w:t>
      </w:r>
    </w:p>
    <w:p w14:paraId="6C4EAB2B" w14:textId="61C4C495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звезда – вид топологии, при котором устройства подключены к агрегационному оборудованию, например, концентратору или коммутатору;</w:t>
      </w:r>
    </w:p>
    <w:p w14:paraId="76011FEF" w14:textId="00B00C5F" w:rsidR="00537A0A" w:rsidRPr="00537A0A" w:rsidRDefault="00537A0A" w:rsidP="00537A0A">
      <w:pPr>
        <w:pStyle w:val="af4"/>
        <w:numPr>
          <w:ilvl w:val="0"/>
          <w:numId w:val="23"/>
        </w:numPr>
        <w:tabs>
          <w:tab w:val="left" w:pos="993"/>
        </w:tabs>
        <w:spacing w:after="0"/>
        <w:ind w:left="0" w:firstLine="709"/>
        <w:rPr>
          <w:rFonts w:eastAsia="Aptos" w:cs="Times New Roman"/>
          <w:kern w:val="2"/>
          <w:szCs w:val="28"/>
          <w14:ligatures w14:val="standardContextual"/>
        </w:rPr>
      </w:pPr>
      <w:r w:rsidRPr="00537A0A">
        <w:rPr>
          <w:rFonts w:eastAsia="Aptos" w:cs="Times New Roman"/>
          <w:kern w:val="2"/>
          <w:szCs w:val="28"/>
          <w14:ligatures w14:val="standardContextual"/>
        </w:rPr>
        <w:t>смешанная – вид топологии, совмещающая в себе элементы предыдущих видов.</w:t>
      </w:r>
    </w:p>
    <w:p w14:paraId="2704C9F1" w14:textId="628E1630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Смешанная топология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 как</w:t>
      </w:r>
      <w:r w:rsidR="00B22418">
        <w:rPr>
          <w:rFonts w:eastAsia="Aptos" w:cs="Times New Roman"/>
          <w:kern w:val="2"/>
          <w:szCs w:val="28"/>
          <w14:ligatures w14:val="standardContextual"/>
        </w:rPr>
        <w:t xml:space="preserve"> метод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 построения сети применяется чаще всего ввиду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 того, что в конкретных случаях сеть выстраивается не по шаблонам, а 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с опорой на </w:t>
      </w:r>
      <w:r w:rsidR="00615D9B">
        <w:rPr>
          <w:rFonts w:eastAsia="Aptos" w:cs="Times New Roman"/>
          <w:kern w:val="2"/>
          <w:szCs w:val="28"/>
          <w14:ligatures w14:val="standardContextual"/>
        </w:rPr>
        <w:t>нужд</w:t>
      </w:r>
      <w:r w:rsidR="00BC5C6B">
        <w:rPr>
          <w:rFonts w:eastAsia="Aptos" w:cs="Times New Roman"/>
          <w:kern w:val="2"/>
          <w:szCs w:val="28"/>
          <w14:ligatures w14:val="standardContextual"/>
        </w:rPr>
        <w:t>ы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 пользователей и физически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е </w:t>
      </w:r>
      <w:r w:rsidR="00615D9B">
        <w:rPr>
          <w:rFonts w:eastAsia="Aptos" w:cs="Times New Roman"/>
          <w:kern w:val="2"/>
          <w:szCs w:val="28"/>
          <w14:ligatures w14:val="standardContextual"/>
        </w:rPr>
        <w:t>особенност</w:t>
      </w:r>
      <w:r w:rsidR="00BC5C6B">
        <w:rPr>
          <w:rFonts w:eastAsia="Aptos" w:cs="Times New Roman"/>
          <w:kern w:val="2"/>
          <w:szCs w:val="28"/>
          <w14:ligatures w14:val="standardContextual"/>
        </w:rPr>
        <w:t xml:space="preserve">и </w:t>
      </w:r>
      <w:r w:rsidR="00615D9B">
        <w:rPr>
          <w:rFonts w:eastAsia="Aptos" w:cs="Times New Roman"/>
          <w:kern w:val="2"/>
          <w:szCs w:val="28"/>
          <w14:ligatures w14:val="standardContextual"/>
        </w:rPr>
        <w:t>рабочих помещений</w:t>
      </w:r>
      <w:r w:rsidR="00DE27CC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Пример возможной схемы приведён на рисунке 1.7.</w:t>
      </w:r>
    </w:p>
    <w:p w14:paraId="7DC3F62B" w14:textId="0B48779C" w:rsidR="00180970" w:rsidRPr="00180970" w:rsidRDefault="00BC5C6B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BC5C6B">
        <w:rPr>
          <w:rFonts w:eastAsia="Aptos" w:cs="Times New Roman"/>
          <w:noProof/>
          <w:kern w:val="2"/>
          <w:szCs w:val="28"/>
          <w14:ligatures w14:val="standardContextual"/>
        </w:rPr>
        <w:drawing>
          <wp:inline distT="0" distB="0" distL="0" distR="0" wp14:anchorId="76216014" wp14:editId="1D0F8CD5">
            <wp:extent cx="3419475" cy="3991002"/>
            <wp:effectExtent l="19050" t="19050" r="9525" b="28575"/>
            <wp:docPr id="203374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44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0912" cy="40043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C7C4BB" w14:textId="77777777" w:rsidR="00180970" w:rsidRPr="00180970" w:rsidRDefault="00180970" w:rsidP="00180970">
      <w:pPr>
        <w:spacing w:after="0"/>
        <w:jc w:val="center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Рисунок 1.7 – Пример смешанной топологии сети</w:t>
      </w:r>
    </w:p>
    <w:p w14:paraId="34AFC624" w14:textId="56191325" w:rsidR="00180970" w:rsidRPr="00180970" w:rsidRDefault="00180970" w:rsidP="009162E7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 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Поскольку компьютерные сети могут принимать различные формы, при разработке программного продукта следует рассмотреть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возможност</w:t>
      </w:r>
      <w:r w:rsidR="00615D9B">
        <w:rPr>
          <w:rFonts w:eastAsia="Aptos" w:cs="Times New Roman"/>
          <w:kern w:val="2"/>
          <w:szCs w:val="28"/>
          <w14:ligatures w14:val="standardContextual"/>
        </w:rPr>
        <w:t xml:space="preserve">ь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построения схематичной карты сети.</w:t>
      </w:r>
    </w:p>
    <w:p w14:paraId="2F57FF5D" w14:textId="2A3931ED" w:rsidR="00180970" w:rsidRPr="0089185C" w:rsidRDefault="00180970" w:rsidP="0098631E">
      <w:pPr>
        <w:spacing w:after="0"/>
        <w:ind w:firstLine="709"/>
        <w:rPr>
          <w:rFonts w:eastAsia="Aptos" w:cs="Times New Roman"/>
          <w:kern w:val="2"/>
          <w:szCs w:val="28"/>
          <w:highlight w:val="yellow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1.2 Обслуживание компьютерных сетей</w:t>
      </w:r>
    </w:p>
    <w:p w14:paraId="58D7B35D" w14:textId="2FEBE756" w:rsidR="0089185C" w:rsidRDefault="006249E2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Как было упомянуто выше, с ростом количества устройств в сети, растёт и трудоёмкость обслуживания сети. </w:t>
      </w:r>
      <w:r w:rsidR="00CB4049">
        <w:rPr>
          <w:rFonts w:eastAsia="Aptos" w:cs="Times New Roman"/>
          <w:kern w:val="2"/>
          <w:szCs w:val="28"/>
          <w14:ligatures w14:val="standardContextual"/>
        </w:rPr>
        <w:t xml:space="preserve">Выделяют два подхода к обслуживанию: реактивный и проактивный. </w:t>
      </w:r>
    </w:p>
    <w:p w14:paraId="74DBC649" w14:textId="5EB13A9D" w:rsidR="00975109" w:rsidRDefault="00CB4049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При реактивном подходе</w:t>
      </w:r>
      <w:r w:rsidR="006E7861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>
        <w:rPr>
          <w:rFonts w:eastAsia="Aptos" w:cs="Times New Roman"/>
          <w:kern w:val="2"/>
          <w:szCs w:val="28"/>
          <w14:ligatures w14:val="standardContextual"/>
        </w:rPr>
        <w:t>работы по восстановлению работоспособности сети и устранению неполадок производятся непосредственно после возникновения неисправности</w:t>
      </w:r>
      <w:r w:rsidR="001721B8">
        <w:rPr>
          <w:rFonts w:eastAsia="Aptos" w:cs="Times New Roman"/>
          <w:kern w:val="2"/>
          <w:szCs w:val="28"/>
          <w14:ligatures w14:val="standardContextual"/>
        </w:rPr>
        <w:t xml:space="preserve">. Достоинства такого подхода заключаются в </w:t>
      </w:r>
      <w:r w:rsidR="007868C7">
        <w:rPr>
          <w:rFonts w:eastAsia="Aptos" w:cs="Times New Roman"/>
          <w:kern w:val="2"/>
          <w:szCs w:val="28"/>
          <w14:ligatures w14:val="standardContextual"/>
        </w:rPr>
        <w:t xml:space="preserve">более низких по сравнению с проактивным подходом начальных затратах и простоте реализации. </w:t>
      </w:r>
      <w:r w:rsidR="00975109">
        <w:rPr>
          <w:rFonts w:eastAsia="Aptos" w:cs="Times New Roman"/>
          <w:kern w:val="2"/>
          <w:szCs w:val="28"/>
          <w14:ligatures w14:val="standardContextual"/>
        </w:rPr>
        <w:t xml:space="preserve">Однако, ввиду отсутствия постоянного мониторинга, </w:t>
      </w:r>
      <w:r w:rsidR="00737EB8">
        <w:rPr>
          <w:rFonts w:eastAsia="Aptos" w:cs="Times New Roman"/>
          <w:kern w:val="2"/>
          <w:szCs w:val="28"/>
          <w14:ligatures w14:val="standardContextual"/>
        </w:rPr>
        <w:t xml:space="preserve">механизмов </w:t>
      </w:r>
      <w:r w:rsidR="00975109">
        <w:rPr>
          <w:rFonts w:eastAsia="Aptos" w:cs="Times New Roman"/>
          <w:kern w:val="2"/>
          <w:szCs w:val="28"/>
          <w14:ligatures w14:val="standardContextual"/>
        </w:rPr>
        <w:t>автоматизации и прогнозирования сбоев, увеличивается время реакции на сбои, а расходы на восстановление работоспособности сети несут непрозрачный и спонтанный характер, наблюдаются простои бизнес-процессов и сопутствующие этому финансовые издержки. В таких условиях строгое планирование бюджета становится невозможным. Реактивный подход оправдан для небольших сетей и может применяться в тех сферах, где непрерывная работа не является приоритетом.</w:t>
      </w:r>
    </w:p>
    <w:p w14:paraId="4414E084" w14:textId="730B540D" w:rsidR="00BA20D7" w:rsidRDefault="00975109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>Проактивный подход при обслуживании сетей заключается в предотвращении неисправностей.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 При таком подходе производится непрерывный мониторинг сетевой инфраструктуры, создаются механизмы автоматизации оповещения и устранения сбоев. </w:t>
      </w:r>
      <w:r>
        <w:rPr>
          <w:rFonts w:eastAsia="Aptos" w:cs="Times New Roman"/>
          <w:kern w:val="2"/>
          <w:szCs w:val="28"/>
          <w14:ligatures w14:val="standardContextual"/>
        </w:rPr>
        <w:t xml:space="preserve">Из достоинств проактивного подхода можно выделить 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высокую скорость </w:t>
      </w:r>
      <w:r>
        <w:rPr>
          <w:rFonts w:eastAsia="Aptos" w:cs="Times New Roman"/>
          <w:kern w:val="2"/>
          <w:szCs w:val="28"/>
          <w14:ligatures w14:val="standardContextual"/>
        </w:rPr>
        <w:t>реакции на неисправнос</w:t>
      </w:r>
      <w:r w:rsidR="00A01BA8">
        <w:rPr>
          <w:rFonts w:eastAsia="Aptos" w:cs="Times New Roman"/>
          <w:kern w:val="2"/>
          <w:szCs w:val="28"/>
          <w14:ligatures w14:val="standardContextual"/>
        </w:rPr>
        <w:t xml:space="preserve">ти, прогнозируемые затраты на профилактику и структурированное планирование </w:t>
      </w:r>
      <w:r w:rsidR="00BA20D7">
        <w:rPr>
          <w:rFonts w:eastAsia="Aptos" w:cs="Times New Roman"/>
          <w:kern w:val="2"/>
          <w:szCs w:val="28"/>
          <w14:ligatures w14:val="standardContextual"/>
        </w:rPr>
        <w:t>мероприятий по обслуживанию оборудования. В эти мероприятия вход</w:t>
      </w:r>
      <w:r w:rsidR="002F4638">
        <w:rPr>
          <w:rFonts w:eastAsia="Aptos" w:cs="Times New Roman"/>
          <w:kern w:val="2"/>
          <w:szCs w:val="28"/>
          <w14:ligatures w14:val="standardContextual"/>
        </w:rPr>
        <w:t xml:space="preserve">ит проверка состояния физических соединений, </w:t>
      </w:r>
      <w:r w:rsidR="00BB557B">
        <w:rPr>
          <w:rFonts w:eastAsia="Aptos" w:cs="Times New Roman"/>
          <w:kern w:val="2"/>
          <w:szCs w:val="28"/>
          <w14:ligatures w14:val="standardContextual"/>
        </w:rPr>
        <w:t xml:space="preserve">чистка устройств при наблюдении повышенной температуры компонентов, регулярный автоматизированный опрос устройств на предмет доступности, замена </w:t>
      </w:r>
      <w:r w:rsidR="00BB557B"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соединений по мере их износа, наблюдение за работой сети, регулярное обновление прошивок устройств и проведение нагрузочного тестирования. </w:t>
      </w:r>
    </w:p>
    <w:p w14:paraId="1DB69473" w14:textId="4779E453" w:rsidR="00791969" w:rsidRPr="00180970" w:rsidRDefault="00BB557B" w:rsidP="005B48F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t xml:space="preserve">Из приведённой выше информации можно сделать вывод, что проактивный подход к обслуживанию компьютерных сетей более предпочтителен в тех сферах, где простой бизнес-процессов недопустим. Реализация проактивного подхода сопряжена с более высокими начальными затратами, которые </w:t>
      </w:r>
      <w:r w:rsidR="0098631E">
        <w:rPr>
          <w:rFonts w:eastAsia="Aptos" w:cs="Times New Roman"/>
          <w:kern w:val="2"/>
          <w:szCs w:val="28"/>
          <w14:ligatures w14:val="standardContextual"/>
        </w:rPr>
        <w:t>полностью оправдываются результатом. В рамках ВКР требуется разработать программный продукт, способствующий реализации проактивного подхода и автоматизирующий процесс мониторинга компьютерной сети.</w:t>
      </w:r>
    </w:p>
    <w:p w14:paraId="52EA7DF8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b/>
          <w:bCs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1.3 Протокол SNMP</w:t>
      </w:r>
    </w:p>
    <w:p w14:paraId="08EF6631" w14:textId="771BFC1A" w:rsidR="00180970" w:rsidRPr="001D5868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Для 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реализации проактивного подхода к обслуживанию сетей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требуется средство диагностики, способное информировать оператора о состоянии устройств 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в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сети. </w:t>
      </w:r>
      <w:r w:rsidR="00C07AC6">
        <w:rPr>
          <w:rFonts w:eastAsia="Aptos" w:cs="Times New Roman"/>
          <w:kern w:val="2"/>
          <w:szCs w:val="28"/>
          <w14:ligatures w14:val="standardContextual"/>
        </w:rPr>
        <w:t>Этим средствам</w:t>
      </w:r>
      <w:r w:rsidR="00D36A2E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C07AC6">
        <w:rPr>
          <w:rFonts w:eastAsia="Aptos" w:cs="Times New Roman"/>
          <w:kern w:val="2"/>
          <w:szCs w:val="28"/>
          <w14:ligatures w14:val="standardContextual"/>
        </w:rPr>
        <w:t>явля</w:t>
      </w:r>
      <w:r w:rsidR="00D36A2E">
        <w:rPr>
          <w:rFonts w:eastAsia="Aptos" w:cs="Times New Roman"/>
          <w:kern w:val="2"/>
          <w:szCs w:val="28"/>
          <w14:ligatures w14:val="standardContextual"/>
        </w:rPr>
        <w:t>е</w:t>
      </w:r>
      <w:r w:rsidR="00C07AC6">
        <w:rPr>
          <w:rFonts w:eastAsia="Aptos" w:cs="Times New Roman"/>
          <w:kern w:val="2"/>
          <w:szCs w:val="28"/>
          <w14:ligatures w14:val="standardContextual"/>
        </w:rPr>
        <w:t xml:space="preserve">тся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систем</w:t>
      </w:r>
      <w:r w:rsidR="00A10F5F">
        <w:rPr>
          <w:rFonts w:eastAsia="Aptos" w:cs="Times New Roman"/>
          <w:kern w:val="2"/>
          <w:szCs w:val="28"/>
          <w14:ligatures w14:val="standardContextual"/>
        </w:rPr>
        <w:t xml:space="preserve">а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мониторинга. Самая простая система мониторинга представляет из себя программный комплекс, развёрнутый на устройстве, с которого снимаются показания (такие как температура процессора, загруженность программных ядер, скорость оборот</w:t>
      </w:r>
      <w:r w:rsidR="00C07AC6">
        <w:rPr>
          <w:rFonts w:eastAsia="Aptos" w:cs="Times New Roman"/>
          <w:kern w:val="2"/>
          <w:szCs w:val="28"/>
          <w14:ligatures w14:val="standardContextual"/>
        </w:rPr>
        <w:t>а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вентиляторов и т.д.), и на устройстве, на котором происходит приём показаний оператором. Для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 этого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существует</w:t>
      </w:r>
      <w:r w:rsidR="00E4178F"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протокол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E4178F">
        <w:rPr>
          <w:rFonts w:eastAsia="Aptos" w:cs="Times New Roman"/>
          <w:kern w:val="2"/>
          <w:szCs w:val="28"/>
          <w14:ligatures w14:val="standardContextual"/>
        </w:rPr>
        <w:t>(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Simple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Network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Management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Protocol</w:t>
      </w:r>
      <w:r w:rsidR="00E4178F">
        <w:rPr>
          <w:rFonts w:eastAsia="Aptos" w:cs="Times New Roman"/>
          <w:kern w:val="2"/>
          <w:szCs w:val="28"/>
          <w14:ligatures w14:val="standardContextual"/>
        </w:rPr>
        <w:t>)</w:t>
      </w:r>
      <w:r w:rsidRPr="00E4178F">
        <w:rPr>
          <w:rFonts w:eastAsia="Aptos" w:cs="Times New Roman"/>
          <w:kern w:val="2"/>
          <w:szCs w:val="28"/>
          <w14:ligatures w14:val="standardContextual"/>
        </w:rPr>
        <w:t xml:space="preserve">. </w:t>
      </w:r>
      <w:r w:rsidR="0016712C">
        <w:rPr>
          <w:rFonts w:eastAsia="Aptos" w:cs="Times New Roman"/>
          <w:kern w:val="2"/>
          <w:szCs w:val="28"/>
          <w14:ligatures w14:val="standardContextual"/>
        </w:rPr>
        <w:t>На у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стройств</w:t>
      </w:r>
      <w:r w:rsidR="0016712C">
        <w:rPr>
          <w:rFonts w:eastAsia="Aptos" w:cs="Times New Roman"/>
          <w:kern w:val="2"/>
          <w:szCs w:val="28"/>
          <w14:ligatures w14:val="standardContextual"/>
        </w:rPr>
        <w:t>е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с которого снимают показания, 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разворачивают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-агент, а 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на 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устройств</w:t>
      </w:r>
      <w:r w:rsidR="0016712C">
        <w:rPr>
          <w:rFonts w:eastAsia="Aptos" w:cs="Times New Roman"/>
          <w:kern w:val="2"/>
          <w:szCs w:val="28"/>
          <w14:ligatures w14:val="standardContextual"/>
        </w:rPr>
        <w:t>е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, на котором принимают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-</w:t>
      </w:r>
      <w:r w:rsidR="005945AC">
        <w:rPr>
          <w:rFonts w:eastAsia="Aptos" w:cs="Times New Roman"/>
          <w:kern w:val="2"/>
          <w:szCs w:val="28"/>
          <w14:ligatures w14:val="standardContextual"/>
        </w:rPr>
        <w:t>сервер</w:t>
      </w:r>
      <w:r w:rsidRPr="00180970">
        <w:rPr>
          <w:rFonts w:eastAsia="Aptos" w:cs="Times New Roman"/>
          <w:kern w:val="2"/>
          <w:szCs w:val="28"/>
          <w14:ligatures w14:val="standardContextual"/>
        </w:rPr>
        <w:t>.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 Как правило, на сетевом, серверном и инфраструктурном оборудовании для задач мониторинга предусмотрены проприетарные </w:t>
      </w:r>
      <w:r w:rsidR="0016712C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6712C" w:rsidRPr="0016712C">
        <w:rPr>
          <w:rFonts w:eastAsia="Aptos" w:cs="Times New Roman"/>
          <w:kern w:val="2"/>
          <w:szCs w:val="28"/>
          <w14:ligatures w14:val="standardContextual"/>
        </w:rPr>
        <w:t>-</w:t>
      </w:r>
      <w:r w:rsidR="0016712C">
        <w:rPr>
          <w:rFonts w:eastAsia="Aptos" w:cs="Times New Roman"/>
          <w:kern w:val="2"/>
          <w:szCs w:val="28"/>
          <w14:ligatures w14:val="standardContextual"/>
        </w:rPr>
        <w:t xml:space="preserve">агенты, </w:t>
      </w:r>
      <w:r w:rsidR="001D5868">
        <w:rPr>
          <w:rFonts w:eastAsia="Aptos" w:cs="Times New Roman"/>
          <w:kern w:val="2"/>
          <w:szCs w:val="28"/>
          <w14:ligatures w14:val="standardContextual"/>
        </w:rPr>
        <w:t xml:space="preserve">отчего для сбора метрик достаточно только установить соединение через сервер. Однако, в случае оконечного пользовательского оборудования, </w:t>
      </w:r>
      <w:r w:rsidR="001D5868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1D5868" w:rsidRPr="001D5868">
        <w:rPr>
          <w:rFonts w:eastAsia="Aptos" w:cs="Times New Roman"/>
          <w:kern w:val="2"/>
          <w:szCs w:val="28"/>
          <w14:ligatures w14:val="standardContextual"/>
        </w:rPr>
        <w:t>-</w:t>
      </w:r>
      <w:r w:rsidR="001D5868">
        <w:rPr>
          <w:rFonts w:eastAsia="Aptos" w:cs="Times New Roman"/>
          <w:kern w:val="2"/>
          <w:szCs w:val="28"/>
          <w14:ligatures w14:val="standardContextual"/>
        </w:rPr>
        <w:t>агент необходимо предварительно установить и развернуть на устройстве.</w:t>
      </w:r>
    </w:p>
    <w:p w14:paraId="63302A22" w14:textId="77777777" w:rsidR="00180970" w:rsidRPr="00180970" w:rsidRDefault="00180970" w:rsidP="00180970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На сегодняшний день существует несколько версий протокола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. В работе будет освещена последняя версия протокола –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v</w:t>
      </w: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3. </w:t>
      </w:r>
    </w:p>
    <w:p w14:paraId="15EDA938" w14:textId="028C455D" w:rsidR="0089185C" w:rsidRPr="00586965" w:rsidRDefault="001D5868" w:rsidP="0089185C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>
        <w:rPr>
          <w:rFonts w:eastAsia="Aptos" w:cs="Times New Roman"/>
          <w:kern w:val="2"/>
          <w:szCs w:val="28"/>
          <w14:ligatures w14:val="standardContextual"/>
        </w:rPr>
        <w:lastRenderedPageBreak/>
        <w:t xml:space="preserve">В рамках ВКР </w:t>
      </w:r>
      <w:r w:rsidR="00586965">
        <w:rPr>
          <w:rFonts w:eastAsia="Aptos" w:cs="Times New Roman"/>
          <w:kern w:val="2"/>
          <w:szCs w:val="28"/>
          <w14:ligatures w14:val="standardContextual"/>
        </w:rPr>
        <w:t xml:space="preserve">с помощью протокола </w:t>
      </w:r>
      <w:r w:rsidR="00586965">
        <w:rPr>
          <w:rFonts w:eastAsia="Aptos" w:cs="Times New Roman"/>
          <w:kern w:val="2"/>
          <w:szCs w:val="28"/>
          <w:lang w:val="en-US"/>
          <w14:ligatures w14:val="standardContextual"/>
        </w:rPr>
        <w:t>SNMP</w:t>
      </w:r>
      <w:r w:rsidR="00586965" w:rsidRPr="00586965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586965">
        <w:rPr>
          <w:rFonts w:eastAsia="Aptos" w:cs="Times New Roman"/>
          <w:kern w:val="2"/>
          <w:szCs w:val="28"/>
          <w14:ligatures w14:val="standardContextual"/>
        </w:rPr>
        <w:t>будет решён вопрос сбора метрик с устройств в сети.</w:t>
      </w:r>
    </w:p>
    <w:p w14:paraId="5F871B7F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b/>
          <w:bCs/>
          <w:kern w:val="2"/>
          <w:szCs w:val="28"/>
          <w14:ligatures w14:val="standardContextual"/>
        </w:rPr>
        <w:t>1.4 Сравнительный анализ аналогов</w:t>
      </w:r>
    </w:p>
    <w:p w14:paraId="5D36D1CB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>Для формирования корректных требований к разрабатываемому программному продукту требуется провести сравнительный анализ прямых и косвенных аналогов с целью выявления удачных практик и высоко оцениваемых свойств программы.</w:t>
      </w:r>
    </w:p>
    <w:p w14:paraId="1B1B3FDA" w14:textId="77777777" w:rsidR="00180970" w:rsidRPr="00180970" w:rsidRDefault="00180970" w:rsidP="00905811">
      <w:pPr>
        <w:spacing w:after="0"/>
        <w:ind w:firstLine="709"/>
        <w:rPr>
          <w:rFonts w:eastAsia="Aptos" w:cs="Times New Roman"/>
          <w:kern w:val="2"/>
          <w:szCs w:val="28"/>
          <w14:ligatures w14:val="standardContextual"/>
        </w:rPr>
      </w:pPr>
      <w:r w:rsidRPr="00180970">
        <w:rPr>
          <w:rFonts w:eastAsia="Aptos" w:cs="Times New Roman"/>
          <w:kern w:val="2"/>
          <w:szCs w:val="28"/>
          <w14:ligatures w14:val="standardContextual"/>
        </w:rPr>
        <w:t xml:space="preserve">1.4.1 </w:t>
      </w:r>
      <w:r w:rsidRPr="00180970">
        <w:rPr>
          <w:rFonts w:eastAsia="Aptos" w:cs="Times New Roman"/>
          <w:kern w:val="2"/>
          <w:szCs w:val="28"/>
          <w:lang w:val="en-US"/>
          <w14:ligatures w14:val="standardContextual"/>
        </w:rPr>
        <w:t>NetXMS</w:t>
      </w:r>
    </w:p>
    <w:p w14:paraId="2A83AF43" w14:textId="694AE965" w:rsidR="0046661C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NetXMS</w:t>
      </w:r>
      <w:r w:rsidRPr="00DB4436">
        <w:rPr>
          <w:rFonts w:ascii="Times New Roman" w:hAnsi="Times New Roman"/>
          <w:sz w:val="28"/>
        </w:rPr>
        <w:t xml:space="preserve"> –</w:t>
      </w:r>
      <w:r w:rsidR="001F24E9">
        <w:rPr>
          <w:rFonts w:ascii="Times New Roman" w:hAnsi="Times New Roman"/>
          <w:sz w:val="28"/>
        </w:rPr>
        <w:t xml:space="preserve"> ПО с открытым исходным кодом </w:t>
      </w:r>
      <w:r>
        <w:rPr>
          <w:rFonts w:ascii="Times New Roman" w:hAnsi="Times New Roman"/>
          <w:sz w:val="28"/>
        </w:rPr>
        <w:t xml:space="preserve">для мониторинга компьютерных систем и сетей, разработано компанией </w:t>
      </w:r>
      <w:r>
        <w:rPr>
          <w:rFonts w:ascii="Times New Roman" w:hAnsi="Times New Roman"/>
          <w:sz w:val="28"/>
          <w:lang w:val="en-US"/>
        </w:rPr>
        <w:t>Raden</w:t>
      </w:r>
      <w:r w:rsidRPr="00DB443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Solutions</w:t>
      </w:r>
      <w:r>
        <w:rPr>
          <w:rFonts w:ascii="Times New Roman" w:hAnsi="Times New Roman"/>
          <w:sz w:val="28"/>
        </w:rPr>
        <w:t>.</w:t>
      </w:r>
    </w:p>
    <w:p w14:paraId="4936C857" w14:textId="0661C855" w:rsidR="00DB4436" w:rsidRDefault="00DB4436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Целевой аудиторией инструмента являются системные администраторы, менеджеры, и студенты.</w:t>
      </w:r>
    </w:p>
    <w:p w14:paraId="25C7E856" w14:textId="06B4C2B2" w:rsidR="00DB4436" w:rsidRDefault="00271D91" w:rsidP="00DB4436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NetXMS</w:t>
      </w:r>
      <w:r w:rsidRPr="00271D9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4CD6384C" w14:textId="77777777" w:rsidR="00B56D65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</w:t>
      </w:r>
      <w:r w:rsidR="00B56D65">
        <w:rPr>
          <w:rFonts w:ascii="Times New Roman" w:hAnsi="Times New Roman"/>
          <w:sz w:val="28"/>
        </w:rPr>
        <w:t>;</w:t>
      </w:r>
    </w:p>
    <w:p w14:paraId="297D2AF2" w14:textId="32FFA5BE" w:rsidR="00271D91" w:rsidRDefault="00271D91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</w:t>
      </w:r>
      <w:r w:rsid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карты сети;</w:t>
      </w:r>
    </w:p>
    <w:p w14:paraId="3A99B885" w14:textId="55C0BAF1" w:rsidR="00271D91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263EBB77" w14:textId="7B17A749" w:rsidR="00B56D65" w:rsidRDefault="00B56D65" w:rsidP="00B56D6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доступ через мобильное приложение.</w:t>
      </w:r>
    </w:p>
    <w:p w14:paraId="3471E44D" w14:textId="3094E704" w:rsidR="00B56D65" w:rsidRPr="00A94B13" w:rsidRDefault="00B56D65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 w:rsidRPr="00B56D65"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B56D6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 </w:t>
      </w:r>
      <w:r w:rsidR="00A94B13">
        <w:rPr>
          <w:rFonts w:ascii="Times New Roman" w:hAnsi="Times New Roman"/>
          <w:sz w:val="28"/>
        </w:rPr>
        <w:t xml:space="preserve">других </w:t>
      </w:r>
      <w:r w:rsidR="00A94B13">
        <w:rPr>
          <w:rFonts w:ascii="Times New Roman" w:hAnsi="Times New Roman"/>
          <w:sz w:val="28"/>
        </w:rPr>
        <w:br/>
      </w:r>
      <w:r w:rsidR="00A94B13">
        <w:rPr>
          <w:rFonts w:ascii="Times New Roman" w:hAnsi="Times New Roman"/>
          <w:sz w:val="28"/>
          <w:lang w:val="en-US"/>
        </w:rPr>
        <w:t>Unix</w:t>
      </w:r>
      <w:r w:rsidR="00A94B13" w:rsidRPr="00A94B13">
        <w:rPr>
          <w:rFonts w:ascii="Times New Roman" w:hAnsi="Times New Roman"/>
          <w:sz w:val="28"/>
        </w:rPr>
        <w:t>-</w:t>
      </w:r>
      <w:r w:rsidR="00A94B13">
        <w:rPr>
          <w:rFonts w:ascii="Times New Roman" w:hAnsi="Times New Roman"/>
          <w:sz w:val="28"/>
        </w:rPr>
        <w:t>подобных системах.</w:t>
      </w:r>
    </w:p>
    <w:p w14:paraId="1359117C" w14:textId="35FB2F70" w:rsidR="00B56D65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достоинств </w:t>
      </w:r>
      <w:r>
        <w:rPr>
          <w:rFonts w:ascii="Times New Roman" w:hAnsi="Times New Roman"/>
          <w:sz w:val="28"/>
          <w:lang w:val="en-US"/>
        </w:rPr>
        <w:t>NetXMS</w:t>
      </w:r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78F854FB" w14:textId="6B31ABBF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</w:t>
      </w:r>
      <w:r w:rsidR="00794274">
        <w:rPr>
          <w:rFonts w:ascii="Times New Roman" w:hAnsi="Times New Roman"/>
          <w:sz w:val="28"/>
        </w:rPr>
        <w:t xml:space="preserve">основных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2751AB8D" w14:textId="1A0E04B0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0E666712" w14:textId="38101179" w:rsidR="00A94B13" w:rsidRDefault="00A94B13" w:rsidP="00A94B13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мониторинга.</w:t>
      </w:r>
    </w:p>
    <w:p w14:paraId="1D99DA24" w14:textId="1302AFC1" w:rsidR="00A94B13" w:rsidRDefault="00A94B13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 недостатков </w:t>
      </w:r>
      <w:r>
        <w:rPr>
          <w:rFonts w:ascii="Times New Roman" w:hAnsi="Times New Roman"/>
          <w:sz w:val="28"/>
          <w:lang w:val="en-US"/>
        </w:rPr>
        <w:t>NetXMS</w:t>
      </w:r>
      <w:r w:rsidR="003C3BD7">
        <w:rPr>
          <w:rFonts w:ascii="Times New Roman" w:hAnsi="Times New Roman"/>
          <w:sz w:val="28"/>
        </w:rPr>
        <w:t xml:space="preserve"> можно выделить</w:t>
      </w:r>
      <w:r>
        <w:rPr>
          <w:rFonts w:ascii="Times New Roman" w:hAnsi="Times New Roman"/>
          <w:sz w:val="28"/>
        </w:rPr>
        <w:t>:</w:t>
      </w:r>
    </w:p>
    <w:p w14:paraId="37D1737C" w14:textId="39D0A5E2" w:rsidR="00A94B13" w:rsidRDefault="00A94B13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низкое по сравнению с аналогами качество документации;</w:t>
      </w:r>
    </w:p>
    <w:p w14:paraId="21845D72" w14:textId="77777777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малое по сравнению с аналогами сообщество;</w:t>
      </w:r>
    </w:p>
    <w:p w14:paraId="7252A607" w14:textId="30F612ED" w:rsidR="0036721E" w:rsidRDefault="0036721E" w:rsidP="0036721E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поддержки для </w:t>
      </w:r>
      <w:r w:rsidR="00794274">
        <w:rPr>
          <w:rFonts w:ascii="Times New Roman" w:hAnsi="Times New Roman"/>
          <w:sz w:val="28"/>
        </w:rPr>
        <w:t xml:space="preserve">ряда </w:t>
      </w:r>
      <w:r>
        <w:rPr>
          <w:rFonts w:ascii="Times New Roman" w:hAnsi="Times New Roman"/>
          <w:sz w:val="28"/>
        </w:rPr>
        <w:t>устройств</w:t>
      </w:r>
      <w:r w:rsidRPr="0036721E">
        <w:rPr>
          <w:rFonts w:ascii="Times New Roman" w:hAnsi="Times New Roman"/>
          <w:sz w:val="28"/>
        </w:rPr>
        <w:t>.</w:t>
      </w:r>
    </w:p>
    <w:p w14:paraId="0B975E8F" w14:textId="38E261B8" w:rsidR="00417BA8" w:rsidRPr="00417BA8" w:rsidRDefault="00417BA8" w:rsidP="00417BA8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Рассматриваемое ПО не подходит для решения поставленной задачи ввиду низкого качества документации и отсутствия поддержки ряда устройств. Под отсутствием поддержки подразумевается, что в программе отсутствуют </w:t>
      </w:r>
      <w:r>
        <w:rPr>
          <w:rFonts w:ascii="Times New Roman" w:hAnsi="Times New Roman"/>
          <w:sz w:val="28"/>
          <w:lang w:val="en-US"/>
        </w:rPr>
        <w:t>OID</w:t>
      </w:r>
      <w:r>
        <w:rPr>
          <w:rFonts w:ascii="Times New Roman" w:hAnsi="Times New Roman"/>
          <w:sz w:val="28"/>
        </w:rPr>
        <w:t xml:space="preserve"> необходимых метрик и, при возникновении такой проблемы, работнику придётся вводить их вручную, руководствуясь инструкцией производителя оборудования, что может повлечь за собой недопустимые издержки по времени.</w:t>
      </w:r>
    </w:p>
    <w:p w14:paraId="53E0E8FC" w14:textId="769E17C9" w:rsidR="0036721E" w:rsidRPr="00417BA8" w:rsidRDefault="001F24E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1.4.2 </w:t>
      </w:r>
      <w:r>
        <w:rPr>
          <w:rFonts w:ascii="Times New Roman" w:hAnsi="Times New Roman"/>
          <w:sz w:val="28"/>
          <w:lang w:val="en-US"/>
        </w:rPr>
        <w:t>Zabbix</w:t>
      </w:r>
    </w:p>
    <w:p w14:paraId="6238513E" w14:textId="3C4AF4C7" w:rsidR="001F24E9" w:rsidRPr="00797140" w:rsidRDefault="001F24E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Zabbix</w:t>
      </w:r>
      <w:r w:rsidRPr="001F24E9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</w:t>
      </w:r>
      <w:r w:rsidR="003C3BD7">
        <w:rPr>
          <w:rFonts w:ascii="Times New Roman" w:hAnsi="Times New Roman"/>
          <w:sz w:val="28"/>
        </w:rPr>
        <w:t xml:space="preserve">, поставляемое в составе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сервера и </w:t>
      </w:r>
      <w:r w:rsidR="003C3BD7">
        <w:rPr>
          <w:rFonts w:ascii="Times New Roman" w:hAnsi="Times New Roman"/>
          <w:sz w:val="28"/>
          <w:lang w:val="en-US"/>
        </w:rPr>
        <w:t>Zabbix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 xml:space="preserve">агента, для мониторинга </w:t>
      </w:r>
      <w:r w:rsidR="003C3BD7">
        <w:rPr>
          <w:rFonts w:ascii="Times New Roman" w:hAnsi="Times New Roman"/>
          <w:sz w:val="28"/>
          <w:lang w:val="en-US"/>
        </w:rPr>
        <w:t>IT</w:t>
      </w:r>
      <w:r w:rsidR="003C3BD7" w:rsidRPr="003C3BD7">
        <w:rPr>
          <w:rFonts w:ascii="Times New Roman" w:hAnsi="Times New Roman"/>
          <w:sz w:val="28"/>
        </w:rPr>
        <w:t>-</w:t>
      </w:r>
      <w:r w:rsidR="003C3BD7">
        <w:rPr>
          <w:rFonts w:ascii="Times New Roman" w:hAnsi="Times New Roman"/>
          <w:sz w:val="28"/>
        </w:rPr>
        <w:t>инфраструктуры предприятия</w:t>
      </w:r>
      <w:r w:rsidR="00797140">
        <w:rPr>
          <w:rFonts w:ascii="Times New Roman" w:hAnsi="Times New Roman"/>
          <w:sz w:val="28"/>
        </w:rPr>
        <w:t xml:space="preserve">, разработано </w:t>
      </w:r>
      <w:r w:rsidR="00797140">
        <w:rPr>
          <w:rFonts w:ascii="Times New Roman" w:hAnsi="Times New Roman"/>
          <w:sz w:val="28"/>
          <w:lang w:val="en-US"/>
        </w:rPr>
        <w:t>Zabbix</w:t>
      </w:r>
      <w:r w:rsidR="00797140" w:rsidRPr="00797140">
        <w:rPr>
          <w:rFonts w:ascii="Times New Roman" w:hAnsi="Times New Roman"/>
          <w:sz w:val="28"/>
        </w:rPr>
        <w:t xml:space="preserve"> </w:t>
      </w:r>
      <w:r w:rsidR="00797140">
        <w:rPr>
          <w:rFonts w:ascii="Times New Roman" w:hAnsi="Times New Roman"/>
          <w:sz w:val="28"/>
          <w:lang w:val="en-US"/>
        </w:rPr>
        <w:t>LLC</w:t>
      </w:r>
      <w:r w:rsidR="00797140">
        <w:rPr>
          <w:rFonts w:ascii="Times New Roman" w:hAnsi="Times New Roman"/>
          <w:sz w:val="28"/>
        </w:rPr>
        <w:t>.</w:t>
      </w:r>
    </w:p>
    <w:p w14:paraId="5B05B273" w14:textId="6FBCC4C5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Целевой аудиторией инструмента являются системные администраторы, инженеры </w:t>
      </w:r>
      <w:r>
        <w:rPr>
          <w:rFonts w:ascii="Times New Roman" w:hAnsi="Times New Roman"/>
          <w:sz w:val="28"/>
          <w:lang w:val="en-US"/>
        </w:rPr>
        <w:t>DevOps</w:t>
      </w:r>
      <w:r w:rsidRPr="003C3BD7">
        <w:rPr>
          <w:rFonts w:ascii="Times New Roman" w:hAnsi="Times New Roman"/>
          <w:sz w:val="28"/>
        </w:rPr>
        <w:t xml:space="preserve"> (</w:t>
      </w:r>
      <w:r>
        <w:rPr>
          <w:rFonts w:ascii="Times New Roman" w:hAnsi="Times New Roman"/>
          <w:sz w:val="28"/>
          <w:lang w:val="en-US"/>
        </w:rPr>
        <w:t>Development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and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Operations</w:t>
      </w:r>
      <w:r w:rsidRPr="003C3BD7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, специалисты по информационной безопасности.</w:t>
      </w:r>
    </w:p>
    <w:p w14:paraId="1A08B190" w14:textId="322B3982" w:rsidR="003C3BD7" w:rsidRDefault="003C3BD7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Zabbix</w:t>
      </w:r>
      <w:r w:rsidRPr="003C3BD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708E2E2B" w14:textId="6DA5AB31" w:rsidR="003C3BD7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5A05B34A" w14:textId="711B13E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карты сети;</w:t>
      </w:r>
    </w:p>
    <w:p w14:paraId="71717781" w14:textId="0F415835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приложений и служб;</w:t>
      </w:r>
    </w:p>
    <w:p w14:paraId="62C4FDEA" w14:textId="7B83DE4B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баз данных;</w:t>
      </w:r>
    </w:p>
    <w:p w14:paraId="009DC4CE" w14:textId="613B367F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через триггеры;</w:t>
      </w:r>
    </w:p>
    <w:p w14:paraId="0D8D7D32" w14:textId="46953692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построение графиков и создание дашбордов.</w:t>
      </w:r>
    </w:p>
    <w:p w14:paraId="7A3CFAA0" w14:textId="44D7FB44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операционной системе </w:t>
      </w:r>
      <w:r>
        <w:rPr>
          <w:rFonts w:ascii="Times New Roman" w:hAnsi="Times New Roman"/>
          <w:sz w:val="28"/>
          <w:lang w:val="en-US"/>
        </w:rPr>
        <w:t>Linux</w:t>
      </w:r>
      <w:r>
        <w:rPr>
          <w:rFonts w:ascii="Times New Roman" w:hAnsi="Times New Roman"/>
          <w:sz w:val="28"/>
        </w:rPr>
        <w:t xml:space="preserve"> и ограничено доступно на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>.</w:t>
      </w:r>
    </w:p>
    <w:p w14:paraId="2E13D006" w14:textId="30B222CD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0C0E8794" w14:textId="17D1763F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</w:t>
      </w:r>
      <w:r w:rsidR="009A1F37">
        <w:rPr>
          <w:rFonts w:ascii="Times New Roman" w:hAnsi="Times New Roman"/>
          <w:sz w:val="28"/>
        </w:rPr>
        <w:t xml:space="preserve">основных </w:t>
      </w:r>
      <w:r>
        <w:rPr>
          <w:rFonts w:ascii="Times New Roman" w:hAnsi="Times New Roman"/>
          <w:sz w:val="28"/>
        </w:rPr>
        <w:t xml:space="preserve">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1B392844" w14:textId="032B3B5C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автоматическое обнаружение новых устройств;</w:t>
      </w:r>
    </w:p>
    <w:p w14:paraId="4D9F9D8B" w14:textId="6913872D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возможность написания скриптов для автоматизации процессов мониторинга;</w:t>
      </w:r>
    </w:p>
    <w:p w14:paraId="014E913F" w14:textId="45A6650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интеграцию с</w:t>
      </w:r>
      <w:r w:rsidR="009A1F3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систем</w:t>
      </w:r>
      <w:r w:rsidR="009A1F37">
        <w:rPr>
          <w:rFonts w:ascii="Times New Roman" w:hAnsi="Times New Roman"/>
          <w:sz w:val="28"/>
        </w:rPr>
        <w:t>ами</w:t>
      </w:r>
      <w:r>
        <w:rPr>
          <w:rFonts w:ascii="Times New Roman" w:hAnsi="Times New Roman"/>
          <w:sz w:val="28"/>
        </w:rPr>
        <w:t xml:space="preserve"> визуализации,</w:t>
      </w:r>
      <w:r w:rsidR="007D78F9">
        <w:rPr>
          <w:rFonts w:ascii="Times New Roman" w:hAnsi="Times New Roman"/>
          <w:sz w:val="28"/>
        </w:rPr>
        <w:t xml:space="preserve"> таки</w:t>
      </w:r>
      <w:r w:rsidR="009A1F37">
        <w:rPr>
          <w:rFonts w:ascii="Times New Roman" w:hAnsi="Times New Roman"/>
          <w:sz w:val="28"/>
        </w:rPr>
        <w:t xml:space="preserve">ми </w:t>
      </w:r>
      <w:r w:rsidR="007D78F9">
        <w:rPr>
          <w:rFonts w:ascii="Times New Roman" w:hAnsi="Times New Roman"/>
          <w:sz w:val="28"/>
        </w:rPr>
        <w:t>как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en-US"/>
        </w:rPr>
        <w:t>Grafana</w:t>
      </w:r>
      <w:r>
        <w:rPr>
          <w:rFonts w:ascii="Times New Roman" w:hAnsi="Times New Roman"/>
          <w:sz w:val="28"/>
        </w:rPr>
        <w:t>;</w:t>
      </w:r>
    </w:p>
    <w:p w14:paraId="24151C09" w14:textId="046A4699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возможность оповещения через </w:t>
      </w:r>
      <w:r w:rsidR="00BE25D6">
        <w:rPr>
          <w:rFonts w:ascii="Times New Roman" w:hAnsi="Times New Roman"/>
          <w:sz w:val="28"/>
        </w:rPr>
        <w:t xml:space="preserve">такие </w:t>
      </w:r>
      <w:r>
        <w:rPr>
          <w:rFonts w:ascii="Times New Roman" w:hAnsi="Times New Roman"/>
          <w:sz w:val="28"/>
        </w:rPr>
        <w:t>канал</w:t>
      </w:r>
      <w:r w:rsidR="00BE25D6">
        <w:rPr>
          <w:rFonts w:ascii="Times New Roman" w:hAnsi="Times New Roman"/>
          <w:sz w:val="28"/>
        </w:rPr>
        <w:t xml:space="preserve">ы </w:t>
      </w:r>
      <w:r>
        <w:rPr>
          <w:rFonts w:ascii="Times New Roman" w:hAnsi="Times New Roman"/>
          <w:sz w:val="28"/>
        </w:rPr>
        <w:t xml:space="preserve">связи </w:t>
      </w:r>
      <w:r w:rsidR="00BE25D6">
        <w:rPr>
          <w:rFonts w:ascii="Times New Roman" w:hAnsi="Times New Roman"/>
          <w:sz w:val="28"/>
        </w:rPr>
        <w:t xml:space="preserve">как </w:t>
      </w:r>
      <w:r>
        <w:rPr>
          <w:rFonts w:ascii="Times New Roman" w:hAnsi="Times New Roman"/>
          <w:sz w:val="28"/>
        </w:rPr>
        <w:t xml:space="preserve">электронная почта, </w:t>
      </w:r>
      <w:r>
        <w:rPr>
          <w:rFonts w:ascii="Times New Roman" w:hAnsi="Times New Roman"/>
          <w:sz w:val="28"/>
          <w:lang w:val="en-US"/>
        </w:rPr>
        <w:t>SMS</w:t>
      </w:r>
      <w:r w:rsidR="00BE25D6">
        <w:rPr>
          <w:rFonts w:ascii="Times New Roman" w:hAnsi="Times New Roman"/>
          <w:sz w:val="28"/>
        </w:rPr>
        <w:t xml:space="preserve"> и </w:t>
      </w:r>
      <w:r>
        <w:rPr>
          <w:rFonts w:ascii="Times New Roman" w:hAnsi="Times New Roman"/>
          <w:sz w:val="28"/>
        </w:rPr>
        <w:t>мессенджеры;</w:t>
      </w:r>
    </w:p>
    <w:p w14:paraId="4D38596E" w14:textId="7E3AC79E" w:rsidR="007E7EDA" w:rsidRDefault="007E7EDA" w:rsidP="007E7EDA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масштабируемость.</w:t>
      </w:r>
    </w:p>
    <w:p w14:paraId="10642A0E" w14:textId="124B4F47" w:rsidR="007E7EDA" w:rsidRDefault="007E7EDA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Zabbix</w:t>
      </w:r>
      <w:r w:rsidRPr="007E7ED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53CCC9C2" w14:textId="545DBEB0" w:rsidR="007E7EDA" w:rsidRDefault="00CD413E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отсутствие возможности </w:t>
      </w:r>
      <w:r w:rsidR="007E7EDA">
        <w:rPr>
          <w:rFonts w:ascii="Times New Roman" w:hAnsi="Times New Roman"/>
          <w:sz w:val="28"/>
        </w:rPr>
        <w:t xml:space="preserve">развёртки </w:t>
      </w:r>
      <w:r w:rsidR="007E7EDA">
        <w:rPr>
          <w:rFonts w:ascii="Times New Roman" w:hAnsi="Times New Roman"/>
          <w:sz w:val="28"/>
          <w:lang w:val="en-US"/>
        </w:rPr>
        <w:t>Zabbix</w:t>
      </w:r>
      <w:r w:rsidR="007E7EDA" w:rsidRPr="007E7EDA">
        <w:rPr>
          <w:rFonts w:ascii="Times New Roman" w:hAnsi="Times New Roman"/>
          <w:sz w:val="28"/>
        </w:rPr>
        <w:t>-</w:t>
      </w:r>
      <w:r w:rsidR="007E7EDA">
        <w:rPr>
          <w:rFonts w:ascii="Times New Roman" w:hAnsi="Times New Roman"/>
          <w:sz w:val="28"/>
        </w:rPr>
        <w:t>сервер</w:t>
      </w:r>
      <w:r w:rsidR="004B50C6">
        <w:rPr>
          <w:rFonts w:ascii="Times New Roman" w:hAnsi="Times New Roman"/>
          <w:sz w:val="28"/>
        </w:rPr>
        <w:t>а</w:t>
      </w:r>
      <w:r w:rsidR="007E7EDA">
        <w:rPr>
          <w:rFonts w:ascii="Times New Roman" w:hAnsi="Times New Roman"/>
          <w:sz w:val="28"/>
        </w:rPr>
        <w:t xml:space="preserve"> на операционной системе </w:t>
      </w:r>
      <w:r w:rsidR="007E7EDA">
        <w:rPr>
          <w:rFonts w:ascii="Times New Roman" w:hAnsi="Times New Roman"/>
          <w:sz w:val="28"/>
          <w:lang w:val="en-US"/>
        </w:rPr>
        <w:t>Windows</w:t>
      </w:r>
      <w:r w:rsidR="007E7EDA">
        <w:rPr>
          <w:rFonts w:ascii="Times New Roman" w:hAnsi="Times New Roman"/>
          <w:sz w:val="28"/>
        </w:rPr>
        <w:t>;</w:t>
      </w:r>
    </w:p>
    <w:p w14:paraId="04A19B69" w14:textId="7F1FF912" w:rsidR="007E7EDA" w:rsidRDefault="007E7EDA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более высокие в сравнении с аналогами требования к системным ресурсам;</w:t>
      </w:r>
    </w:p>
    <w:p w14:paraId="7769280F" w14:textId="08EA7A79" w:rsidR="007E7EDA" w:rsidRDefault="004B50C6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отсутствие возможности автоматического построения карты сети;</w:t>
      </w:r>
    </w:p>
    <w:p w14:paraId="2A7106A1" w14:textId="5193EFCE" w:rsidR="004B50C6" w:rsidRPr="007E7EDA" w:rsidRDefault="00441B6F" w:rsidP="004B50C6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избыточный функционал в </w:t>
      </w:r>
      <w:r w:rsidR="004B50C6">
        <w:rPr>
          <w:rFonts w:ascii="Times New Roman" w:hAnsi="Times New Roman"/>
          <w:sz w:val="28"/>
        </w:rPr>
        <w:t>контексте решаемой задачи.</w:t>
      </w:r>
    </w:p>
    <w:p w14:paraId="556AE213" w14:textId="03803190" w:rsidR="00417BA8" w:rsidRPr="00797140" w:rsidRDefault="00417BA8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Рассматриваемое ПО не подходит для решения поставленной задачи ввиду отсутствия возможности развёртки </w:t>
      </w:r>
      <w:r>
        <w:rPr>
          <w:rFonts w:ascii="Times New Roman" w:hAnsi="Times New Roman"/>
          <w:sz w:val="28"/>
          <w:lang w:val="en-US"/>
        </w:rPr>
        <w:t>Zabbix</w:t>
      </w:r>
      <w:r w:rsidRPr="00417BA8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сервера на</w:t>
      </w:r>
      <w:r w:rsidR="0030750A">
        <w:rPr>
          <w:rFonts w:ascii="Times New Roman" w:hAnsi="Times New Roman"/>
          <w:sz w:val="28"/>
        </w:rPr>
        <w:t xml:space="preserve"> устройствах</w:t>
      </w:r>
      <w:r>
        <w:rPr>
          <w:rFonts w:ascii="Times New Roman" w:hAnsi="Times New Roman"/>
          <w:sz w:val="28"/>
        </w:rPr>
        <w:t xml:space="preserve"> с операционной системой </w:t>
      </w:r>
      <w:r>
        <w:rPr>
          <w:rFonts w:ascii="Times New Roman" w:hAnsi="Times New Roman"/>
          <w:sz w:val="28"/>
          <w:lang w:val="en-US"/>
        </w:rPr>
        <w:t>Windows</w:t>
      </w:r>
      <w:r w:rsidR="00797140">
        <w:rPr>
          <w:rFonts w:ascii="Times New Roman" w:hAnsi="Times New Roman"/>
          <w:sz w:val="28"/>
        </w:rPr>
        <w:t>.</w:t>
      </w:r>
      <w:r w:rsidR="0030750A">
        <w:rPr>
          <w:rFonts w:ascii="Times New Roman" w:hAnsi="Times New Roman"/>
          <w:sz w:val="28"/>
        </w:rPr>
        <w:t xml:space="preserve"> Также</w:t>
      </w:r>
      <w:r w:rsidR="00797140">
        <w:rPr>
          <w:rFonts w:ascii="Times New Roman" w:hAnsi="Times New Roman"/>
          <w:sz w:val="28"/>
        </w:rPr>
        <w:t xml:space="preserve"> функциональные возможности системы </w:t>
      </w:r>
      <w:r w:rsidR="00797140">
        <w:rPr>
          <w:rFonts w:ascii="Times New Roman" w:hAnsi="Times New Roman"/>
          <w:sz w:val="28"/>
          <w:lang w:val="en-US"/>
        </w:rPr>
        <w:t>Zabbix</w:t>
      </w:r>
      <w:r w:rsidR="0030750A">
        <w:rPr>
          <w:rFonts w:ascii="Times New Roman" w:hAnsi="Times New Roman"/>
          <w:sz w:val="28"/>
        </w:rPr>
        <w:t xml:space="preserve"> избыточны</w:t>
      </w:r>
      <w:r w:rsidR="00797140">
        <w:rPr>
          <w:rFonts w:ascii="Times New Roman" w:hAnsi="Times New Roman"/>
          <w:sz w:val="28"/>
        </w:rPr>
        <w:t xml:space="preserve"> для решения поставленной задачи.</w:t>
      </w:r>
    </w:p>
    <w:p w14:paraId="19E84090" w14:textId="3EFB9AB5" w:rsidR="007E7EDA" w:rsidRPr="00417BA8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1.4.3 </w:t>
      </w:r>
      <w:r>
        <w:rPr>
          <w:rFonts w:ascii="Times New Roman" w:hAnsi="Times New Roman"/>
          <w:sz w:val="28"/>
          <w:lang w:val="en-US"/>
        </w:rPr>
        <w:t>Nagios</w:t>
      </w:r>
    </w:p>
    <w:p w14:paraId="2F95D163" w14:textId="7F50AD4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ПО с открытым исходным кодом для мониторинга компьютерных систем и сетей.</w:t>
      </w:r>
      <w:r w:rsidR="00797140">
        <w:rPr>
          <w:rFonts w:ascii="Times New Roman" w:hAnsi="Times New Roman"/>
          <w:sz w:val="28"/>
        </w:rPr>
        <w:t xml:space="preserve"> Также имеет платную версию с расширенным функционалом.</w:t>
      </w:r>
    </w:p>
    <w:p w14:paraId="17C732D9" w14:textId="2C285E77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Целевой аудиторией инструмента являются системные администраторы и инженеры </w:t>
      </w:r>
      <w:r>
        <w:rPr>
          <w:rFonts w:ascii="Times New Roman" w:hAnsi="Times New Roman"/>
          <w:sz w:val="28"/>
          <w:lang w:val="en-US"/>
        </w:rPr>
        <w:t>DevOps</w:t>
      </w:r>
      <w:r>
        <w:rPr>
          <w:rFonts w:ascii="Times New Roman" w:hAnsi="Times New Roman"/>
          <w:sz w:val="28"/>
        </w:rPr>
        <w:t>.</w:t>
      </w:r>
    </w:p>
    <w:p w14:paraId="1E8BE21C" w14:textId="5F9DD412" w:rsidR="007D5F21" w:rsidRDefault="007D5F21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возможности </w:t>
      </w:r>
      <w:r>
        <w:rPr>
          <w:rFonts w:ascii="Times New Roman" w:hAnsi="Times New Roman"/>
          <w:sz w:val="28"/>
          <w:lang w:val="en-US"/>
        </w:rPr>
        <w:t>Nagios</w:t>
      </w:r>
      <w:r w:rsidRPr="007D5F21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входят:</w:t>
      </w:r>
    </w:p>
    <w:p w14:paraId="34053A2F" w14:textId="4AAB8479" w:rsidR="007D5F21" w:rsidRDefault="007D5F21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мониторинг сети;</w:t>
      </w:r>
    </w:p>
    <w:p w14:paraId="4DA1C1B3" w14:textId="497CE37B" w:rsidR="007D5F21" w:rsidRDefault="00E63814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оповещение оператора о возникающих неполадках;</w:t>
      </w:r>
    </w:p>
    <w:p w14:paraId="473ECE0C" w14:textId="70AEA3C8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подробное</w:t>
      </w:r>
      <w:r w:rsidR="00904026">
        <w:rPr>
          <w:rFonts w:ascii="Times New Roman" w:hAnsi="Times New Roman"/>
          <w:sz w:val="28"/>
        </w:rPr>
        <w:t xml:space="preserve"> логирование</w:t>
      </w:r>
      <w:r>
        <w:rPr>
          <w:rFonts w:ascii="Times New Roman" w:hAnsi="Times New Roman"/>
          <w:sz w:val="28"/>
        </w:rPr>
        <w:t>.</w:t>
      </w:r>
    </w:p>
    <w:p w14:paraId="2943EB82" w14:textId="52186620" w:rsidR="007D78F9" w:rsidRP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 доступно на операционных системах </w:t>
      </w:r>
      <w:r>
        <w:rPr>
          <w:rFonts w:ascii="Times New Roman" w:hAnsi="Times New Roman"/>
          <w:sz w:val="28"/>
          <w:lang w:val="en-US"/>
        </w:rPr>
        <w:t>Windows</w:t>
      </w:r>
      <w:r>
        <w:rPr>
          <w:rFonts w:ascii="Times New Roman" w:hAnsi="Times New Roman"/>
          <w:sz w:val="28"/>
        </w:rPr>
        <w:t xml:space="preserve">, </w:t>
      </w:r>
      <w:r>
        <w:rPr>
          <w:rFonts w:ascii="Times New Roman" w:hAnsi="Times New Roman"/>
          <w:sz w:val="28"/>
          <w:lang w:val="en-US"/>
        </w:rPr>
        <w:t>Linux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и других</w:t>
      </w:r>
      <w:r w:rsidRPr="007D78F9">
        <w:rPr>
          <w:rFonts w:ascii="Times New Roman" w:hAnsi="Times New Roman"/>
          <w:sz w:val="28"/>
        </w:rPr>
        <w:br/>
      </w:r>
      <w:r>
        <w:rPr>
          <w:rFonts w:ascii="Times New Roman" w:hAnsi="Times New Roman"/>
          <w:sz w:val="28"/>
          <w:lang w:val="en-US"/>
        </w:rPr>
        <w:t>Unix</w:t>
      </w:r>
      <w:r w:rsidRPr="007D78F9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>подобных системах.</w:t>
      </w:r>
    </w:p>
    <w:p w14:paraId="68B30051" w14:textId="0168B712" w:rsidR="007D78F9" w:rsidRDefault="007D78F9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достоинств </w:t>
      </w:r>
      <w:r>
        <w:rPr>
          <w:rFonts w:ascii="Times New Roman" w:hAnsi="Times New Roman"/>
          <w:sz w:val="28"/>
          <w:lang w:val="en-US"/>
        </w:rPr>
        <w:t>Nagios</w:t>
      </w:r>
      <w:r w:rsidRPr="007D78F9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6A5E357B" w14:textId="0FE5CE76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поддержку всех версий протокола </w:t>
      </w:r>
      <w:r>
        <w:rPr>
          <w:rFonts w:ascii="Times New Roman" w:hAnsi="Times New Roman"/>
          <w:sz w:val="28"/>
          <w:lang w:val="en-US"/>
        </w:rPr>
        <w:t>SNMP</w:t>
      </w:r>
      <w:r>
        <w:rPr>
          <w:rFonts w:ascii="Times New Roman" w:hAnsi="Times New Roman"/>
          <w:sz w:val="28"/>
        </w:rPr>
        <w:t>;</w:t>
      </w:r>
    </w:p>
    <w:p w14:paraId="4DD57DE8" w14:textId="384E3E4F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модульную архитектуру системы;</w:t>
      </w:r>
    </w:p>
    <w:p w14:paraId="560F9917" w14:textId="0365E600" w:rsidR="007D78F9" w:rsidRDefault="007D78F9" w:rsidP="007D78F9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подробную документацию</w:t>
      </w:r>
      <w:r w:rsidR="00A44E72">
        <w:rPr>
          <w:rFonts w:ascii="Times New Roman" w:hAnsi="Times New Roman"/>
          <w:sz w:val="28"/>
        </w:rPr>
        <w:t>.</w:t>
      </w:r>
    </w:p>
    <w:p w14:paraId="28FA3156" w14:textId="609A3DA8" w:rsidR="007D78F9" w:rsidRDefault="008752AC" w:rsidP="00271D91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Среди недостатков </w:t>
      </w:r>
      <w:r>
        <w:rPr>
          <w:rFonts w:ascii="Times New Roman" w:hAnsi="Times New Roman"/>
          <w:sz w:val="28"/>
          <w:lang w:val="en-US"/>
        </w:rPr>
        <w:t>Nagios</w:t>
      </w:r>
      <w:r w:rsidRPr="008752AC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можно выделить:</w:t>
      </w:r>
    </w:p>
    <w:p w14:paraId="374E9EB4" w14:textId="6D73C257" w:rsidR="008752AC" w:rsidRDefault="008752AC" w:rsidP="006555E8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ограниченн</w:t>
      </w:r>
      <w:r w:rsidR="00337A59">
        <w:rPr>
          <w:rFonts w:ascii="Times New Roman" w:hAnsi="Times New Roman"/>
          <w:sz w:val="28"/>
        </w:rPr>
        <w:t>ый функционал без применения сторонних плагинов;</w:t>
      </w:r>
    </w:p>
    <w:p w14:paraId="77A5DD8B" w14:textId="38E71272" w:rsidR="006555E8" w:rsidRDefault="00337A59" w:rsidP="008C27D5">
      <w:pPr>
        <w:pStyle w:val="af3"/>
        <w:numPr>
          <w:ilvl w:val="0"/>
          <w:numId w:val="2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малоинформативный графический интерфейс.</w:t>
      </w:r>
    </w:p>
    <w:p w14:paraId="19EE8FC5" w14:textId="6C45B324" w:rsidR="00797140" w:rsidRDefault="00797140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Рассматриваемое ПО не подходит для решения поставленной задачи ввиду низкокачественного пользовательского интерфейса в базовой версии.</w:t>
      </w:r>
    </w:p>
    <w:p w14:paraId="5093BD33" w14:textId="77777777" w:rsidR="00A44E72" w:rsidRDefault="00A44E72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</w:p>
    <w:p w14:paraId="56A388FE" w14:textId="1F1AAAEA" w:rsidR="00A44E72" w:rsidRDefault="007D57FC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D57FC">
        <w:rPr>
          <w:rFonts w:ascii="Times New Roman" w:hAnsi="Times New Roman"/>
          <w:sz w:val="28"/>
          <w:highlight w:val="yellow"/>
        </w:rPr>
        <w:t>И сюда таблицу с критериями</w:t>
      </w:r>
      <w:r>
        <w:rPr>
          <w:rFonts w:ascii="Times New Roman" w:hAnsi="Times New Roman"/>
          <w:sz w:val="28"/>
        </w:rPr>
        <w:t xml:space="preserve"> </w:t>
      </w:r>
    </w:p>
    <w:p w14:paraId="148AF3B8" w14:textId="5BFED00B" w:rsidR="00732320" w:rsidRPr="008C27D5" w:rsidRDefault="00732320" w:rsidP="00797140">
      <w:pPr>
        <w:pStyle w:val="af3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 w:rsidRPr="00732320">
        <w:rPr>
          <w:rFonts w:ascii="Times New Roman" w:hAnsi="Times New Roman"/>
          <w:sz w:val="28"/>
          <w:highlight w:val="yellow"/>
        </w:rPr>
        <w:t>После неё выводы по аналогам что не подходят переместить</w:t>
      </w:r>
    </w:p>
    <w:sectPr w:rsidR="00732320" w:rsidRPr="008C27D5" w:rsidSect="00FB61E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1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9305" w14:textId="77777777" w:rsidR="009A2789" w:rsidRDefault="009A2789">
      <w:pPr>
        <w:spacing w:after="0" w:line="240" w:lineRule="auto"/>
      </w:pPr>
      <w:r>
        <w:separator/>
      </w:r>
    </w:p>
  </w:endnote>
  <w:endnote w:type="continuationSeparator" w:id="0">
    <w:p w14:paraId="5BEFF23B" w14:textId="77777777" w:rsidR="009A2789" w:rsidRDefault="009A2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87BFA" w14:textId="77777777" w:rsidR="00D62126" w:rsidRDefault="00D62126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9492" w14:textId="19B7DF66" w:rsidR="00FF6091" w:rsidRDefault="00FF6091">
    <w:pPr>
      <w:pStyle w:val="af8"/>
      <w:jc w:val="center"/>
      <w:rPr>
        <w:rFonts w:eastAsia="Times New Roman" w:cs="Times New Roman"/>
      </w:rPr>
    </w:pPr>
    <w:r>
      <w:rPr>
        <w:rFonts w:ascii="Calibri" w:hAnsi="Calibri"/>
        <w:sz w:val="22"/>
      </w:rPr>
      <w:fldChar w:fldCharType="begin"/>
    </w:r>
    <w:r>
      <w:instrText>PAGE \* MERGEFORMAT</w:instrText>
    </w:r>
    <w:r>
      <w:rPr>
        <w:rFonts w:ascii="Calibri" w:hAnsi="Calibri"/>
        <w:sz w:val="22"/>
      </w:rPr>
      <w:fldChar w:fldCharType="separate"/>
    </w:r>
    <w:r w:rsidR="002D5F8A" w:rsidRPr="002D5F8A">
      <w:rPr>
        <w:rFonts w:eastAsia="Times New Roman" w:cs="Times New Roman"/>
        <w:noProof/>
      </w:rPr>
      <w:t>6</w:t>
    </w:r>
    <w:r>
      <w:rPr>
        <w:rFonts w:eastAsia="Times New Roman" w:cs="Times New Roman"/>
      </w:rPr>
      <w:fldChar w:fldCharType="end"/>
    </w:r>
  </w:p>
  <w:p w14:paraId="2D3661E2" w14:textId="77777777" w:rsidR="00FF6091" w:rsidRDefault="00FF6091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734D8" w14:textId="77777777" w:rsidR="00FF6091" w:rsidRDefault="00FF6091">
    <w:pPr>
      <w:ind w:left="-142" w:firstLine="142"/>
      <w:jc w:val="center"/>
      <w:rPr>
        <w:rFonts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13E16" w14:textId="77777777" w:rsidR="009A2789" w:rsidRDefault="009A2789">
      <w:pPr>
        <w:spacing w:after="0" w:line="240" w:lineRule="auto"/>
      </w:pPr>
      <w:r>
        <w:separator/>
      </w:r>
    </w:p>
  </w:footnote>
  <w:footnote w:type="continuationSeparator" w:id="0">
    <w:p w14:paraId="5CB43955" w14:textId="77777777" w:rsidR="009A2789" w:rsidRDefault="009A2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5BA1F" w14:textId="77777777" w:rsidR="00D62126" w:rsidRDefault="00D62126">
    <w:pPr>
      <w:pStyle w:val="af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B076" w14:textId="77777777" w:rsidR="00D62126" w:rsidRDefault="00D62126">
    <w:pPr>
      <w:pStyle w:val="af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1D43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z w:val="20"/>
        <w:szCs w:val="20"/>
      </w:rPr>
    </w:pPr>
    <w:r w:rsidRPr="006B246E">
      <w:rPr>
        <w:b/>
        <w:color w:val="000000"/>
        <w:sz w:val="20"/>
        <w:szCs w:val="20"/>
      </w:rPr>
      <w:t>МИНОБРНАУКИ РОССИИ</w:t>
    </w:r>
  </w:p>
  <w:p w14:paraId="46A84D9A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 xml:space="preserve">федеральное государственное бюджетное образовательное учреждение </w:t>
    </w:r>
  </w:p>
  <w:p w14:paraId="41B5E92F" w14:textId="77777777" w:rsidR="00FF6091" w:rsidRPr="006B246E" w:rsidRDefault="00FF6091" w:rsidP="006B246E">
    <w:pPr>
      <w:spacing w:line="240" w:lineRule="auto"/>
      <w:ind w:left="-397" w:right="-397"/>
      <w:contextualSpacing/>
      <w:jc w:val="center"/>
      <w:rPr>
        <w:b/>
        <w:color w:val="000000"/>
        <w:spacing w:val="20"/>
        <w:sz w:val="20"/>
        <w:szCs w:val="20"/>
      </w:rPr>
    </w:pPr>
    <w:r w:rsidRPr="006B246E">
      <w:rPr>
        <w:b/>
        <w:color w:val="000000"/>
        <w:spacing w:val="20"/>
        <w:sz w:val="20"/>
        <w:szCs w:val="20"/>
      </w:rPr>
      <w:t>высшего образования</w:t>
    </w:r>
  </w:p>
  <w:p w14:paraId="7ABF7A8D" w14:textId="07422F43" w:rsidR="00FF6091" w:rsidRPr="00F25BDD" w:rsidRDefault="00FF6091" w:rsidP="006B246E">
    <w:pPr>
      <w:spacing w:after="0" w:line="240" w:lineRule="auto"/>
      <w:ind w:left="-397" w:right="-397"/>
      <w:contextualSpacing/>
      <w:jc w:val="center"/>
      <w:rPr>
        <w:b/>
        <w:color w:val="000000"/>
        <w:sz w:val="22"/>
      </w:rPr>
    </w:pPr>
    <w:r w:rsidRPr="00F25BDD">
      <w:rPr>
        <w:b/>
        <w:color w:val="000000"/>
        <w:sz w:val="22"/>
      </w:rPr>
      <w:t xml:space="preserve">«Балтийский государственный технический университет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Устинова»</w:t>
    </w:r>
  </w:p>
  <w:p w14:paraId="1ECD6232" w14:textId="3F612BD8" w:rsidR="00FF6091" w:rsidRDefault="00FF6091" w:rsidP="00F24F43">
    <w:pPr>
      <w:pStyle w:val="af6"/>
      <w:contextualSpacing/>
      <w:jc w:val="center"/>
    </w:pPr>
    <w:r w:rsidRPr="00F25BDD">
      <w:rPr>
        <w:b/>
        <w:color w:val="000000"/>
        <w:sz w:val="22"/>
      </w:rPr>
      <w:t xml:space="preserve">(БГТУ «ВОЕНМЕХ» им. </w:t>
    </w:r>
    <w:r w:rsidR="00D62126" w:rsidRPr="00F25BDD">
      <w:rPr>
        <w:b/>
        <w:color w:val="000000"/>
        <w:sz w:val="22"/>
      </w:rPr>
      <w:t>Д. Ф.</w:t>
    </w:r>
    <w:r w:rsidRPr="00F25BDD">
      <w:rPr>
        <w:b/>
        <w:color w:val="000000"/>
        <w:sz w:val="22"/>
      </w:rPr>
      <w:t xml:space="preserve"> Устинова)</w:t>
    </w:r>
  </w:p>
  <w:p w14:paraId="543EAB5C" w14:textId="77777777" w:rsidR="00FF6091" w:rsidRDefault="00FF6091">
    <w:pPr>
      <w:pStyle w:val="af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F08"/>
    <w:multiLevelType w:val="hybridMultilevel"/>
    <w:tmpl w:val="4394DB7C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6E54C6"/>
    <w:multiLevelType w:val="multilevel"/>
    <w:tmpl w:val="9BD836D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40178"/>
    <w:multiLevelType w:val="multilevel"/>
    <w:tmpl w:val="D374AC32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56280"/>
    <w:multiLevelType w:val="hybridMultilevel"/>
    <w:tmpl w:val="13FAAD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0A57EF"/>
    <w:multiLevelType w:val="hybridMultilevel"/>
    <w:tmpl w:val="648E362E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397219"/>
    <w:multiLevelType w:val="hybridMultilevel"/>
    <w:tmpl w:val="D7D0EC26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C031E9D"/>
    <w:multiLevelType w:val="hybridMultilevel"/>
    <w:tmpl w:val="AA84004E"/>
    <w:lvl w:ilvl="0" w:tplc="A14419BC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AE2D4E"/>
    <w:multiLevelType w:val="multilevel"/>
    <w:tmpl w:val="ED28C334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1002"/>
    <w:multiLevelType w:val="hybridMultilevel"/>
    <w:tmpl w:val="C09A6340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2987CC4"/>
    <w:multiLevelType w:val="hybridMultilevel"/>
    <w:tmpl w:val="7C1847F4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2E62F3D"/>
    <w:multiLevelType w:val="hybridMultilevel"/>
    <w:tmpl w:val="CF06A142"/>
    <w:lvl w:ilvl="0" w:tplc="FFFFFFFF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C68BD"/>
    <w:multiLevelType w:val="hybridMultilevel"/>
    <w:tmpl w:val="6F52FC02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C9508C"/>
    <w:multiLevelType w:val="hybridMultilevel"/>
    <w:tmpl w:val="BCD27D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737D94"/>
    <w:multiLevelType w:val="hybridMultilevel"/>
    <w:tmpl w:val="EF88B81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3139FF"/>
    <w:multiLevelType w:val="multilevel"/>
    <w:tmpl w:val="E8FA6498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C50BB"/>
    <w:multiLevelType w:val="multilevel"/>
    <w:tmpl w:val="1AEAD330"/>
    <w:lvl w:ilvl="0">
      <w:start w:val="1"/>
      <w:numFmt w:val="bullet"/>
      <w:lvlText w:val="˗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A06372"/>
    <w:multiLevelType w:val="hybridMultilevel"/>
    <w:tmpl w:val="BA9214FA"/>
    <w:lvl w:ilvl="0" w:tplc="F8BE15B2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EDC6F60"/>
    <w:multiLevelType w:val="hybridMultilevel"/>
    <w:tmpl w:val="00B8FAC8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092110C"/>
    <w:multiLevelType w:val="hybridMultilevel"/>
    <w:tmpl w:val="56709E12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4C213F"/>
    <w:multiLevelType w:val="hybridMultilevel"/>
    <w:tmpl w:val="62C6C918"/>
    <w:lvl w:ilvl="0" w:tplc="F8BE15B2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AB3458"/>
    <w:multiLevelType w:val="hybridMultilevel"/>
    <w:tmpl w:val="969C7586"/>
    <w:lvl w:ilvl="0" w:tplc="EC449B6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7330CF"/>
    <w:multiLevelType w:val="hybridMultilevel"/>
    <w:tmpl w:val="3E0EE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15520B2"/>
    <w:multiLevelType w:val="hybridMultilevel"/>
    <w:tmpl w:val="0D0E380A"/>
    <w:lvl w:ilvl="0" w:tplc="00E0EE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096821">
    <w:abstractNumId w:val="16"/>
  </w:num>
  <w:num w:numId="2" w16cid:durableId="166137017">
    <w:abstractNumId w:val="7"/>
  </w:num>
  <w:num w:numId="3" w16cid:durableId="1430002182">
    <w:abstractNumId w:val="1"/>
  </w:num>
  <w:num w:numId="4" w16cid:durableId="1900749593">
    <w:abstractNumId w:val="15"/>
  </w:num>
  <w:num w:numId="5" w16cid:durableId="864290601">
    <w:abstractNumId w:val="2"/>
  </w:num>
  <w:num w:numId="6" w16cid:durableId="1715084899">
    <w:abstractNumId w:val="5"/>
  </w:num>
  <w:num w:numId="7" w16cid:durableId="1508669296">
    <w:abstractNumId w:val="14"/>
  </w:num>
  <w:num w:numId="8" w16cid:durableId="1515798743">
    <w:abstractNumId w:val="10"/>
  </w:num>
  <w:num w:numId="9" w16cid:durableId="1182473318">
    <w:abstractNumId w:val="19"/>
  </w:num>
  <w:num w:numId="10" w16cid:durableId="28770356">
    <w:abstractNumId w:val="18"/>
  </w:num>
  <w:num w:numId="11" w16cid:durableId="1370447114">
    <w:abstractNumId w:val="4"/>
  </w:num>
  <w:num w:numId="12" w16cid:durableId="1015619585">
    <w:abstractNumId w:val="12"/>
  </w:num>
  <w:num w:numId="13" w16cid:durableId="687291398">
    <w:abstractNumId w:val="9"/>
  </w:num>
  <w:num w:numId="14" w16cid:durableId="616956525">
    <w:abstractNumId w:val="22"/>
  </w:num>
  <w:num w:numId="15" w16cid:durableId="2023166820">
    <w:abstractNumId w:val="3"/>
  </w:num>
  <w:num w:numId="16" w16cid:durableId="460273429">
    <w:abstractNumId w:val="20"/>
  </w:num>
  <w:num w:numId="17" w16cid:durableId="1584605691">
    <w:abstractNumId w:val="11"/>
  </w:num>
  <w:num w:numId="18" w16cid:durableId="1964775302">
    <w:abstractNumId w:val="8"/>
  </w:num>
  <w:num w:numId="19" w16cid:durableId="549076558">
    <w:abstractNumId w:val="0"/>
  </w:num>
  <w:num w:numId="20" w16cid:durableId="727916654">
    <w:abstractNumId w:val="13"/>
  </w:num>
  <w:num w:numId="21" w16cid:durableId="1002780817">
    <w:abstractNumId w:val="17"/>
  </w:num>
  <w:num w:numId="22" w16cid:durableId="341127196">
    <w:abstractNumId w:val="21"/>
  </w:num>
  <w:num w:numId="23" w16cid:durableId="842890583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3A5"/>
    <w:rsid w:val="00004006"/>
    <w:rsid w:val="00004D13"/>
    <w:rsid w:val="00004D73"/>
    <w:rsid w:val="00017997"/>
    <w:rsid w:val="000206F4"/>
    <w:rsid w:val="00020784"/>
    <w:rsid w:val="0002263E"/>
    <w:rsid w:val="000237A5"/>
    <w:rsid w:val="000258FA"/>
    <w:rsid w:val="000316EE"/>
    <w:rsid w:val="00031C9A"/>
    <w:rsid w:val="00034196"/>
    <w:rsid w:val="000347E8"/>
    <w:rsid w:val="000370B6"/>
    <w:rsid w:val="00037664"/>
    <w:rsid w:val="00037961"/>
    <w:rsid w:val="00044B1B"/>
    <w:rsid w:val="00045661"/>
    <w:rsid w:val="000461F6"/>
    <w:rsid w:val="0004767E"/>
    <w:rsid w:val="00047A2A"/>
    <w:rsid w:val="00053C56"/>
    <w:rsid w:val="0005658E"/>
    <w:rsid w:val="0006401C"/>
    <w:rsid w:val="00067851"/>
    <w:rsid w:val="00076A2A"/>
    <w:rsid w:val="000827D9"/>
    <w:rsid w:val="00083A52"/>
    <w:rsid w:val="00084FAE"/>
    <w:rsid w:val="0009205E"/>
    <w:rsid w:val="000A0830"/>
    <w:rsid w:val="000A156B"/>
    <w:rsid w:val="000A3383"/>
    <w:rsid w:val="000A71AA"/>
    <w:rsid w:val="000B42D9"/>
    <w:rsid w:val="000B7145"/>
    <w:rsid w:val="000C240D"/>
    <w:rsid w:val="000C3F45"/>
    <w:rsid w:val="000D18B1"/>
    <w:rsid w:val="000D38F9"/>
    <w:rsid w:val="000D4443"/>
    <w:rsid w:val="000D4E27"/>
    <w:rsid w:val="000D7849"/>
    <w:rsid w:val="000E04B7"/>
    <w:rsid w:val="000E7B17"/>
    <w:rsid w:val="000E7FAA"/>
    <w:rsid w:val="000F1EC0"/>
    <w:rsid w:val="000F633F"/>
    <w:rsid w:val="000F6D98"/>
    <w:rsid w:val="00100128"/>
    <w:rsid w:val="001075C9"/>
    <w:rsid w:val="0011723A"/>
    <w:rsid w:val="00117433"/>
    <w:rsid w:val="0012609F"/>
    <w:rsid w:val="001341DE"/>
    <w:rsid w:val="0013708F"/>
    <w:rsid w:val="001402D0"/>
    <w:rsid w:val="001433EF"/>
    <w:rsid w:val="00146757"/>
    <w:rsid w:val="00147AAE"/>
    <w:rsid w:val="00153942"/>
    <w:rsid w:val="001548C3"/>
    <w:rsid w:val="00162593"/>
    <w:rsid w:val="00164CBF"/>
    <w:rsid w:val="00165D14"/>
    <w:rsid w:val="0016712C"/>
    <w:rsid w:val="00170674"/>
    <w:rsid w:val="001721B8"/>
    <w:rsid w:val="001750AA"/>
    <w:rsid w:val="00176B6C"/>
    <w:rsid w:val="00180649"/>
    <w:rsid w:val="0018074E"/>
    <w:rsid w:val="00180970"/>
    <w:rsid w:val="00185C19"/>
    <w:rsid w:val="00190A44"/>
    <w:rsid w:val="00190AB2"/>
    <w:rsid w:val="00195BF7"/>
    <w:rsid w:val="001A0091"/>
    <w:rsid w:val="001A13FA"/>
    <w:rsid w:val="001A2211"/>
    <w:rsid w:val="001B3D6B"/>
    <w:rsid w:val="001B7708"/>
    <w:rsid w:val="001C02C8"/>
    <w:rsid w:val="001C37BB"/>
    <w:rsid w:val="001C4F04"/>
    <w:rsid w:val="001C5CF5"/>
    <w:rsid w:val="001D3EDC"/>
    <w:rsid w:val="001D5868"/>
    <w:rsid w:val="001E1698"/>
    <w:rsid w:val="001E63D6"/>
    <w:rsid w:val="001E756C"/>
    <w:rsid w:val="001F24E9"/>
    <w:rsid w:val="001F3BC4"/>
    <w:rsid w:val="001F75BA"/>
    <w:rsid w:val="002016FB"/>
    <w:rsid w:val="002073A5"/>
    <w:rsid w:val="0020748F"/>
    <w:rsid w:val="00210948"/>
    <w:rsid w:val="00210DD7"/>
    <w:rsid w:val="002128A4"/>
    <w:rsid w:val="002156F6"/>
    <w:rsid w:val="0021683F"/>
    <w:rsid w:val="0022185A"/>
    <w:rsid w:val="00226621"/>
    <w:rsid w:val="00227AC2"/>
    <w:rsid w:val="0023274B"/>
    <w:rsid w:val="00234E70"/>
    <w:rsid w:val="00244448"/>
    <w:rsid w:val="00246624"/>
    <w:rsid w:val="002475CA"/>
    <w:rsid w:val="00251D90"/>
    <w:rsid w:val="00253827"/>
    <w:rsid w:val="0025567D"/>
    <w:rsid w:val="00260F1D"/>
    <w:rsid w:val="00261C1A"/>
    <w:rsid w:val="00262FFA"/>
    <w:rsid w:val="00264EFD"/>
    <w:rsid w:val="00266E15"/>
    <w:rsid w:val="00271D91"/>
    <w:rsid w:val="0027390E"/>
    <w:rsid w:val="002822F2"/>
    <w:rsid w:val="00283208"/>
    <w:rsid w:val="00283272"/>
    <w:rsid w:val="002849C0"/>
    <w:rsid w:val="002867A0"/>
    <w:rsid w:val="00286B63"/>
    <w:rsid w:val="0028780A"/>
    <w:rsid w:val="002908DF"/>
    <w:rsid w:val="00292263"/>
    <w:rsid w:val="00295995"/>
    <w:rsid w:val="002A0BE9"/>
    <w:rsid w:val="002A55E9"/>
    <w:rsid w:val="002B2186"/>
    <w:rsid w:val="002B2B8F"/>
    <w:rsid w:val="002C1F59"/>
    <w:rsid w:val="002C66DD"/>
    <w:rsid w:val="002C77C4"/>
    <w:rsid w:val="002D2D68"/>
    <w:rsid w:val="002D5F8A"/>
    <w:rsid w:val="002E1A38"/>
    <w:rsid w:val="002E1D4F"/>
    <w:rsid w:val="002E3D04"/>
    <w:rsid w:val="002E4DC8"/>
    <w:rsid w:val="002E66D3"/>
    <w:rsid w:val="002E7101"/>
    <w:rsid w:val="002F3597"/>
    <w:rsid w:val="002F4638"/>
    <w:rsid w:val="003036FA"/>
    <w:rsid w:val="00303B55"/>
    <w:rsid w:val="00306194"/>
    <w:rsid w:val="00307279"/>
    <w:rsid w:val="0030750A"/>
    <w:rsid w:val="00311521"/>
    <w:rsid w:val="0031439F"/>
    <w:rsid w:val="00320946"/>
    <w:rsid w:val="00326088"/>
    <w:rsid w:val="00330474"/>
    <w:rsid w:val="00330800"/>
    <w:rsid w:val="00331CBD"/>
    <w:rsid w:val="003320FF"/>
    <w:rsid w:val="00335DCD"/>
    <w:rsid w:val="003366EB"/>
    <w:rsid w:val="00337A59"/>
    <w:rsid w:val="00345B15"/>
    <w:rsid w:val="00347359"/>
    <w:rsid w:val="003523AF"/>
    <w:rsid w:val="00352874"/>
    <w:rsid w:val="00354A43"/>
    <w:rsid w:val="0035544C"/>
    <w:rsid w:val="00355DB7"/>
    <w:rsid w:val="0035605C"/>
    <w:rsid w:val="00356A79"/>
    <w:rsid w:val="00363112"/>
    <w:rsid w:val="003662EE"/>
    <w:rsid w:val="0036721E"/>
    <w:rsid w:val="00377512"/>
    <w:rsid w:val="003804DC"/>
    <w:rsid w:val="003830BD"/>
    <w:rsid w:val="00384550"/>
    <w:rsid w:val="00386C84"/>
    <w:rsid w:val="00392501"/>
    <w:rsid w:val="0039629C"/>
    <w:rsid w:val="003A1381"/>
    <w:rsid w:val="003A4068"/>
    <w:rsid w:val="003B31E0"/>
    <w:rsid w:val="003B49FF"/>
    <w:rsid w:val="003C03F8"/>
    <w:rsid w:val="003C09DB"/>
    <w:rsid w:val="003C1B94"/>
    <w:rsid w:val="003C1E6B"/>
    <w:rsid w:val="003C3BD7"/>
    <w:rsid w:val="003D196B"/>
    <w:rsid w:val="003D5F24"/>
    <w:rsid w:val="003E10AA"/>
    <w:rsid w:val="003E34C8"/>
    <w:rsid w:val="003E585C"/>
    <w:rsid w:val="003F1DC4"/>
    <w:rsid w:val="003F2D3C"/>
    <w:rsid w:val="003F7484"/>
    <w:rsid w:val="0040431F"/>
    <w:rsid w:val="00406A45"/>
    <w:rsid w:val="00413C3C"/>
    <w:rsid w:val="00416ECF"/>
    <w:rsid w:val="00417BA8"/>
    <w:rsid w:val="00424B2F"/>
    <w:rsid w:val="004258F3"/>
    <w:rsid w:val="00425FC8"/>
    <w:rsid w:val="004313F2"/>
    <w:rsid w:val="004315C0"/>
    <w:rsid w:val="0043168B"/>
    <w:rsid w:val="0044134A"/>
    <w:rsid w:val="00441B6F"/>
    <w:rsid w:val="004451C5"/>
    <w:rsid w:val="0045392B"/>
    <w:rsid w:val="004547BF"/>
    <w:rsid w:val="00463C1B"/>
    <w:rsid w:val="004663BD"/>
    <w:rsid w:val="0046661C"/>
    <w:rsid w:val="00470523"/>
    <w:rsid w:val="00471C5D"/>
    <w:rsid w:val="00472429"/>
    <w:rsid w:val="00481DA9"/>
    <w:rsid w:val="004822B8"/>
    <w:rsid w:val="00483C41"/>
    <w:rsid w:val="004850D1"/>
    <w:rsid w:val="0049332C"/>
    <w:rsid w:val="00493570"/>
    <w:rsid w:val="00494AB9"/>
    <w:rsid w:val="00495A51"/>
    <w:rsid w:val="004976B1"/>
    <w:rsid w:val="0049779D"/>
    <w:rsid w:val="004A1F87"/>
    <w:rsid w:val="004A66A5"/>
    <w:rsid w:val="004A6B1C"/>
    <w:rsid w:val="004A6F1F"/>
    <w:rsid w:val="004B10E4"/>
    <w:rsid w:val="004B28C9"/>
    <w:rsid w:val="004B50C6"/>
    <w:rsid w:val="004B56BC"/>
    <w:rsid w:val="004B5B9A"/>
    <w:rsid w:val="004B6FE9"/>
    <w:rsid w:val="004C137D"/>
    <w:rsid w:val="004C2874"/>
    <w:rsid w:val="004C4B40"/>
    <w:rsid w:val="004D17A6"/>
    <w:rsid w:val="004D21A1"/>
    <w:rsid w:val="004D2F67"/>
    <w:rsid w:val="004D637B"/>
    <w:rsid w:val="004D63B9"/>
    <w:rsid w:val="004E2A25"/>
    <w:rsid w:val="004E2D9E"/>
    <w:rsid w:val="004E4A9A"/>
    <w:rsid w:val="004F0D2D"/>
    <w:rsid w:val="004F122E"/>
    <w:rsid w:val="004F3706"/>
    <w:rsid w:val="004F5826"/>
    <w:rsid w:val="004F621C"/>
    <w:rsid w:val="0050526D"/>
    <w:rsid w:val="00506575"/>
    <w:rsid w:val="0050756D"/>
    <w:rsid w:val="00514F86"/>
    <w:rsid w:val="00515541"/>
    <w:rsid w:val="00523A75"/>
    <w:rsid w:val="00525A11"/>
    <w:rsid w:val="00526AF9"/>
    <w:rsid w:val="00530E0B"/>
    <w:rsid w:val="00537A0A"/>
    <w:rsid w:val="0054204E"/>
    <w:rsid w:val="00545633"/>
    <w:rsid w:val="00547F23"/>
    <w:rsid w:val="00551278"/>
    <w:rsid w:val="00551637"/>
    <w:rsid w:val="0055388B"/>
    <w:rsid w:val="005609CF"/>
    <w:rsid w:val="00561DB1"/>
    <w:rsid w:val="00563306"/>
    <w:rsid w:val="00564573"/>
    <w:rsid w:val="00571D5E"/>
    <w:rsid w:val="005741BA"/>
    <w:rsid w:val="005751C8"/>
    <w:rsid w:val="00577BD4"/>
    <w:rsid w:val="005813FB"/>
    <w:rsid w:val="00585711"/>
    <w:rsid w:val="00586965"/>
    <w:rsid w:val="005914B9"/>
    <w:rsid w:val="005945AC"/>
    <w:rsid w:val="005977D1"/>
    <w:rsid w:val="005A5E82"/>
    <w:rsid w:val="005A6E6C"/>
    <w:rsid w:val="005A6F18"/>
    <w:rsid w:val="005B024D"/>
    <w:rsid w:val="005B14E4"/>
    <w:rsid w:val="005B40B5"/>
    <w:rsid w:val="005B48FC"/>
    <w:rsid w:val="005C0F28"/>
    <w:rsid w:val="005C7D4D"/>
    <w:rsid w:val="005D150A"/>
    <w:rsid w:val="005D5E54"/>
    <w:rsid w:val="005D733B"/>
    <w:rsid w:val="005E15F8"/>
    <w:rsid w:val="005E6257"/>
    <w:rsid w:val="005F2A8E"/>
    <w:rsid w:val="005F6DFF"/>
    <w:rsid w:val="00606E97"/>
    <w:rsid w:val="00610126"/>
    <w:rsid w:val="00613206"/>
    <w:rsid w:val="006146E7"/>
    <w:rsid w:val="006151DC"/>
    <w:rsid w:val="006152E3"/>
    <w:rsid w:val="00615A57"/>
    <w:rsid w:val="00615D9B"/>
    <w:rsid w:val="006202A6"/>
    <w:rsid w:val="00620321"/>
    <w:rsid w:val="006214C7"/>
    <w:rsid w:val="00621667"/>
    <w:rsid w:val="0062322F"/>
    <w:rsid w:val="0062404F"/>
    <w:rsid w:val="006249E2"/>
    <w:rsid w:val="006272D4"/>
    <w:rsid w:val="00627F4C"/>
    <w:rsid w:val="00631B24"/>
    <w:rsid w:val="00633A53"/>
    <w:rsid w:val="00640D2E"/>
    <w:rsid w:val="00643107"/>
    <w:rsid w:val="00643DC1"/>
    <w:rsid w:val="006448F9"/>
    <w:rsid w:val="00647CBE"/>
    <w:rsid w:val="006523F8"/>
    <w:rsid w:val="00653694"/>
    <w:rsid w:val="006555E8"/>
    <w:rsid w:val="00656051"/>
    <w:rsid w:val="00656415"/>
    <w:rsid w:val="006638AC"/>
    <w:rsid w:val="006645F5"/>
    <w:rsid w:val="00665048"/>
    <w:rsid w:val="00667534"/>
    <w:rsid w:val="00667CB1"/>
    <w:rsid w:val="00667FF9"/>
    <w:rsid w:val="006703C0"/>
    <w:rsid w:val="00672AB7"/>
    <w:rsid w:val="00675F36"/>
    <w:rsid w:val="00677237"/>
    <w:rsid w:val="0068154F"/>
    <w:rsid w:val="00682A5D"/>
    <w:rsid w:val="00685049"/>
    <w:rsid w:val="0068788E"/>
    <w:rsid w:val="0069169D"/>
    <w:rsid w:val="006972B6"/>
    <w:rsid w:val="006A0367"/>
    <w:rsid w:val="006A1A6D"/>
    <w:rsid w:val="006A6042"/>
    <w:rsid w:val="006A664A"/>
    <w:rsid w:val="006B246E"/>
    <w:rsid w:val="006B556F"/>
    <w:rsid w:val="006B6944"/>
    <w:rsid w:val="006B7329"/>
    <w:rsid w:val="006D0670"/>
    <w:rsid w:val="006D52DF"/>
    <w:rsid w:val="006D5B39"/>
    <w:rsid w:val="006D5C5E"/>
    <w:rsid w:val="006E7861"/>
    <w:rsid w:val="006F2026"/>
    <w:rsid w:val="006F2DBF"/>
    <w:rsid w:val="006F54F1"/>
    <w:rsid w:val="0070016F"/>
    <w:rsid w:val="007028F5"/>
    <w:rsid w:val="00702E73"/>
    <w:rsid w:val="00711A26"/>
    <w:rsid w:val="0071273A"/>
    <w:rsid w:val="00713C5B"/>
    <w:rsid w:val="00723353"/>
    <w:rsid w:val="00726193"/>
    <w:rsid w:val="00732320"/>
    <w:rsid w:val="007331C1"/>
    <w:rsid w:val="00734A9F"/>
    <w:rsid w:val="00736729"/>
    <w:rsid w:val="00737EB8"/>
    <w:rsid w:val="0074084D"/>
    <w:rsid w:val="00741D6F"/>
    <w:rsid w:val="00742E03"/>
    <w:rsid w:val="007467C7"/>
    <w:rsid w:val="00750DD2"/>
    <w:rsid w:val="00760C6C"/>
    <w:rsid w:val="007617D3"/>
    <w:rsid w:val="00763655"/>
    <w:rsid w:val="00763D76"/>
    <w:rsid w:val="007643B1"/>
    <w:rsid w:val="00764DBD"/>
    <w:rsid w:val="00765B1E"/>
    <w:rsid w:val="00766712"/>
    <w:rsid w:val="00773D09"/>
    <w:rsid w:val="007760FB"/>
    <w:rsid w:val="0078188F"/>
    <w:rsid w:val="007849FA"/>
    <w:rsid w:val="007868C7"/>
    <w:rsid w:val="00791969"/>
    <w:rsid w:val="00792F38"/>
    <w:rsid w:val="00794274"/>
    <w:rsid w:val="007960B1"/>
    <w:rsid w:val="00797140"/>
    <w:rsid w:val="007A2DB0"/>
    <w:rsid w:val="007A4250"/>
    <w:rsid w:val="007B072A"/>
    <w:rsid w:val="007B0F94"/>
    <w:rsid w:val="007B4769"/>
    <w:rsid w:val="007B6748"/>
    <w:rsid w:val="007C1464"/>
    <w:rsid w:val="007C7A56"/>
    <w:rsid w:val="007D45A1"/>
    <w:rsid w:val="007D57FC"/>
    <w:rsid w:val="007D5827"/>
    <w:rsid w:val="007D5DC2"/>
    <w:rsid w:val="007D5F21"/>
    <w:rsid w:val="007D72F7"/>
    <w:rsid w:val="007D78F9"/>
    <w:rsid w:val="007E7EDA"/>
    <w:rsid w:val="007F274A"/>
    <w:rsid w:val="007F565D"/>
    <w:rsid w:val="00803D94"/>
    <w:rsid w:val="00804A2C"/>
    <w:rsid w:val="00805168"/>
    <w:rsid w:val="0081254D"/>
    <w:rsid w:val="00812DCD"/>
    <w:rsid w:val="0081629F"/>
    <w:rsid w:val="00821449"/>
    <w:rsid w:val="008252CA"/>
    <w:rsid w:val="00825DEF"/>
    <w:rsid w:val="00826A39"/>
    <w:rsid w:val="0083296D"/>
    <w:rsid w:val="008344F2"/>
    <w:rsid w:val="008349CB"/>
    <w:rsid w:val="00836F70"/>
    <w:rsid w:val="00842B58"/>
    <w:rsid w:val="00842CD1"/>
    <w:rsid w:val="00843F97"/>
    <w:rsid w:val="00845B4A"/>
    <w:rsid w:val="00846969"/>
    <w:rsid w:val="00850956"/>
    <w:rsid w:val="00850C0C"/>
    <w:rsid w:val="0085453F"/>
    <w:rsid w:val="00860959"/>
    <w:rsid w:val="00864659"/>
    <w:rsid w:val="00870474"/>
    <w:rsid w:val="008752AC"/>
    <w:rsid w:val="00875CC0"/>
    <w:rsid w:val="0088002E"/>
    <w:rsid w:val="00881771"/>
    <w:rsid w:val="00883445"/>
    <w:rsid w:val="0089185C"/>
    <w:rsid w:val="00893B3D"/>
    <w:rsid w:val="00893F99"/>
    <w:rsid w:val="008953BF"/>
    <w:rsid w:val="008A073E"/>
    <w:rsid w:val="008A4238"/>
    <w:rsid w:val="008A4EDE"/>
    <w:rsid w:val="008B0D92"/>
    <w:rsid w:val="008B3F18"/>
    <w:rsid w:val="008C166C"/>
    <w:rsid w:val="008C27D5"/>
    <w:rsid w:val="008C3372"/>
    <w:rsid w:val="008C3C8B"/>
    <w:rsid w:val="008C7A9D"/>
    <w:rsid w:val="008D04AB"/>
    <w:rsid w:val="008D0E79"/>
    <w:rsid w:val="008D1F5E"/>
    <w:rsid w:val="008D2208"/>
    <w:rsid w:val="008D5F87"/>
    <w:rsid w:val="008E12E7"/>
    <w:rsid w:val="008E2E17"/>
    <w:rsid w:val="008E412D"/>
    <w:rsid w:val="008F3142"/>
    <w:rsid w:val="008F5897"/>
    <w:rsid w:val="008F6EFF"/>
    <w:rsid w:val="008F7FCA"/>
    <w:rsid w:val="00902444"/>
    <w:rsid w:val="00904026"/>
    <w:rsid w:val="0090550E"/>
    <w:rsid w:val="00905811"/>
    <w:rsid w:val="00905919"/>
    <w:rsid w:val="0091043B"/>
    <w:rsid w:val="00915C63"/>
    <w:rsid w:val="00916056"/>
    <w:rsid w:val="009162E7"/>
    <w:rsid w:val="0091656E"/>
    <w:rsid w:val="009167E0"/>
    <w:rsid w:val="00924A61"/>
    <w:rsid w:val="00927768"/>
    <w:rsid w:val="00936D50"/>
    <w:rsid w:val="0094382B"/>
    <w:rsid w:val="009439B1"/>
    <w:rsid w:val="00947521"/>
    <w:rsid w:val="00954EDC"/>
    <w:rsid w:val="0095595D"/>
    <w:rsid w:val="00955FC2"/>
    <w:rsid w:val="0096187E"/>
    <w:rsid w:val="00961896"/>
    <w:rsid w:val="00961D14"/>
    <w:rsid w:val="00963690"/>
    <w:rsid w:val="00964BF8"/>
    <w:rsid w:val="00973595"/>
    <w:rsid w:val="00975109"/>
    <w:rsid w:val="0097777C"/>
    <w:rsid w:val="00982418"/>
    <w:rsid w:val="00984D7E"/>
    <w:rsid w:val="0098631E"/>
    <w:rsid w:val="00991918"/>
    <w:rsid w:val="009A01E5"/>
    <w:rsid w:val="009A1F37"/>
    <w:rsid w:val="009A2789"/>
    <w:rsid w:val="009A2823"/>
    <w:rsid w:val="009B0892"/>
    <w:rsid w:val="009B49BD"/>
    <w:rsid w:val="009B4D99"/>
    <w:rsid w:val="009B6D3E"/>
    <w:rsid w:val="009C0AD3"/>
    <w:rsid w:val="009C6CFF"/>
    <w:rsid w:val="009D0703"/>
    <w:rsid w:val="009D094B"/>
    <w:rsid w:val="009D2163"/>
    <w:rsid w:val="009D2C37"/>
    <w:rsid w:val="009D5684"/>
    <w:rsid w:val="009E0971"/>
    <w:rsid w:val="009E3B04"/>
    <w:rsid w:val="009E42D0"/>
    <w:rsid w:val="009E4503"/>
    <w:rsid w:val="009F0938"/>
    <w:rsid w:val="009F79B2"/>
    <w:rsid w:val="00A01BA8"/>
    <w:rsid w:val="00A02122"/>
    <w:rsid w:val="00A10F5F"/>
    <w:rsid w:val="00A11C0B"/>
    <w:rsid w:val="00A1261F"/>
    <w:rsid w:val="00A13CFA"/>
    <w:rsid w:val="00A149DD"/>
    <w:rsid w:val="00A210E5"/>
    <w:rsid w:val="00A21D0B"/>
    <w:rsid w:val="00A22771"/>
    <w:rsid w:val="00A25699"/>
    <w:rsid w:val="00A3387E"/>
    <w:rsid w:val="00A33CF8"/>
    <w:rsid w:val="00A36A5C"/>
    <w:rsid w:val="00A40394"/>
    <w:rsid w:val="00A41DFA"/>
    <w:rsid w:val="00A44E72"/>
    <w:rsid w:val="00A5040D"/>
    <w:rsid w:val="00A53844"/>
    <w:rsid w:val="00A55455"/>
    <w:rsid w:val="00A7440A"/>
    <w:rsid w:val="00A77D90"/>
    <w:rsid w:val="00A80B4B"/>
    <w:rsid w:val="00A81E16"/>
    <w:rsid w:val="00A87368"/>
    <w:rsid w:val="00A87373"/>
    <w:rsid w:val="00A91E71"/>
    <w:rsid w:val="00A94317"/>
    <w:rsid w:val="00A94B13"/>
    <w:rsid w:val="00A96755"/>
    <w:rsid w:val="00A97534"/>
    <w:rsid w:val="00AA0248"/>
    <w:rsid w:val="00AA1109"/>
    <w:rsid w:val="00AA3ED0"/>
    <w:rsid w:val="00AA7267"/>
    <w:rsid w:val="00AB4E49"/>
    <w:rsid w:val="00AB4F24"/>
    <w:rsid w:val="00AB58D0"/>
    <w:rsid w:val="00AB6CFE"/>
    <w:rsid w:val="00AC1DE1"/>
    <w:rsid w:val="00AC3253"/>
    <w:rsid w:val="00AC40A8"/>
    <w:rsid w:val="00AC4F34"/>
    <w:rsid w:val="00AC5749"/>
    <w:rsid w:val="00AC6AA7"/>
    <w:rsid w:val="00AD6C7C"/>
    <w:rsid w:val="00AE270E"/>
    <w:rsid w:val="00AE3B1F"/>
    <w:rsid w:val="00AE3D9E"/>
    <w:rsid w:val="00AE5D30"/>
    <w:rsid w:val="00AE65B7"/>
    <w:rsid w:val="00AE68BD"/>
    <w:rsid w:val="00AF50D7"/>
    <w:rsid w:val="00AF6FAF"/>
    <w:rsid w:val="00B00038"/>
    <w:rsid w:val="00B03D8F"/>
    <w:rsid w:val="00B05B78"/>
    <w:rsid w:val="00B1279B"/>
    <w:rsid w:val="00B136B4"/>
    <w:rsid w:val="00B15E7C"/>
    <w:rsid w:val="00B16AD9"/>
    <w:rsid w:val="00B20E23"/>
    <w:rsid w:val="00B21475"/>
    <w:rsid w:val="00B22418"/>
    <w:rsid w:val="00B26AE6"/>
    <w:rsid w:val="00B321A8"/>
    <w:rsid w:val="00B32C40"/>
    <w:rsid w:val="00B35B1E"/>
    <w:rsid w:val="00B35D81"/>
    <w:rsid w:val="00B43EDE"/>
    <w:rsid w:val="00B4482B"/>
    <w:rsid w:val="00B45A23"/>
    <w:rsid w:val="00B50C9E"/>
    <w:rsid w:val="00B51BB1"/>
    <w:rsid w:val="00B52032"/>
    <w:rsid w:val="00B52AF2"/>
    <w:rsid w:val="00B56D65"/>
    <w:rsid w:val="00B60357"/>
    <w:rsid w:val="00B729B8"/>
    <w:rsid w:val="00B729B9"/>
    <w:rsid w:val="00B748C6"/>
    <w:rsid w:val="00B75A90"/>
    <w:rsid w:val="00B82411"/>
    <w:rsid w:val="00B849A4"/>
    <w:rsid w:val="00B90487"/>
    <w:rsid w:val="00B937B4"/>
    <w:rsid w:val="00B9681F"/>
    <w:rsid w:val="00B97C32"/>
    <w:rsid w:val="00BA1660"/>
    <w:rsid w:val="00BA1D12"/>
    <w:rsid w:val="00BA20D7"/>
    <w:rsid w:val="00BB4CA0"/>
    <w:rsid w:val="00BB557B"/>
    <w:rsid w:val="00BC0555"/>
    <w:rsid w:val="00BC0C1F"/>
    <w:rsid w:val="00BC3A16"/>
    <w:rsid w:val="00BC56FC"/>
    <w:rsid w:val="00BC5C6B"/>
    <w:rsid w:val="00BC5D1C"/>
    <w:rsid w:val="00BD1930"/>
    <w:rsid w:val="00BD2F9D"/>
    <w:rsid w:val="00BD7443"/>
    <w:rsid w:val="00BE09AE"/>
    <w:rsid w:val="00BE25D6"/>
    <w:rsid w:val="00BE34A5"/>
    <w:rsid w:val="00BE5B30"/>
    <w:rsid w:val="00BF4F44"/>
    <w:rsid w:val="00BF6599"/>
    <w:rsid w:val="00BF7D14"/>
    <w:rsid w:val="00C01466"/>
    <w:rsid w:val="00C01CEF"/>
    <w:rsid w:val="00C04901"/>
    <w:rsid w:val="00C04B8B"/>
    <w:rsid w:val="00C07AC6"/>
    <w:rsid w:val="00C12140"/>
    <w:rsid w:val="00C1287A"/>
    <w:rsid w:val="00C12D70"/>
    <w:rsid w:val="00C154F6"/>
    <w:rsid w:val="00C202B5"/>
    <w:rsid w:val="00C2342B"/>
    <w:rsid w:val="00C3190B"/>
    <w:rsid w:val="00C32907"/>
    <w:rsid w:val="00C347D8"/>
    <w:rsid w:val="00C35BC9"/>
    <w:rsid w:val="00C416C0"/>
    <w:rsid w:val="00C42A12"/>
    <w:rsid w:val="00C50CB9"/>
    <w:rsid w:val="00C50FB7"/>
    <w:rsid w:val="00C545CD"/>
    <w:rsid w:val="00C54BDE"/>
    <w:rsid w:val="00C54C30"/>
    <w:rsid w:val="00C60B84"/>
    <w:rsid w:val="00C61769"/>
    <w:rsid w:val="00C63698"/>
    <w:rsid w:val="00C6449D"/>
    <w:rsid w:val="00C67EAA"/>
    <w:rsid w:val="00C7061B"/>
    <w:rsid w:val="00C7519D"/>
    <w:rsid w:val="00C772FD"/>
    <w:rsid w:val="00C82685"/>
    <w:rsid w:val="00C8397B"/>
    <w:rsid w:val="00C83981"/>
    <w:rsid w:val="00C87E52"/>
    <w:rsid w:val="00C87FE9"/>
    <w:rsid w:val="00C95AE2"/>
    <w:rsid w:val="00CA2F1D"/>
    <w:rsid w:val="00CA4085"/>
    <w:rsid w:val="00CA5AD5"/>
    <w:rsid w:val="00CA79EC"/>
    <w:rsid w:val="00CB0F5F"/>
    <w:rsid w:val="00CB2733"/>
    <w:rsid w:val="00CB4049"/>
    <w:rsid w:val="00CB510C"/>
    <w:rsid w:val="00CC1176"/>
    <w:rsid w:val="00CC3F3A"/>
    <w:rsid w:val="00CC6519"/>
    <w:rsid w:val="00CC7F4B"/>
    <w:rsid w:val="00CD413E"/>
    <w:rsid w:val="00CE1708"/>
    <w:rsid w:val="00CE390D"/>
    <w:rsid w:val="00CF1FB7"/>
    <w:rsid w:val="00CF23FA"/>
    <w:rsid w:val="00D0034A"/>
    <w:rsid w:val="00D012BC"/>
    <w:rsid w:val="00D0155D"/>
    <w:rsid w:val="00D03329"/>
    <w:rsid w:val="00D03484"/>
    <w:rsid w:val="00D05B4D"/>
    <w:rsid w:val="00D07719"/>
    <w:rsid w:val="00D13632"/>
    <w:rsid w:val="00D14170"/>
    <w:rsid w:val="00D175E3"/>
    <w:rsid w:val="00D22453"/>
    <w:rsid w:val="00D22C23"/>
    <w:rsid w:val="00D25A29"/>
    <w:rsid w:val="00D30979"/>
    <w:rsid w:val="00D31046"/>
    <w:rsid w:val="00D334D6"/>
    <w:rsid w:val="00D33F14"/>
    <w:rsid w:val="00D34888"/>
    <w:rsid w:val="00D36A2E"/>
    <w:rsid w:val="00D37E11"/>
    <w:rsid w:val="00D47A20"/>
    <w:rsid w:val="00D52C1C"/>
    <w:rsid w:val="00D541DA"/>
    <w:rsid w:val="00D54EE0"/>
    <w:rsid w:val="00D60211"/>
    <w:rsid w:val="00D60842"/>
    <w:rsid w:val="00D62126"/>
    <w:rsid w:val="00D67231"/>
    <w:rsid w:val="00D75056"/>
    <w:rsid w:val="00D75C09"/>
    <w:rsid w:val="00D77A44"/>
    <w:rsid w:val="00D77FA0"/>
    <w:rsid w:val="00D8007E"/>
    <w:rsid w:val="00D805DB"/>
    <w:rsid w:val="00D82D02"/>
    <w:rsid w:val="00D865BC"/>
    <w:rsid w:val="00D939DF"/>
    <w:rsid w:val="00D96D11"/>
    <w:rsid w:val="00DA51B3"/>
    <w:rsid w:val="00DB002C"/>
    <w:rsid w:val="00DB04D3"/>
    <w:rsid w:val="00DB0754"/>
    <w:rsid w:val="00DB4436"/>
    <w:rsid w:val="00DC048F"/>
    <w:rsid w:val="00DC08C9"/>
    <w:rsid w:val="00DC2B95"/>
    <w:rsid w:val="00DC4BD7"/>
    <w:rsid w:val="00DD240B"/>
    <w:rsid w:val="00DD2657"/>
    <w:rsid w:val="00DD2D2C"/>
    <w:rsid w:val="00DD781E"/>
    <w:rsid w:val="00DE0506"/>
    <w:rsid w:val="00DE125A"/>
    <w:rsid w:val="00DE27CC"/>
    <w:rsid w:val="00DE3194"/>
    <w:rsid w:val="00DE3F0B"/>
    <w:rsid w:val="00DE4056"/>
    <w:rsid w:val="00DE7F27"/>
    <w:rsid w:val="00DF5959"/>
    <w:rsid w:val="00DF6829"/>
    <w:rsid w:val="00E00BE8"/>
    <w:rsid w:val="00E02CC3"/>
    <w:rsid w:val="00E02F1A"/>
    <w:rsid w:val="00E06C0C"/>
    <w:rsid w:val="00E10010"/>
    <w:rsid w:val="00E10C47"/>
    <w:rsid w:val="00E121D0"/>
    <w:rsid w:val="00E1456E"/>
    <w:rsid w:val="00E1703F"/>
    <w:rsid w:val="00E27AD2"/>
    <w:rsid w:val="00E3157A"/>
    <w:rsid w:val="00E31739"/>
    <w:rsid w:val="00E31DE1"/>
    <w:rsid w:val="00E32E6F"/>
    <w:rsid w:val="00E35E13"/>
    <w:rsid w:val="00E3684A"/>
    <w:rsid w:val="00E37BDF"/>
    <w:rsid w:val="00E4178F"/>
    <w:rsid w:val="00E50A1E"/>
    <w:rsid w:val="00E51CB2"/>
    <w:rsid w:val="00E60790"/>
    <w:rsid w:val="00E62422"/>
    <w:rsid w:val="00E63814"/>
    <w:rsid w:val="00E66139"/>
    <w:rsid w:val="00E662A5"/>
    <w:rsid w:val="00E71927"/>
    <w:rsid w:val="00E7474E"/>
    <w:rsid w:val="00E75CDA"/>
    <w:rsid w:val="00E8157A"/>
    <w:rsid w:val="00E8240D"/>
    <w:rsid w:val="00E837F6"/>
    <w:rsid w:val="00E84726"/>
    <w:rsid w:val="00E92439"/>
    <w:rsid w:val="00E956E0"/>
    <w:rsid w:val="00E971E7"/>
    <w:rsid w:val="00EA19FF"/>
    <w:rsid w:val="00EA1C44"/>
    <w:rsid w:val="00EA3200"/>
    <w:rsid w:val="00EA3792"/>
    <w:rsid w:val="00EA6DB0"/>
    <w:rsid w:val="00EA6EA0"/>
    <w:rsid w:val="00EB07A5"/>
    <w:rsid w:val="00EB51FE"/>
    <w:rsid w:val="00EC0271"/>
    <w:rsid w:val="00EC0A6F"/>
    <w:rsid w:val="00EC7C92"/>
    <w:rsid w:val="00ED0D22"/>
    <w:rsid w:val="00ED5E2A"/>
    <w:rsid w:val="00ED7197"/>
    <w:rsid w:val="00EE43D4"/>
    <w:rsid w:val="00EE6CF5"/>
    <w:rsid w:val="00EE75F8"/>
    <w:rsid w:val="00EF3319"/>
    <w:rsid w:val="00EF53E0"/>
    <w:rsid w:val="00F02265"/>
    <w:rsid w:val="00F042E1"/>
    <w:rsid w:val="00F073F1"/>
    <w:rsid w:val="00F10A25"/>
    <w:rsid w:val="00F11322"/>
    <w:rsid w:val="00F1279D"/>
    <w:rsid w:val="00F132D2"/>
    <w:rsid w:val="00F13650"/>
    <w:rsid w:val="00F24F43"/>
    <w:rsid w:val="00F31E32"/>
    <w:rsid w:val="00F31F99"/>
    <w:rsid w:val="00F338B3"/>
    <w:rsid w:val="00F40D66"/>
    <w:rsid w:val="00F41C5F"/>
    <w:rsid w:val="00F507B9"/>
    <w:rsid w:val="00F52AC8"/>
    <w:rsid w:val="00F546D1"/>
    <w:rsid w:val="00F55749"/>
    <w:rsid w:val="00F56F31"/>
    <w:rsid w:val="00F56F35"/>
    <w:rsid w:val="00F6056E"/>
    <w:rsid w:val="00F64C22"/>
    <w:rsid w:val="00F65DBD"/>
    <w:rsid w:val="00F66D90"/>
    <w:rsid w:val="00F71DBE"/>
    <w:rsid w:val="00F7429A"/>
    <w:rsid w:val="00F812C0"/>
    <w:rsid w:val="00F8377E"/>
    <w:rsid w:val="00F90618"/>
    <w:rsid w:val="00F92222"/>
    <w:rsid w:val="00F94796"/>
    <w:rsid w:val="00F95B87"/>
    <w:rsid w:val="00FA28A7"/>
    <w:rsid w:val="00FA5E0A"/>
    <w:rsid w:val="00FA77AB"/>
    <w:rsid w:val="00FB61E2"/>
    <w:rsid w:val="00FC02AD"/>
    <w:rsid w:val="00FC67ED"/>
    <w:rsid w:val="00FC6F43"/>
    <w:rsid w:val="00FD01F8"/>
    <w:rsid w:val="00FD07EE"/>
    <w:rsid w:val="00FD2090"/>
    <w:rsid w:val="00FD3DFB"/>
    <w:rsid w:val="00FD5B36"/>
    <w:rsid w:val="00FE1FA0"/>
    <w:rsid w:val="00FE3750"/>
    <w:rsid w:val="00FF03FE"/>
    <w:rsid w:val="00FF26F1"/>
    <w:rsid w:val="00FF368E"/>
    <w:rsid w:val="00FF5794"/>
    <w:rsid w:val="00FF6091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0C0A34"/>
  <w15:docId w15:val="{696532B9-B73E-4D59-A7A9-F3434F1F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A20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A3ED0"/>
    <w:pPr>
      <w:keepNext/>
      <w:keepLines/>
      <w:pageBreakBefore/>
      <w:spacing w:after="0"/>
      <w:ind w:left="708"/>
      <w:outlineLvl w:val="0"/>
    </w:pPr>
    <w:rPr>
      <w:rFonts w:eastAsia="Calibri Light" w:cs="Calibri Light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45B15"/>
    <w:pPr>
      <w:keepNext/>
      <w:keepLines/>
      <w:spacing w:after="200"/>
      <w:ind w:firstLine="708"/>
      <w:outlineLvl w:val="1"/>
    </w:pPr>
    <w:rPr>
      <w:rFonts w:eastAsia="Arial" w:cs="Times New Roman"/>
      <w:b/>
      <w:b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5B15"/>
    <w:pPr>
      <w:keepNext/>
      <w:keepLines/>
      <w:spacing w:before="320" w:after="0"/>
      <w:ind w:firstLine="708"/>
      <w:outlineLvl w:val="2"/>
    </w:pPr>
    <w:rPr>
      <w:rFonts w:eastAsia="Arial" w:cs="Times New Roman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E412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8E412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8E412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8E412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8E412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rsid w:val="008E412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figures"/>
    <w:basedOn w:val="a"/>
    <w:next w:val="a"/>
    <w:uiPriority w:val="99"/>
    <w:unhideWhenUsed/>
    <w:rsid w:val="008E412D"/>
    <w:pPr>
      <w:spacing w:after="0"/>
    </w:pPr>
  </w:style>
  <w:style w:type="character" w:customStyle="1" w:styleId="Heading1Char">
    <w:name w:val="Heading 1 Char"/>
    <w:basedOn w:val="a0"/>
    <w:uiPriority w:val="9"/>
    <w:rsid w:val="008E412D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5B15"/>
    <w:rPr>
      <w:rFonts w:ascii="Times New Roman" w:eastAsia="Arial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5B15"/>
    <w:rPr>
      <w:rFonts w:ascii="Times New Roman" w:eastAsia="Arial" w:hAnsi="Times New Roman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E412D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8E412D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E412D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8E412D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8E412D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8E412D"/>
    <w:rPr>
      <w:rFonts w:ascii="Arial" w:eastAsia="Arial" w:hAnsi="Arial" w:cs="Arial"/>
      <w:i/>
      <w:iCs/>
      <w:sz w:val="21"/>
      <w:szCs w:val="21"/>
    </w:rPr>
  </w:style>
  <w:style w:type="paragraph" w:styleId="a4">
    <w:name w:val="No Spacing"/>
    <w:uiPriority w:val="1"/>
    <w:qFormat/>
    <w:rsid w:val="008E412D"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rsid w:val="008E412D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8E412D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8E412D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8E412D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8E412D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8E412D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8E412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F2F2F2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8E412D"/>
    <w:rPr>
      <w:i/>
    </w:rPr>
  </w:style>
  <w:style w:type="character" w:customStyle="1" w:styleId="HeaderChar">
    <w:name w:val="Header Char"/>
    <w:basedOn w:val="a0"/>
    <w:uiPriority w:val="99"/>
    <w:rsid w:val="008E412D"/>
  </w:style>
  <w:style w:type="character" w:customStyle="1" w:styleId="FooterChar">
    <w:name w:val="Footer Char"/>
    <w:basedOn w:val="a0"/>
    <w:uiPriority w:val="99"/>
    <w:rsid w:val="008E412D"/>
  </w:style>
  <w:style w:type="paragraph" w:styleId="ab">
    <w:name w:val="caption"/>
    <w:basedOn w:val="a"/>
    <w:next w:val="a"/>
    <w:uiPriority w:val="35"/>
    <w:semiHidden/>
    <w:unhideWhenUsed/>
    <w:qFormat/>
    <w:rsid w:val="008E412D"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  <w:rsid w:val="008E412D"/>
  </w:style>
  <w:style w:type="table" w:customStyle="1" w:styleId="TableGridLight">
    <w:name w:val="Table Grid Light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rsid w:val="008E412D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210">
    <w:name w:val="Таблица простая 21"/>
    <w:basedOn w:val="a1"/>
    <w:uiPriority w:val="59"/>
    <w:rsid w:val="008E412D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41">
    <w:name w:val="Таблица простая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51">
    <w:name w:val="Таблица простая 5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11">
    <w:name w:val="Таблица-сетк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1">
    <w:name w:val="Grid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2">
    <w:name w:val="Grid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3">
    <w:name w:val="Grid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4">
    <w:name w:val="Grid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5">
    <w:name w:val="Grid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2-Accent6">
    <w:name w:val="Grid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">
    <w:name w:val="Таблица-сетк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1">
    <w:name w:val="Grid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2">
    <w:name w:val="Grid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3">
    <w:name w:val="Grid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4">
    <w:name w:val="Grid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5">
    <w:name w:val="Grid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3-Accent6">
    <w:name w:val="Grid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41">
    <w:name w:val="Таблица-сетка 4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1">
    <w:name w:val="Grid Table 4 - Accent 1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2">
    <w:name w:val="Grid Table 4 - Accent 2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3">
    <w:name w:val="Grid Table 4 - Accent 3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4">
    <w:name w:val="Grid Table 4 - Accent 4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5">
    <w:name w:val="Grid Table 4 - Accent 5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GridTable4-Accent6">
    <w:name w:val="Grid Table 4 - Accent 6"/>
    <w:basedOn w:val="a1"/>
    <w:uiPriority w:val="5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">
    <w:name w:val="Таблица-сетк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1">
    <w:name w:val="Grid Table 5 Dark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2">
    <w:name w:val="Grid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3">
    <w:name w:val="Grid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4">
    <w:name w:val="Grid Table 5 Dark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5">
    <w:name w:val="Grid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GridTable5Dark-Accent6">
    <w:name w:val="Grid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fill="FFFFF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FFFFF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61">
    <w:name w:val="Таблица-сетк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FFFFFF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FFFFFF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1">
    <w:name w:val="List Table 1 Light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2">
    <w:name w:val="List Table 1 Light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3">
    <w:name w:val="List Table 1 Light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4">
    <w:name w:val="List Table 1 Light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5">
    <w:name w:val="List Table 1 Light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ListTable1Light-Accent6">
    <w:name w:val="List Table 1 Light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FFFFF"/>
      </w:tcPr>
    </w:tblStylePr>
    <w:tblStylePr w:type="band1Horz">
      <w:tblPr/>
      <w:tcPr>
        <w:shd w:val="clear" w:color="FFFFFF" w:fill="FFFFFF"/>
      </w:tcPr>
    </w:tblStylePr>
  </w:style>
  <w:style w:type="table" w:customStyle="1" w:styleId="-210">
    <w:name w:val="Список-таблица 2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1">
    <w:name w:val="List Table 2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2">
    <w:name w:val="List Table 2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3">
    <w:name w:val="List Table 2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4">
    <w:name w:val="List Table 2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5">
    <w:name w:val="List Table 2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2-Accent6">
    <w:name w:val="List Table 2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310">
    <w:name w:val="Список-таблица 3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1">
    <w:name w:val="List Table 4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2">
    <w:name w:val="List Table 4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3">
    <w:name w:val="List Table 4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4">
    <w:name w:val="List Table 4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5">
    <w:name w:val="List Table 4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stTable4-Accent6">
    <w:name w:val="List Table 4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FFFFFF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-510">
    <w:name w:val="Список-таблица 5 тем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1">
    <w:name w:val="List Table 5 Dark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2">
    <w:name w:val="List Table 5 Dark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3">
    <w:name w:val="List Table 5 Dark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4">
    <w:name w:val="List Table 5 Dark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5">
    <w:name w:val="List Table 5 Dark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ListTable5Dark-Accent6">
    <w:name w:val="List Table 5 Dark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FFFFFF" w:fill="FFFFFF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FFFFFF" w:fill="FFFFFF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FFFF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FFFF"/>
      </w:tcPr>
    </w:tblStylePr>
  </w:style>
  <w:style w:type="table" w:customStyle="1" w:styleId="-610">
    <w:name w:val="Список-таблица 6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FFFFFF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FFFFFF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FFFFFF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FFFFFF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band1Vert">
      <w:tblPr/>
      <w:tcPr>
        <w:shd w:val="clear" w:color="FFFFFF" w:fill="FFFFFF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FFFFFF" w:fill="FFFFFF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1">
    <w:name w:val="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2">
    <w:name w:val="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3">
    <w:name w:val="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4">
    <w:name w:val="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5">
    <w:name w:val="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Lined-Accent6">
    <w:name w:val="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">
    <w:name w:val="Bordered &amp; Lined - Accent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1">
    <w:name w:val="Bordered &amp; Lined - Accent 1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2">
    <w:name w:val="Bordered &amp; Lined - Accent 2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3">
    <w:name w:val="Bordered &amp; Lined - Accent 3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4">
    <w:name w:val="Bordered &amp; Lined - Accent 4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5">
    <w:name w:val="Bordered &amp; Lined - Accent 5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Lined-Accent6">
    <w:name w:val="Bordered &amp; Lined - Accent 6"/>
    <w:basedOn w:val="a1"/>
    <w:uiPriority w:val="99"/>
    <w:rsid w:val="008E412D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fill="FFFFF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fill="FFFFFF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fill="FFFFFF"/>
      </w:tcPr>
    </w:tblStylePr>
  </w:style>
  <w:style w:type="table" w:customStyle="1" w:styleId="Bordered">
    <w:name w:val="Bordered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E412D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c">
    <w:name w:val="Hyperlink"/>
    <w:uiPriority w:val="99"/>
    <w:unhideWhenUsed/>
    <w:rsid w:val="008E412D"/>
    <w:rPr>
      <w:color w:val="0563C1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8E412D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8E412D"/>
    <w:rPr>
      <w:sz w:val="18"/>
    </w:rPr>
  </w:style>
  <w:style w:type="character" w:styleId="af">
    <w:name w:val="footnote reference"/>
    <w:basedOn w:val="a0"/>
    <w:uiPriority w:val="99"/>
    <w:unhideWhenUsed/>
    <w:rsid w:val="008E412D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8E412D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8E412D"/>
    <w:rPr>
      <w:sz w:val="20"/>
    </w:rPr>
  </w:style>
  <w:style w:type="character" w:styleId="af2">
    <w:name w:val="endnote reference"/>
    <w:basedOn w:val="a0"/>
    <w:uiPriority w:val="99"/>
    <w:semiHidden/>
    <w:unhideWhenUsed/>
    <w:rsid w:val="008E412D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8E412D"/>
    <w:pPr>
      <w:spacing w:after="57"/>
    </w:pPr>
  </w:style>
  <w:style w:type="paragraph" w:styleId="23">
    <w:name w:val="toc 2"/>
    <w:basedOn w:val="a"/>
    <w:next w:val="a"/>
    <w:uiPriority w:val="39"/>
    <w:unhideWhenUsed/>
    <w:rsid w:val="008E412D"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rsid w:val="008E412D"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rsid w:val="008E412D"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rsid w:val="008E412D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8E412D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8E412D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8E412D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8E412D"/>
    <w:pPr>
      <w:spacing w:after="57"/>
      <w:ind w:left="2268"/>
    </w:pPr>
  </w:style>
  <w:style w:type="paragraph" w:styleId="af3">
    <w:name w:val="TOC Heading"/>
    <w:uiPriority w:val="39"/>
    <w:unhideWhenUsed/>
    <w:qFormat/>
    <w:rsid w:val="008E412D"/>
  </w:style>
  <w:style w:type="paragraph" w:customStyle="1" w:styleId="13">
    <w:name w:val="Обычный1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styleId="af4">
    <w:name w:val="List Paragraph"/>
    <w:basedOn w:val="a"/>
    <w:uiPriority w:val="34"/>
    <w:qFormat/>
    <w:rsid w:val="008E412D"/>
    <w:pPr>
      <w:ind w:left="720"/>
      <w:contextualSpacing/>
    </w:pPr>
  </w:style>
  <w:style w:type="paragraph" w:customStyle="1" w:styleId="18">
    <w:name w:val="Обычный + 18 пт"/>
    <w:basedOn w:val="a"/>
    <w:rsid w:val="008E412D"/>
    <w:pPr>
      <w:spacing w:after="0" w:line="240" w:lineRule="auto"/>
      <w:ind w:firstLine="4820"/>
    </w:pPr>
    <w:rPr>
      <w:rFonts w:eastAsia="Times New Roman" w:cs="Times New Roman"/>
      <w:b/>
      <w:bCs/>
      <w:sz w:val="36"/>
      <w:szCs w:val="24"/>
      <w:lang w:eastAsia="ru-RU"/>
    </w:rPr>
  </w:style>
  <w:style w:type="paragraph" w:customStyle="1" w:styleId="24">
    <w:name w:val="Обычный2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table" w:styleId="af5">
    <w:name w:val="Table Grid"/>
    <w:basedOn w:val="a1"/>
    <w:uiPriority w:val="39"/>
    <w:rsid w:val="008E412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3">
    <w:name w:val="Обычный3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paragraph" w:customStyle="1" w:styleId="43">
    <w:name w:val="Обычный4"/>
    <w:rsid w:val="008E412D"/>
    <w:pPr>
      <w:spacing w:after="0" w:line="276" w:lineRule="auto"/>
    </w:pPr>
    <w:rPr>
      <w:rFonts w:ascii="Arial" w:eastAsia="Arial" w:hAnsi="Arial" w:cs="Arial"/>
      <w:color w:val="000000"/>
      <w:sz w:val="20"/>
      <w:szCs w:val="20"/>
      <w:lang w:eastAsia="ru-RU"/>
    </w:rPr>
  </w:style>
  <w:style w:type="character" w:styleId="HTML">
    <w:name w:val="HTML Code"/>
    <w:basedOn w:val="a0"/>
    <w:uiPriority w:val="99"/>
    <w:semiHidden/>
    <w:unhideWhenUsed/>
    <w:rsid w:val="008E412D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a0"/>
    <w:rsid w:val="008E412D"/>
  </w:style>
  <w:style w:type="paragraph" w:customStyle="1" w:styleId="paragraph">
    <w:name w:val="paragraph"/>
    <w:basedOn w:val="a"/>
    <w:rsid w:val="008E412D"/>
    <w:pPr>
      <w:spacing w:before="280" w:after="28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E412D"/>
  </w:style>
  <w:style w:type="paragraph" w:styleId="af6">
    <w:name w:val="header"/>
    <w:basedOn w:val="a"/>
    <w:link w:val="af7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8E412D"/>
  </w:style>
  <w:style w:type="paragraph" w:styleId="af8">
    <w:name w:val="footer"/>
    <w:basedOn w:val="a"/>
    <w:link w:val="af9"/>
    <w:uiPriority w:val="99"/>
    <w:unhideWhenUsed/>
    <w:rsid w:val="008E412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8E412D"/>
  </w:style>
  <w:style w:type="paragraph" w:styleId="afa">
    <w:name w:val="Normal (Web)"/>
    <w:basedOn w:val="a"/>
    <w:uiPriority w:val="99"/>
    <w:unhideWhenUsed/>
    <w:rsid w:val="008E41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8E41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8E412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A3ED0"/>
    <w:rPr>
      <w:rFonts w:ascii="Times New Roman" w:eastAsia="Calibri Light" w:hAnsi="Times New Roman" w:cs="Calibri Light"/>
      <w:caps/>
      <w:sz w:val="28"/>
      <w:szCs w:val="32"/>
    </w:rPr>
  </w:style>
  <w:style w:type="paragraph" w:styleId="afb">
    <w:name w:val="Balloon Text"/>
    <w:basedOn w:val="a"/>
    <w:link w:val="afc"/>
    <w:uiPriority w:val="99"/>
    <w:semiHidden/>
    <w:unhideWhenUsed/>
    <w:rsid w:val="00936D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936D50"/>
    <w:rPr>
      <w:rFonts w:ascii="Tahoma" w:hAnsi="Tahoma" w:cs="Tahoma"/>
      <w:sz w:val="16"/>
      <w:szCs w:val="16"/>
    </w:rPr>
  </w:style>
  <w:style w:type="character" w:styleId="afd">
    <w:name w:val="FollowedHyperlink"/>
    <w:basedOn w:val="a0"/>
    <w:uiPriority w:val="99"/>
    <w:semiHidden/>
    <w:unhideWhenUsed/>
    <w:rsid w:val="00311521"/>
    <w:rPr>
      <w:color w:val="954F72" w:themeColor="followedHyperlink"/>
      <w:u w:val="single"/>
    </w:rPr>
  </w:style>
  <w:style w:type="character" w:styleId="afe">
    <w:name w:val="annotation reference"/>
    <w:basedOn w:val="a0"/>
    <w:uiPriority w:val="99"/>
    <w:semiHidden/>
    <w:unhideWhenUsed/>
    <w:rsid w:val="00EA19FF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EA19FF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EA19FF"/>
    <w:rPr>
      <w:rFonts w:ascii="Times New Roman" w:hAnsi="Times New Roman"/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EA19FF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EA19FF"/>
    <w:rPr>
      <w:rFonts w:ascii="Times New Roman" w:hAnsi="Times New Roman"/>
      <w:b/>
      <w:bCs/>
      <w:sz w:val="20"/>
      <w:szCs w:val="20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525A11"/>
    <w:rPr>
      <w:color w:val="605E5C"/>
      <w:shd w:val="clear" w:color="auto" w:fill="E1DFDD"/>
    </w:rPr>
  </w:style>
  <w:style w:type="character" w:styleId="aff3">
    <w:name w:val="Strong"/>
    <w:basedOn w:val="a0"/>
    <w:uiPriority w:val="22"/>
    <w:qFormat/>
    <w:rsid w:val="00165D14"/>
    <w:rPr>
      <w:b/>
      <w:bCs/>
    </w:rPr>
  </w:style>
  <w:style w:type="table" w:customStyle="1" w:styleId="15">
    <w:name w:val="Сетка таблицы1"/>
    <w:basedOn w:val="a1"/>
    <w:next w:val="af5"/>
    <w:uiPriority w:val="39"/>
    <w:rsid w:val="00180970"/>
    <w:pPr>
      <w:spacing w:after="0" w:line="240" w:lineRule="auto"/>
    </w:pPr>
    <w:rPr>
      <w:rFonts w:cs="Times New Roman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0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7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5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1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775F4AD5-9B51-4032-B8B7-D2F53CC85A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</TotalTime>
  <Pages>10</Pages>
  <Words>1754</Words>
  <Characters>9999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Максин Ярослав</dc:creator>
  <cp:lastModifiedBy>Василий Тарасевич</cp:lastModifiedBy>
  <cp:revision>18</cp:revision>
  <cp:lastPrinted>2024-09-12T20:05:00Z</cp:lastPrinted>
  <dcterms:created xsi:type="dcterms:W3CDTF">2026-03-09T18:18:00Z</dcterms:created>
  <dcterms:modified xsi:type="dcterms:W3CDTF">2026-03-10T11:18:00Z</dcterms:modified>
</cp:coreProperties>
</file>