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37A66F16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4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5D49EAF5" w:rsidR="00D52C78" w:rsidRPr="00326B3A" w:rsidRDefault="00842753" w:rsidP="00842753">
            <w:pPr>
              <w:spacing w:line="240" w:lineRule="auto"/>
              <w:ind w:left="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Управление программными проектами</w:t>
            </w:r>
          </w:p>
        </w:tc>
      </w:tr>
      <w:tr w:rsidR="00D52C78" w14:paraId="4A8D7D44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6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 w:rsidTr="00A53F15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5D581EEA" w:rsidR="00D52C78" w:rsidRDefault="00890F71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</w:t>
            </w:r>
            <w:r w:rsidR="00422E2F">
              <w:rPr>
                <w:sz w:val="40"/>
              </w:rPr>
              <w:t>2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0119E48A" w:rsidR="00D52C78" w:rsidRDefault="00422E2F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Разработка прототипа продукта на основе</w:t>
            </w:r>
          </w:p>
        </w:tc>
      </w:tr>
      <w:tr w:rsidR="00D52C78" w14:paraId="5B3048AF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4EEF8D07" w:rsidR="00D52C78" w:rsidRDefault="00422E2F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анализа рынка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6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 w:rsidTr="00A53F15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45903DF9" w:rsidR="00D52C78" w:rsidRPr="008D5259" w:rsidRDefault="00DC37E6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2135B0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1F84366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2D83FD10" w:rsidR="00D52C78" w:rsidRPr="008D5259" w:rsidRDefault="002135B0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685B2D2B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 w:rsidTr="00A53F15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4B21589D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1D5B474A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0810A2CA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2124301F" w:rsidR="00D52C78" w:rsidRPr="008D5259" w:rsidRDefault="00842753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Мажайцев Е.А.</w:t>
            </w:r>
          </w:p>
        </w:tc>
      </w:tr>
      <w:tr w:rsidR="00D52C78" w:rsidRPr="008D5259" w14:paraId="713848A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58E3C63C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3C04A9D2" w14:textId="77777777" w:rsidTr="00A53F15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47B527A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3532A542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0F51E5AD" w14:textId="77777777" w:rsidR="00DC37E6" w:rsidRDefault="00DC37E6">
      <w:pPr>
        <w:spacing w:after="200" w:line="276" w:lineRule="auto"/>
        <w:ind w:left="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4491556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30494EC" w14:textId="50C702B7" w:rsidR="000A61BF" w:rsidRPr="00A47C00" w:rsidRDefault="000A61BF" w:rsidP="00A47C00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47C0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443A0F5" w14:textId="230BFF85" w:rsidR="003C450D" w:rsidRPr="003C450D" w:rsidRDefault="000A61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C450D">
            <w:rPr>
              <w:sz w:val="28"/>
              <w:szCs w:val="28"/>
            </w:rPr>
            <w:fldChar w:fldCharType="begin"/>
          </w:r>
          <w:r w:rsidRPr="003C450D">
            <w:rPr>
              <w:sz w:val="28"/>
              <w:szCs w:val="28"/>
            </w:rPr>
            <w:instrText xml:space="preserve"> TOC \o "1-3" \h \z \u </w:instrText>
          </w:r>
          <w:r w:rsidRPr="003C450D">
            <w:rPr>
              <w:sz w:val="28"/>
              <w:szCs w:val="28"/>
            </w:rPr>
            <w:fldChar w:fldCharType="separate"/>
          </w:r>
          <w:hyperlink w:anchor="_Toc223640245" w:history="1">
            <w:r w:rsidR="003C450D" w:rsidRPr="003C450D">
              <w:rPr>
                <w:rStyle w:val="ab"/>
                <w:noProof/>
                <w:sz w:val="28"/>
                <w:szCs w:val="28"/>
              </w:rPr>
              <w:t>1 Постановка задачи</w:t>
            </w:r>
            <w:r w:rsidR="003C450D" w:rsidRPr="003C450D">
              <w:rPr>
                <w:noProof/>
                <w:webHidden/>
                <w:sz w:val="28"/>
                <w:szCs w:val="28"/>
              </w:rPr>
              <w:tab/>
            </w:r>
            <w:r w:rsidR="003C450D"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="003C450D" w:rsidRPr="003C450D">
              <w:rPr>
                <w:noProof/>
                <w:webHidden/>
                <w:sz w:val="28"/>
                <w:szCs w:val="28"/>
              </w:rPr>
              <w:instrText xml:space="preserve"> PAGEREF _Toc223640245 \h </w:instrText>
            </w:r>
            <w:r w:rsidR="003C450D" w:rsidRPr="003C450D">
              <w:rPr>
                <w:noProof/>
                <w:webHidden/>
                <w:sz w:val="28"/>
                <w:szCs w:val="28"/>
              </w:rPr>
            </w:r>
            <w:r w:rsidR="003C450D"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450D" w:rsidRPr="003C450D">
              <w:rPr>
                <w:noProof/>
                <w:webHidden/>
                <w:sz w:val="28"/>
                <w:szCs w:val="28"/>
              </w:rPr>
              <w:t>3</w:t>
            </w:r>
            <w:r w:rsidR="003C450D"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2CA8B" w14:textId="6F66083C" w:rsidR="003C450D" w:rsidRPr="003C450D" w:rsidRDefault="003C450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6" w:history="1">
            <w:r w:rsidRPr="003C450D">
              <w:rPr>
                <w:rStyle w:val="ab"/>
                <w:noProof/>
                <w:sz w:val="28"/>
                <w:szCs w:val="28"/>
              </w:rPr>
              <w:t>2 Выполнение задания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_Toc223640246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4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113C8" w14:textId="751669F5" w:rsidR="003C450D" w:rsidRPr="003C450D" w:rsidRDefault="003C450D" w:rsidP="003C45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7" w:history="1">
            <w:r w:rsidRPr="003C450D">
              <w:rPr>
                <w:rStyle w:val="ab"/>
                <w:noProof/>
                <w:sz w:val="28"/>
                <w:szCs w:val="28"/>
              </w:rPr>
              <w:t>2.1 Обзор конкурентов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_Toc223640247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4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0BEF7" w14:textId="2F154772" w:rsidR="003C450D" w:rsidRPr="003C450D" w:rsidRDefault="003C450D" w:rsidP="003C45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8" w:history="1">
            <w:r w:rsidRPr="003C450D">
              <w:rPr>
                <w:rStyle w:val="ab"/>
                <w:noProof/>
                <w:sz w:val="28"/>
                <w:szCs w:val="28"/>
              </w:rPr>
              <w:t>2.2 Анализ продуктов конкурентов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_Toc223640248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4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AE55F" w14:textId="0CA72041" w:rsidR="003C450D" w:rsidRPr="003C450D" w:rsidRDefault="003C450D" w:rsidP="003C45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9" w:history="1">
            <w:r w:rsidRPr="003C450D">
              <w:rPr>
                <w:rStyle w:val="ab"/>
                <w:noProof/>
                <w:sz w:val="28"/>
                <w:szCs w:val="28"/>
              </w:rPr>
              <w:t>2.4 Рекомендации по улучшению собственного продукта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_Toc223640249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9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20BE" w14:textId="59AE269B" w:rsidR="000A61BF" w:rsidRDefault="000A61BF" w:rsidP="00890F71">
          <w:pPr>
            <w:spacing w:line="360" w:lineRule="auto"/>
          </w:pPr>
          <w:r w:rsidRPr="003C450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8B195B" w14:textId="408F18F7" w:rsidR="007E359E" w:rsidRDefault="007E359E">
      <w:pPr>
        <w:spacing w:after="200" w:line="276" w:lineRule="auto"/>
        <w:ind w:left="0"/>
      </w:pPr>
      <w:r>
        <w:br w:type="page"/>
      </w:r>
    </w:p>
    <w:p w14:paraId="50627A11" w14:textId="11641D77" w:rsidR="000A61BF" w:rsidRPr="004254FE" w:rsidRDefault="00E84BF0" w:rsidP="004254FE">
      <w:pPr>
        <w:pStyle w:val="1"/>
      </w:pPr>
      <w:bookmarkStart w:id="0" w:name="_Toc223640245"/>
      <w:r w:rsidRPr="004254FE">
        <w:lastRenderedPageBreak/>
        <w:t>1 Постановка задачи</w:t>
      </w:r>
      <w:bookmarkEnd w:id="0"/>
    </w:p>
    <w:p w14:paraId="5712D0D3" w14:textId="2B2C17D7" w:rsidR="004254FE" w:rsidRDefault="004254FE" w:rsidP="000F28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 – </w:t>
      </w:r>
      <w:r w:rsidR="000F2883">
        <w:rPr>
          <w:sz w:val="28"/>
          <w:szCs w:val="28"/>
        </w:rPr>
        <w:t>научиться создавать прототип продукта, основываясь на данных о рынке и потребностях пользователей.</w:t>
      </w:r>
    </w:p>
    <w:p w14:paraId="43DDD20C" w14:textId="146DB4FD" w:rsidR="000F2883" w:rsidRDefault="000F2883" w:rsidP="000F288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этой цели требуется выполнить следующие задачи:</w:t>
      </w:r>
    </w:p>
    <w:p w14:paraId="531B0CEA" w14:textId="0514EA10" w:rsidR="000F2883" w:rsidRPr="000F2883" w:rsidRDefault="000F2883" w:rsidP="000F2883">
      <w:pPr>
        <w:pStyle w:val="a9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F2883">
        <w:rPr>
          <w:sz w:val="28"/>
          <w:szCs w:val="28"/>
        </w:rPr>
        <w:t>провести исследование рынка – определить целевую аудиторию продукта и изучить аналогичные продукты на рынке;</w:t>
      </w:r>
    </w:p>
    <w:p w14:paraId="2F66CF5A" w14:textId="0E292347" w:rsidR="000F2883" w:rsidRPr="000F2883" w:rsidRDefault="000F2883" w:rsidP="000F2883">
      <w:pPr>
        <w:pStyle w:val="a9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F2883">
        <w:rPr>
          <w:sz w:val="28"/>
          <w:szCs w:val="28"/>
        </w:rPr>
        <w:t xml:space="preserve">определить ключевые функции продукта – сформулировать наиболее востребованные функции и приоритизировать их с использованием метода </w:t>
      </w:r>
      <w:r w:rsidRPr="000F2883">
        <w:rPr>
          <w:sz w:val="28"/>
          <w:szCs w:val="28"/>
          <w:lang w:val="en-US"/>
        </w:rPr>
        <w:t>MoSCoW</w:t>
      </w:r>
      <w:r w:rsidRPr="000F2883">
        <w:rPr>
          <w:sz w:val="28"/>
          <w:szCs w:val="28"/>
        </w:rPr>
        <w:t>;</w:t>
      </w:r>
    </w:p>
    <w:p w14:paraId="0548AB9A" w14:textId="04C314EC" w:rsidR="000F2883" w:rsidRPr="000F2883" w:rsidRDefault="000F2883" w:rsidP="000F2883">
      <w:pPr>
        <w:pStyle w:val="a9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F2883">
        <w:rPr>
          <w:sz w:val="28"/>
          <w:szCs w:val="28"/>
        </w:rPr>
        <w:t xml:space="preserve">разработать прототип – создать набросок пользовательского интерфейса в </w:t>
      </w:r>
      <w:r w:rsidRPr="000F2883">
        <w:rPr>
          <w:sz w:val="28"/>
          <w:szCs w:val="28"/>
          <w:lang w:val="en-US"/>
        </w:rPr>
        <w:t>Figma</w:t>
      </w:r>
      <w:r w:rsidRPr="000F2883">
        <w:rPr>
          <w:sz w:val="28"/>
          <w:szCs w:val="28"/>
        </w:rPr>
        <w:t xml:space="preserve"> и добавить в него интерактивные элементы.</w:t>
      </w:r>
    </w:p>
    <w:p w14:paraId="4A1FF4A2" w14:textId="21C2B449" w:rsidR="00337F90" w:rsidRPr="00337F90" w:rsidRDefault="00E84BF0" w:rsidP="00337F90">
      <w:pPr>
        <w:pStyle w:val="1"/>
      </w:pPr>
      <w:r>
        <w:br w:type="column"/>
      </w:r>
      <w:bookmarkStart w:id="1" w:name="_Toc223640246"/>
      <w:r w:rsidR="004254FE">
        <w:lastRenderedPageBreak/>
        <w:t>2 Выполнение задания</w:t>
      </w:r>
      <w:bookmarkEnd w:id="1"/>
    </w:p>
    <w:p w14:paraId="05653DA6" w14:textId="295AA960" w:rsidR="00337F90" w:rsidRDefault="004254FE" w:rsidP="00337F90">
      <w:pPr>
        <w:pStyle w:val="2"/>
      </w:pPr>
      <w:bookmarkStart w:id="2" w:name="_Toc223640247"/>
      <w:r>
        <w:t xml:space="preserve">2.1 </w:t>
      </w:r>
      <w:bookmarkEnd w:id="2"/>
      <w:r w:rsidR="00337F90">
        <w:t>Определение целевой аудитории продукта</w:t>
      </w:r>
    </w:p>
    <w:p w14:paraId="77AA6E8C" w14:textId="5055B88D" w:rsidR="00337F90" w:rsidRDefault="00337F90" w:rsidP="00337F90">
      <w:pPr>
        <w:pStyle w:val="ac"/>
      </w:pPr>
      <w:r>
        <w:t xml:space="preserve">Разрабатываемый программный продукт – программное обеспечение для мониторинга состояний устройств локальной сети. Предполагается использование продукта на предприятиях с разветвлённой сетевой инфраструктурой, поскольку именно в таких условиях возникает потребность постоянного наблюдения за работой сети – как для прогнозирования и предотвращения сбоев, так и для повышения осведомлённости о структуре сети предприятия. </w:t>
      </w:r>
    </w:p>
    <w:p w14:paraId="28CE5BF5" w14:textId="6AFCD9B3" w:rsidR="00337F90" w:rsidRDefault="00337F90" w:rsidP="00337F90">
      <w:pPr>
        <w:pStyle w:val="ac"/>
      </w:pPr>
      <w:r>
        <w:t xml:space="preserve">Из приведённой выше информации можно сделать вывод, что целевой аудиторией программного продукта являются системные администраторы, сетевые инженеры и иные лица, имеющие соответствующую квалификацию и </w:t>
      </w:r>
      <w:r w:rsidR="005D13CF">
        <w:t>выполняющие соответствующие работы.</w:t>
      </w:r>
    </w:p>
    <w:p w14:paraId="70CC6887" w14:textId="53DD98DF" w:rsidR="005D13CF" w:rsidRDefault="005D13CF" w:rsidP="005D13CF">
      <w:pPr>
        <w:pStyle w:val="2"/>
      </w:pPr>
      <w:r>
        <w:t>2.2 Анализ функций</w:t>
      </w:r>
    </w:p>
    <w:p w14:paraId="6A2C9636" w14:textId="5742941B" w:rsidR="005D13CF" w:rsidRDefault="00316AEB" w:rsidP="00337F90">
      <w:pPr>
        <w:pStyle w:val="ac"/>
      </w:pPr>
      <w:r>
        <w:t>Исходя из результатов анализа, проведённого в практической работе №1, а также учитывая целевую аудиторию разрабатываемого ПП, были выделены следующие наиболее востребованные функциональные возможности</w:t>
      </w:r>
      <w:r w:rsidR="007A2FAC">
        <w:t xml:space="preserve"> систем</w:t>
      </w:r>
      <w:r>
        <w:t>:</w:t>
      </w:r>
    </w:p>
    <w:p w14:paraId="63F1A0E9" w14:textId="50725BF2" w:rsidR="00316AEB" w:rsidRDefault="00316AEB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 xml:space="preserve">мониторинг </w:t>
      </w:r>
      <w:r w:rsidR="007A2FAC">
        <w:t xml:space="preserve">оборудования </w:t>
      </w:r>
      <w:r>
        <w:t xml:space="preserve">по протоколу </w:t>
      </w:r>
      <w:r>
        <w:rPr>
          <w:lang w:val="en-US"/>
        </w:rPr>
        <w:t>SNMP</w:t>
      </w:r>
      <w:r>
        <w:t>;</w:t>
      </w:r>
    </w:p>
    <w:p w14:paraId="413A0ED4" w14:textId="269B1285" w:rsidR="00FA6F79" w:rsidRDefault="00FA6F79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>мониторинг служб и баз данных;</w:t>
      </w:r>
    </w:p>
    <w:p w14:paraId="6A3EEF36" w14:textId="15812142" w:rsidR="00316AEB" w:rsidRDefault="001F4413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 xml:space="preserve">составление </w:t>
      </w:r>
      <w:r w:rsidR="007A2FAC">
        <w:t>карты сети;</w:t>
      </w:r>
    </w:p>
    <w:p w14:paraId="74C33E1E" w14:textId="3F55ECC2" w:rsidR="007A2FAC" w:rsidRDefault="007A2FAC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>оповещения по разным каналам связи (</w:t>
      </w:r>
      <w:r>
        <w:rPr>
          <w:lang w:val="en-US"/>
        </w:rPr>
        <w:t>SMS</w:t>
      </w:r>
      <w:r w:rsidRPr="007A2FAC">
        <w:t xml:space="preserve">, </w:t>
      </w:r>
      <w:r>
        <w:rPr>
          <w:lang w:val="en-US"/>
        </w:rPr>
        <w:t>Email</w:t>
      </w:r>
      <w:r w:rsidRPr="007A2FAC">
        <w:t xml:space="preserve">, </w:t>
      </w:r>
      <w:r>
        <w:t>мессенджер-боты);</w:t>
      </w:r>
    </w:p>
    <w:p w14:paraId="6F1C87F5" w14:textId="133242A1" w:rsidR="007A2FAC" w:rsidRDefault="007A2FAC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>настройка триггеров;</w:t>
      </w:r>
    </w:p>
    <w:p w14:paraId="553D48D9" w14:textId="537AF55B" w:rsidR="001F4413" w:rsidRDefault="001F4413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>создание и экспорт отчётов;</w:t>
      </w:r>
    </w:p>
    <w:p w14:paraId="59A71351" w14:textId="31913BF3" w:rsidR="007A2FAC" w:rsidRDefault="007A2FAC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>автоматизация посредством скриптов;</w:t>
      </w:r>
    </w:p>
    <w:p w14:paraId="7593ECD5" w14:textId="43D99536" w:rsidR="007A2FAC" w:rsidRDefault="007A2FAC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>визуализация через настраиваемые дашборды;</w:t>
      </w:r>
    </w:p>
    <w:p w14:paraId="7B003DCE" w14:textId="3777B6E6" w:rsidR="00FA6F79" w:rsidRDefault="007A2FAC" w:rsidP="00FA6F79">
      <w:pPr>
        <w:pStyle w:val="ac"/>
        <w:numPr>
          <w:ilvl w:val="0"/>
          <w:numId w:val="24"/>
        </w:numPr>
        <w:tabs>
          <w:tab w:val="left" w:pos="993"/>
        </w:tabs>
        <w:ind w:left="0" w:firstLine="709"/>
      </w:pPr>
      <w:r>
        <w:t>возможность создания собственных встраиваемых модулей</w:t>
      </w:r>
      <w:r w:rsidR="00FA6F79">
        <w:t>.</w:t>
      </w:r>
    </w:p>
    <w:p w14:paraId="3AE79944" w14:textId="6C367149" w:rsidR="00FA6F79" w:rsidRDefault="00FA6F79" w:rsidP="00FA6F79">
      <w:pPr>
        <w:pStyle w:val="ac"/>
      </w:pPr>
      <w:r>
        <w:t xml:space="preserve">Для приоритизации функций был применён метод </w:t>
      </w:r>
      <w:r>
        <w:rPr>
          <w:lang w:val="en-US"/>
        </w:rPr>
        <w:t>MoSCoW</w:t>
      </w:r>
      <w:r>
        <w:t>, что отражено в таблице 1.</w:t>
      </w:r>
    </w:p>
    <w:p w14:paraId="32AAB120" w14:textId="77777777" w:rsidR="001F4413" w:rsidRDefault="001F4413" w:rsidP="00FA6F79">
      <w:pPr>
        <w:pStyle w:val="ac"/>
      </w:pPr>
    </w:p>
    <w:p w14:paraId="6736B940" w14:textId="2952A650" w:rsidR="001F4413" w:rsidRDefault="001F4413" w:rsidP="00FA6F79">
      <w:pPr>
        <w:pStyle w:val="ac"/>
      </w:pPr>
      <w:r>
        <w:t>Таблица 1 – Приоритизация функций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4413" w14:paraId="69D8BC01" w14:textId="77777777" w:rsidTr="001F4413">
        <w:tc>
          <w:tcPr>
            <w:tcW w:w="4672" w:type="dxa"/>
          </w:tcPr>
          <w:p w14:paraId="7E9B0BB1" w14:textId="38C31D53" w:rsidR="001F4413" w:rsidRPr="001F4413" w:rsidRDefault="001F4413" w:rsidP="001F4413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Must have</w:t>
            </w:r>
          </w:p>
        </w:tc>
        <w:tc>
          <w:tcPr>
            <w:tcW w:w="4673" w:type="dxa"/>
          </w:tcPr>
          <w:p w14:paraId="1D1C82F5" w14:textId="4B2F3DFE" w:rsidR="001F4413" w:rsidRPr="001F4413" w:rsidRDefault="001F4413" w:rsidP="001F4413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Should have</w:t>
            </w:r>
          </w:p>
        </w:tc>
      </w:tr>
      <w:tr w:rsidR="001F4413" w14:paraId="08E3E9AD" w14:textId="77777777" w:rsidTr="001F4413">
        <w:tc>
          <w:tcPr>
            <w:tcW w:w="4672" w:type="dxa"/>
          </w:tcPr>
          <w:p w14:paraId="373D79D4" w14:textId="77777777" w:rsidR="001F4413" w:rsidRDefault="001F4413" w:rsidP="001F4413">
            <w:pPr>
              <w:pStyle w:val="ac"/>
              <w:ind w:firstLine="0"/>
            </w:pPr>
            <w:r>
              <w:t xml:space="preserve">Мониторинг оборудования по </w:t>
            </w:r>
            <w:r>
              <w:rPr>
                <w:lang w:val="en-US"/>
              </w:rPr>
              <w:t>SNMP</w:t>
            </w:r>
          </w:p>
          <w:p w14:paraId="478E1D57" w14:textId="77777777" w:rsidR="001F4413" w:rsidRDefault="001F4413" w:rsidP="001F4413">
            <w:pPr>
              <w:pStyle w:val="ac"/>
              <w:ind w:firstLine="0"/>
            </w:pPr>
            <w:r>
              <w:t>Просмотр карты сети</w:t>
            </w:r>
          </w:p>
          <w:p w14:paraId="3AB16BBF" w14:textId="6E781FA5" w:rsidR="001F4413" w:rsidRPr="001F4413" w:rsidRDefault="001F4413" w:rsidP="001F4413">
            <w:pPr>
              <w:pStyle w:val="ac"/>
              <w:ind w:firstLine="0"/>
            </w:pPr>
            <w:r>
              <w:t>Визуализация через настраиваемые дашборды</w:t>
            </w:r>
          </w:p>
        </w:tc>
        <w:tc>
          <w:tcPr>
            <w:tcW w:w="4673" w:type="dxa"/>
          </w:tcPr>
          <w:p w14:paraId="62F88E53" w14:textId="6471677F" w:rsidR="001F4413" w:rsidRDefault="001F4413" w:rsidP="001F4413">
            <w:pPr>
              <w:pStyle w:val="ac"/>
              <w:ind w:firstLine="0"/>
            </w:pPr>
            <w:r>
              <w:t>Создание и экспорт отчётов</w:t>
            </w:r>
          </w:p>
          <w:p w14:paraId="437F621E" w14:textId="18DBFA00" w:rsidR="001F4413" w:rsidRDefault="001F4413" w:rsidP="001F4413">
            <w:pPr>
              <w:pStyle w:val="ac"/>
              <w:ind w:firstLine="0"/>
            </w:pPr>
            <w:r>
              <w:t>Настройка триггеров</w:t>
            </w:r>
          </w:p>
        </w:tc>
      </w:tr>
      <w:tr w:rsidR="001F4413" w14:paraId="76F9B8C1" w14:textId="77777777" w:rsidTr="001F4413">
        <w:tc>
          <w:tcPr>
            <w:tcW w:w="4672" w:type="dxa"/>
          </w:tcPr>
          <w:p w14:paraId="2A883DFB" w14:textId="0F44ED60" w:rsidR="001F4413" w:rsidRPr="001F4413" w:rsidRDefault="001F4413" w:rsidP="001F4413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Could have</w:t>
            </w:r>
          </w:p>
        </w:tc>
        <w:tc>
          <w:tcPr>
            <w:tcW w:w="4673" w:type="dxa"/>
          </w:tcPr>
          <w:p w14:paraId="47BE9F7F" w14:textId="1C6424B0" w:rsidR="001F4413" w:rsidRPr="001F4413" w:rsidRDefault="001F4413" w:rsidP="001F4413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Won’t have</w:t>
            </w:r>
          </w:p>
        </w:tc>
      </w:tr>
      <w:tr w:rsidR="001F4413" w14:paraId="4AB739C1" w14:textId="77777777" w:rsidTr="001F4413">
        <w:tc>
          <w:tcPr>
            <w:tcW w:w="4672" w:type="dxa"/>
          </w:tcPr>
          <w:p w14:paraId="74B02C04" w14:textId="77777777" w:rsidR="001F4413" w:rsidRDefault="001F4413" w:rsidP="001F4413">
            <w:pPr>
              <w:pStyle w:val="ac"/>
              <w:ind w:firstLine="0"/>
            </w:pPr>
            <w:r>
              <w:t>Мониторинг служб и баз данных</w:t>
            </w:r>
          </w:p>
          <w:p w14:paraId="6531BA59" w14:textId="7EF2EC31" w:rsidR="001F4413" w:rsidRDefault="001F4413" w:rsidP="001F4413">
            <w:pPr>
              <w:pStyle w:val="ac"/>
              <w:ind w:firstLine="0"/>
            </w:pPr>
            <w:r>
              <w:t>Оповещение по разным каналам связи</w:t>
            </w:r>
          </w:p>
        </w:tc>
        <w:tc>
          <w:tcPr>
            <w:tcW w:w="4673" w:type="dxa"/>
          </w:tcPr>
          <w:p w14:paraId="7A64C4FE" w14:textId="77777777" w:rsidR="001F4413" w:rsidRDefault="001F4413" w:rsidP="001F4413">
            <w:pPr>
              <w:pStyle w:val="ac"/>
              <w:ind w:firstLine="0"/>
            </w:pPr>
            <w:r>
              <w:t>Автоматизация посредством скриптов</w:t>
            </w:r>
          </w:p>
          <w:p w14:paraId="3FC6DA73" w14:textId="7B58B2C0" w:rsidR="001F4413" w:rsidRDefault="001F4413" w:rsidP="001F4413">
            <w:pPr>
              <w:pStyle w:val="ac"/>
              <w:ind w:firstLine="0"/>
            </w:pPr>
            <w:r>
              <w:t>Возможность создания собственных встраиваемых модулей</w:t>
            </w:r>
          </w:p>
        </w:tc>
      </w:tr>
    </w:tbl>
    <w:p w14:paraId="7C4DCE47" w14:textId="77777777" w:rsidR="0067377D" w:rsidRDefault="001F4413" w:rsidP="001F4413">
      <w:pPr>
        <w:pStyle w:val="ac"/>
        <w:spacing w:before="240"/>
      </w:pPr>
      <w:r>
        <w:t>В графе «</w:t>
      </w:r>
      <w:r>
        <w:rPr>
          <w:lang w:val="en-US"/>
        </w:rPr>
        <w:t>Must</w:t>
      </w:r>
      <w:r w:rsidRPr="001F4413">
        <w:t xml:space="preserve"> </w:t>
      </w:r>
      <w:r>
        <w:rPr>
          <w:lang w:val="en-US"/>
        </w:rPr>
        <w:t>have</w:t>
      </w:r>
      <w:r>
        <w:t>» указаны функции, непосредственно для реализации которых создаётся программный продукт. Без этих возможностей программный продукт будет неполноценным</w:t>
      </w:r>
      <w:r w:rsidR="0067377D">
        <w:t>.</w:t>
      </w:r>
    </w:p>
    <w:p w14:paraId="759576D1" w14:textId="1BAC4DFD" w:rsidR="0067377D" w:rsidRDefault="0067377D" w:rsidP="0067377D">
      <w:pPr>
        <w:pStyle w:val="ac"/>
      </w:pPr>
      <w:r>
        <w:t>В графе «</w:t>
      </w:r>
      <w:r>
        <w:rPr>
          <w:lang w:val="en-US"/>
        </w:rPr>
        <w:t>Should</w:t>
      </w:r>
      <w:r w:rsidRPr="0067377D">
        <w:t xml:space="preserve"> </w:t>
      </w:r>
      <w:r>
        <w:rPr>
          <w:lang w:val="en-US"/>
        </w:rPr>
        <w:t>have</w:t>
      </w:r>
      <w:r>
        <w:t>»</w:t>
      </w:r>
      <w:r w:rsidRPr="0067377D">
        <w:t xml:space="preserve"> </w:t>
      </w:r>
      <w:r>
        <w:t>указаны функции, которые также необходимо реализовать при разработке ПП. Тем не менее, без них продукт всё ещё сможет выполнять поставленную задачу.</w:t>
      </w:r>
    </w:p>
    <w:p w14:paraId="72BF0B59" w14:textId="69C5D735" w:rsidR="001F4413" w:rsidRDefault="0067377D" w:rsidP="0067377D">
      <w:pPr>
        <w:pStyle w:val="ac"/>
      </w:pPr>
      <w:r>
        <w:t>В графе «</w:t>
      </w:r>
      <w:r>
        <w:rPr>
          <w:lang w:val="en-US"/>
        </w:rPr>
        <w:t>Could</w:t>
      </w:r>
      <w:r w:rsidRPr="0067377D">
        <w:t xml:space="preserve"> </w:t>
      </w:r>
      <w:r>
        <w:rPr>
          <w:lang w:val="en-US"/>
        </w:rPr>
        <w:t>have</w:t>
      </w:r>
      <w:r>
        <w:t>»</w:t>
      </w:r>
      <w:r w:rsidRPr="0067377D">
        <w:t xml:space="preserve"> </w:t>
      </w:r>
      <w:r>
        <w:t>указываются некритичные для решения поставленной задачи функции, реализация которых необязательна, но возможна.</w:t>
      </w:r>
    </w:p>
    <w:p w14:paraId="12379A30" w14:textId="3E15BD83" w:rsidR="0067377D" w:rsidRDefault="0067377D" w:rsidP="0067377D">
      <w:pPr>
        <w:pStyle w:val="ac"/>
      </w:pPr>
      <w:r>
        <w:t>В графе «</w:t>
      </w:r>
      <w:r>
        <w:rPr>
          <w:lang w:val="en-US"/>
        </w:rPr>
        <w:t>Won</w:t>
      </w:r>
      <w:r w:rsidRPr="0067377D">
        <w:t>’</w:t>
      </w:r>
      <w:r>
        <w:rPr>
          <w:lang w:val="en-US"/>
        </w:rPr>
        <w:t>t</w:t>
      </w:r>
      <w:r w:rsidRPr="0067377D">
        <w:t xml:space="preserve"> </w:t>
      </w:r>
      <w:r>
        <w:rPr>
          <w:lang w:val="en-US"/>
        </w:rPr>
        <w:t>have</w:t>
      </w:r>
      <w:r>
        <w:t>»</w:t>
      </w:r>
      <w:r w:rsidRPr="0067377D">
        <w:t xml:space="preserve"> </w:t>
      </w:r>
      <w:r>
        <w:t>указываются функции, которые имеют место в аналогах и на рынке, но реализация которых не планируется в ходе разработки программного продукта.</w:t>
      </w:r>
    </w:p>
    <w:p w14:paraId="136D8B14" w14:textId="26DD0B95" w:rsidR="0021120D" w:rsidRDefault="00B23C62" w:rsidP="0067377D">
      <w:pPr>
        <w:pStyle w:val="ac"/>
      </w:pPr>
      <w:r>
        <w:t>2.3 Набросок интерфейса</w:t>
      </w:r>
    </w:p>
    <w:p w14:paraId="64BC89FE" w14:textId="73434CB6" w:rsidR="00B23C62" w:rsidRDefault="00B23C62" w:rsidP="0067377D">
      <w:pPr>
        <w:pStyle w:val="ac"/>
      </w:pPr>
      <w:r>
        <w:t xml:space="preserve">На рисунке 1 представлен набросок веб-интерфейса разрабатываемой системы. </w:t>
      </w:r>
    </w:p>
    <w:p w14:paraId="13FE9533" w14:textId="4E41E9B2" w:rsidR="00B23C62" w:rsidRDefault="00B23C62" w:rsidP="00B23C62">
      <w:pPr>
        <w:pStyle w:val="ac"/>
        <w:ind w:firstLine="0"/>
        <w:jc w:val="center"/>
      </w:pPr>
      <w:r w:rsidRPr="00B23C62">
        <w:lastRenderedPageBreak/>
        <w:drawing>
          <wp:inline distT="0" distB="0" distL="0" distR="0" wp14:anchorId="51AF25A9" wp14:editId="546CC6E9">
            <wp:extent cx="5940425" cy="3957320"/>
            <wp:effectExtent l="19050" t="19050" r="22225" b="24130"/>
            <wp:docPr id="233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576468" w14:textId="529818DD" w:rsidR="00B23C62" w:rsidRDefault="00B23C62" w:rsidP="00B23C62">
      <w:pPr>
        <w:pStyle w:val="ac"/>
        <w:ind w:firstLine="0"/>
        <w:jc w:val="center"/>
      </w:pPr>
      <w:r>
        <w:t>Рисунок 1 – Набросок пользовательского интерфейса</w:t>
      </w:r>
    </w:p>
    <w:p w14:paraId="0753CC3B" w14:textId="77777777" w:rsidR="00166C7A" w:rsidRDefault="00166C7A" w:rsidP="0067377D">
      <w:pPr>
        <w:pStyle w:val="ac"/>
      </w:pPr>
      <w:r>
        <w:t xml:space="preserve">Интерфейс системы по смыслу делится на три части. </w:t>
      </w:r>
    </w:p>
    <w:p w14:paraId="5B63AE84" w14:textId="5DE723C3" w:rsidR="00B23C62" w:rsidRDefault="00166C7A" w:rsidP="0067377D">
      <w:pPr>
        <w:pStyle w:val="ac"/>
      </w:pPr>
      <w:r>
        <w:t>В левой части располагается список отслеживаемых устройств, в котором указывается их адрес в сети и установленное оператором имя. Ниже в окне располагаются кнопки для управления списком.</w:t>
      </w:r>
    </w:p>
    <w:p w14:paraId="54471363" w14:textId="77777777" w:rsidR="00166C7A" w:rsidRDefault="00166C7A" w:rsidP="0067377D">
      <w:pPr>
        <w:pStyle w:val="ac"/>
      </w:pPr>
      <w:r>
        <w:t xml:space="preserve">В нижней части интерфейса располагается подробная информация о выбранном устройстве или сети в целом, если никакое устройство не выбрано. В эти сведения входит информация о производителе, </w:t>
      </w:r>
      <w:r>
        <w:rPr>
          <w:lang w:val="en-US"/>
        </w:rPr>
        <w:t>IP</w:t>
      </w:r>
      <w:r w:rsidRPr="00166C7A">
        <w:t xml:space="preserve"> </w:t>
      </w:r>
      <w:r>
        <w:t>и МАС адресах, количество и номера активных портов и иная.</w:t>
      </w:r>
    </w:p>
    <w:p w14:paraId="76AF6CC5" w14:textId="7C8FA4CC" w:rsidR="00166C7A" w:rsidRPr="00B23C62" w:rsidRDefault="00166C7A" w:rsidP="00166C7A">
      <w:pPr>
        <w:pStyle w:val="ac"/>
      </w:pPr>
      <w:r>
        <w:t xml:space="preserve">В средней-правой части располагается информация, необходимая для мониторинга. На ней отображается информация о нагрузке на устройство или сеть (ЦП, память, пропускная способность), настраиваемая оператором. Выше располагаются разделы. Помимо дашборда, оператор может переключиться на раздел с картой сети, а также в меню отчётности для формирования и экспорта отчётов. </w:t>
      </w:r>
    </w:p>
    <w:sectPr w:rsidR="00166C7A" w:rsidRPr="00B23C62" w:rsidSect="00DC37E6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95A17" w14:textId="77777777" w:rsidR="003C1FFE" w:rsidRDefault="003C1FFE" w:rsidP="00DC37E6">
      <w:pPr>
        <w:spacing w:line="240" w:lineRule="auto"/>
      </w:pPr>
      <w:r>
        <w:separator/>
      </w:r>
    </w:p>
  </w:endnote>
  <w:endnote w:type="continuationSeparator" w:id="0">
    <w:p w14:paraId="1D093CB1" w14:textId="77777777" w:rsidR="003C1FFE" w:rsidRDefault="003C1FFE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6F2C79">
        <w:pPr>
          <w:pStyle w:val="a7"/>
          <w:spacing w:line="360" w:lineRule="auto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140DA43B" w:rsidR="00DC37E6" w:rsidRPr="00DC37E6" w:rsidRDefault="00DC37E6" w:rsidP="00DC37E6">
    <w:pPr>
      <w:pStyle w:val="a7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2135B0">
      <w:rPr>
        <w:sz w:val="24"/>
        <w:szCs w:val="24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A7A5E" w14:textId="77777777" w:rsidR="003C1FFE" w:rsidRDefault="003C1FFE" w:rsidP="00DC37E6">
      <w:pPr>
        <w:spacing w:line="240" w:lineRule="auto"/>
      </w:pPr>
      <w:r>
        <w:separator/>
      </w:r>
    </w:p>
  </w:footnote>
  <w:footnote w:type="continuationSeparator" w:id="0">
    <w:p w14:paraId="72A02E3C" w14:textId="77777777" w:rsidR="003C1FFE" w:rsidRDefault="003C1FFE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C05"/>
    <w:multiLevelType w:val="hybridMultilevel"/>
    <w:tmpl w:val="4E801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587D36"/>
    <w:multiLevelType w:val="multilevel"/>
    <w:tmpl w:val="BFB404DC"/>
    <w:styleLink w:val="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170811"/>
    <w:multiLevelType w:val="hybridMultilevel"/>
    <w:tmpl w:val="BFB404DC"/>
    <w:lvl w:ilvl="0" w:tplc="BB2630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BE780D"/>
    <w:multiLevelType w:val="hybridMultilevel"/>
    <w:tmpl w:val="9B8CD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B7053"/>
    <w:multiLevelType w:val="hybridMultilevel"/>
    <w:tmpl w:val="4B58C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13344"/>
    <w:multiLevelType w:val="hybridMultilevel"/>
    <w:tmpl w:val="04826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8F85981"/>
    <w:multiLevelType w:val="multilevel"/>
    <w:tmpl w:val="BFB404DC"/>
    <w:numStyleLink w:val="a"/>
  </w:abstractNum>
  <w:abstractNum w:abstractNumId="10" w15:restartNumberingAfterBreak="0">
    <w:nsid w:val="2ADB437C"/>
    <w:multiLevelType w:val="hybridMultilevel"/>
    <w:tmpl w:val="D3109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F04D8"/>
    <w:multiLevelType w:val="hybridMultilevel"/>
    <w:tmpl w:val="F86E4FFC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311212"/>
    <w:multiLevelType w:val="hybridMultilevel"/>
    <w:tmpl w:val="2196E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32D8C"/>
    <w:multiLevelType w:val="hybridMultilevel"/>
    <w:tmpl w:val="03843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3D2538"/>
    <w:multiLevelType w:val="hybridMultilevel"/>
    <w:tmpl w:val="15D88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D64BF"/>
    <w:multiLevelType w:val="hybridMultilevel"/>
    <w:tmpl w:val="D28E22FE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F064D8"/>
    <w:multiLevelType w:val="hybridMultilevel"/>
    <w:tmpl w:val="2E6A0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140E3"/>
    <w:multiLevelType w:val="hybridMultilevel"/>
    <w:tmpl w:val="3EDCC92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EDC6F60"/>
    <w:multiLevelType w:val="hybridMultilevel"/>
    <w:tmpl w:val="F9A4B97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0332D0"/>
    <w:multiLevelType w:val="hybridMultilevel"/>
    <w:tmpl w:val="07A0F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E50D0"/>
    <w:multiLevelType w:val="hybridMultilevel"/>
    <w:tmpl w:val="7E90E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D115E"/>
    <w:multiLevelType w:val="hybridMultilevel"/>
    <w:tmpl w:val="F620C1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C867EB"/>
    <w:multiLevelType w:val="hybridMultilevel"/>
    <w:tmpl w:val="EB40794E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3115266">
    <w:abstractNumId w:val="8"/>
  </w:num>
  <w:num w:numId="2" w16cid:durableId="789782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114706">
    <w:abstractNumId w:val="2"/>
  </w:num>
  <w:num w:numId="4" w16cid:durableId="1204829467">
    <w:abstractNumId w:val="1"/>
  </w:num>
  <w:num w:numId="5" w16cid:durableId="627246968">
    <w:abstractNumId w:val="13"/>
  </w:num>
  <w:num w:numId="6" w16cid:durableId="400566673">
    <w:abstractNumId w:val="17"/>
  </w:num>
  <w:num w:numId="7" w16cid:durableId="178082222">
    <w:abstractNumId w:val="15"/>
  </w:num>
  <w:num w:numId="8" w16cid:durableId="1002780817">
    <w:abstractNumId w:val="18"/>
  </w:num>
  <w:num w:numId="9" w16cid:durableId="1212620978">
    <w:abstractNumId w:val="21"/>
  </w:num>
  <w:num w:numId="10" w16cid:durableId="1685129152">
    <w:abstractNumId w:val="12"/>
  </w:num>
  <w:num w:numId="11" w16cid:durableId="958032091">
    <w:abstractNumId w:val="19"/>
  </w:num>
  <w:num w:numId="12" w16cid:durableId="469327779">
    <w:abstractNumId w:val="14"/>
  </w:num>
  <w:num w:numId="13" w16cid:durableId="1614092932">
    <w:abstractNumId w:val="0"/>
  </w:num>
  <w:num w:numId="14" w16cid:durableId="67847395">
    <w:abstractNumId w:val="11"/>
  </w:num>
  <w:num w:numId="15" w16cid:durableId="1006395641">
    <w:abstractNumId w:val="7"/>
  </w:num>
  <w:num w:numId="16" w16cid:durableId="1288586550">
    <w:abstractNumId w:val="10"/>
  </w:num>
  <w:num w:numId="17" w16cid:durableId="27680028">
    <w:abstractNumId w:val="20"/>
  </w:num>
  <w:num w:numId="18" w16cid:durableId="1303123675">
    <w:abstractNumId w:val="16"/>
  </w:num>
  <w:num w:numId="19" w16cid:durableId="308368119">
    <w:abstractNumId w:val="6"/>
  </w:num>
  <w:num w:numId="20" w16cid:durableId="2087025937">
    <w:abstractNumId w:val="5"/>
  </w:num>
  <w:num w:numId="21" w16cid:durableId="614098443">
    <w:abstractNumId w:val="22"/>
  </w:num>
  <w:num w:numId="22" w16cid:durableId="1297881286">
    <w:abstractNumId w:val="4"/>
  </w:num>
  <w:num w:numId="23" w16cid:durableId="1266383683">
    <w:abstractNumId w:val="3"/>
  </w:num>
  <w:num w:numId="24" w16cid:durableId="1529678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10E07"/>
    <w:rsid w:val="000775CA"/>
    <w:rsid w:val="0009316A"/>
    <w:rsid w:val="000A18AF"/>
    <w:rsid w:val="000A61BF"/>
    <w:rsid w:val="000B2E03"/>
    <w:rsid w:val="000B3129"/>
    <w:rsid w:val="000C25AE"/>
    <w:rsid w:val="000D7C24"/>
    <w:rsid w:val="000E2AA8"/>
    <w:rsid w:val="000F2883"/>
    <w:rsid w:val="000F3097"/>
    <w:rsid w:val="000F3773"/>
    <w:rsid w:val="00122301"/>
    <w:rsid w:val="00134CFE"/>
    <w:rsid w:val="001414DE"/>
    <w:rsid w:val="00153F1A"/>
    <w:rsid w:val="00166C7A"/>
    <w:rsid w:val="0017429C"/>
    <w:rsid w:val="001802BE"/>
    <w:rsid w:val="001C0126"/>
    <w:rsid w:val="001F4413"/>
    <w:rsid w:val="00200EEF"/>
    <w:rsid w:val="00201AA9"/>
    <w:rsid w:val="00203882"/>
    <w:rsid w:val="0021120D"/>
    <w:rsid w:val="002135B0"/>
    <w:rsid w:val="002755F4"/>
    <w:rsid w:val="002D1958"/>
    <w:rsid w:val="002E77EC"/>
    <w:rsid w:val="002F15D6"/>
    <w:rsid w:val="003160D1"/>
    <w:rsid w:val="00316AEB"/>
    <w:rsid w:val="00332DA6"/>
    <w:rsid w:val="00337F90"/>
    <w:rsid w:val="003413ED"/>
    <w:rsid w:val="00390EBF"/>
    <w:rsid w:val="0039347C"/>
    <w:rsid w:val="003B0258"/>
    <w:rsid w:val="003B1256"/>
    <w:rsid w:val="003B5CA6"/>
    <w:rsid w:val="003C047E"/>
    <w:rsid w:val="003C1FFE"/>
    <w:rsid w:val="003C450D"/>
    <w:rsid w:val="00416603"/>
    <w:rsid w:val="00422E2F"/>
    <w:rsid w:val="004254FE"/>
    <w:rsid w:val="00430201"/>
    <w:rsid w:val="00445E8C"/>
    <w:rsid w:val="00453C99"/>
    <w:rsid w:val="004649F6"/>
    <w:rsid w:val="00480F2B"/>
    <w:rsid w:val="004A7129"/>
    <w:rsid w:val="004E2A25"/>
    <w:rsid w:val="00574562"/>
    <w:rsid w:val="00577956"/>
    <w:rsid w:val="005B3526"/>
    <w:rsid w:val="005B5943"/>
    <w:rsid w:val="005D13CF"/>
    <w:rsid w:val="00633A62"/>
    <w:rsid w:val="0067377D"/>
    <w:rsid w:val="00676CA8"/>
    <w:rsid w:val="006A35F3"/>
    <w:rsid w:val="006A787D"/>
    <w:rsid w:val="006F2C79"/>
    <w:rsid w:val="007067B2"/>
    <w:rsid w:val="0072034F"/>
    <w:rsid w:val="0073565E"/>
    <w:rsid w:val="0076158B"/>
    <w:rsid w:val="007A2FAC"/>
    <w:rsid w:val="007C31DE"/>
    <w:rsid w:val="007D0703"/>
    <w:rsid w:val="007E214E"/>
    <w:rsid w:val="007E359E"/>
    <w:rsid w:val="007E6192"/>
    <w:rsid w:val="0080244A"/>
    <w:rsid w:val="00832137"/>
    <w:rsid w:val="00842753"/>
    <w:rsid w:val="00853BFF"/>
    <w:rsid w:val="00855A99"/>
    <w:rsid w:val="00874298"/>
    <w:rsid w:val="00890F71"/>
    <w:rsid w:val="008B4C0C"/>
    <w:rsid w:val="008D49BF"/>
    <w:rsid w:val="0094356E"/>
    <w:rsid w:val="00954C3B"/>
    <w:rsid w:val="00956345"/>
    <w:rsid w:val="0099073E"/>
    <w:rsid w:val="009A454C"/>
    <w:rsid w:val="009C11E5"/>
    <w:rsid w:val="009F60E7"/>
    <w:rsid w:val="00A443C5"/>
    <w:rsid w:val="00A47C00"/>
    <w:rsid w:val="00AB7868"/>
    <w:rsid w:val="00AE2266"/>
    <w:rsid w:val="00B23616"/>
    <w:rsid w:val="00B23C62"/>
    <w:rsid w:val="00B62271"/>
    <w:rsid w:val="00B83D85"/>
    <w:rsid w:val="00B846B3"/>
    <w:rsid w:val="00B87D25"/>
    <w:rsid w:val="00BA0039"/>
    <w:rsid w:val="00BA3853"/>
    <w:rsid w:val="00BD0E5D"/>
    <w:rsid w:val="00BD1F2B"/>
    <w:rsid w:val="00C01F71"/>
    <w:rsid w:val="00C3192E"/>
    <w:rsid w:val="00C5162D"/>
    <w:rsid w:val="00C706AE"/>
    <w:rsid w:val="00C94071"/>
    <w:rsid w:val="00D16BBB"/>
    <w:rsid w:val="00D367F5"/>
    <w:rsid w:val="00D52C78"/>
    <w:rsid w:val="00D57DC1"/>
    <w:rsid w:val="00D63569"/>
    <w:rsid w:val="00D907DE"/>
    <w:rsid w:val="00DB3874"/>
    <w:rsid w:val="00DC37E6"/>
    <w:rsid w:val="00DF60BD"/>
    <w:rsid w:val="00E07053"/>
    <w:rsid w:val="00E12B0A"/>
    <w:rsid w:val="00E1488F"/>
    <w:rsid w:val="00E3294D"/>
    <w:rsid w:val="00E7627F"/>
    <w:rsid w:val="00E84BF0"/>
    <w:rsid w:val="00E96B00"/>
    <w:rsid w:val="00F0040A"/>
    <w:rsid w:val="00F13A39"/>
    <w:rsid w:val="00F566FB"/>
    <w:rsid w:val="00F802B0"/>
    <w:rsid w:val="00F8279C"/>
    <w:rsid w:val="00FA2064"/>
    <w:rsid w:val="00FA5655"/>
    <w:rsid w:val="00FA6F79"/>
    <w:rsid w:val="00FA76DE"/>
    <w:rsid w:val="00FC0E36"/>
    <w:rsid w:val="00FE6464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652559F2-4E4D-437E-A978-BE68A89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4254FE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6">
    <w:name w:val="Table Grid"/>
    <w:basedOn w:val="a2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0"/>
    <w:link w:val="a8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0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4254F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a">
    <w:name w:val="TOC Heading"/>
    <w:basedOn w:val="1"/>
    <w:next w:val="a0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0"/>
    <w:next w:val="a0"/>
    <w:autoRedefine/>
    <w:uiPriority w:val="39"/>
    <w:unhideWhenUsed/>
    <w:rsid w:val="003C450D"/>
    <w:pPr>
      <w:tabs>
        <w:tab w:val="right" w:leader="dot" w:pos="9345"/>
      </w:tabs>
      <w:spacing w:after="100"/>
      <w:ind w:left="200"/>
    </w:pPr>
  </w:style>
  <w:style w:type="paragraph" w:styleId="31">
    <w:name w:val="toc 3"/>
    <w:basedOn w:val="a0"/>
    <w:next w:val="a0"/>
    <w:autoRedefine/>
    <w:uiPriority w:val="39"/>
    <w:unhideWhenUsed/>
    <w:rsid w:val="000A61BF"/>
    <w:pPr>
      <w:spacing w:after="100"/>
      <w:ind w:left="400"/>
    </w:pPr>
  </w:style>
  <w:style w:type="character" w:styleId="ab">
    <w:name w:val="Hyperlink"/>
    <w:basedOn w:val="a1"/>
    <w:uiPriority w:val="99"/>
    <w:unhideWhenUsed/>
    <w:rsid w:val="000A61BF"/>
    <w:rPr>
      <w:color w:val="0000FF" w:themeColor="hyperlink"/>
      <w:u w:val="single"/>
    </w:rPr>
  </w:style>
  <w:style w:type="paragraph" w:customStyle="1" w:styleId="ac">
    <w:name w:val="Нормальный"/>
    <w:basedOn w:val="a0"/>
    <w:qFormat/>
    <w:rsid w:val="00337F90"/>
    <w:pPr>
      <w:spacing w:line="360" w:lineRule="auto"/>
      <w:ind w:left="0" w:firstLine="709"/>
      <w:jc w:val="both"/>
    </w:pPr>
    <w:rPr>
      <w:sz w:val="28"/>
      <w:szCs w:val="28"/>
    </w:rPr>
  </w:style>
  <w:style w:type="numbering" w:customStyle="1" w:styleId="a">
    <w:name w:val="Список норм"/>
    <w:basedOn w:val="a3"/>
    <w:uiPriority w:val="99"/>
    <w:rsid w:val="00FA6F79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9</cp:revision>
  <cp:lastPrinted>2026-02-06T19:47:00Z</cp:lastPrinted>
  <dcterms:created xsi:type="dcterms:W3CDTF">2026-03-19T22:23:00Z</dcterms:created>
  <dcterms:modified xsi:type="dcterms:W3CDTF">2026-03-20T02:02:00Z</dcterms:modified>
</cp:coreProperties>
</file>