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6B246E" w14:paraId="30B122BC" w14:textId="77777777" w:rsidTr="00FF6091">
        <w:trPr>
          <w:trHeight w:val="143"/>
        </w:trPr>
        <w:tc>
          <w:tcPr>
            <w:tcW w:w="1526" w:type="dxa"/>
            <w:vAlign w:val="bottom"/>
            <w:hideMark/>
          </w:tcPr>
          <w:p w14:paraId="4E006A01" w14:textId="77777777" w:rsidR="006B246E" w:rsidRDefault="006B246E" w:rsidP="00FF6091">
            <w:pPr>
              <w:spacing w:line="240" w:lineRule="auto"/>
              <w:rPr>
                <w:sz w:val="24"/>
              </w:rPr>
            </w:pPr>
            <w:bookmarkStart w:id="0" w:name="_Hlk146457176"/>
            <w:r>
              <w:rPr>
                <w:sz w:val="24"/>
              </w:rPr>
              <w:t>Кафедра</w:t>
            </w:r>
          </w:p>
        </w:tc>
        <w:tc>
          <w:tcPr>
            <w:tcW w:w="255" w:type="dxa"/>
            <w:vAlign w:val="bottom"/>
          </w:tcPr>
          <w:p w14:paraId="00EF8CD9" w14:textId="77777777" w:rsidR="006B246E" w:rsidRDefault="006B246E" w:rsidP="00FF6091">
            <w:pPr>
              <w:spacing w:line="240" w:lineRule="auto"/>
              <w:rPr>
                <w:sz w:val="16"/>
              </w:rPr>
            </w:pPr>
          </w:p>
        </w:tc>
        <w:tc>
          <w:tcPr>
            <w:tcW w:w="1346" w:type="dxa"/>
            <w:tcBorders>
              <w:top w:val="nil"/>
              <w:left w:val="nil"/>
              <w:bottom w:val="single" w:sz="4" w:space="0" w:color="auto"/>
              <w:right w:val="nil"/>
            </w:tcBorders>
            <w:vAlign w:val="bottom"/>
          </w:tcPr>
          <w:p w14:paraId="00FB0434" w14:textId="1E04AA52" w:rsidR="006B246E" w:rsidRPr="00180970" w:rsidRDefault="00180970" w:rsidP="00FF6091">
            <w:pPr>
              <w:spacing w:line="240" w:lineRule="auto"/>
              <w:jc w:val="center"/>
              <w:rPr>
                <w:sz w:val="24"/>
              </w:rPr>
            </w:pPr>
            <w:r>
              <w:rPr>
                <w:sz w:val="24"/>
              </w:rPr>
              <w:t>Н2</w:t>
            </w:r>
          </w:p>
        </w:tc>
        <w:tc>
          <w:tcPr>
            <w:tcW w:w="269" w:type="dxa"/>
            <w:vAlign w:val="bottom"/>
          </w:tcPr>
          <w:p w14:paraId="38DCE82E" w14:textId="77777777" w:rsidR="006B246E" w:rsidRPr="00326B3A" w:rsidRDefault="006B246E" w:rsidP="00FF6091">
            <w:pPr>
              <w:spacing w:line="240" w:lineRule="auto"/>
              <w:rPr>
                <w:sz w:val="24"/>
              </w:rPr>
            </w:pPr>
          </w:p>
        </w:tc>
        <w:tc>
          <w:tcPr>
            <w:tcW w:w="5960" w:type="dxa"/>
            <w:tcBorders>
              <w:top w:val="nil"/>
              <w:left w:val="nil"/>
              <w:bottom w:val="single" w:sz="4" w:space="0" w:color="auto"/>
              <w:right w:val="nil"/>
            </w:tcBorders>
            <w:vAlign w:val="bottom"/>
          </w:tcPr>
          <w:p w14:paraId="0DC3EEE9" w14:textId="55795EBD" w:rsidR="006B246E" w:rsidRPr="00326B3A" w:rsidRDefault="00180970" w:rsidP="00FF6091">
            <w:pPr>
              <w:spacing w:line="240" w:lineRule="auto"/>
              <w:rPr>
                <w:sz w:val="24"/>
              </w:rPr>
            </w:pPr>
            <w:r>
              <w:rPr>
                <w:sz w:val="24"/>
              </w:rPr>
              <w:t>Программная инженерия и интеллектуальные системы</w:t>
            </w:r>
          </w:p>
        </w:tc>
      </w:tr>
      <w:tr w:rsidR="006B246E" w14:paraId="36608D65" w14:textId="77777777" w:rsidTr="00FF6091">
        <w:trPr>
          <w:trHeight w:val="146"/>
        </w:trPr>
        <w:tc>
          <w:tcPr>
            <w:tcW w:w="1526" w:type="dxa"/>
            <w:vAlign w:val="bottom"/>
          </w:tcPr>
          <w:p w14:paraId="168E41B8" w14:textId="77777777" w:rsidR="006B246E" w:rsidRDefault="006B246E" w:rsidP="00FF6091">
            <w:pPr>
              <w:spacing w:line="240" w:lineRule="auto"/>
              <w:jc w:val="center"/>
              <w:rPr>
                <w:sz w:val="16"/>
              </w:rPr>
            </w:pPr>
          </w:p>
        </w:tc>
        <w:tc>
          <w:tcPr>
            <w:tcW w:w="255" w:type="dxa"/>
            <w:vAlign w:val="bottom"/>
          </w:tcPr>
          <w:p w14:paraId="6A7BE4E4" w14:textId="77777777" w:rsidR="006B246E" w:rsidRDefault="006B246E" w:rsidP="00FF6091">
            <w:pPr>
              <w:spacing w:line="240" w:lineRule="auto"/>
              <w:jc w:val="center"/>
              <w:rPr>
                <w:sz w:val="16"/>
              </w:rPr>
            </w:pPr>
          </w:p>
        </w:tc>
        <w:tc>
          <w:tcPr>
            <w:tcW w:w="1346" w:type="dxa"/>
            <w:tcBorders>
              <w:top w:val="single" w:sz="4" w:space="0" w:color="auto"/>
              <w:left w:val="nil"/>
              <w:bottom w:val="nil"/>
              <w:right w:val="nil"/>
            </w:tcBorders>
            <w:vAlign w:val="bottom"/>
            <w:hideMark/>
          </w:tcPr>
          <w:p w14:paraId="2E08EFBF" w14:textId="77777777" w:rsidR="006B246E" w:rsidRDefault="006B246E" w:rsidP="00FF6091">
            <w:pPr>
              <w:spacing w:line="240" w:lineRule="auto"/>
              <w:jc w:val="center"/>
              <w:rPr>
                <w:sz w:val="16"/>
              </w:rPr>
            </w:pPr>
            <w:r>
              <w:rPr>
                <w:sz w:val="16"/>
              </w:rPr>
              <w:t>шифр</w:t>
            </w:r>
          </w:p>
        </w:tc>
        <w:tc>
          <w:tcPr>
            <w:tcW w:w="269" w:type="dxa"/>
            <w:vAlign w:val="bottom"/>
          </w:tcPr>
          <w:p w14:paraId="27E241F6" w14:textId="77777777" w:rsidR="006B246E" w:rsidRDefault="006B246E" w:rsidP="00FF6091">
            <w:pPr>
              <w:spacing w:line="240" w:lineRule="auto"/>
              <w:jc w:val="center"/>
              <w:rPr>
                <w:sz w:val="16"/>
              </w:rPr>
            </w:pPr>
          </w:p>
        </w:tc>
        <w:tc>
          <w:tcPr>
            <w:tcW w:w="5960" w:type="dxa"/>
            <w:tcBorders>
              <w:top w:val="single" w:sz="4" w:space="0" w:color="auto"/>
              <w:left w:val="nil"/>
              <w:bottom w:val="nil"/>
              <w:right w:val="nil"/>
            </w:tcBorders>
            <w:vAlign w:val="bottom"/>
            <w:hideMark/>
          </w:tcPr>
          <w:p w14:paraId="2E095076" w14:textId="77777777" w:rsidR="006B246E" w:rsidRDefault="006B246E" w:rsidP="00FF6091">
            <w:pPr>
              <w:spacing w:line="240" w:lineRule="auto"/>
              <w:jc w:val="center"/>
              <w:rPr>
                <w:sz w:val="16"/>
              </w:rPr>
            </w:pPr>
            <w:r>
              <w:rPr>
                <w:sz w:val="16"/>
              </w:rPr>
              <w:t>наименование кафедры, по которой выполняется работа</w:t>
            </w:r>
          </w:p>
        </w:tc>
      </w:tr>
      <w:tr w:rsidR="006B246E" w14:paraId="62E2C4BF" w14:textId="77777777" w:rsidTr="00FF6091">
        <w:trPr>
          <w:trHeight w:val="149"/>
        </w:trPr>
        <w:tc>
          <w:tcPr>
            <w:tcW w:w="1526" w:type="dxa"/>
            <w:vAlign w:val="bottom"/>
            <w:hideMark/>
          </w:tcPr>
          <w:p w14:paraId="311D1CF5" w14:textId="77777777" w:rsidR="006B246E" w:rsidRDefault="006B246E" w:rsidP="00FF6091">
            <w:pPr>
              <w:spacing w:line="240" w:lineRule="auto"/>
              <w:rPr>
                <w:sz w:val="24"/>
              </w:rPr>
            </w:pPr>
            <w:r>
              <w:rPr>
                <w:sz w:val="24"/>
              </w:rPr>
              <w:t>Дисциплина</w:t>
            </w:r>
          </w:p>
        </w:tc>
        <w:tc>
          <w:tcPr>
            <w:tcW w:w="255" w:type="dxa"/>
            <w:vAlign w:val="bottom"/>
          </w:tcPr>
          <w:p w14:paraId="44EC9E7F" w14:textId="77777777" w:rsidR="006B246E" w:rsidRDefault="006B246E" w:rsidP="00FF6091">
            <w:pPr>
              <w:spacing w:line="240" w:lineRule="auto"/>
              <w:rPr>
                <w:sz w:val="16"/>
              </w:rPr>
            </w:pPr>
          </w:p>
        </w:tc>
        <w:tc>
          <w:tcPr>
            <w:tcW w:w="7575" w:type="dxa"/>
            <w:gridSpan w:val="3"/>
            <w:tcBorders>
              <w:top w:val="nil"/>
              <w:left w:val="nil"/>
              <w:bottom w:val="single" w:sz="4" w:space="0" w:color="auto"/>
              <w:right w:val="nil"/>
            </w:tcBorders>
            <w:vAlign w:val="bottom"/>
          </w:tcPr>
          <w:p w14:paraId="44895085" w14:textId="0E4391E1" w:rsidR="006B246E" w:rsidRPr="00180970" w:rsidRDefault="00180970" w:rsidP="0074084D">
            <w:pPr>
              <w:spacing w:line="240" w:lineRule="auto"/>
              <w:rPr>
                <w:b/>
                <w:sz w:val="24"/>
              </w:rPr>
            </w:pPr>
            <w:r>
              <w:rPr>
                <w:b/>
                <w:sz w:val="24"/>
              </w:rPr>
              <w:t>Проектно-технологическая практика</w:t>
            </w:r>
          </w:p>
        </w:tc>
      </w:tr>
      <w:tr w:rsidR="006B246E" w14:paraId="44C4FADC" w14:textId="77777777" w:rsidTr="00FF6091">
        <w:trPr>
          <w:trHeight w:val="146"/>
        </w:trPr>
        <w:tc>
          <w:tcPr>
            <w:tcW w:w="1526" w:type="dxa"/>
            <w:vAlign w:val="bottom"/>
          </w:tcPr>
          <w:p w14:paraId="30A2C9B3" w14:textId="77777777" w:rsidR="006B246E" w:rsidRDefault="006B246E" w:rsidP="00FF6091">
            <w:pPr>
              <w:spacing w:line="240" w:lineRule="auto"/>
              <w:jc w:val="center"/>
              <w:rPr>
                <w:sz w:val="16"/>
              </w:rPr>
            </w:pPr>
          </w:p>
        </w:tc>
        <w:tc>
          <w:tcPr>
            <w:tcW w:w="255" w:type="dxa"/>
            <w:vAlign w:val="bottom"/>
          </w:tcPr>
          <w:p w14:paraId="7020AA99" w14:textId="77777777" w:rsidR="006B246E" w:rsidRDefault="006B246E" w:rsidP="00FF6091">
            <w:pPr>
              <w:spacing w:line="240" w:lineRule="auto"/>
              <w:jc w:val="center"/>
              <w:rPr>
                <w:sz w:val="16"/>
              </w:rPr>
            </w:pPr>
          </w:p>
        </w:tc>
        <w:tc>
          <w:tcPr>
            <w:tcW w:w="7575" w:type="dxa"/>
            <w:gridSpan w:val="3"/>
            <w:tcBorders>
              <w:top w:val="single" w:sz="4" w:space="0" w:color="auto"/>
              <w:left w:val="nil"/>
              <w:bottom w:val="nil"/>
              <w:right w:val="nil"/>
            </w:tcBorders>
            <w:vAlign w:val="bottom"/>
          </w:tcPr>
          <w:p w14:paraId="303D8FDE" w14:textId="77777777" w:rsidR="006B246E" w:rsidRDefault="006B246E" w:rsidP="00FF6091">
            <w:pPr>
              <w:spacing w:line="240" w:lineRule="auto"/>
              <w:jc w:val="center"/>
              <w:rPr>
                <w:sz w:val="16"/>
              </w:rPr>
            </w:pPr>
            <w:r>
              <w:rPr>
                <w:sz w:val="16"/>
              </w:rPr>
              <w:t>наименование дисциплины</w:t>
            </w:r>
          </w:p>
        </w:tc>
      </w:tr>
    </w:tbl>
    <w:p w14:paraId="53D8A123" w14:textId="77777777" w:rsidR="006B246E" w:rsidRDefault="006B246E" w:rsidP="006B246E">
      <w:pPr>
        <w:spacing w:line="240" w:lineRule="auto"/>
        <w:jc w:val="center"/>
        <w:rPr>
          <w:sz w:val="24"/>
          <w:szCs w:val="24"/>
        </w:rPr>
      </w:pPr>
    </w:p>
    <w:p w14:paraId="38AAA60A" w14:textId="77777777" w:rsidR="006B246E" w:rsidRDefault="006B246E" w:rsidP="006B246E">
      <w:pPr>
        <w:spacing w:line="240" w:lineRule="auto"/>
        <w:jc w:val="center"/>
        <w:rPr>
          <w:sz w:val="24"/>
          <w:szCs w:val="24"/>
        </w:rPr>
      </w:pPr>
    </w:p>
    <w:p w14:paraId="77F803FB" w14:textId="77777777" w:rsidR="006B246E" w:rsidRDefault="006B246E" w:rsidP="006B246E">
      <w:pPr>
        <w:spacing w:line="240" w:lineRule="auto"/>
        <w:rPr>
          <w:sz w:val="24"/>
          <w:szCs w:val="24"/>
        </w:rPr>
      </w:pPr>
    </w:p>
    <w:tbl>
      <w:tblPr>
        <w:tblStyle w:val="af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6B246E" w14:paraId="058230F6" w14:textId="77777777" w:rsidTr="00FF6091">
        <w:tc>
          <w:tcPr>
            <w:tcW w:w="9498" w:type="dxa"/>
            <w:gridSpan w:val="5"/>
            <w:vAlign w:val="bottom"/>
          </w:tcPr>
          <w:p w14:paraId="00BD9ED0" w14:textId="7957A37B" w:rsidR="006B246E" w:rsidRDefault="001A0091" w:rsidP="00FF6091">
            <w:pPr>
              <w:spacing w:line="240" w:lineRule="auto"/>
              <w:jc w:val="center"/>
              <w:rPr>
                <w:sz w:val="40"/>
              </w:rPr>
            </w:pPr>
            <w:r>
              <w:rPr>
                <w:sz w:val="40"/>
              </w:rPr>
              <w:t>ПРАКТИЧЕСКОЕ ЗАДАНИЕ</w:t>
            </w:r>
          </w:p>
        </w:tc>
      </w:tr>
      <w:tr w:rsidR="006B246E" w14:paraId="47AC1866" w14:textId="77777777" w:rsidTr="00FF6091">
        <w:trPr>
          <w:gridAfter w:val="2"/>
          <w:wAfter w:w="614" w:type="dxa"/>
        </w:trPr>
        <w:tc>
          <w:tcPr>
            <w:tcW w:w="3402" w:type="dxa"/>
            <w:vAlign w:val="bottom"/>
          </w:tcPr>
          <w:p w14:paraId="6E9D04F6" w14:textId="77777777" w:rsidR="006B246E" w:rsidRDefault="006B246E" w:rsidP="00FF6091">
            <w:pPr>
              <w:spacing w:line="240" w:lineRule="auto"/>
              <w:jc w:val="center"/>
              <w:rPr>
                <w:sz w:val="40"/>
              </w:rPr>
            </w:pPr>
          </w:p>
        </w:tc>
        <w:tc>
          <w:tcPr>
            <w:tcW w:w="2410" w:type="dxa"/>
            <w:tcBorders>
              <w:bottom w:val="single" w:sz="4" w:space="0" w:color="auto"/>
            </w:tcBorders>
            <w:vAlign w:val="bottom"/>
          </w:tcPr>
          <w:p w14:paraId="18D45487" w14:textId="68F47E99" w:rsidR="006B246E" w:rsidRPr="00606E97" w:rsidRDefault="006B246E" w:rsidP="00FF6091">
            <w:pPr>
              <w:spacing w:line="240" w:lineRule="auto"/>
              <w:jc w:val="center"/>
              <w:rPr>
                <w:sz w:val="40"/>
                <w:lang w:val="en-US"/>
              </w:rPr>
            </w:pPr>
            <w:r>
              <w:rPr>
                <w:sz w:val="40"/>
              </w:rPr>
              <w:t>№</w:t>
            </w:r>
            <w:r w:rsidR="00606E97">
              <w:rPr>
                <w:sz w:val="40"/>
                <w:lang w:val="en-US"/>
              </w:rPr>
              <w:t>1</w:t>
            </w:r>
          </w:p>
        </w:tc>
        <w:tc>
          <w:tcPr>
            <w:tcW w:w="3072" w:type="dxa"/>
            <w:vAlign w:val="bottom"/>
          </w:tcPr>
          <w:p w14:paraId="24BB7CB6" w14:textId="77777777" w:rsidR="006B246E" w:rsidRDefault="006B246E" w:rsidP="00FF6091">
            <w:pPr>
              <w:spacing w:line="240" w:lineRule="auto"/>
              <w:jc w:val="center"/>
              <w:rPr>
                <w:sz w:val="40"/>
              </w:rPr>
            </w:pPr>
          </w:p>
        </w:tc>
      </w:tr>
      <w:tr w:rsidR="006B246E" w:rsidRPr="00A33527" w14:paraId="18B8316A" w14:textId="77777777" w:rsidTr="00FF6091">
        <w:trPr>
          <w:gridAfter w:val="2"/>
          <w:wAfter w:w="614" w:type="dxa"/>
        </w:trPr>
        <w:tc>
          <w:tcPr>
            <w:tcW w:w="3402" w:type="dxa"/>
          </w:tcPr>
          <w:p w14:paraId="3030E96E" w14:textId="77777777" w:rsidR="006B246E" w:rsidRPr="00A33527" w:rsidRDefault="006B246E" w:rsidP="00EA3792">
            <w:pPr>
              <w:spacing w:line="240" w:lineRule="auto"/>
              <w:rPr>
                <w:sz w:val="18"/>
              </w:rPr>
            </w:pPr>
          </w:p>
        </w:tc>
        <w:tc>
          <w:tcPr>
            <w:tcW w:w="2410" w:type="dxa"/>
            <w:tcBorders>
              <w:top w:val="single" w:sz="4" w:space="0" w:color="auto"/>
            </w:tcBorders>
          </w:tcPr>
          <w:p w14:paraId="5F77FBC6" w14:textId="77777777" w:rsidR="006B246E" w:rsidRPr="00A33527" w:rsidRDefault="006B246E" w:rsidP="00FF6091">
            <w:pPr>
              <w:spacing w:line="240" w:lineRule="auto"/>
              <w:rPr>
                <w:sz w:val="18"/>
              </w:rPr>
            </w:pPr>
          </w:p>
        </w:tc>
        <w:tc>
          <w:tcPr>
            <w:tcW w:w="3072" w:type="dxa"/>
          </w:tcPr>
          <w:p w14:paraId="1902BA77" w14:textId="77777777" w:rsidR="006B246E" w:rsidRPr="00A33527" w:rsidRDefault="006B246E" w:rsidP="00FF6091">
            <w:pPr>
              <w:spacing w:line="240" w:lineRule="auto"/>
              <w:jc w:val="center"/>
              <w:rPr>
                <w:sz w:val="18"/>
              </w:rPr>
            </w:pPr>
          </w:p>
        </w:tc>
      </w:tr>
      <w:tr w:rsidR="006B246E" w14:paraId="257B7ADC" w14:textId="77777777" w:rsidTr="00FF609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gridAfter w:val="1"/>
          <w:wAfter w:w="143" w:type="dxa"/>
        </w:trPr>
        <w:tc>
          <w:tcPr>
            <w:tcW w:w="9355" w:type="dxa"/>
            <w:gridSpan w:val="4"/>
            <w:tcBorders>
              <w:top w:val="nil"/>
              <w:left w:val="nil"/>
              <w:bottom w:val="single" w:sz="4" w:space="0" w:color="auto"/>
              <w:right w:val="nil"/>
            </w:tcBorders>
          </w:tcPr>
          <w:p w14:paraId="6D4C5C3D" w14:textId="4FE222AF" w:rsidR="006B246E" w:rsidRPr="00E662A5" w:rsidRDefault="00180970" w:rsidP="00004D73">
            <w:pPr>
              <w:spacing w:line="240" w:lineRule="auto"/>
              <w:jc w:val="center"/>
              <w:rPr>
                <w:sz w:val="40"/>
                <w:szCs w:val="40"/>
              </w:rPr>
            </w:pPr>
            <w:r>
              <w:rPr>
                <w:sz w:val="40"/>
                <w:szCs w:val="40"/>
              </w:rPr>
              <w:t>Анализ предметной области</w:t>
            </w:r>
          </w:p>
        </w:tc>
      </w:tr>
      <w:tr w:rsidR="006B246E" w14:paraId="62DFD845" w14:textId="77777777" w:rsidTr="00FF609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gridAfter w:val="1"/>
          <w:wAfter w:w="143" w:type="dxa"/>
        </w:trPr>
        <w:tc>
          <w:tcPr>
            <w:tcW w:w="9355" w:type="dxa"/>
            <w:gridSpan w:val="4"/>
            <w:tcBorders>
              <w:top w:val="nil"/>
              <w:left w:val="nil"/>
              <w:bottom w:val="single" w:sz="4" w:space="0" w:color="auto"/>
              <w:right w:val="nil"/>
            </w:tcBorders>
          </w:tcPr>
          <w:p w14:paraId="0D251694" w14:textId="6C474967" w:rsidR="006B246E" w:rsidRPr="0055388B" w:rsidRDefault="006B246E" w:rsidP="00FF6091">
            <w:pPr>
              <w:spacing w:line="240" w:lineRule="auto"/>
              <w:jc w:val="center"/>
              <w:rPr>
                <w:sz w:val="40"/>
                <w:szCs w:val="40"/>
                <w:lang w:val="en-US"/>
              </w:rPr>
            </w:pPr>
          </w:p>
        </w:tc>
      </w:tr>
      <w:tr w:rsidR="006B246E" w14:paraId="751922B8" w14:textId="77777777" w:rsidTr="00FF609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gridAfter w:val="1"/>
          <w:wAfter w:w="143" w:type="dxa"/>
        </w:trPr>
        <w:tc>
          <w:tcPr>
            <w:tcW w:w="9355" w:type="dxa"/>
            <w:gridSpan w:val="4"/>
            <w:tcBorders>
              <w:top w:val="single" w:sz="4" w:space="0" w:color="auto"/>
              <w:left w:val="nil"/>
              <w:bottom w:val="single" w:sz="4" w:space="0" w:color="auto"/>
              <w:right w:val="nil"/>
            </w:tcBorders>
          </w:tcPr>
          <w:p w14:paraId="4078CB39" w14:textId="7B136A68" w:rsidR="006B246E" w:rsidRPr="00460C56" w:rsidRDefault="006B246E" w:rsidP="00FF6091">
            <w:pPr>
              <w:spacing w:line="240" w:lineRule="auto"/>
              <w:jc w:val="center"/>
              <w:rPr>
                <w:sz w:val="40"/>
              </w:rPr>
            </w:pPr>
          </w:p>
        </w:tc>
      </w:tr>
    </w:tbl>
    <w:p w14:paraId="13E1792B" w14:textId="77777777" w:rsidR="006B246E" w:rsidRPr="00AC6AA7" w:rsidRDefault="006B246E" w:rsidP="006B246E">
      <w:pPr>
        <w:spacing w:line="240" w:lineRule="auto"/>
        <w:rPr>
          <w:sz w:val="32"/>
          <w:szCs w:val="28"/>
        </w:rPr>
      </w:pPr>
    </w:p>
    <w:tbl>
      <w:tblPr>
        <w:tblStyle w:val="af5"/>
        <w:tblW w:w="5164"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73"/>
        <w:gridCol w:w="1543"/>
        <w:gridCol w:w="543"/>
        <w:gridCol w:w="236"/>
        <w:gridCol w:w="942"/>
        <w:gridCol w:w="212"/>
      </w:tblGrid>
      <w:tr w:rsidR="006B246E" w:rsidRPr="008D5259" w14:paraId="0AE7700E" w14:textId="77777777" w:rsidTr="00FF6091">
        <w:trPr>
          <w:gridAfter w:val="1"/>
          <w:wAfter w:w="169" w:type="dxa"/>
          <w:trHeight w:val="292"/>
        </w:trPr>
        <w:tc>
          <w:tcPr>
            <w:tcW w:w="4995" w:type="dxa"/>
            <w:gridSpan w:val="6"/>
          </w:tcPr>
          <w:p w14:paraId="65F88A88" w14:textId="77777777" w:rsidR="006B246E" w:rsidRPr="000B2633" w:rsidRDefault="006B246E" w:rsidP="00FF6091">
            <w:pPr>
              <w:tabs>
                <w:tab w:val="left" w:pos="5670"/>
              </w:tabs>
              <w:spacing w:line="240" w:lineRule="auto"/>
              <w:jc w:val="right"/>
              <w:rPr>
                <w:b/>
                <w:sz w:val="24"/>
              </w:rPr>
            </w:pPr>
            <w:r w:rsidRPr="000B2633">
              <w:rPr>
                <w:b/>
                <w:sz w:val="24"/>
              </w:rPr>
              <w:t>ОБУЧАЮЩИЙСЯ</w:t>
            </w:r>
          </w:p>
        </w:tc>
      </w:tr>
      <w:tr w:rsidR="006B246E" w:rsidRPr="008D5259" w14:paraId="4CCEF1C0" w14:textId="77777777" w:rsidTr="00FF6091">
        <w:trPr>
          <w:gridAfter w:val="1"/>
          <w:wAfter w:w="169" w:type="dxa"/>
          <w:trHeight w:val="465"/>
        </w:trPr>
        <w:tc>
          <w:tcPr>
            <w:tcW w:w="3809" w:type="dxa"/>
            <w:gridSpan w:val="4"/>
            <w:vAlign w:val="bottom"/>
            <w:hideMark/>
          </w:tcPr>
          <w:p w14:paraId="6BC28B18" w14:textId="77777777" w:rsidR="006B246E" w:rsidRPr="008D5259" w:rsidRDefault="006B246E" w:rsidP="00FF6091">
            <w:pPr>
              <w:tabs>
                <w:tab w:val="left" w:pos="5670"/>
              </w:tabs>
              <w:spacing w:line="240" w:lineRule="auto"/>
              <w:jc w:val="right"/>
              <w:rPr>
                <w:sz w:val="24"/>
              </w:rPr>
            </w:pPr>
            <w:r w:rsidRPr="008D5259">
              <w:rPr>
                <w:sz w:val="24"/>
              </w:rPr>
              <w:t>группы</w:t>
            </w:r>
          </w:p>
        </w:tc>
        <w:tc>
          <w:tcPr>
            <w:tcW w:w="236" w:type="dxa"/>
            <w:vAlign w:val="bottom"/>
          </w:tcPr>
          <w:p w14:paraId="215F18E6" w14:textId="77777777" w:rsidR="006B246E" w:rsidRPr="008D5259" w:rsidRDefault="006B246E" w:rsidP="00FF6091">
            <w:pPr>
              <w:tabs>
                <w:tab w:val="left" w:pos="5670"/>
              </w:tabs>
              <w:spacing w:line="240" w:lineRule="auto"/>
              <w:rPr>
                <w:sz w:val="24"/>
              </w:rPr>
            </w:pPr>
          </w:p>
        </w:tc>
        <w:tc>
          <w:tcPr>
            <w:tcW w:w="950" w:type="dxa"/>
            <w:tcBorders>
              <w:top w:val="nil"/>
              <w:left w:val="nil"/>
              <w:bottom w:val="single" w:sz="4" w:space="0" w:color="auto"/>
              <w:right w:val="nil"/>
            </w:tcBorders>
            <w:vAlign w:val="bottom"/>
          </w:tcPr>
          <w:p w14:paraId="584AE8B9" w14:textId="77777777" w:rsidR="006B246E" w:rsidRPr="008D5259" w:rsidRDefault="006B246E" w:rsidP="00FF6091">
            <w:pPr>
              <w:tabs>
                <w:tab w:val="left" w:pos="5670"/>
              </w:tabs>
              <w:spacing w:line="240" w:lineRule="auto"/>
              <w:jc w:val="center"/>
              <w:rPr>
                <w:sz w:val="24"/>
              </w:rPr>
            </w:pPr>
            <w:r>
              <w:rPr>
                <w:sz w:val="24"/>
              </w:rPr>
              <w:t>О727Б</w:t>
            </w:r>
          </w:p>
        </w:tc>
      </w:tr>
      <w:tr w:rsidR="006B246E" w:rsidRPr="008D5259" w14:paraId="6F35E04C" w14:textId="77777777" w:rsidTr="00FF6091">
        <w:trPr>
          <w:gridAfter w:val="1"/>
          <w:wAfter w:w="169" w:type="dxa"/>
          <w:trHeight w:val="419"/>
        </w:trPr>
        <w:tc>
          <w:tcPr>
            <w:tcW w:w="1428" w:type="dxa"/>
            <w:tcBorders>
              <w:top w:val="nil"/>
              <w:left w:val="nil"/>
              <w:bottom w:val="single" w:sz="4" w:space="0" w:color="auto"/>
              <w:right w:val="nil"/>
            </w:tcBorders>
            <w:vAlign w:val="bottom"/>
          </w:tcPr>
          <w:p w14:paraId="3A1D25D9" w14:textId="77777777" w:rsidR="006B246E" w:rsidRPr="008D5259" w:rsidRDefault="006B246E" w:rsidP="00FF6091">
            <w:pPr>
              <w:tabs>
                <w:tab w:val="left" w:pos="5670"/>
              </w:tabs>
              <w:spacing w:line="240" w:lineRule="auto"/>
              <w:jc w:val="center"/>
              <w:rPr>
                <w:sz w:val="24"/>
              </w:rPr>
            </w:pPr>
          </w:p>
        </w:tc>
        <w:tc>
          <w:tcPr>
            <w:tcW w:w="273" w:type="dxa"/>
            <w:tcBorders>
              <w:top w:val="nil"/>
              <w:left w:val="nil"/>
              <w:right w:val="nil"/>
            </w:tcBorders>
            <w:vAlign w:val="bottom"/>
          </w:tcPr>
          <w:p w14:paraId="0B41BA2C" w14:textId="77777777" w:rsidR="006B246E" w:rsidRPr="008D5259" w:rsidRDefault="006B246E" w:rsidP="00FF6091">
            <w:pPr>
              <w:tabs>
                <w:tab w:val="left" w:pos="5670"/>
              </w:tabs>
              <w:spacing w:line="240" w:lineRule="auto"/>
              <w:jc w:val="center"/>
              <w:rPr>
                <w:sz w:val="24"/>
              </w:rPr>
            </w:pPr>
          </w:p>
        </w:tc>
        <w:tc>
          <w:tcPr>
            <w:tcW w:w="3294" w:type="dxa"/>
            <w:gridSpan w:val="4"/>
            <w:tcBorders>
              <w:top w:val="nil"/>
              <w:left w:val="nil"/>
              <w:bottom w:val="single" w:sz="4" w:space="0" w:color="auto"/>
              <w:right w:val="nil"/>
            </w:tcBorders>
            <w:vAlign w:val="bottom"/>
          </w:tcPr>
          <w:p w14:paraId="738FD045" w14:textId="5CF77CB2" w:rsidR="006B246E" w:rsidRPr="005E15F8" w:rsidRDefault="006D52DF" w:rsidP="00FF6091">
            <w:pPr>
              <w:tabs>
                <w:tab w:val="left" w:pos="5670"/>
              </w:tabs>
              <w:spacing w:line="240" w:lineRule="auto"/>
              <w:jc w:val="center"/>
              <w:rPr>
                <w:sz w:val="24"/>
              </w:rPr>
            </w:pPr>
            <w:r>
              <w:rPr>
                <w:sz w:val="24"/>
              </w:rPr>
              <w:t>Тарасевич В.В.</w:t>
            </w:r>
          </w:p>
        </w:tc>
      </w:tr>
      <w:tr w:rsidR="006B246E" w14:paraId="2AF3B97A" w14:textId="77777777" w:rsidTr="00FF6091">
        <w:trPr>
          <w:gridAfter w:val="1"/>
          <w:wAfter w:w="169" w:type="dxa"/>
          <w:trHeight w:val="276"/>
        </w:trPr>
        <w:tc>
          <w:tcPr>
            <w:tcW w:w="1428" w:type="dxa"/>
            <w:tcBorders>
              <w:top w:val="single" w:sz="4" w:space="0" w:color="auto"/>
              <w:left w:val="nil"/>
              <w:bottom w:val="nil"/>
              <w:right w:val="nil"/>
            </w:tcBorders>
            <w:hideMark/>
          </w:tcPr>
          <w:p w14:paraId="00EABFEB" w14:textId="77777777" w:rsidR="006B246E" w:rsidRDefault="006B246E" w:rsidP="00FF6091">
            <w:pPr>
              <w:tabs>
                <w:tab w:val="left" w:pos="5670"/>
              </w:tabs>
              <w:spacing w:line="240" w:lineRule="auto"/>
              <w:jc w:val="center"/>
              <w:rPr>
                <w:vertAlign w:val="superscript"/>
              </w:rPr>
            </w:pPr>
            <w:r>
              <w:rPr>
                <w:vertAlign w:val="superscript"/>
              </w:rPr>
              <w:t>подпись</w:t>
            </w:r>
          </w:p>
        </w:tc>
        <w:tc>
          <w:tcPr>
            <w:tcW w:w="273" w:type="dxa"/>
            <w:tcBorders>
              <w:left w:val="nil"/>
              <w:bottom w:val="nil"/>
              <w:right w:val="nil"/>
            </w:tcBorders>
          </w:tcPr>
          <w:p w14:paraId="48D15B09" w14:textId="77777777" w:rsidR="006B246E" w:rsidRDefault="006B246E" w:rsidP="00FF6091">
            <w:pPr>
              <w:tabs>
                <w:tab w:val="left" w:pos="5670"/>
              </w:tabs>
              <w:spacing w:line="240" w:lineRule="auto"/>
              <w:jc w:val="center"/>
              <w:rPr>
                <w:vertAlign w:val="superscript"/>
              </w:rPr>
            </w:pPr>
          </w:p>
        </w:tc>
        <w:tc>
          <w:tcPr>
            <w:tcW w:w="3294" w:type="dxa"/>
            <w:gridSpan w:val="4"/>
            <w:tcBorders>
              <w:top w:val="single" w:sz="4" w:space="0" w:color="auto"/>
              <w:left w:val="nil"/>
              <w:bottom w:val="nil"/>
              <w:right w:val="nil"/>
            </w:tcBorders>
          </w:tcPr>
          <w:p w14:paraId="229E38BF" w14:textId="77777777" w:rsidR="006B246E" w:rsidRDefault="006B246E" w:rsidP="00FF6091">
            <w:pPr>
              <w:tabs>
                <w:tab w:val="left" w:pos="5670"/>
              </w:tabs>
              <w:spacing w:line="240" w:lineRule="auto"/>
              <w:jc w:val="center"/>
              <w:rPr>
                <w:vertAlign w:val="superscript"/>
              </w:rPr>
            </w:pPr>
            <w:r>
              <w:rPr>
                <w:vertAlign w:val="superscript"/>
              </w:rPr>
              <w:t>фамилия и инициалы</w:t>
            </w:r>
          </w:p>
        </w:tc>
      </w:tr>
      <w:tr w:rsidR="006B246E" w:rsidRPr="008D5259" w14:paraId="3FD08613" w14:textId="77777777" w:rsidTr="00FF6091">
        <w:trPr>
          <w:gridAfter w:val="2"/>
          <w:wAfter w:w="1164" w:type="dxa"/>
          <w:trHeight w:val="84"/>
        </w:trPr>
        <w:tc>
          <w:tcPr>
            <w:tcW w:w="4000" w:type="dxa"/>
            <w:gridSpan w:val="5"/>
            <w:tcBorders>
              <w:bottom w:val="single" w:sz="4" w:space="0" w:color="auto"/>
            </w:tcBorders>
            <w:tcMar>
              <w:left w:w="28" w:type="dxa"/>
              <w:right w:w="28" w:type="dxa"/>
            </w:tcMar>
            <w:vAlign w:val="bottom"/>
          </w:tcPr>
          <w:p w14:paraId="631F38BD" w14:textId="6FDB75B7" w:rsidR="006B246E" w:rsidRPr="008D5259" w:rsidRDefault="006B246E" w:rsidP="00FF6091">
            <w:pPr>
              <w:tabs>
                <w:tab w:val="left" w:pos="5670"/>
              </w:tabs>
              <w:spacing w:line="240" w:lineRule="auto"/>
              <w:jc w:val="center"/>
              <w:rPr>
                <w:sz w:val="24"/>
              </w:rPr>
            </w:pPr>
          </w:p>
        </w:tc>
      </w:tr>
      <w:tr w:rsidR="006B246E" w:rsidRPr="00A33527" w14:paraId="49A5C514" w14:textId="77777777" w:rsidTr="00FF6091">
        <w:trPr>
          <w:gridAfter w:val="2"/>
          <w:wAfter w:w="1164" w:type="dxa"/>
          <w:trHeight w:val="70"/>
        </w:trPr>
        <w:tc>
          <w:tcPr>
            <w:tcW w:w="4000" w:type="dxa"/>
            <w:gridSpan w:val="5"/>
            <w:tcBorders>
              <w:top w:val="single" w:sz="4" w:space="0" w:color="auto"/>
            </w:tcBorders>
            <w:tcMar>
              <w:left w:w="28" w:type="dxa"/>
              <w:right w:w="28" w:type="dxa"/>
            </w:tcMar>
          </w:tcPr>
          <w:p w14:paraId="3DB45175" w14:textId="77777777" w:rsidR="006B246E" w:rsidRPr="00A33527" w:rsidRDefault="006B246E" w:rsidP="00FF6091">
            <w:pPr>
              <w:tabs>
                <w:tab w:val="left" w:pos="5670"/>
              </w:tabs>
              <w:spacing w:line="240" w:lineRule="auto"/>
              <w:jc w:val="center"/>
              <w:rPr>
                <w:sz w:val="18"/>
              </w:rPr>
            </w:pPr>
            <w:r>
              <w:rPr>
                <w:sz w:val="18"/>
              </w:rPr>
              <w:t>дата сдачи</w:t>
            </w:r>
          </w:p>
        </w:tc>
      </w:tr>
      <w:tr w:rsidR="006B246E" w:rsidRPr="008D5259" w14:paraId="12181C8B" w14:textId="77777777" w:rsidTr="00FF6091">
        <w:trPr>
          <w:gridAfter w:val="1"/>
          <w:wAfter w:w="169" w:type="dxa"/>
          <w:trHeight w:val="308"/>
        </w:trPr>
        <w:tc>
          <w:tcPr>
            <w:tcW w:w="4995" w:type="dxa"/>
            <w:gridSpan w:val="6"/>
            <w:hideMark/>
          </w:tcPr>
          <w:p w14:paraId="7786665B" w14:textId="77777777" w:rsidR="006B246E" w:rsidRDefault="006B246E" w:rsidP="00FF6091">
            <w:pPr>
              <w:tabs>
                <w:tab w:val="left" w:pos="5670"/>
              </w:tabs>
              <w:spacing w:line="240" w:lineRule="auto"/>
              <w:jc w:val="right"/>
              <w:rPr>
                <w:b/>
                <w:sz w:val="24"/>
              </w:rPr>
            </w:pPr>
          </w:p>
          <w:p w14:paraId="7A11A5F2" w14:textId="77777777" w:rsidR="006B246E" w:rsidRPr="008D5259" w:rsidRDefault="006B246E" w:rsidP="00FF6091">
            <w:pPr>
              <w:tabs>
                <w:tab w:val="left" w:pos="5670"/>
              </w:tabs>
              <w:spacing w:line="240" w:lineRule="auto"/>
              <w:jc w:val="right"/>
              <w:rPr>
                <w:sz w:val="24"/>
              </w:rPr>
            </w:pPr>
            <w:r>
              <w:rPr>
                <w:b/>
                <w:sz w:val="24"/>
              </w:rPr>
              <w:t>ПРОВЕРИЛ</w:t>
            </w:r>
          </w:p>
        </w:tc>
      </w:tr>
      <w:tr w:rsidR="006B246E" w:rsidRPr="008D5259" w14:paraId="573A9B29" w14:textId="77777777" w:rsidTr="00FF6091">
        <w:trPr>
          <w:trHeight w:val="292"/>
        </w:trPr>
        <w:tc>
          <w:tcPr>
            <w:tcW w:w="5164" w:type="dxa"/>
            <w:gridSpan w:val="7"/>
            <w:tcBorders>
              <w:top w:val="nil"/>
              <w:left w:val="nil"/>
              <w:bottom w:val="single" w:sz="4" w:space="0" w:color="auto"/>
              <w:right w:val="nil"/>
            </w:tcBorders>
            <w:vAlign w:val="bottom"/>
          </w:tcPr>
          <w:p w14:paraId="420BBC10" w14:textId="737E9057" w:rsidR="006B246E" w:rsidRPr="005A6F18" w:rsidRDefault="00A3387E" w:rsidP="0074084D">
            <w:pPr>
              <w:tabs>
                <w:tab w:val="left" w:pos="5670"/>
              </w:tabs>
              <w:spacing w:line="240" w:lineRule="auto"/>
              <w:jc w:val="center"/>
              <w:rPr>
                <w:sz w:val="24"/>
              </w:rPr>
            </w:pPr>
            <w:r>
              <w:rPr>
                <w:sz w:val="24"/>
              </w:rPr>
              <w:t>Старший преподаватель</w:t>
            </w:r>
            <w:r w:rsidR="005A6F18" w:rsidRPr="00DD240B">
              <w:rPr>
                <w:sz w:val="24"/>
              </w:rPr>
              <w:t xml:space="preserve"> </w:t>
            </w:r>
          </w:p>
        </w:tc>
      </w:tr>
      <w:tr w:rsidR="006B246E" w:rsidRPr="008D5259" w14:paraId="2B6F1D5D" w14:textId="77777777" w:rsidTr="00FF6091">
        <w:trPr>
          <w:trHeight w:val="292"/>
        </w:trPr>
        <w:tc>
          <w:tcPr>
            <w:tcW w:w="5164" w:type="dxa"/>
            <w:gridSpan w:val="7"/>
            <w:tcBorders>
              <w:top w:val="nil"/>
              <w:left w:val="nil"/>
              <w:right w:val="nil"/>
            </w:tcBorders>
          </w:tcPr>
          <w:p w14:paraId="7E5F5C91" w14:textId="77777777" w:rsidR="006B246E" w:rsidRPr="008D5259" w:rsidRDefault="006B246E" w:rsidP="00FF6091">
            <w:pPr>
              <w:tabs>
                <w:tab w:val="left" w:pos="5670"/>
              </w:tabs>
              <w:spacing w:line="240" w:lineRule="auto"/>
              <w:jc w:val="center"/>
              <w:rPr>
                <w:sz w:val="16"/>
              </w:rPr>
            </w:pPr>
            <w:r>
              <w:rPr>
                <w:sz w:val="16"/>
              </w:rPr>
              <w:t>ученая степень, ученое звание, должность</w:t>
            </w:r>
          </w:p>
        </w:tc>
      </w:tr>
      <w:tr w:rsidR="006B246E" w:rsidRPr="008D5259" w14:paraId="698CBB86" w14:textId="77777777" w:rsidTr="00FF6091">
        <w:trPr>
          <w:trHeight w:val="292"/>
        </w:trPr>
        <w:tc>
          <w:tcPr>
            <w:tcW w:w="1428" w:type="dxa"/>
            <w:tcBorders>
              <w:top w:val="nil"/>
              <w:left w:val="nil"/>
              <w:bottom w:val="single" w:sz="4" w:space="0" w:color="auto"/>
              <w:right w:val="nil"/>
            </w:tcBorders>
            <w:vAlign w:val="bottom"/>
          </w:tcPr>
          <w:p w14:paraId="60C647D5" w14:textId="77777777" w:rsidR="006B246E" w:rsidRPr="008D5259" w:rsidRDefault="006B246E" w:rsidP="00FF6091">
            <w:pPr>
              <w:tabs>
                <w:tab w:val="left" w:pos="5670"/>
              </w:tabs>
              <w:spacing w:line="240" w:lineRule="auto"/>
              <w:rPr>
                <w:sz w:val="24"/>
              </w:rPr>
            </w:pPr>
          </w:p>
        </w:tc>
        <w:tc>
          <w:tcPr>
            <w:tcW w:w="273" w:type="dxa"/>
            <w:vAlign w:val="bottom"/>
          </w:tcPr>
          <w:p w14:paraId="31BEA86C" w14:textId="77777777" w:rsidR="006B246E" w:rsidRPr="008D5259" w:rsidRDefault="006B246E" w:rsidP="00FF6091">
            <w:pPr>
              <w:tabs>
                <w:tab w:val="left" w:pos="5670"/>
              </w:tabs>
              <w:spacing w:line="240" w:lineRule="auto"/>
              <w:rPr>
                <w:sz w:val="24"/>
              </w:rPr>
            </w:pPr>
          </w:p>
        </w:tc>
        <w:tc>
          <w:tcPr>
            <w:tcW w:w="3463" w:type="dxa"/>
            <w:gridSpan w:val="5"/>
            <w:tcBorders>
              <w:top w:val="nil"/>
              <w:left w:val="nil"/>
              <w:bottom w:val="single" w:sz="4" w:space="0" w:color="auto"/>
              <w:right w:val="nil"/>
            </w:tcBorders>
            <w:vAlign w:val="bottom"/>
          </w:tcPr>
          <w:p w14:paraId="7A4FFC3D" w14:textId="45A9231F" w:rsidR="006B246E" w:rsidRPr="00180970" w:rsidRDefault="00180970" w:rsidP="0074084D">
            <w:pPr>
              <w:tabs>
                <w:tab w:val="left" w:pos="5670"/>
              </w:tabs>
              <w:spacing w:line="240" w:lineRule="auto"/>
              <w:jc w:val="center"/>
              <w:rPr>
                <w:sz w:val="24"/>
              </w:rPr>
            </w:pPr>
            <w:r>
              <w:rPr>
                <w:sz w:val="24"/>
              </w:rPr>
              <w:t>Логунова Т.В.</w:t>
            </w:r>
          </w:p>
        </w:tc>
      </w:tr>
      <w:tr w:rsidR="006B246E" w:rsidRPr="008D5259" w14:paraId="34E30F9B" w14:textId="77777777" w:rsidTr="00FF6091">
        <w:trPr>
          <w:trHeight w:val="292"/>
        </w:trPr>
        <w:tc>
          <w:tcPr>
            <w:tcW w:w="1428" w:type="dxa"/>
            <w:tcBorders>
              <w:top w:val="nil"/>
              <w:left w:val="nil"/>
              <w:right w:val="nil"/>
            </w:tcBorders>
          </w:tcPr>
          <w:p w14:paraId="5702FE30" w14:textId="77777777" w:rsidR="006B246E" w:rsidRPr="008D5259" w:rsidRDefault="006B246E" w:rsidP="00FF6091">
            <w:pPr>
              <w:tabs>
                <w:tab w:val="left" w:pos="5670"/>
              </w:tabs>
              <w:spacing w:line="240" w:lineRule="auto"/>
              <w:jc w:val="center"/>
              <w:rPr>
                <w:sz w:val="16"/>
              </w:rPr>
            </w:pPr>
            <w:r>
              <w:rPr>
                <w:sz w:val="16"/>
              </w:rPr>
              <w:t>подпись</w:t>
            </w:r>
          </w:p>
        </w:tc>
        <w:tc>
          <w:tcPr>
            <w:tcW w:w="273" w:type="dxa"/>
          </w:tcPr>
          <w:p w14:paraId="28DE509B" w14:textId="77777777" w:rsidR="006B246E" w:rsidRPr="008D5259" w:rsidRDefault="006B246E" w:rsidP="00FF6091">
            <w:pPr>
              <w:tabs>
                <w:tab w:val="left" w:pos="5670"/>
              </w:tabs>
              <w:spacing w:line="240" w:lineRule="auto"/>
              <w:rPr>
                <w:sz w:val="16"/>
              </w:rPr>
            </w:pPr>
          </w:p>
        </w:tc>
        <w:tc>
          <w:tcPr>
            <w:tcW w:w="3463" w:type="dxa"/>
            <w:gridSpan w:val="5"/>
            <w:tcBorders>
              <w:top w:val="nil"/>
              <w:left w:val="nil"/>
              <w:right w:val="nil"/>
            </w:tcBorders>
          </w:tcPr>
          <w:p w14:paraId="73C703A0" w14:textId="77777777" w:rsidR="006B246E" w:rsidRPr="008D5259" w:rsidRDefault="006B246E" w:rsidP="00FF6091">
            <w:pPr>
              <w:tabs>
                <w:tab w:val="left" w:pos="5670"/>
              </w:tabs>
              <w:spacing w:line="240" w:lineRule="auto"/>
              <w:jc w:val="center"/>
              <w:rPr>
                <w:sz w:val="16"/>
              </w:rPr>
            </w:pPr>
            <w:r>
              <w:rPr>
                <w:sz w:val="16"/>
              </w:rPr>
              <w:t>фамилия и инициалы</w:t>
            </w:r>
          </w:p>
        </w:tc>
      </w:tr>
      <w:tr w:rsidR="006B246E" w:rsidRPr="008D5259" w14:paraId="3086FD94" w14:textId="77777777" w:rsidTr="00FF6091">
        <w:trPr>
          <w:gridAfter w:val="1"/>
          <w:wAfter w:w="169" w:type="dxa"/>
          <w:trHeight w:val="292"/>
        </w:trPr>
        <w:tc>
          <w:tcPr>
            <w:tcW w:w="3260" w:type="dxa"/>
            <w:gridSpan w:val="3"/>
            <w:vAlign w:val="bottom"/>
            <w:hideMark/>
          </w:tcPr>
          <w:p w14:paraId="05DA782A" w14:textId="77777777" w:rsidR="006B246E" w:rsidRPr="008D5259" w:rsidRDefault="006B246E" w:rsidP="00FF6091">
            <w:pPr>
              <w:tabs>
                <w:tab w:val="left" w:pos="5670"/>
              </w:tabs>
              <w:spacing w:line="240" w:lineRule="auto"/>
              <w:rPr>
                <w:sz w:val="24"/>
              </w:rPr>
            </w:pPr>
            <w:r w:rsidRPr="008D5259">
              <w:rPr>
                <w:sz w:val="24"/>
              </w:rPr>
              <w:t xml:space="preserve">Оценка </w:t>
            </w:r>
            <w:r>
              <w:rPr>
                <w:sz w:val="24"/>
              </w:rPr>
              <w:t>/ балльная оценка</w:t>
            </w:r>
          </w:p>
        </w:tc>
        <w:tc>
          <w:tcPr>
            <w:tcW w:w="1735" w:type="dxa"/>
            <w:gridSpan w:val="3"/>
            <w:tcBorders>
              <w:left w:val="nil"/>
              <w:bottom w:val="single" w:sz="4" w:space="0" w:color="auto"/>
            </w:tcBorders>
            <w:vAlign w:val="bottom"/>
          </w:tcPr>
          <w:p w14:paraId="2940A858" w14:textId="77777777" w:rsidR="006B246E" w:rsidRPr="008D5259" w:rsidRDefault="006B246E" w:rsidP="00FF6091">
            <w:pPr>
              <w:tabs>
                <w:tab w:val="left" w:pos="5670"/>
              </w:tabs>
              <w:spacing w:line="240" w:lineRule="auto"/>
              <w:rPr>
                <w:sz w:val="24"/>
              </w:rPr>
            </w:pPr>
          </w:p>
        </w:tc>
      </w:tr>
      <w:tr w:rsidR="006B246E" w:rsidRPr="008D5259" w14:paraId="2E34ACEC" w14:textId="77777777" w:rsidTr="00FF6091">
        <w:trPr>
          <w:gridAfter w:val="2"/>
          <w:wAfter w:w="1164" w:type="dxa"/>
          <w:trHeight w:val="302"/>
        </w:trPr>
        <w:tc>
          <w:tcPr>
            <w:tcW w:w="4000" w:type="dxa"/>
            <w:gridSpan w:val="5"/>
            <w:tcBorders>
              <w:bottom w:val="single" w:sz="4" w:space="0" w:color="auto"/>
            </w:tcBorders>
            <w:tcMar>
              <w:left w:w="28" w:type="dxa"/>
              <w:right w:w="28" w:type="dxa"/>
            </w:tcMar>
            <w:vAlign w:val="bottom"/>
          </w:tcPr>
          <w:p w14:paraId="45BAE6CA" w14:textId="6F8B12E0" w:rsidR="006B246E" w:rsidRPr="00180970" w:rsidRDefault="006B246E" w:rsidP="00FF6091">
            <w:pPr>
              <w:tabs>
                <w:tab w:val="left" w:pos="5670"/>
              </w:tabs>
              <w:spacing w:line="240" w:lineRule="auto"/>
              <w:jc w:val="center"/>
              <w:rPr>
                <w:sz w:val="24"/>
              </w:rPr>
            </w:pPr>
          </w:p>
        </w:tc>
      </w:tr>
      <w:tr w:rsidR="006B246E" w:rsidRPr="00A33527" w14:paraId="2280FC11" w14:textId="77777777" w:rsidTr="00FF6091">
        <w:trPr>
          <w:gridAfter w:val="2"/>
          <w:wAfter w:w="1164" w:type="dxa"/>
          <w:trHeight w:val="70"/>
        </w:trPr>
        <w:tc>
          <w:tcPr>
            <w:tcW w:w="4000" w:type="dxa"/>
            <w:gridSpan w:val="5"/>
            <w:tcBorders>
              <w:top w:val="single" w:sz="4" w:space="0" w:color="auto"/>
            </w:tcBorders>
            <w:tcMar>
              <w:left w:w="28" w:type="dxa"/>
              <w:right w:w="28" w:type="dxa"/>
            </w:tcMar>
          </w:tcPr>
          <w:p w14:paraId="35DAB5E6" w14:textId="77777777" w:rsidR="006B246E" w:rsidRPr="00A33527" w:rsidRDefault="006B246E" w:rsidP="00FF6091">
            <w:pPr>
              <w:tabs>
                <w:tab w:val="left" w:pos="5670"/>
              </w:tabs>
              <w:spacing w:line="240" w:lineRule="auto"/>
              <w:jc w:val="center"/>
              <w:rPr>
                <w:sz w:val="18"/>
              </w:rPr>
            </w:pPr>
            <w:r>
              <w:rPr>
                <w:sz w:val="18"/>
              </w:rPr>
              <w:t>дата проверки</w:t>
            </w:r>
          </w:p>
        </w:tc>
      </w:tr>
    </w:tbl>
    <w:p w14:paraId="4952E4E7" w14:textId="77777777" w:rsidR="006B246E" w:rsidRDefault="006B246E" w:rsidP="006B246E">
      <w:pPr>
        <w:spacing w:line="240" w:lineRule="auto"/>
        <w:rPr>
          <w:sz w:val="32"/>
          <w:szCs w:val="28"/>
        </w:rPr>
      </w:pPr>
    </w:p>
    <w:p w14:paraId="677B2325" w14:textId="0BD7228C" w:rsidR="006B246E" w:rsidRDefault="006B246E" w:rsidP="006B246E">
      <w:pPr>
        <w:tabs>
          <w:tab w:val="left" w:pos="5670"/>
        </w:tabs>
        <w:spacing w:line="240" w:lineRule="auto"/>
        <w:rPr>
          <w:szCs w:val="28"/>
        </w:rPr>
      </w:pPr>
    </w:p>
    <w:p w14:paraId="5754FF45" w14:textId="72D1CC8F" w:rsidR="00633A53" w:rsidRDefault="00633A53" w:rsidP="006B246E">
      <w:pPr>
        <w:tabs>
          <w:tab w:val="left" w:pos="5670"/>
        </w:tabs>
        <w:spacing w:line="240" w:lineRule="auto"/>
        <w:rPr>
          <w:szCs w:val="28"/>
        </w:rPr>
      </w:pPr>
    </w:p>
    <w:p w14:paraId="75A189A0" w14:textId="5129ACBF" w:rsidR="00633A53" w:rsidRDefault="00633A53" w:rsidP="006B246E">
      <w:pPr>
        <w:tabs>
          <w:tab w:val="left" w:pos="5670"/>
        </w:tabs>
        <w:spacing w:line="240" w:lineRule="auto"/>
        <w:rPr>
          <w:szCs w:val="28"/>
        </w:rPr>
      </w:pPr>
    </w:p>
    <w:p w14:paraId="680C4FD8" w14:textId="1AA3BE8E" w:rsidR="00633A53" w:rsidRPr="008D5259" w:rsidRDefault="00633A53" w:rsidP="006B246E">
      <w:pPr>
        <w:tabs>
          <w:tab w:val="left" w:pos="5670"/>
        </w:tabs>
        <w:spacing w:line="240" w:lineRule="auto"/>
        <w:rPr>
          <w:szCs w:val="28"/>
        </w:rPr>
      </w:pP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9"/>
        <w:gridCol w:w="1390"/>
        <w:gridCol w:w="1390"/>
        <w:gridCol w:w="560"/>
        <w:gridCol w:w="424"/>
        <w:gridCol w:w="703"/>
        <w:gridCol w:w="3498"/>
      </w:tblGrid>
      <w:tr w:rsidR="006B246E" w14:paraId="76F84663" w14:textId="77777777" w:rsidTr="00FF6091">
        <w:tc>
          <w:tcPr>
            <w:tcW w:w="9464" w:type="dxa"/>
            <w:gridSpan w:val="7"/>
          </w:tcPr>
          <w:p w14:paraId="7A004231" w14:textId="77777777" w:rsidR="006B246E" w:rsidRDefault="006B246E" w:rsidP="00FF6091">
            <w:pPr>
              <w:spacing w:line="240" w:lineRule="auto"/>
              <w:jc w:val="center"/>
              <w:rPr>
                <w:bCs/>
                <w:sz w:val="24"/>
                <w:szCs w:val="28"/>
              </w:rPr>
            </w:pPr>
            <w:r>
              <w:rPr>
                <w:bCs/>
                <w:sz w:val="24"/>
                <w:szCs w:val="28"/>
              </w:rPr>
              <w:t>Санкт-Петербург</w:t>
            </w:r>
          </w:p>
        </w:tc>
      </w:tr>
      <w:tr w:rsidR="006B246E" w14:paraId="046064D7" w14:textId="77777777" w:rsidTr="00FF6091">
        <w:tc>
          <w:tcPr>
            <w:tcW w:w="1407" w:type="dxa"/>
            <w:tcMar>
              <w:left w:w="28" w:type="dxa"/>
              <w:right w:w="28" w:type="dxa"/>
            </w:tcMar>
          </w:tcPr>
          <w:p w14:paraId="2DB13615" w14:textId="73D87457" w:rsidR="006B246E" w:rsidRDefault="006B246E" w:rsidP="00FF6091">
            <w:pPr>
              <w:spacing w:line="240" w:lineRule="auto"/>
              <w:jc w:val="center"/>
              <w:rPr>
                <w:bCs/>
                <w:sz w:val="24"/>
                <w:szCs w:val="28"/>
              </w:rPr>
            </w:pPr>
          </w:p>
        </w:tc>
        <w:tc>
          <w:tcPr>
            <w:tcW w:w="1408" w:type="dxa"/>
            <w:tcMar>
              <w:left w:w="28" w:type="dxa"/>
              <w:right w:w="28" w:type="dxa"/>
            </w:tcMar>
          </w:tcPr>
          <w:p w14:paraId="02748FAF" w14:textId="77777777" w:rsidR="006B246E" w:rsidRDefault="006B246E" w:rsidP="00FF6091">
            <w:pPr>
              <w:spacing w:line="240" w:lineRule="auto"/>
              <w:jc w:val="center"/>
              <w:rPr>
                <w:bCs/>
                <w:sz w:val="24"/>
                <w:szCs w:val="28"/>
              </w:rPr>
            </w:pPr>
          </w:p>
        </w:tc>
        <w:tc>
          <w:tcPr>
            <w:tcW w:w="1408" w:type="dxa"/>
            <w:tcMar>
              <w:left w:w="28" w:type="dxa"/>
              <w:right w:w="28" w:type="dxa"/>
            </w:tcMar>
          </w:tcPr>
          <w:p w14:paraId="4CB8EE10" w14:textId="77777777" w:rsidR="006B246E" w:rsidRDefault="006B246E" w:rsidP="00FF6091">
            <w:pPr>
              <w:spacing w:line="240" w:lineRule="auto"/>
              <w:jc w:val="center"/>
              <w:rPr>
                <w:bCs/>
                <w:sz w:val="24"/>
                <w:szCs w:val="28"/>
              </w:rPr>
            </w:pPr>
          </w:p>
        </w:tc>
        <w:tc>
          <w:tcPr>
            <w:tcW w:w="563" w:type="dxa"/>
            <w:tcMar>
              <w:left w:w="28" w:type="dxa"/>
              <w:right w:w="28" w:type="dxa"/>
            </w:tcMar>
          </w:tcPr>
          <w:p w14:paraId="6D91AC36" w14:textId="77777777" w:rsidR="006B246E" w:rsidRDefault="006B246E" w:rsidP="00FF6091">
            <w:pPr>
              <w:spacing w:line="240" w:lineRule="auto"/>
              <w:jc w:val="right"/>
              <w:rPr>
                <w:bCs/>
                <w:sz w:val="24"/>
                <w:szCs w:val="28"/>
              </w:rPr>
            </w:pPr>
            <w:r>
              <w:rPr>
                <w:bCs/>
                <w:sz w:val="24"/>
                <w:szCs w:val="28"/>
              </w:rPr>
              <w:t>20</w:t>
            </w:r>
          </w:p>
        </w:tc>
        <w:tc>
          <w:tcPr>
            <w:tcW w:w="425" w:type="dxa"/>
            <w:tcBorders>
              <w:bottom w:val="single" w:sz="4" w:space="0" w:color="auto"/>
            </w:tcBorders>
            <w:tcMar>
              <w:left w:w="28" w:type="dxa"/>
              <w:right w:w="28" w:type="dxa"/>
            </w:tcMar>
          </w:tcPr>
          <w:p w14:paraId="088880A4" w14:textId="4270EABE" w:rsidR="006B246E" w:rsidRPr="0074084D" w:rsidRDefault="006B246E" w:rsidP="0074084D">
            <w:pPr>
              <w:spacing w:line="240" w:lineRule="auto"/>
              <w:jc w:val="center"/>
              <w:rPr>
                <w:bCs/>
                <w:sz w:val="24"/>
                <w:szCs w:val="28"/>
              </w:rPr>
            </w:pPr>
            <w:r>
              <w:rPr>
                <w:bCs/>
                <w:sz w:val="24"/>
                <w:szCs w:val="28"/>
              </w:rPr>
              <w:t>2</w:t>
            </w:r>
            <w:r w:rsidR="00180970">
              <w:rPr>
                <w:bCs/>
                <w:sz w:val="24"/>
                <w:szCs w:val="28"/>
              </w:rPr>
              <w:t>6</w:t>
            </w:r>
          </w:p>
        </w:tc>
        <w:tc>
          <w:tcPr>
            <w:tcW w:w="709" w:type="dxa"/>
            <w:tcMar>
              <w:left w:w="28" w:type="dxa"/>
              <w:right w:w="28" w:type="dxa"/>
            </w:tcMar>
          </w:tcPr>
          <w:p w14:paraId="77BBD224" w14:textId="77777777" w:rsidR="006B246E" w:rsidRDefault="006B246E" w:rsidP="00FF6091">
            <w:pPr>
              <w:spacing w:line="240" w:lineRule="auto"/>
              <w:rPr>
                <w:bCs/>
                <w:sz w:val="24"/>
                <w:szCs w:val="28"/>
              </w:rPr>
            </w:pPr>
            <w:r>
              <w:rPr>
                <w:bCs/>
                <w:sz w:val="24"/>
                <w:szCs w:val="28"/>
              </w:rPr>
              <w:t>г.</w:t>
            </w:r>
          </w:p>
        </w:tc>
        <w:tc>
          <w:tcPr>
            <w:tcW w:w="3544" w:type="dxa"/>
            <w:tcMar>
              <w:left w:w="28" w:type="dxa"/>
              <w:right w:w="28" w:type="dxa"/>
            </w:tcMar>
          </w:tcPr>
          <w:p w14:paraId="7B79A29D" w14:textId="77777777" w:rsidR="006B246E" w:rsidRDefault="006B246E" w:rsidP="00FF6091">
            <w:pPr>
              <w:spacing w:line="240" w:lineRule="auto"/>
              <w:jc w:val="center"/>
              <w:rPr>
                <w:bCs/>
                <w:sz w:val="24"/>
                <w:szCs w:val="28"/>
              </w:rPr>
            </w:pPr>
          </w:p>
        </w:tc>
      </w:tr>
      <w:bookmarkEnd w:id="0"/>
    </w:tbl>
    <w:p w14:paraId="02FF6974" w14:textId="16D21D63" w:rsidR="00633A53" w:rsidRDefault="00633A53" w:rsidP="00633A53">
      <w:pPr>
        <w:pStyle w:val="af3"/>
        <w:rPr>
          <w:rFonts w:ascii="Times New Roman" w:hAnsi="Times New Roman"/>
          <w:sz w:val="28"/>
        </w:rPr>
      </w:pPr>
    </w:p>
    <w:p w14:paraId="21C28936" w14:textId="77777777" w:rsidR="00180970" w:rsidRPr="00180970" w:rsidRDefault="00180970" w:rsidP="00180970">
      <w:pPr>
        <w:spacing w:after="0"/>
        <w:ind w:firstLine="709"/>
        <w:rPr>
          <w:rFonts w:eastAsia="Aptos" w:cs="Times New Roman"/>
          <w:b/>
          <w:bCs/>
          <w:kern w:val="2"/>
          <w:szCs w:val="28"/>
          <w14:ligatures w14:val="standardContextual"/>
        </w:rPr>
      </w:pPr>
      <w:r w:rsidRPr="00180970">
        <w:rPr>
          <w:rFonts w:eastAsia="Aptos" w:cs="Times New Roman"/>
          <w:b/>
          <w:bCs/>
          <w:kern w:val="2"/>
          <w:szCs w:val="28"/>
          <w14:ligatures w14:val="standardContextual"/>
        </w:rPr>
        <w:lastRenderedPageBreak/>
        <w:t>1 Анализ предметной области</w:t>
      </w:r>
    </w:p>
    <w:p w14:paraId="3F169304"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На сегодняшний день компьютерные сети принимают самые различные формы и встречаются повсеместно. Они различаются по масштабу, форме и связности. Для полноценного анализа предметной области следует осветить принципы работы компьютерных сетей, способы их построения и используемое для этих целей оборудование. Также требуется рассмотреть аналоги разрабатываемого программного продукта и, в конечном счёте, составить список требований к приложению.</w:t>
      </w:r>
    </w:p>
    <w:p w14:paraId="6012D558" w14:textId="77777777" w:rsidR="00180970" w:rsidRPr="00180970" w:rsidRDefault="00180970" w:rsidP="00180970">
      <w:pPr>
        <w:spacing w:after="0"/>
        <w:ind w:firstLine="709"/>
        <w:rPr>
          <w:rFonts w:eastAsia="Aptos" w:cs="Times New Roman"/>
          <w:b/>
          <w:bCs/>
          <w:kern w:val="2"/>
          <w:szCs w:val="28"/>
          <w14:ligatures w14:val="standardContextual"/>
        </w:rPr>
      </w:pPr>
      <w:r w:rsidRPr="00180970">
        <w:rPr>
          <w:rFonts w:eastAsia="Aptos" w:cs="Times New Roman"/>
          <w:b/>
          <w:bCs/>
          <w:kern w:val="2"/>
          <w:szCs w:val="28"/>
          <w14:ligatures w14:val="standardContextual"/>
        </w:rPr>
        <w:t>1.1 Описание предметной области</w:t>
      </w:r>
    </w:p>
    <w:p w14:paraId="4D8F8974" w14:textId="23D068EA"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Для обеспечения единообразия передачи данных и корректной работы «Всемирной Паутины», были сформулированы семиуровневая модель </w:t>
      </w:r>
      <w:r w:rsidRPr="00180970">
        <w:rPr>
          <w:rFonts w:eastAsia="Aptos" w:cs="Times New Roman"/>
          <w:kern w:val="2"/>
          <w:szCs w:val="28"/>
          <w:lang w:val="en-US"/>
          <w14:ligatures w14:val="standardContextual"/>
        </w:rPr>
        <w:t>OSI</w:t>
      </w:r>
      <w:r w:rsidR="00E3157A">
        <w:rPr>
          <w:rFonts w:eastAsia="Aptos" w:cs="Times New Roman"/>
          <w:kern w:val="2"/>
          <w:szCs w:val="28"/>
          <w14:ligatures w14:val="standardContextual"/>
        </w:rPr>
        <w:t xml:space="preserve"> </w:t>
      </w:r>
      <w:r w:rsidR="00E3157A" w:rsidRPr="00E3157A">
        <w:rPr>
          <w:rFonts w:eastAsia="Aptos" w:cs="Times New Roman"/>
          <w:kern w:val="2"/>
          <w:szCs w:val="28"/>
          <w14:ligatures w14:val="standardContextual"/>
        </w:rPr>
        <w:t>(</w:t>
      </w:r>
      <w:r w:rsidR="00E3157A">
        <w:rPr>
          <w:rFonts w:eastAsia="Aptos" w:cs="Times New Roman"/>
          <w:kern w:val="2"/>
          <w:szCs w:val="28"/>
          <w:lang w:val="en-US"/>
          <w14:ligatures w14:val="standardContextual"/>
        </w:rPr>
        <w:t>Open</w:t>
      </w:r>
      <w:r w:rsidR="00E3157A" w:rsidRPr="00E3157A">
        <w:rPr>
          <w:rFonts w:eastAsia="Aptos" w:cs="Times New Roman"/>
          <w:kern w:val="2"/>
          <w:szCs w:val="28"/>
          <w14:ligatures w14:val="standardContextual"/>
        </w:rPr>
        <w:t xml:space="preserve"> </w:t>
      </w:r>
      <w:r w:rsidR="00E3157A">
        <w:rPr>
          <w:rFonts w:eastAsia="Aptos" w:cs="Times New Roman"/>
          <w:kern w:val="2"/>
          <w:szCs w:val="28"/>
          <w:lang w:val="en-US"/>
          <w14:ligatures w14:val="standardContextual"/>
        </w:rPr>
        <w:t>System</w:t>
      </w:r>
      <w:r w:rsidR="00E3157A" w:rsidRPr="00E3157A">
        <w:rPr>
          <w:rFonts w:eastAsia="Aptos" w:cs="Times New Roman"/>
          <w:kern w:val="2"/>
          <w:szCs w:val="28"/>
          <w14:ligatures w14:val="standardContextual"/>
        </w:rPr>
        <w:t xml:space="preserve"> </w:t>
      </w:r>
      <w:r w:rsidR="00E3157A">
        <w:rPr>
          <w:rFonts w:eastAsia="Aptos" w:cs="Times New Roman"/>
          <w:kern w:val="2"/>
          <w:szCs w:val="28"/>
          <w:lang w:val="en-US"/>
          <w14:ligatures w14:val="standardContextual"/>
        </w:rPr>
        <w:t>Interconnection</w:t>
      </w:r>
      <w:r w:rsidR="00E3157A" w:rsidRPr="00E3157A">
        <w:rPr>
          <w:rFonts w:eastAsia="Aptos" w:cs="Times New Roman"/>
          <w:kern w:val="2"/>
          <w:szCs w:val="28"/>
          <w14:ligatures w14:val="standardContextual"/>
        </w:rPr>
        <w:t>)</w:t>
      </w:r>
      <w:r w:rsidRPr="00180970">
        <w:rPr>
          <w:rFonts w:eastAsia="Aptos" w:cs="Times New Roman"/>
          <w:kern w:val="2"/>
          <w:szCs w:val="28"/>
          <w14:ligatures w14:val="standardContextual"/>
        </w:rPr>
        <w:t xml:space="preserve"> и четырёхуровневый стек протоколов </w:t>
      </w:r>
      <w:r w:rsidRPr="00180970">
        <w:rPr>
          <w:rFonts w:eastAsia="Aptos" w:cs="Times New Roman"/>
          <w:kern w:val="2"/>
          <w:szCs w:val="28"/>
          <w:lang w:val="en-US"/>
          <w14:ligatures w14:val="standardContextual"/>
        </w:rPr>
        <w:t>TCP</w:t>
      </w:r>
      <w:r w:rsidRPr="00180970">
        <w:rPr>
          <w:rFonts w:eastAsia="Aptos" w:cs="Times New Roman"/>
          <w:kern w:val="2"/>
          <w:szCs w:val="28"/>
          <w14:ligatures w14:val="standardContextual"/>
        </w:rPr>
        <w:t>/</w:t>
      </w:r>
      <w:r w:rsidRPr="00180970">
        <w:rPr>
          <w:rFonts w:eastAsia="Aptos" w:cs="Times New Roman"/>
          <w:kern w:val="2"/>
          <w:szCs w:val="28"/>
          <w:lang w:val="en-US"/>
          <w14:ligatures w14:val="standardContextual"/>
        </w:rPr>
        <w:t>IP</w:t>
      </w:r>
      <w:r w:rsidR="00E3157A" w:rsidRPr="00E3157A">
        <w:rPr>
          <w:rFonts w:eastAsia="Aptos" w:cs="Times New Roman"/>
          <w:kern w:val="2"/>
          <w:szCs w:val="28"/>
          <w14:ligatures w14:val="standardContextual"/>
        </w:rPr>
        <w:t xml:space="preserve"> (</w:t>
      </w:r>
      <w:r w:rsidR="00E3157A">
        <w:rPr>
          <w:rFonts w:eastAsia="Aptos" w:cs="Times New Roman"/>
          <w:kern w:val="2"/>
          <w:szCs w:val="28"/>
          <w:lang w:val="en-US"/>
          <w14:ligatures w14:val="standardContextual"/>
        </w:rPr>
        <w:t>Transmission</w:t>
      </w:r>
      <w:r w:rsidR="00E3157A" w:rsidRPr="00E3157A">
        <w:rPr>
          <w:rFonts w:eastAsia="Aptos" w:cs="Times New Roman"/>
          <w:kern w:val="2"/>
          <w:szCs w:val="28"/>
          <w14:ligatures w14:val="standardContextual"/>
        </w:rPr>
        <w:t xml:space="preserve"> </w:t>
      </w:r>
      <w:r w:rsidR="00E3157A">
        <w:rPr>
          <w:rFonts w:eastAsia="Aptos" w:cs="Times New Roman"/>
          <w:kern w:val="2"/>
          <w:szCs w:val="28"/>
          <w:lang w:val="en-US"/>
          <w14:ligatures w14:val="standardContextual"/>
        </w:rPr>
        <w:t>Control</w:t>
      </w:r>
      <w:r w:rsidR="00E3157A" w:rsidRPr="00E3157A">
        <w:rPr>
          <w:rFonts w:eastAsia="Aptos" w:cs="Times New Roman"/>
          <w:kern w:val="2"/>
          <w:szCs w:val="28"/>
          <w14:ligatures w14:val="standardContextual"/>
        </w:rPr>
        <w:t xml:space="preserve"> </w:t>
      </w:r>
      <w:r w:rsidR="00E3157A">
        <w:rPr>
          <w:rFonts w:eastAsia="Aptos" w:cs="Times New Roman"/>
          <w:kern w:val="2"/>
          <w:szCs w:val="28"/>
          <w:lang w:val="en-US"/>
          <w14:ligatures w14:val="standardContextual"/>
        </w:rPr>
        <w:t>Protocol</w:t>
      </w:r>
      <w:r w:rsidR="00E3157A" w:rsidRPr="00E3157A">
        <w:rPr>
          <w:rFonts w:eastAsia="Aptos" w:cs="Times New Roman"/>
          <w:kern w:val="2"/>
          <w:szCs w:val="28"/>
          <w14:ligatures w14:val="standardContextual"/>
        </w:rPr>
        <w:t xml:space="preserve"> / </w:t>
      </w:r>
      <w:r w:rsidR="00E3157A">
        <w:rPr>
          <w:rFonts w:eastAsia="Aptos" w:cs="Times New Roman"/>
          <w:kern w:val="2"/>
          <w:szCs w:val="28"/>
          <w:lang w:val="en-US"/>
          <w14:ligatures w14:val="standardContextual"/>
        </w:rPr>
        <w:t>Internet</w:t>
      </w:r>
      <w:r w:rsidR="00E3157A" w:rsidRPr="00E3157A">
        <w:rPr>
          <w:rFonts w:eastAsia="Aptos" w:cs="Times New Roman"/>
          <w:kern w:val="2"/>
          <w:szCs w:val="28"/>
          <w14:ligatures w14:val="standardContextual"/>
        </w:rPr>
        <w:t xml:space="preserve"> </w:t>
      </w:r>
      <w:r w:rsidR="00E3157A">
        <w:rPr>
          <w:rFonts w:eastAsia="Aptos" w:cs="Times New Roman"/>
          <w:kern w:val="2"/>
          <w:szCs w:val="28"/>
          <w:lang w:val="en-US"/>
          <w14:ligatures w14:val="standardContextual"/>
        </w:rPr>
        <w:t>Protocol</w:t>
      </w:r>
      <w:r w:rsidR="00E3157A" w:rsidRPr="00DB04D3">
        <w:rPr>
          <w:rFonts w:eastAsia="Aptos" w:cs="Times New Roman"/>
          <w:kern w:val="2"/>
          <w:szCs w:val="28"/>
          <w14:ligatures w14:val="standardContextual"/>
        </w:rPr>
        <w:t>)</w:t>
      </w:r>
      <w:r w:rsidRPr="00180970">
        <w:rPr>
          <w:rFonts w:eastAsia="Aptos" w:cs="Times New Roman"/>
          <w:kern w:val="2"/>
          <w:szCs w:val="28"/>
          <w14:ligatures w14:val="standardContextual"/>
        </w:rPr>
        <w:t xml:space="preserve">. Исторически сложилось, что на практике используют именно </w:t>
      </w:r>
      <w:r w:rsidRPr="00180970">
        <w:rPr>
          <w:rFonts w:eastAsia="Aptos" w:cs="Times New Roman"/>
          <w:kern w:val="2"/>
          <w:szCs w:val="28"/>
          <w:lang w:val="en-US"/>
          <w14:ligatures w14:val="standardContextual"/>
        </w:rPr>
        <w:t>TCP</w:t>
      </w:r>
      <w:r w:rsidRPr="00180970">
        <w:rPr>
          <w:rFonts w:eastAsia="Aptos" w:cs="Times New Roman"/>
          <w:kern w:val="2"/>
          <w:szCs w:val="28"/>
          <w14:ligatures w14:val="standardContextual"/>
        </w:rPr>
        <w:t>/</w:t>
      </w:r>
      <w:r w:rsidRPr="00180970">
        <w:rPr>
          <w:rFonts w:eastAsia="Aptos" w:cs="Times New Roman"/>
          <w:kern w:val="2"/>
          <w:szCs w:val="28"/>
          <w:lang w:val="en-US"/>
          <w14:ligatures w14:val="standardContextual"/>
        </w:rPr>
        <w:t>IP</w:t>
      </w:r>
      <w:r w:rsidRPr="00180970">
        <w:rPr>
          <w:rFonts w:eastAsia="Aptos" w:cs="Times New Roman"/>
          <w:kern w:val="2"/>
          <w:szCs w:val="28"/>
          <w14:ligatures w14:val="standardContextual"/>
        </w:rPr>
        <w:t xml:space="preserve">, а модель </w:t>
      </w:r>
      <w:r w:rsidRPr="00180970">
        <w:rPr>
          <w:rFonts w:eastAsia="Aptos" w:cs="Times New Roman"/>
          <w:kern w:val="2"/>
          <w:szCs w:val="28"/>
          <w:lang w:val="en-US"/>
          <w14:ligatures w14:val="standardContextual"/>
        </w:rPr>
        <w:t>OSI</w:t>
      </w:r>
      <w:r w:rsidRPr="00180970">
        <w:rPr>
          <w:rFonts w:eastAsia="Aptos" w:cs="Times New Roman"/>
          <w:kern w:val="2"/>
          <w:szCs w:val="28"/>
          <w14:ligatures w14:val="standardContextual"/>
        </w:rPr>
        <w:t xml:space="preserve"> используют </w:t>
      </w:r>
      <w:r w:rsidR="00DB04D3">
        <w:rPr>
          <w:rFonts w:eastAsia="Aptos" w:cs="Times New Roman"/>
          <w:kern w:val="2"/>
          <w:szCs w:val="28"/>
          <w14:ligatures w14:val="standardContextual"/>
        </w:rPr>
        <w:t xml:space="preserve">как концепт для </w:t>
      </w:r>
      <w:r w:rsidRPr="00180970">
        <w:rPr>
          <w:rFonts w:eastAsia="Aptos" w:cs="Times New Roman"/>
          <w:kern w:val="2"/>
          <w:szCs w:val="28"/>
          <w14:ligatures w14:val="standardContextual"/>
        </w:rPr>
        <w:t xml:space="preserve">объяснения принципов работы компьютерных сетей. Схема модели </w:t>
      </w:r>
      <w:r w:rsidRPr="00180970">
        <w:rPr>
          <w:rFonts w:eastAsia="Aptos" w:cs="Times New Roman"/>
          <w:kern w:val="2"/>
          <w:szCs w:val="28"/>
          <w:lang w:val="en-US"/>
          <w14:ligatures w14:val="standardContextual"/>
        </w:rPr>
        <w:t>OSI</w:t>
      </w:r>
      <w:r w:rsidRPr="00180970">
        <w:rPr>
          <w:rFonts w:eastAsia="Aptos" w:cs="Times New Roman"/>
          <w:kern w:val="2"/>
          <w:szCs w:val="28"/>
          <w14:ligatures w14:val="standardContextual"/>
        </w:rPr>
        <w:t xml:space="preserve"> представлена на рисунке 1.1.</w:t>
      </w:r>
    </w:p>
    <w:p w14:paraId="169903FB"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63811DBA" wp14:editId="45CF0E60">
            <wp:extent cx="5562600" cy="3847143"/>
            <wp:effectExtent l="0" t="0" r="0" b="1270"/>
            <wp:docPr id="350971335"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71335"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9"/>
                    <a:stretch>
                      <a:fillRect/>
                    </a:stretch>
                  </pic:blipFill>
                  <pic:spPr>
                    <a:xfrm>
                      <a:off x="0" y="0"/>
                      <a:ext cx="5571484" cy="3853287"/>
                    </a:xfrm>
                    <a:prstGeom prst="rect">
                      <a:avLst/>
                    </a:prstGeom>
                  </pic:spPr>
                </pic:pic>
              </a:graphicData>
            </a:graphic>
          </wp:inline>
        </w:drawing>
      </w:r>
    </w:p>
    <w:p w14:paraId="073A69B0"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1.1 – Модель </w:t>
      </w:r>
      <w:r w:rsidRPr="00180970">
        <w:rPr>
          <w:rFonts w:eastAsia="Aptos" w:cs="Times New Roman"/>
          <w:kern w:val="2"/>
          <w:szCs w:val="28"/>
          <w:lang w:val="en-US"/>
          <w14:ligatures w14:val="standardContextual"/>
        </w:rPr>
        <w:t>OSI</w:t>
      </w:r>
    </w:p>
    <w:p w14:paraId="66F52C93"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lastRenderedPageBreak/>
        <w:t>Различные виды сетей представлены в таблице 1.</w:t>
      </w:r>
    </w:p>
    <w:p w14:paraId="66BBE09C" w14:textId="77777777" w:rsidR="00180970" w:rsidRPr="00180970" w:rsidRDefault="00180970" w:rsidP="00180970">
      <w:pPr>
        <w:spacing w:after="0"/>
        <w:rPr>
          <w:rFonts w:eastAsia="Aptos" w:cs="Times New Roman"/>
          <w:kern w:val="2"/>
          <w:szCs w:val="28"/>
          <w14:ligatures w14:val="standardContextual"/>
        </w:rPr>
      </w:pPr>
      <w:r w:rsidRPr="00180970">
        <w:rPr>
          <w:rFonts w:eastAsia="Aptos" w:cs="Times New Roman"/>
          <w:kern w:val="2"/>
          <w:szCs w:val="28"/>
          <w14:ligatures w14:val="standardContextual"/>
        </w:rPr>
        <w:t>Таблица 1 – Виды компьютерных сетей</w:t>
      </w:r>
    </w:p>
    <w:tbl>
      <w:tblPr>
        <w:tblStyle w:val="15"/>
        <w:tblW w:w="5000" w:type="pct"/>
        <w:tblLook w:val="04A0" w:firstRow="1" w:lastRow="0" w:firstColumn="1" w:lastColumn="0" w:noHBand="0" w:noVBand="1"/>
      </w:tblPr>
      <w:tblGrid>
        <w:gridCol w:w="484"/>
        <w:gridCol w:w="1772"/>
        <w:gridCol w:w="3544"/>
        <w:gridCol w:w="3544"/>
      </w:tblGrid>
      <w:tr w:rsidR="00180970" w:rsidRPr="00180970" w14:paraId="47DF1231" w14:textId="77777777" w:rsidTr="00DB4ED9">
        <w:tc>
          <w:tcPr>
            <w:tcW w:w="0" w:type="auto"/>
            <w:vAlign w:val="center"/>
          </w:tcPr>
          <w:p w14:paraId="50A4BF60" w14:textId="77777777" w:rsidR="00180970" w:rsidRPr="00180970" w:rsidRDefault="00180970" w:rsidP="00180970">
            <w:pPr>
              <w:spacing w:line="278" w:lineRule="auto"/>
              <w:jc w:val="center"/>
              <w:rPr>
                <w:rFonts w:eastAsia="Aptos"/>
                <w:szCs w:val="28"/>
              </w:rPr>
            </w:pPr>
            <w:r w:rsidRPr="00180970">
              <w:rPr>
                <w:rFonts w:eastAsia="Aptos"/>
                <w:szCs w:val="28"/>
              </w:rPr>
              <w:t>№</w:t>
            </w:r>
          </w:p>
        </w:tc>
        <w:tc>
          <w:tcPr>
            <w:tcW w:w="0" w:type="auto"/>
            <w:vAlign w:val="center"/>
          </w:tcPr>
          <w:p w14:paraId="5B4EA5A2" w14:textId="77777777" w:rsidR="00180970" w:rsidRPr="00180970" w:rsidRDefault="00180970" w:rsidP="00C42A12">
            <w:pPr>
              <w:spacing w:line="240" w:lineRule="auto"/>
              <w:jc w:val="center"/>
              <w:rPr>
                <w:rFonts w:eastAsia="Aptos"/>
                <w:szCs w:val="28"/>
              </w:rPr>
            </w:pPr>
            <w:r w:rsidRPr="00180970">
              <w:rPr>
                <w:rFonts w:eastAsia="Aptos"/>
                <w:szCs w:val="28"/>
              </w:rPr>
              <w:t>Название</w:t>
            </w:r>
          </w:p>
        </w:tc>
        <w:tc>
          <w:tcPr>
            <w:tcW w:w="0" w:type="auto"/>
            <w:vAlign w:val="center"/>
          </w:tcPr>
          <w:p w14:paraId="733516EF" w14:textId="77777777" w:rsidR="00180970" w:rsidRPr="00180970" w:rsidRDefault="00180970" w:rsidP="00C42A12">
            <w:pPr>
              <w:spacing w:line="240" w:lineRule="auto"/>
              <w:jc w:val="center"/>
              <w:rPr>
                <w:rFonts w:eastAsia="Aptos"/>
                <w:szCs w:val="28"/>
              </w:rPr>
            </w:pPr>
            <w:r w:rsidRPr="00180970">
              <w:rPr>
                <w:rFonts w:eastAsia="Aptos"/>
                <w:szCs w:val="28"/>
              </w:rPr>
              <w:t>Назначение</w:t>
            </w:r>
          </w:p>
        </w:tc>
        <w:tc>
          <w:tcPr>
            <w:tcW w:w="0" w:type="auto"/>
          </w:tcPr>
          <w:p w14:paraId="56BDBBEB" w14:textId="77777777" w:rsidR="00180970" w:rsidRPr="00180970" w:rsidRDefault="00180970" w:rsidP="00C42A12">
            <w:pPr>
              <w:spacing w:line="240" w:lineRule="auto"/>
              <w:jc w:val="center"/>
              <w:rPr>
                <w:rFonts w:eastAsia="Aptos"/>
                <w:szCs w:val="28"/>
              </w:rPr>
            </w:pPr>
            <w:r w:rsidRPr="00180970">
              <w:rPr>
                <w:rFonts w:eastAsia="Aptos"/>
                <w:szCs w:val="28"/>
              </w:rPr>
              <w:t>Пример</w:t>
            </w:r>
          </w:p>
        </w:tc>
      </w:tr>
      <w:tr w:rsidR="00180970" w:rsidRPr="00180970" w14:paraId="6589888A" w14:textId="77777777" w:rsidTr="00DB4ED9">
        <w:tc>
          <w:tcPr>
            <w:tcW w:w="0" w:type="auto"/>
          </w:tcPr>
          <w:p w14:paraId="53C9CA40" w14:textId="77777777" w:rsidR="00180970" w:rsidRPr="00180970" w:rsidRDefault="00180970" w:rsidP="007F565D">
            <w:pPr>
              <w:spacing w:line="278" w:lineRule="auto"/>
              <w:rPr>
                <w:rFonts w:eastAsia="Aptos"/>
                <w:szCs w:val="28"/>
              </w:rPr>
            </w:pPr>
            <w:r w:rsidRPr="00180970">
              <w:rPr>
                <w:rFonts w:eastAsia="Aptos"/>
                <w:szCs w:val="28"/>
              </w:rPr>
              <w:t>1</w:t>
            </w:r>
          </w:p>
        </w:tc>
        <w:tc>
          <w:tcPr>
            <w:tcW w:w="0" w:type="auto"/>
          </w:tcPr>
          <w:p w14:paraId="2EDD82AC" w14:textId="77777777" w:rsidR="00A96755" w:rsidRPr="00A96755" w:rsidRDefault="00180970" w:rsidP="00C42A12">
            <w:pPr>
              <w:spacing w:line="240" w:lineRule="auto"/>
              <w:jc w:val="center"/>
              <w:rPr>
                <w:rFonts w:eastAsia="Aptos"/>
                <w:szCs w:val="28"/>
              </w:rPr>
            </w:pPr>
            <w:r w:rsidRPr="00A96755">
              <w:rPr>
                <w:rFonts w:eastAsia="Aptos"/>
                <w:szCs w:val="28"/>
                <w:lang w:val="en-US"/>
              </w:rPr>
              <w:t>PAN</w:t>
            </w:r>
            <w:r w:rsidR="00A96755" w:rsidRPr="00A96755">
              <w:rPr>
                <w:rFonts w:eastAsia="Aptos"/>
                <w:szCs w:val="28"/>
              </w:rPr>
              <w:t xml:space="preserve"> </w:t>
            </w:r>
          </w:p>
          <w:p w14:paraId="7F60DB07" w14:textId="021DA080" w:rsidR="00180970" w:rsidRPr="00A96755" w:rsidRDefault="00A96755" w:rsidP="00A96755">
            <w:pPr>
              <w:spacing w:line="240" w:lineRule="auto"/>
              <w:jc w:val="center"/>
              <w:rPr>
                <w:rFonts w:eastAsia="Aptos"/>
                <w:szCs w:val="28"/>
              </w:rPr>
            </w:pPr>
            <w:r w:rsidRPr="00A96755">
              <w:rPr>
                <w:rFonts w:eastAsia="Aptos"/>
                <w:szCs w:val="28"/>
              </w:rPr>
              <w:t>(</w:t>
            </w:r>
            <w:r w:rsidRPr="00A96755">
              <w:rPr>
                <w:rFonts w:eastAsia="Aptos"/>
                <w:szCs w:val="28"/>
                <w:lang w:val="en-US"/>
              </w:rPr>
              <w:t>Personal</w:t>
            </w:r>
            <w:r w:rsidRPr="00A96755">
              <w:rPr>
                <w:rFonts w:eastAsia="Aptos"/>
                <w:szCs w:val="28"/>
              </w:rPr>
              <w:t xml:space="preserve"> </w:t>
            </w:r>
            <w:r w:rsidRPr="00A96755">
              <w:rPr>
                <w:rFonts w:eastAsia="Aptos"/>
                <w:szCs w:val="28"/>
                <w:lang w:val="en-US"/>
              </w:rPr>
              <w:t>Area</w:t>
            </w:r>
            <w:r w:rsidRPr="00A96755">
              <w:rPr>
                <w:rFonts w:eastAsia="Aptos"/>
                <w:szCs w:val="28"/>
              </w:rPr>
              <w:t xml:space="preserve"> </w:t>
            </w:r>
            <w:r w:rsidRPr="00A96755">
              <w:rPr>
                <w:rFonts w:eastAsia="Aptos"/>
                <w:szCs w:val="28"/>
                <w:lang w:val="en-US"/>
              </w:rPr>
              <w:t>Network</w:t>
            </w:r>
            <w:r w:rsidRPr="00A96755">
              <w:rPr>
                <w:rFonts w:eastAsia="Aptos"/>
                <w:szCs w:val="28"/>
              </w:rPr>
              <w:t>)</w:t>
            </w:r>
          </w:p>
        </w:tc>
        <w:tc>
          <w:tcPr>
            <w:tcW w:w="0" w:type="auto"/>
          </w:tcPr>
          <w:p w14:paraId="41BF9D52" w14:textId="73CF5F65" w:rsidR="00180970" w:rsidRPr="00180970" w:rsidRDefault="00A96755" w:rsidP="00C42A12">
            <w:pPr>
              <w:spacing w:line="240" w:lineRule="auto"/>
              <w:rPr>
                <w:rFonts w:eastAsia="Aptos"/>
                <w:szCs w:val="28"/>
              </w:rPr>
            </w:pPr>
            <w:r>
              <w:rPr>
                <w:rFonts w:eastAsia="Aptos"/>
                <w:szCs w:val="28"/>
              </w:rPr>
              <w:t>П</w:t>
            </w:r>
            <w:r w:rsidR="00180970" w:rsidRPr="00180970">
              <w:rPr>
                <w:rFonts w:eastAsia="Aptos"/>
                <w:szCs w:val="28"/>
              </w:rPr>
              <w:t>ерсональная сеть, предназначенная для объединения некоторого спектра личных устройств во взаимосвязанную систему.</w:t>
            </w:r>
          </w:p>
        </w:tc>
        <w:tc>
          <w:tcPr>
            <w:tcW w:w="0" w:type="auto"/>
          </w:tcPr>
          <w:p w14:paraId="6F031D57" w14:textId="77777777" w:rsidR="00180970" w:rsidRPr="00180970" w:rsidRDefault="00180970" w:rsidP="00C42A12">
            <w:pPr>
              <w:spacing w:line="240" w:lineRule="auto"/>
              <w:rPr>
                <w:rFonts w:eastAsia="Aptos"/>
                <w:szCs w:val="28"/>
              </w:rPr>
            </w:pPr>
            <w:r w:rsidRPr="00180970">
              <w:rPr>
                <w:rFonts w:eastAsia="Aptos"/>
                <w:szCs w:val="28"/>
              </w:rPr>
              <w:t xml:space="preserve">Экосистема </w:t>
            </w:r>
            <w:r w:rsidRPr="00180970">
              <w:rPr>
                <w:rFonts w:eastAsia="Aptos"/>
                <w:szCs w:val="28"/>
                <w:lang w:val="en-US"/>
              </w:rPr>
              <w:t>Apple</w:t>
            </w:r>
            <w:r w:rsidRPr="00180970">
              <w:rPr>
                <w:rFonts w:eastAsia="Aptos"/>
                <w:szCs w:val="28"/>
              </w:rPr>
              <w:t xml:space="preserve"> или </w:t>
            </w:r>
            <w:r w:rsidRPr="00180970">
              <w:rPr>
                <w:rFonts w:eastAsia="Aptos"/>
                <w:szCs w:val="28"/>
                <w:lang w:val="en-US"/>
              </w:rPr>
              <w:t>Samsung</w:t>
            </w:r>
            <w:r w:rsidRPr="00180970">
              <w:rPr>
                <w:rFonts w:eastAsia="Aptos"/>
                <w:szCs w:val="28"/>
              </w:rPr>
              <w:t>: телевизор, ноутбук, смартфон, смарт-часы, беспроводные наушники, фитнес-браслеты</w:t>
            </w:r>
          </w:p>
        </w:tc>
      </w:tr>
      <w:tr w:rsidR="00180970" w:rsidRPr="00180970" w14:paraId="0BC2C333" w14:textId="77777777" w:rsidTr="00DB4ED9">
        <w:tc>
          <w:tcPr>
            <w:tcW w:w="0" w:type="auto"/>
          </w:tcPr>
          <w:p w14:paraId="684812BD" w14:textId="77777777" w:rsidR="00180970" w:rsidRPr="00180970" w:rsidRDefault="00180970" w:rsidP="007F565D">
            <w:pPr>
              <w:spacing w:line="278" w:lineRule="auto"/>
              <w:rPr>
                <w:rFonts w:eastAsia="Aptos"/>
                <w:szCs w:val="28"/>
              </w:rPr>
            </w:pPr>
            <w:r w:rsidRPr="00180970">
              <w:rPr>
                <w:rFonts w:eastAsia="Aptos"/>
                <w:szCs w:val="28"/>
              </w:rPr>
              <w:t>2</w:t>
            </w:r>
          </w:p>
        </w:tc>
        <w:tc>
          <w:tcPr>
            <w:tcW w:w="0" w:type="auto"/>
          </w:tcPr>
          <w:p w14:paraId="018F593F" w14:textId="77777777" w:rsidR="00180970" w:rsidRDefault="00180970" w:rsidP="00C42A12">
            <w:pPr>
              <w:spacing w:line="240" w:lineRule="auto"/>
              <w:jc w:val="center"/>
              <w:rPr>
                <w:rFonts w:eastAsia="Aptos"/>
                <w:szCs w:val="28"/>
              </w:rPr>
            </w:pPr>
            <w:r w:rsidRPr="00180970">
              <w:rPr>
                <w:rFonts w:eastAsia="Aptos"/>
                <w:szCs w:val="28"/>
                <w:lang w:val="en-US"/>
              </w:rPr>
              <w:t>LAN</w:t>
            </w:r>
          </w:p>
          <w:p w14:paraId="3003B91F" w14:textId="12E8E83B" w:rsidR="00A96755" w:rsidRPr="00A96755" w:rsidRDefault="00A96755" w:rsidP="00C42A12">
            <w:pPr>
              <w:spacing w:line="240" w:lineRule="auto"/>
              <w:jc w:val="center"/>
              <w:rPr>
                <w:rFonts w:eastAsia="Aptos"/>
                <w:szCs w:val="28"/>
              </w:rPr>
            </w:pPr>
            <w:r>
              <w:rPr>
                <w:rFonts w:eastAsia="Aptos"/>
                <w:szCs w:val="28"/>
              </w:rPr>
              <w:t>(</w:t>
            </w:r>
            <w:r w:rsidRPr="00180970">
              <w:rPr>
                <w:rFonts w:eastAsia="Aptos"/>
                <w:szCs w:val="28"/>
                <w:lang w:val="en-US"/>
              </w:rPr>
              <w:t>Local</w:t>
            </w:r>
            <w:r w:rsidRPr="00180970">
              <w:rPr>
                <w:rFonts w:eastAsia="Aptos"/>
                <w:szCs w:val="28"/>
              </w:rPr>
              <w:t xml:space="preserve"> </w:t>
            </w:r>
            <w:r w:rsidRPr="00180970">
              <w:rPr>
                <w:rFonts w:eastAsia="Aptos"/>
                <w:szCs w:val="28"/>
                <w:lang w:val="en-US"/>
              </w:rPr>
              <w:t>Area</w:t>
            </w:r>
            <w:r w:rsidRPr="00180970">
              <w:rPr>
                <w:rFonts w:eastAsia="Aptos"/>
                <w:szCs w:val="28"/>
              </w:rPr>
              <w:t xml:space="preserve"> </w:t>
            </w:r>
            <w:r w:rsidRPr="00180970">
              <w:rPr>
                <w:rFonts w:eastAsia="Aptos"/>
                <w:szCs w:val="28"/>
                <w:lang w:val="en-US"/>
              </w:rPr>
              <w:t>Network</w:t>
            </w:r>
            <w:r>
              <w:rPr>
                <w:rFonts w:eastAsia="Aptos"/>
                <w:szCs w:val="28"/>
              </w:rPr>
              <w:t>)</w:t>
            </w:r>
          </w:p>
        </w:tc>
        <w:tc>
          <w:tcPr>
            <w:tcW w:w="0" w:type="auto"/>
          </w:tcPr>
          <w:p w14:paraId="19E1B9A6" w14:textId="28896073" w:rsidR="00180970" w:rsidRPr="00180970" w:rsidRDefault="00244448" w:rsidP="00C42A12">
            <w:pPr>
              <w:spacing w:line="240" w:lineRule="auto"/>
              <w:rPr>
                <w:rFonts w:eastAsia="Aptos"/>
                <w:szCs w:val="28"/>
              </w:rPr>
            </w:pPr>
            <w:r>
              <w:rPr>
                <w:rFonts w:eastAsia="Aptos"/>
                <w:szCs w:val="28"/>
              </w:rPr>
              <w:t>Л</w:t>
            </w:r>
            <w:r w:rsidR="00180970" w:rsidRPr="00180970">
              <w:rPr>
                <w:rFonts w:eastAsia="Aptos"/>
                <w:szCs w:val="28"/>
              </w:rPr>
              <w:t>окальная вычислительная сеть, предназначенная для объединения оконечных пользовательских устройств в единую сеть, предусматривающая возможность разграничения доступа, а также требует наличия в сети промежуточного сетевого оборудования в случае, когда в сети находятся более двух участников</w:t>
            </w:r>
          </w:p>
        </w:tc>
        <w:tc>
          <w:tcPr>
            <w:tcW w:w="0" w:type="auto"/>
          </w:tcPr>
          <w:p w14:paraId="039BD18D" w14:textId="77777777" w:rsidR="00180970" w:rsidRPr="00180970" w:rsidRDefault="00180970" w:rsidP="00C42A12">
            <w:pPr>
              <w:spacing w:line="240" w:lineRule="auto"/>
              <w:rPr>
                <w:rFonts w:eastAsia="Aptos"/>
                <w:szCs w:val="28"/>
              </w:rPr>
            </w:pPr>
            <w:r w:rsidRPr="00180970">
              <w:rPr>
                <w:rFonts w:eastAsia="Aptos"/>
                <w:szCs w:val="28"/>
              </w:rPr>
              <w:t>Домашние локальные сети, малые офисные сети, развёрнутые в одном здании</w:t>
            </w:r>
          </w:p>
        </w:tc>
      </w:tr>
      <w:tr w:rsidR="00180970" w:rsidRPr="00180970" w14:paraId="098FF5DA" w14:textId="77777777" w:rsidTr="00DB4ED9">
        <w:tc>
          <w:tcPr>
            <w:tcW w:w="0" w:type="auto"/>
          </w:tcPr>
          <w:p w14:paraId="49C73F1D" w14:textId="77777777" w:rsidR="00180970" w:rsidRPr="00180970" w:rsidRDefault="00180970" w:rsidP="007F565D">
            <w:pPr>
              <w:spacing w:line="278" w:lineRule="auto"/>
              <w:rPr>
                <w:rFonts w:eastAsia="Aptos"/>
                <w:szCs w:val="28"/>
              </w:rPr>
            </w:pPr>
            <w:r w:rsidRPr="00180970">
              <w:rPr>
                <w:rFonts w:eastAsia="Aptos"/>
                <w:szCs w:val="28"/>
              </w:rPr>
              <w:t>3</w:t>
            </w:r>
          </w:p>
        </w:tc>
        <w:tc>
          <w:tcPr>
            <w:tcW w:w="0" w:type="auto"/>
          </w:tcPr>
          <w:p w14:paraId="2AF907A9" w14:textId="77777777" w:rsidR="00180970" w:rsidRDefault="00180970" w:rsidP="00C42A12">
            <w:pPr>
              <w:spacing w:line="240" w:lineRule="auto"/>
              <w:jc w:val="center"/>
              <w:rPr>
                <w:rFonts w:eastAsia="Aptos"/>
                <w:szCs w:val="28"/>
              </w:rPr>
            </w:pPr>
            <w:r w:rsidRPr="00180970">
              <w:rPr>
                <w:rFonts w:eastAsia="Aptos"/>
                <w:szCs w:val="28"/>
                <w:lang w:val="en-US"/>
              </w:rPr>
              <w:t>CAN</w:t>
            </w:r>
          </w:p>
          <w:p w14:paraId="7BCD0F3A" w14:textId="27F47E37" w:rsidR="00244448" w:rsidRPr="00244448" w:rsidRDefault="00244448" w:rsidP="00C42A12">
            <w:pPr>
              <w:spacing w:line="240" w:lineRule="auto"/>
              <w:jc w:val="center"/>
              <w:rPr>
                <w:rFonts w:eastAsia="Aptos"/>
                <w:szCs w:val="28"/>
              </w:rPr>
            </w:pPr>
            <w:r>
              <w:rPr>
                <w:rFonts w:eastAsia="Aptos"/>
                <w:szCs w:val="28"/>
              </w:rPr>
              <w:t>(</w:t>
            </w:r>
            <w:r w:rsidRPr="00180970">
              <w:rPr>
                <w:rFonts w:eastAsia="Aptos"/>
                <w:szCs w:val="28"/>
                <w:lang w:val="en-US"/>
              </w:rPr>
              <w:t>Campus</w:t>
            </w:r>
            <w:r w:rsidRPr="00180970">
              <w:rPr>
                <w:rFonts w:eastAsia="Aptos"/>
                <w:szCs w:val="28"/>
              </w:rPr>
              <w:t xml:space="preserve"> </w:t>
            </w:r>
            <w:r w:rsidRPr="00180970">
              <w:rPr>
                <w:rFonts w:eastAsia="Aptos"/>
                <w:szCs w:val="28"/>
                <w:lang w:val="en-US"/>
              </w:rPr>
              <w:t>Area</w:t>
            </w:r>
            <w:r w:rsidRPr="00180970">
              <w:rPr>
                <w:rFonts w:eastAsia="Aptos"/>
                <w:szCs w:val="28"/>
              </w:rPr>
              <w:t xml:space="preserve"> </w:t>
            </w:r>
            <w:r w:rsidRPr="00180970">
              <w:rPr>
                <w:rFonts w:eastAsia="Aptos"/>
                <w:szCs w:val="28"/>
                <w:lang w:val="en-US"/>
              </w:rPr>
              <w:t>Network</w:t>
            </w:r>
            <w:r>
              <w:rPr>
                <w:rFonts w:eastAsia="Aptos"/>
                <w:szCs w:val="28"/>
              </w:rPr>
              <w:t>)</w:t>
            </w:r>
          </w:p>
        </w:tc>
        <w:tc>
          <w:tcPr>
            <w:tcW w:w="0" w:type="auto"/>
          </w:tcPr>
          <w:p w14:paraId="04CE2028" w14:textId="33E19E05" w:rsidR="00180970" w:rsidRPr="00180970" w:rsidRDefault="00DB002C" w:rsidP="00C42A12">
            <w:pPr>
              <w:spacing w:line="240" w:lineRule="auto"/>
              <w:rPr>
                <w:rFonts w:eastAsia="Aptos"/>
                <w:szCs w:val="28"/>
              </w:rPr>
            </w:pPr>
            <w:r>
              <w:rPr>
                <w:rFonts w:eastAsia="Aptos"/>
                <w:szCs w:val="28"/>
              </w:rPr>
              <w:t>К</w:t>
            </w:r>
            <w:r w:rsidR="00180970" w:rsidRPr="00180970">
              <w:rPr>
                <w:rFonts w:eastAsia="Aptos"/>
                <w:szCs w:val="28"/>
              </w:rPr>
              <w:t>ампусная сеть, объединяющая в себе несколько локальных сетей. Применяются для построения инфраструктур</w:t>
            </w:r>
          </w:p>
        </w:tc>
        <w:tc>
          <w:tcPr>
            <w:tcW w:w="0" w:type="auto"/>
          </w:tcPr>
          <w:p w14:paraId="72B44A36" w14:textId="77777777" w:rsidR="00180970" w:rsidRPr="00180970" w:rsidRDefault="00180970" w:rsidP="00C42A12">
            <w:pPr>
              <w:spacing w:line="240" w:lineRule="auto"/>
              <w:rPr>
                <w:rFonts w:eastAsia="Aptos"/>
                <w:szCs w:val="28"/>
              </w:rPr>
            </w:pPr>
            <w:r w:rsidRPr="00180970">
              <w:rPr>
                <w:rFonts w:eastAsia="Aptos"/>
                <w:szCs w:val="28"/>
              </w:rPr>
              <w:t>Сети в медицинских и учебных учреждениях, разделённых на крупные сектора</w:t>
            </w:r>
          </w:p>
        </w:tc>
      </w:tr>
      <w:tr w:rsidR="00180970" w:rsidRPr="00180970" w14:paraId="7E7B1D0B" w14:textId="77777777" w:rsidTr="00DB4ED9">
        <w:tc>
          <w:tcPr>
            <w:tcW w:w="259" w:type="pct"/>
          </w:tcPr>
          <w:p w14:paraId="72D765F6" w14:textId="77777777" w:rsidR="00180970" w:rsidRPr="00180970" w:rsidRDefault="00180970" w:rsidP="007F565D">
            <w:pPr>
              <w:spacing w:line="278" w:lineRule="auto"/>
              <w:rPr>
                <w:rFonts w:eastAsia="Aptos"/>
                <w:szCs w:val="28"/>
              </w:rPr>
            </w:pPr>
            <w:r w:rsidRPr="00180970">
              <w:rPr>
                <w:rFonts w:eastAsia="Aptos"/>
                <w:szCs w:val="28"/>
              </w:rPr>
              <w:t>4</w:t>
            </w:r>
          </w:p>
        </w:tc>
        <w:tc>
          <w:tcPr>
            <w:tcW w:w="862" w:type="pct"/>
          </w:tcPr>
          <w:p w14:paraId="22D42A80" w14:textId="77777777" w:rsidR="00180970" w:rsidRDefault="00180970" w:rsidP="00C42A12">
            <w:pPr>
              <w:spacing w:line="240" w:lineRule="auto"/>
              <w:jc w:val="center"/>
              <w:rPr>
                <w:rFonts w:eastAsia="Aptos"/>
                <w:szCs w:val="28"/>
              </w:rPr>
            </w:pPr>
            <w:r w:rsidRPr="00180970">
              <w:rPr>
                <w:rFonts w:eastAsia="Aptos"/>
                <w:szCs w:val="28"/>
                <w:lang w:val="en-US"/>
              </w:rPr>
              <w:t>MAN</w:t>
            </w:r>
          </w:p>
          <w:p w14:paraId="4C6F904B" w14:textId="6AF81FAE" w:rsidR="00DB002C" w:rsidRPr="00DB002C" w:rsidRDefault="00DB002C" w:rsidP="00C42A12">
            <w:pPr>
              <w:spacing w:line="240" w:lineRule="auto"/>
              <w:jc w:val="center"/>
              <w:rPr>
                <w:rFonts w:eastAsia="Aptos"/>
                <w:szCs w:val="28"/>
              </w:rPr>
            </w:pPr>
            <w:r>
              <w:rPr>
                <w:rFonts w:eastAsia="Aptos"/>
                <w:szCs w:val="28"/>
              </w:rPr>
              <w:t>(</w:t>
            </w:r>
            <w:r w:rsidRPr="00180970">
              <w:rPr>
                <w:rFonts w:eastAsia="Aptos"/>
                <w:szCs w:val="28"/>
                <w:lang w:val="en-US"/>
              </w:rPr>
              <w:t>Metropolitan</w:t>
            </w:r>
            <w:r w:rsidRPr="00180970">
              <w:rPr>
                <w:rFonts w:eastAsia="Aptos"/>
                <w:szCs w:val="28"/>
              </w:rPr>
              <w:t xml:space="preserve"> </w:t>
            </w:r>
            <w:r w:rsidRPr="00180970">
              <w:rPr>
                <w:rFonts w:eastAsia="Aptos"/>
                <w:szCs w:val="28"/>
                <w:lang w:val="en-US"/>
              </w:rPr>
              <w:t>Area</w:t>
            </w:r>
            <w:r w:rsidRPr="00180970">
              <w:rPr>
                <w:rFonts w:eastAsia="Aptos"/>
                <w:szCs w:val="28"/>
              </w:rPr>
              <w:t xml:space="preserve"> </w:t>
            </w:r>
            <w:r w:rsidRPr="00180970">
              <w:rPr>
                <w:rFonts w:eastAsia="Aptos"/>
                <w:szCs w:val="28"/>
                <w:lang w:val="en-US"/>
              </w:rPr>
              <w:t>Network</w:t>
            </w:r>
            <w:r>
              <w:rPr>
                <w:rFonts w:eastAsia="Aptos"/>
                <w:szCs w:val="28"/>
              </w:rPr>
              <w:t>)</w:t>
            </w:r>
          </w:p>
        </w:tc>
        <w:tc>
          <w:tcPr>
            <w:tcW w:w="1940" w:type="pct"/>
          </w:tcPr>
          <w:p w14:paraId="6EFF65E2" w14:textId="47947A08" w:rsidR="00180970" w:rsidRPr="00180970" w:rsidRDefault="00DB002C" w:rsidP="00C42A12">
            <w:pPr>
              <w:spacing w:line="240" w:lineRule="auto"/>
              <w:rPr>
                <w:rFonts w:eastAsia="Aptos"/>
                <w:szCs w:val="28"/>
              </w:rPr>
            </w:pPr>
            <w:r>
              <w:rPr>
                <w:rFonts w:eastAsia="Aptos"/>
                <w:szCs w:val="28"/>
              </w:rPr>
              <w:t>Р</w:t>
            </w:r>
            <w:r w:rsidR="00180970" w:rsidRPr="00180970">
              <w:rPr>
                <w:rFonts w:eastAsia="Aptos"/>
                <w:szCs w:val="28"/>
              </w:rPr>
              <w:t>егиональная сеть, предназначенная для объединения локальных сетей на уровне города или муниципального округа</w:t>
            </w:r>
          </w:p>
        </w:tc>
        <w:tc>
          <w:tcPr>
            <w:tcW w:w="1940" w:type="pct"/>
          </w:tcPr>
          <w:p w14:paraId="56F48ABB" w14:textId="77777777" w:rsidR="00180970" w:rsidRPr="00180970" w:rsidRDefault="00180970" w:rsidP="00C42A12">
            <w:pPr>
              <w:spacing w:line="240" w:lineRule="auto"/>
              <w:rPr>
                <w:rFonts w:eastAsia="Aptos"/>
                <w:szCs w:val="28"/>
              </w:rPr>
            </w:pPr>
            <w:r w:rsidRPr="00180970">
              <w:rPr>
                <w:rFonts w:eastAsia="Aptos"/>
                <w:szCs w:val="28"/>
              </w:rPr>
              <w:t>Телевизионная сеть, городская сеть экстренных служб</w:t>
            </w:r>
          </w:p>
        </w:tc>
      </w:tr>
      <w:tr w:rsidR="00180970" w:rsidRPr="00180970" w14:paraId="3D238367" w14:textId="77777777" w:rsidTr="00DB4ED9">
        <w:tc>
          <w:tcPr>
            <w:tcW w:w="259" w:type="pct"/>
          </w:tcPr>
          <w:p w14:paraId="54162B87" w14:textId="77777777" w:rsidR="00180970" w:rsidRPr="00180970" w:rsidRDefault="00180970" w:rsidP="00180970">
            <w:pPr>
              <w:spacing w:line="278" w:lineRule="auto"/>
              <w:jc w:val="center"/>
              <w:rPr>
                <w:rFonts w:eastAsia="Aptos"/>
                <w:szCs w:val="28"/>
              </w:rPr>
            </w:pPr>
            <w:r w:rsidRPr="00180970">
              <w:rPr>
                <w:rFonts w:eastAsia="Aptos"/>
                <w:szCs w:val="28"/>
              </w:rPr>
              <w:t>5</w:t>
            </w:r>
          </w:p>
        </w:tc>
        <w:tc>
          <w:tcPr>
            <w:tcW w:w="862" w:type="pct"/>
          </w:tcPr>
          <w:p w14:paraId="5E45DDF8" w14:textId="77777777" w:rsidR="00180970" w:rsidRDefault="00180970" w:rsidP="00C42A12">
            <w:pPr>
              <w:spacing w:line="240" w:lineRule="auto"/>
              <w:jc w:val="center"/>
              <w:rPr>
                <w:rFonts w:eastAsia="Aptos"/>
                <w:szCs w:val="28"/>
              </w:rPr>
            </w:pPr>
            <w:r w:rsidRPr="00180970">
              <w:rPr>
                <w:rFonts w:eastAsia="Aptos"/>
                <w:szCs w:val="28"/>
                <w:lang w:val="en-US"/>
              </w:rPr>
              <w:t>WAN</w:t>
            </w:r>
          </w:p>
          <w:p w14:paraId="7190AFAF" w14:textId="522C38A8" w:rsidR="00DB002C" w:rsidRPr="00DB002C" w:rsidRDefault="00DB002C" w:rsidP="00C42A12">
            <w:pPr>
              <w:spacing w:line="240" w:lineRule="auto"/>
              <w:jc w:val="center"/>
              <w:rPr>
                <w:rFonts w:eastAsia="Aptos"/>
                <w:szCs w:val="28"/>
              </w:rPr>
            </w:pPr>
            <w:r>
              <w:rPr>
                <w:rFonts w:eastAsia="Aptos"/>
                <w:szCs w:val="28"/>
              </w:rPr>
              <w:t>(</w:t>
            </w:r>
            <w:r w:rsidRPr="00180970">
              <w:rPr>
                <w:rFonts w:eastAsia="Aptos"/>
                <w:szCs w:val="28"/>
                <w:lang w:val="en-US"/>
              </w:rPr>
              <w:t>Wide</w:t>
            </w:r>
            <w:r w:rsidRPr="00180970">
              <w:rPr>
                <w:rFonts w:eastAsia="Aptos"/>
                <w:szCs w:val="28"/>
              </w:rPr>
              <w:t xml:space="preserve"> </w:t>
            </w:r>
            <w:r w:rsidRPr="00180970">
              <w:rPr>
                <w:rFonts w:eastAsia="Aptos"/>
                <w:szCs w:val="28"/>
                <w:lang w:val="en-US"/>
              </w:rPr>
              <w:t>Area</w:t>
            </w:r>
            <w:r w:rsidRPr="00180970">
              <w:rPr>
                <w:rFonts w:eastAsia="Aptos"/>
                <w:szCs w:val="28"/>
              </w:rPr>
              <w:t xml:space="preserve"> </w:t>
            </w:r>
            <w:r w:rsidRPr="00180970">
              <w:rPr>
                <w:rFonts w:eastAsia="Aptos"/>
                <w:szCs w:val="28"/>
                <w:lang w:val="en-US"/>
              </w:rPr>
              <w:t>Network</w:t>
            </w:r>
            <w:r>
              <w:rPr>
                <w:rFonts w:eastAsia="Aptos"/>
                <w:szCs w:val="28"/>
              </w:rPr>
              <w:t>)</w:t>
            </w:r>
          </w:p>
        </w:tc>
        <w:tc>
          <w:tcPr>
            <w:tcW w:w="1940" w:type="pct"/>
          </w:tcPr>
          <w:p w14:paraId="56B0BE04" w14:textId="1C123DD0" w:rsidR="00180970" w:rsidRPr="00180970" w:rsidRDefault="00DB002C" w:rsidP="00C42A12">
            <w:pPr>
              <w:spacing w:line="240" w:lineRule="auto"/>
              <w:rPr>
                <w:rFonts w:eastAsia="Aptos"/>
                <w:szCs w:val="28"/>
              </w:rPr>
            </w:pPr>
            <w:r>
              <w:rPr>
                <w:rFonts w:eastAsia="Aptos"/>
                <w:szCs w:val="28"/>
              </w:rPr>
              <w:t>М</w:t>
            </w:r>
            <w:r w:rsidR="00180970" w:rsidRPr="00180970">
              <w:rPr>
                <w:rFonts w:eastAsia="Aptos"/>
                <w:szCs w:val="28"/>
              </w:rPr>
              <w:t>асштабная сеть, является достаточно широким понятием. В общем случае – это любая сеть, масштабнее региональной и вплоть до «Всемирной Паутины»</w:t>
            </w:r>
          </w:p>
        </w:tc>
        <w:tc>
          <w:tcPr>
            <w:tcW w:w="1940" w:type="pct"/>
          </w:tcPr>
          <w:p w14:paraId="55767997" w14:textId="77777777" w:rsidR="00180970" w:rsidRPr="00180970" w:rsidRDefault="00180970" w:rsidP="00C42A12">
            <w:pPr>
              <w:spacing w:line="240" w:lineRule="auto"/>
              <w:rPr>
                <w:rFonts w:eastAsia="Aptos"/>
                <w:szCs w:val="28"/>
              </w:rPr>
            </w:pPr>
            <w:r w:rsidRPr="00180970">
              <w:rPr>
                <w:rFonts w:eastAsia="Aptos"/>
                <w:szCs w:val="28"/>
              </w:rPr>
              <w:t>Сеть Интернет, внутренние сети интернет-провайдеров, операторов связи</w:t>
            </w:r>
          </w:p>
        </w:tc>
      </w:tr>
    </w:tbl>
    <w:p w14:paraId="1674CF53" w14:textId="77777777" w:rsidR="00180970" w:rsidRPr="00180970" w:rsidRDefault="00180970" w:rsidP="00DB002C">
      <w:pPr>
        <w:spacing w:before="240"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lastRenderedPageBreak/>
        <w:t xml:space="preserve">Как можно заметить, существует множество видов компьютерных сетей. Поскольку специфика ВКР предполагает разработку ПО, применяемого на предприятиях с разветвлённой сетевой инфраструктурой, подробному рассмотрению подлежат </w:t>
      </w:r>
      <w:r w:rsidRPr="00180970">
        <w:rPr>
          <w:rFonts w:eastAsia="Aptos" w:cs="Times New Roman"/>
          <w:kern w:val="2"/>
          <w:szCs w:val="28"/>
          <w:lang w:val="en-US"/>
          <w14:ligatures w14:val="standardContextual"/>
        </w:rPr>
        <w:t>LAN</w:t>
      </w:r>
      <w:r w:rsidRPr="00180970">
        <w:rPr>
          <w:rFonts w:eastAsia="Aptos" w:cs="Times New Roman"/>
          <w:kern w:val="2"/>
          <w:szCs w:val="28"/>
          <w14:ligatures w14:val="standardContextual"/>
        </w:rPr>
        <w:t xml:space="preserve"> и </w:t>
      </w:r>
      <w:r w:rsidRPr="00180970">
        <w:rPr>
          <w:rFonts w:eastAsia="Aptos" w:cs="Times New Roman"/>
          <w:kern w:val="2"/>
          <w:szCs w:val="28"/>
          <w:lang w:val="en-US"/>
          <w14:ligatures w14:val="standardContextual"/>
        </w:rPr>
        <w:t>CAN</w:t>
      </w:r>
      <w:r w:rsidRPr="00180970">
        <w:rPr>
          <w:rFonts w:eastAsia="Aptos" w:cs="Times New Roman"/>
          <w:kern w:val="2"/>
          <w:szCs w:val="28"/>
          <w14:ligatures w14:val="standardContextual"/>
        </w:rPr>
        <w:t xml:space="preserve">. Помимо этого, требуется рассмотреть возможность использования ПО для мониторинга региональных сетей. </w:t>
      </w:r>
    </w:p>
    <w:p w14:paraId="1A4272E1"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 Для развёртки крупных </w:t>
      </w:r>
      <w:r w:rsidRPr="00180970">
        <w:rPr>
          <w:rFonts w:eastAsia="Aptos" w:cs="Times New Roman"/>
          <w:kern w:val="2"/>
          <w:szCs w:val="28"/>
          <w:lang w:val="en-US"/>
          <w14:ligatures w14:val="standardContextual"/>
        </w:rPr>
        <w:t>LAN</w:t>
      </w:r>
      <w:r w:rsidRPr="00180970">
        <w:rPr>
          <w:rFonts w:eastAsia="Aptos" w:cs="Times New Roman"/>
          <w:kern w:val="2"/>
          <w:szCs w:val="28"/>
          <w14:ligatures w14:val="standardContextual"/>
        </w:rPr>
        <w:t xml:space="preserve"> и </w:t>
      </w:r>
      <w:r w:rsidRPr="00180970">
        <w:rPr>
          <w:rFonts w:eastAsia="Aptos" w:cs="Times New Roman"/>
          <w:kern w:val="2"/>
          <w:szCs w:val="28"/>
          <w:lang w:val="en-US"/>
          <w14:ligatures w14:val="standardContextual"/>
        </w:rPr>
        <w:t>CAN</w:t>
      </w:r>
      <w:r w:rsidRPr="00180970">
        <w:rPr>
          <w:rFonts w:eastAsia="Aptos" w:cs="Times New Roman"/>
          <w:kern w:val="2"/>
          <w:szCs w:val="28"/>
          <w14:ligatures w14:val="standardContextual"/>
        </w:rPr>
        <w:t xml:space="preserve"> помимо оконечных устройств (персональных компьютеров работников) применяется промежуточное сетевое оборудование: коммутаторы, маршрутизаторы, мосты. Для большей надёжности применяются файерволы. Это оборудование подразделяется на определённые уровни, соответствующие тем уровням модели </w:t>
      </w:r>
      <w:r w:rsidRPr="00180970">
        <w:rPr>
          <w:rFonts w:eastAsia="Aptos" w:cs="Times New Roman"/>
          <w:kern w:val="2"/>
          <w:szCs w:val="28"/>
          <w:lang w:val="en-US"/>
          <w14:ligatures w14:val="standardContextual"/>
        </w:rPr>
        <w:t>OSI</w:t>
      </w:r>
      <w:r w:rsidRPr="00180970">
        <w:rPr>
          <w:rFonts w:eastAsia="Aptos" w:cs="Times New Roman"/>
          <w:kern w:val="2"/>
          <w:szCs w:val="28"/>
          <w14:ligatures w14:val="standardContextual"/>
        </w:rPr>
        <w:t>, с которым они работают. Ниже представлено описание применяемого оборудования.</w:t>
      </w:r>
    </w:p>
    <w:p w14:paraId="023DDF69"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1.1.1 Применяемое сетевое оборудование</w:t>
      </w:r>
    </w:p>
    <w:p w14:paraId="1AB05F11" w14:textId="34429C1D"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Самым низкоуровневым устройством, применяемым в сети, является сетевой коммутатор, он же свитч. Коммутатор является развитием такого устройства, как концентратор, оное более не применяется даже в небольших сетях ввиду неудобства эксплуатации и возникающих в процессе его использования уязвимостей. Коммутатор работает на втором уровне модели </w:t>
      </w:r>
      <w:r w:rsidRPr="00180970">
        <w:rPr>
          <w:rFonts w:eastAsia="Aptos" w:cs="Times New Roman"/>
          <w:kern w:val="2"/>
          <w:szCs w:val="28"/>
          <w:lang w:val="en-US"/>
          <w14:ligatures w14:val="standardContextual"/>
        </w:rPr>
        <w:t>OSI</w:t>
      </w:r>
      <w:r w:rsidRPr="00180970">
        <w:rPr>
          <w:rFonts w:eastAsia="Aptos" w:cs="Times New Roman"/>
          <w:kern w:val="2"/>
          <w:szCs w:val="28"/>
          <w14:ligatures w14:val="standardContextual"/>
        </w:rPr>
        <w:t xml:space="preserve"> и служит для объединения трёх и более оконечных устройств в одну сеть. Коммутация траффика осуществляется за счёт </w:t>
      </w:r>
      <w:r w:rsidRPr="00180970">
        <w:rPr>
          <w:rFonts w:eastAsia="Aptos" w:cs="Times New Roman"/>
          <w:kern w:val="2"/>
          <w:szCs w:val="28"/>
          <w:lang w:val="en-US"/>
          <w14:ligatures w14:val="standardContextual"/>
        </w:rPr>
        <w:t>MAC</w:t>
      </w:r>
      <w:r w:rsidRPr="00180970">
        <w:rPr>
          <w:rFonts w:eastAsia="Aptos" w:cs="Times New Roman"/>
          <w:kern w:val="2"/>
          <w:szCs w:val="28"/>
          <w14:ligatures w14:val="standardContextual"/>
        </w:rPr>
        <w:t xml:space="preserve">-адресации – уникального физического адреса сетевого адаптера устройства. Благодаря этому становится возможна точечная пересылка пакетов (а не рассылка его во все каналы, как это было с концентратором, который работал на первом уровне модели </w:t>
      </w:r>
      <w:r w:rsidRPr="00180970">
        <w:rPr>
          <w:rFonts w:eastAsia="Aptos" w:cs="Times New Roman"/>
          <w:kern w:val="2"/>
          <w:szCs w:val="28"/>
          <w:lang w:val="en-US"/>
          <w14:ligatures w14:val="standardContextual"/>
        </w:rPr>
        <w:t>OSI</w:t>
      </w:r>
      <w:r w:rsidRPr="00180970">
        <w:rPr>
          <w:rFonts w:eastAsia="Aptos" w:cs="Times New Roman"/>
          <w:kern w:val="2"/>
          <w:szCs w:val="28"/>
          <w14:ligatures w14:val="standardContextual"/>
        </w:rPr>
        <w:t>), за счёт чего повышается защищённость сети от несанкционированного прослушивания траффика.</w:t>
      </w:r>
    </w:p>
    <w:p w14:paraId="7B3BD130" w14:textId="63CEFA9A" w:rsid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Коммутаторы можно разделить на управляемые и неуправляемые. Неуправляемые коммутаторы, как более дешёвый вариант, применяются, когда в сеть не требуется вносить каких-либо усложнений, и просто требуется, чтобы те или иные устройства были подключены в одну подсеть (например, соединить компьютер, </w:t>
      </w:r>
      <w:r w:rsidRPr="00180970">
        <w:rPr>
          <w:rFonts w:eastAsia="Aptos" w:cs="Times New Roman"/>
          <w:kern w:val="2"/>
          <w:szCs w:val="28"/>
          <w:lang w:val="en-US"/>
          <w14:ligatures w14:val="standardContextual"/>
        </w:rPr>
        <w:t>IP</w:t>
      </w:r>
      <w:r w:rsidRPr="00180970">
        <w:rPr>
          <w:rFonts w:eastAsia="Aptos" w:cs="Times New Roman"/>
          <w:kern w:val="2"/>
          <w:szCs w:val="28"/>
          <w14:ligatures w14:val="standardContextual"/>
        </w:rPr>
        <w:t xml:space="preserve">-телефонию и принтер). Управляемые коммутаторы, в свою очередь, позволяют настроить такие функции как </w:t>
      </w:r>
      <w:r w:rsidRPr="00180970">
        <w:rPr>
          <w:rFonts w:eastAsia="Aptos" w:cs="Times New Roman"/>
          <w:kern w:val="2"/>
          <w:szCs w:val="28"/>
          <w:lang w:val="en-US"/>
          <w14:ligatures w14:val="standardContextual"/>
        </w:rPr>
        <w:t>VLAN</w:t>
      </w:r>
      <w:r w:rsidR="00643DC1">
        <w:rPr>
          <w:rFonts w:eastAsia="Aptos" w:cs="Times New Roman"/>
          <w:kern w:val="2"/>
          <w:szCs w:val="28"/>
          <w14:ligatures w14:val="standardContextual"/>
        </w:rPr>
        <w:t xml:space="preserve"> (</w:t>
      </w:r>
      <w:r w:rsidR="00643DC1">
        <w:rPr>
          <w:rFonts w:eastAsia="Aptos" w:cs="Times New Roman"/>
          <w:kern w:val="2"/>
          <w:szCs w:val="28"/>
          <w:lang w:val="en-US"/>
          <w14:ligatures w14:val="standardContextual"/>
        </w:rPr>
        <w:t>Virtual</w:t>
      </w:r>
      <w:r w:rsidR="00643DC1" w:rsidRPr="00643DC1">
        <w:rPr>
          <w:rFonts w:eastAsia="Aptos" w:cs="Times New Roman"/>
          <w:kern w:val="2"/>
          <w:szCs w:val="28"/>
          <w14:ligatures w14:val="standardContextual"/>
        </w:rPr>
        <w:t xml:space="preserve"> </w:t>
      </w:r>
      <w:r w:rsidR="00643DC1">
        <w:rPr>
          <w:rFonts w:eastAsia="Aptos" w:cs="Times New Roman"/>
          <w:kern w:val="2"/>
          <w:szCs w:val="28"/>
          <w:lang w:val="en-US"/>
          <w14:ligatures w14:val="standardContextual"/>
        </w:rPr>
        <w:t>Private</w:t>
      </w:r>
      <w:r w:rsidR="00643DC1" w:rsidRPr="00643DC1">
        <w:rPr>
          <w:rFonts w:eastAsia="Aptos" w:cs="Times New Roman"/>
          <w:kern w:val="2"/>
          <w:szCs w:val="28"/>
          <w14:ligatures w14:val="standardContextual"/>
        </w:rPr>
        <w:t xml:space="preserve"> </w:t>
      </w:r>
      <w:r w:rsidR="00643DC1">
        <w:rPr>
          <w:rFonts w:eastAsia="Aptos" w:cs="Times New Roman"/>
          <w:kern w:val="2"/>
          <w:szCs w:val="28"/>
          <w:lang w:val="en-US"/>
          <w14:ligatures w14:val="standardContextual"/>
        </w:rPr>
        <w:lastRenderedPageBreak/>
        <w:t>Network</w:t>
      </w:r>
      <w:r w:rsidR="00643DC1" w:rsidRPr="00643DC1">
        <w:rPr>
          <w:rFonts w:eastAsia="Aptos" w:cs="Times New Roman"/>
          <w:kern w:val="2"/>
          <w:szCs w:val="28"/>
          <w14:ligatures w14:val="standardContextual"/>
        </w:rPr>
        <w:t>)</w:t>
      </w:r>
      <w:r w:rsidRPr="00180970">
        <w:rPr>
          <w:rFonts w:eastAsia="Aptos" w:cs="Times New Roman"/>
          <w:kern w:val="2"/>
          <w:szCs w:val="28"/>
          <w14:ligatures w14:val="standardContextual"/>
        </w:rPr>
        <w:t xml:space="preserve">, агрегацию и </w:t>
      </w:r>
      <w:r w:rsidR="00DC2B95" w:rsidRPr="00180970">
        <w:rPr>
          <w:rFonts w:eastAsia="Aptos" w:cs="Times New Roman"/>
          <w:kern w:val="2"/>
          <w:szCs w:val="28"/>
          <w14:ligatures w14:val="standardContextual"/>
        </w:rPr>
        <w:t>т.п.</w:t>
      </w:r>
      <w:r w:rsidR="00DC2B95">
        <w:rPr>
          <w:rFonts w:eastAsia="Aptos" w:cs="Times New Roman"/>
          <w:kern w:val="2"/>
          <w:szCs w:val="28"/>
          <w14:ligatures w14:val="standardContextual"/>
        </w:rPr>
        <w:t>.</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xml:space="preserve"> –</w:t>
      </w:r>
      <w:r w:rsidR="00643DC1">
        <w:rPr>
          <w:rFonts w:eastAsia="Aptos" w:cs="Times New Roman"/>
          <w:kern w:val="2"/>
          <w:szCs w:val="28"/>
          <w14:ligatures w14:val="standardContextual"/>
        </w:rPr>
        <w:t xml:space="preserve"> э</w:t>
      </w:r>
      <w:r w:rsidRPr="00180970">
        <w:rPr>
          <w:rFonts w:eastAsia="Aptos" w:cs="Times New Roman"/>
          <w:kern w:val="2"/>
          <w:szCs w:val="28"/>
          <w14:ligatures w14:val="standardContextual"/>
        </w:rPr>
        <w:t>то особая технология, которая позволяет более абстрактно группировать устройства в подсети. Таким образом, становится возможным как разделить устройства, подключённые к одному коммутатору, друг от друга, так и объединить устройства в виртуальную подсеть, даже если в действительности они находятся в разных подсетях. При разработке</w:t>
      </w:r>
      <w:r w:rsidR="00DC2B95">
        <w:rPr>
          <w:rFonts w:eastAsia="Aptos" w:cs="Times New Roman"/>
          <w:kern w:val="2"/>
          <w:szCs w:val="28"/>
          <w14:ligatures w14:val="standardContextual"/>
        </w:rPr>
        <w:t xml:space="preserve"> программного продукта</w:t>
      </w:r>
      <w:r w:rsidRPr="00180970">
        <w:rPr>
          <w:rFonts w:eastAsia="Aptos" w:cs="Times New Roman"/>
          <w:kern w:val="2"/>
          <w:szCs w:val="28"/>
          <w14:ligatures w14:val="standardContextual"/>
        </w:rPr>
        <w:t xml:space="preserve"> необходимо учитывать эту особенность сетей.</w:t>
      </w:r>
    </w:p>
    <w:p w14:paraId="6C4E5F50" w14:textId="1EE40DC9" w:rsidR="00AB58D0" w:rsidRPr="00180970" w:rsidRDefault="0021683F" w:rsidP="00180970">
      <w:pPr>
        <w:spacing w:after="0"/>
        <w:ind w:firstLine="709"/>
        <w:rPr>
          <w:rFonts w:eastAsia="Aptos" w:cs="Times New Roman"/>
          <w:kern w:val="2"/>
          <w:szCs w:val="28"/>
          <w14:ligatures w14:val="standardContextual"/>
        </w:rPr>
      </w:pPr>
      <w:r w:rsidRPr="0021683F">
        <w:rPr>
          <w:rFonts w:eastAsia="Aptos" w:cs="Times New Roman"/>
          <w:kern w:val="2"/>
          <w:szCs w:val="28"/>
          <w:highlight w:val="yellow"/>
          <w14:ligatures w14:val="standardContextual"/>
        </w:rPr>
        <w:t>Сюда добавить ссылку на исследование что сиска самая популярная</w:t>
      </w:r>
    </w:p>
    <w:p w14:paraId="40D51041"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На рисунке 1.1 представлен коммутатор производства компании </w:t>
      </w:r>
      <w:r w:rsidRPr="00180970">
        <w:rPr>
          <w:rFonts w:eastAsia="Aptos" w:cs="Times New Roman"/>
          <w:kern w:val="2"/>
          <w:szCs w:val="28"/>
          <w:lang w:val="en-US"/>
          <w14:ligatures w14:val="standardContextual"/>
        </w:rPr>
        <w:t>Cisco</w:t>
      </w:r>
      <w:r w:rsidRPr="00180970">
        <w:rPr>
          <w:rFonts w:eastAsia="Aptos" w:cs="Times New Roman"/>
          <w:kern w:val="2"/>
          <w:szCs w:val="28"/>
          <w14:ligatures w14:val="standardContextual"/>
        </w:rPr>
        <w:t>, наиболее широко применяемый предприятиями для развёртки сетей.</w:t>
      </w:r>
    </w:p>
    <w:p w14:paraId="48DD6428"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1F8D299D" wp14:editId="05822BCE">
            <wp:extent cx="5940425" cy="2448560"/>
            <wp:effectExtent l="0" t="0" r="3175" b="8890"/>
            <wp:docPr id="877600038" name="Рисунок 1" descr="Изображение выглядит как электроника, Электронное устройство, Электронная техника, Компьютерный компонен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00038" name="Рисунок 1" descr="Изображение выглядит как электроника, Электронное устройство, Электронная техника, Компьютерный компонент&#10;&#10;Содержимое, созданное искусственным интеллектом, может быть неверным."/>
                    <pic:cNvPicPr/>
                  </pic:nvPicPr>
                  <pic:blipFill>
                    <a:blip r:embed="rId10"/>
                    <a:stretch>
                      <a:fillRect/>
                    </a:stretch>
                  </pic:blipFill>
                  <pic:spPr>
                    <a:xfrm>
                      <a:off x="0" y="0"/>
                      <a:ext cx="5940425" cy="2448560"/>
                    </a:xfrm>
                    <a:prstGeom prst="rect">
                      <a:avLst/>
                    </a:prstGeom>
                  </pic:spPr>
                </pic:pic>
              </a:graphicData>
            </a:graphic>
          </wp:inline>
        </w:drawing>
      </w:r>
    </w:p>
    <w:p w14:paraId="70582480"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1.1 – Коммутатор </w:t>
      </w:r>
      <w:r w:rsidRPr="00180970">
        <w:rPr>
          <w:rFonts w:eastAsia="Aptos" w:cs="Times New Roman"/>
          <w:kern w:val="2"/>
          <w:szCs w:val="28"/>
          <w:lang w:val="en-US"/>
          <w14:ligatures w14:val="standardContextual"/>
        </w:rPr>
        <w:t>Cisco</w:t>
      </w:r>
      <w:r w:rsidRPr="00180970">
        <w:rPr>
          <w:rFonts w:eastAsia="Aptos" w:cs="Times New Roman"/>
          <w:kern w:val="2"/>
          <w:szCs w:val="28"/>
          <w14:ligatures w14:val="standardContextual"/>
        </w:rPr>
        <w:t xml:space="preserve"> 2960</w:t>
      </w:r>
    </w:p>
    <w:p w14:paraId="007D37C4" w14:textId="14519B1C"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На третьем уровне модели </w:t>
      </w:r>
      <w:r w:rsidRPr="00180970">
        <w:rPr>
          <w:rFonts w:eastAsia="Aptos" w:cs="Times New Roman"/>
          <w:kern w:val="2"/>
          <w:szCs w:val="28"/>
          <w:lang w:val="en-US"/>
          <w14:ligatures w14:val="standardContextual"/>
        </w:rPr>
        <w:t>OSI</w:t>
      </w:r>
      <w:r w:rsidRPr="00180970">
        <w:rPr>
          <w:rFonts w:eastAsia="Aptos" w:cs="Times New Roman"/>
          <w:kern w:val="2"/>
          <w:szCs w:val="28"/>
          <w14:ligatures w14:val="standardContextual"/>
        </w:rPr>
        <w:t xml:space="preserve"> функционируют маршрутизаторы и так называемые коммутаторы третьего уровня. Оба устройства занимаются маршрутизацией пакетов между сетями, опираясь как на МАС-адрес, так и на </w:t>
      </w:r>
      <w:r w:rsidRPr="00180970">
        <w:rPr>
          <w:rFonts w:eastAsia="Aptos" w:cs="Times New Roman"/>
          <w:kern w:val="2"/>
          <w:szCs w:val="28"/>
          <w:lang w:val="en-US"/>
          <w14:ligatures w14:val="standardContextual"/>
        </w:rPr>
        <w:t>IP</w:t>
      </w:r>
      <w:r w:rsidRPr="00180970">
        <w:rPr>
          <w:rFonts w:eastAsia="Aptos" w:cs="Times New Roman"/>
          <w:kern w:val="2"/>
          <w:szCs w:val="28"/>
          <w14:ligatures w14:val="standardContextual"/>
        </w:rPr>
        <w:t>-адрес, а также таблицы маршрутизации. Различаются устройства тем, что коммутатор третьего уровня производит маршрутизацию физически, за счёт особый встроенных микросхем, когда как маршрутизаторы определяют маршрут путём программных вычислений. Таким образом, коммутаторы третьего уровня более приспособлены к большим объёмам траффика, чем обуславливается их более высокая цена на рынке.</w:t>
      </w:r>
    </w:p>
    <w:p w14:paraId="5ED11804"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lastRenderedPageBreak/>
        <w:t>Современные маршрутизаторы и коммутаторы третьего уровня предоставляют возможность настройки межсетевого экрана для фильтрации траффика. При разработке требований следует рассмотреть возможность изменения списка правил фильтрации посредством разрабатываемого ПО.</w:t>
      </w:r>
    </w:p>
    <w:p w14:paraId="16934C0A"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На рисунке 1.2 представлен стандартный маршрутизатор.</w:t>
      </w:r>
    </w:p>
    <w:p w14:paraId="2BD8E0DE"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6DD7210D" wp14:editId="711BD7CC">
            <wp:extent cx="4848225" cy="2194267"/>
            <wp:effectExtent l="0" t="0" r="0" b="0"/>
            <wp:docPr id="1538687873" name="Рисунок 1" descr="Изображение выглядит как электроника, диск, компьютер&#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7873" name="Рисунок 1" descr="Изображение выглядит как электроника, диск, компьютер&#10;&#10;Содержимое, созданное искусственным интеллектом, может быть неверным."/>
                    <pic:cNvPicPr/>
                  </pic:nvPicPr>
                  <pic:blipFill>
                    <a:blip r:embed="rId11"/>
                    <a:stretch>
                      <a:fillRect/>
                    </a:stretch>
                  </pic:blipFill>
                  <pic:spPr>
                    <a:xfrm>
                      <a:off x="0" y="0"/>
                      <a:ext cx="4882133" cy="2209613"/>
                    </a:xfrm>
                    <a:prstGeom prst="rect">
                      <a:avLst/>
                    </a:prstGeom>
                  </pic:spPr>
                </pic:pic>
              </a:graphicData>
            </a:graphic>
          </wp:inline>
        </w:drawing>
      </w:r>
    </w:p>
    <w:p w14:paraId="3A377832"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1.2 – Маршрутизатор </w:t>
      </w:r>
      <w:r w:rsidRPr="00180970">
        <w:rPr>
          <w:rFonts w:eastAsia="Aptos" w:cs="Times New Roman"/>
          <w:kern w:val="2"/>
          <w:szCs w:val="28"/>
          <w:lang w:val="en-US"/>
          <w14:ligatures w14:val="standardContextual"/>
        </w:rPr>
        <w:t>Cisco</w:t>
      </w:r>
      <w:r w:rsidRPr="00180970">
        <w:rPr>
          <w:rFonts w:eastAsia="Aptos" w:cs="Times New Roman"/>
          <w:kern w:val="2"/>
          <w:szCs w:val="28"/>
          <w14:ligatures w14:val="standardContextual"/>
        </w:rPr>
        <w:t xml:space="preserve"> 3960</w:t>
      </w:r>
    </w:p>
    <w:p w14:paraId="7D0ADDF1" w14:textId="61ADFA15"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Межсетевой экран, работающий в той или иной степени на втором, третьем, четвёртом и седьмом уровнях, может быть организован программно, в виде прошивки маршрутизатора или утилиты на персональном компьютере, или аппаратно, в виде отдельного устройства. Аппаратный файервол может представать как в виде выделенной пользовательской машины, на которой не выполняется посторонних служб, так и в виде специализированного устройства. Принцип настройки специализированного устройства схож с настройкой коммутатора или маршрутизатора – всё происходит посредством встроенных средств. Считается, что специализированные аппаратные файерволы (отдельные устройства) более надёжны, производительны и просты в обращении, отчего в случаях, когда безопасность сети превыше всего, выбор часто падает именно на них. При разработке</w:t>
      </w:r>
      <w:r w:rsidR="00DC2B95">
        <w:rPr>
          <w:rFonts w:eastAsia="Aptos" w:cs="Times New Roman"/>
          <w:kern w:val="2"/>
          <w:szCs w:val="28"/>
          <w14:ligatures w14:val="standardContextual"/>
        </w:rPr>
        <w:t xml:space="preserve"> программного продукта</w:t>
      </w:r>
      <w:r w:rsidRPr="00180970">
        <w:rPr>
          <w:rFonts w:eastAsia="Aptos" w:cs="Times New Roman"/>
          <w:kern w:val="2"/>
          <w:szCs w:val="28"/>
          <w14:ligatures w14:val="standardContextual"/>
        </w:rPr>
        <w:t xml:space="preserve"> следует рассмотреть возможность изменения списка правил фильтрации посредством разрабатываемого ПО.</w:t>
      </w:r>
    </w:p>
    <w:p w14:paraId="24F16734"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На рисунке 1.3 представлен аппаратный файервол.</w:t>
      </w:r>
    </w:p>
    <w:p w14:paraId="5C110B15"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lastRenderedPageBreak/>
        <w:drawing>
          <wp:inline distT="0" distB="0" distL="0" distR="0" wp14:anchorId="5432927D" wp14:editId="332A961C">
            <wp:extent cx="4905375" cy="1657498"/>
            <wp:effectExtent l="0" t="0" r="0" b="0"/>
            <wp:docPr id="163121021" name="Рисунок 1" descr="Изображение выглядит как электроника, текст, маршрутизатор,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1021" name="Рисунок 1" descr="Изображение выглядит как электроника, текст, маршрутизатор, дизайн&#10;&#10;Содержимое, созданное искусственным интеллектом, может быть неверным."/>
                    <pic:cNvPicPr/>
                  </pic:nvPicPr>
                  <pic:blipFill>
                    <a:blip r:embed="rId12"/>
                    <a:stretch>
                      <a:fillRect/>
                    </a:stretch>
                  </pic:blipFill>
                  <pic:spPr>
                    <a:xfrm>
                      <a:off x="0" y="0"/>
                      <a:ext cx="4929275" cy="1665574"/>
                    </a:xfrm>
                    <a:prstGeom prst="rect">
                      <a:avLst/>
                    </a:prstGeom>
                  </pic:spPr>
                </pic:pic>
              </a:graphicData>
            </a:graphic>
          </wp:inline>
        </w:drawing>
      </w:r>
    </w:p>
    <w:p w14:paraId="14E312A0"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Рисунок 1.3 – Пример аппаратного файервола</w:t>
      </w:r>
    </w:p>
    <w:p w14:paraId="664E507A" w14:textId="11DFAB8D"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Последнее устройство, которое следует рассмотреть, это некоторое оконечное устройство: сервер, персональный компьютер, сетевой принтер. В зависимости от производителя устройства, установленного на него ПО и вида устройства, будет меняться метод получения и обработки информации о его состоянии. В случае </w:t>
      </w:r>
      <w:r w:rsidR="00DC2B95">
        <w:rPr>
          <w:rFonts w:eastAsia="Aptos" w:cs="Times New Roman"/>
          <w:kern w:val="2"/>
          <w:szCs w:val="28"/>
          <w14:ligatures w14:val="standardContextual"/>
        </w:rPr>
        <w:t>оконечных устройств</w:t>
      </w:r>
      <w:r w:rsidRPr="00180970">
        <w:rPr>
          <w:rFonts w:eastAsia="Aptos" w:cs="Times New Roman"/>
          <w:kern w:val="2"/>
          <w:szCs w:val="28"/>
          <w14:ligatures w14:val="standardContextual"/>
        </w:rPr>
        <w:t xml:space="preserve"> наладить связь можно будет посредством агента, установленного на компьютер, однако в случае с сетевым принтером или промежуточным устройством в сети – «диалог» придётся вести на языке этого самого устройства, что следует учитывать при разработке программно</w:t>
      </w:r>
      <w:r w:rsidR="00DC2B95">
        <w:rPr>
          <w:rFonts w:eastAsia="Aptos" w:cs="Times New Roman"/>
          <w:kern w:val="2"/>
          <w:szCs w:val="28"/>
          <w14:ligatures w14:val="standardContextual"/>
        </w:rPr>
        <w:t>го</w:t>
      </w:r>
      <w:r w:rsidRPr="00180970">
        <w:rPr>
          <w:rFonts w:eastAsia="Aptos" w:cs="Times New Roman"/>
          <w:kern w:val="2"/>
          <w:szCs w:val="28"/>
          <w14:ligatures w14:val="standardContextual"/>
        </w:rPr>
        <w:t xml:space="preserve"> продукт</w:t>
      </w:r>
      <w:r w:rsidR="00DC2B95">
        <w:rPr>
          <w:rFonts w:eastAsia="Aptos" w:cs="Times New Roman"/>
          <w:kern w:val="2"/>
          <w:szCs w:val="28"/>
          <w14:ligatures w14:val="standardContextual"/>
        </w:rPr>
        <w:t>а</w:t>
      </w:r>
      <w:r w:rsidRPr="00180970">
        <w:rPr>
          <w:rFonts w:eastAsia="Aptos" w:cs="Times New Roman"/>
          <w:kern w:val="2"/>
          <w:szCs w:val="28"/>
          <w14:ligatures w14:val="standardContextual"/>
        </w:rPr>
        <w:t>.</w:t>
      </w:r>
    </w:p>
    <w:p w14:paraId="657235AE"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1.1.2 Топология сети</w:t>
      </w:r>
    </w:p>
    <w:p w14:paraId="69823A7C" w14:textId="45CF0DF0" w:rsid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Всё вышеперечисленное сетевое оборудование так или иначе объединяют по определённой схеме, выстраивают особую топологию сети. </w:t>
      </w:r>
      <w:r w:rsidR="00537A0A">
        <w:rPr>
          <w:rFonts w:eastAsia="Aptos" w:cs="Times New Roman"/>
          <w:kern w:val="2"/>
          <w:szCs w:val="28"/>
          <w14:ligatures w14:val="standardContextual"/>
        </w:rPr>
        <w:t>Их можно разделить на следующие виды:</w:t>
      </w:r>
    </w:p>
    <w:p w14:paraId="1A3C1D3E" w14:textId="6893AAFF" w:rsidR="00537A0A" w:rsidRPr="00537A0A" w:rsidRDefault="00537A0A" w:rsidP="00537A0A">
      <w:pPr>
        <w:pStyle w:val="af4"/>
        <w:numPr>
          <w:ilvl w:val="0"/>
          <w:numId w:val="23"/>
        </w:numPr>
        <w:tabs>
          <w:tab w:val="left" w:pos="993"/>
        </w:tabs>
        <w:spacing w:after="0"/>
        <w:ind w:left="0" w:firstLine="709"/>
        <w:rPr>
          <w:rFonts w:eastAsia="Aptos" w:cs="Times New Roman"/>
          <w:kern w:val="2"/>
          <w:szCs w:val="28"/>
          <w14:ligatures w14:val="standardContextual"/>
        </w:rPr>
      </w:pPr>
      <w:r w:rsidRPr="00537A0A">
        <w:rPr>
          <w:rFonts w:eastAsia="Aptos" w:cs="Times New Roman"/>
          <w:kern w:val="2"/>
          <w:szCs w:val="28"/>
          <w14:ligatures w14:val="standardContextual"/>
        </w:rPr>
        <w:t>шина – вид топологии, при котором устройства подключаются к единой линии передачи информации;</w:t>
      </w:r>
    </w:p>
    <w:p w14:paraId="0CEDA567" w14:textId="61EC6EB5" w:rsidR="00537A0A" w:rsidRPr="00537A0A" w:rsidRDefault="00537A0A" w:rsidP="00537A0A">
      <w:pPr>
        <w:pStyle w:val="af4"/>
        <w:numPr>
          <w:ilvl w:val="0"/>
          <w:numId w:val="23"/>
        </w:numPr>
        <w:tabs>
          <w:tab w:val="left" w:pos="993"/>
        </w:tabs>
        <w:spacing w:after="0"/>
        <w:ind w:left="0" w:firstLine="709"/>
        <w:rPr>
          <w:rFonts w:eastAsia="Aptos" w:cs="Times New Roman"/>
          <w:kern w:val="2"/>
          <w:szCs w:val="28"/>
          <w14:ligatures w14:val="standardContextual"/>
        </w:rPr>
      </w:pPr>
      <w:r w:rsidRPr="00537A0A">
        <w:rPr>
          <w:rFonts w:eastAsia="Aptos" w:cs="Times New Roman"/>
          <w:kern w:val="2"/>
          <w:szCs w:val="28"/>
          <w14:ligatures w14:val="standardContextual"/>
        </w:rPr>
        <w:t>кольцо – вид топологии, при котором устройства последовательно подключены друг к другу;</w:t>
      </w:r>
    </w:p>
    <w:p w14:paraId="6C4EAB2B" w14:textId="61C4C495" w:rsidR="00537A0A" w:rsidRPr="00537A0A" w:rsidRDefault="00537A0A" w:rsidP="00537A0A">
      <w:pPr>
        <w:pStyle w:val="af4"/>
        <w:numPr>
          <w:ilvl w:val="0"/>
          <w:numId w:val="23"/>
        </w:numPr>
        <w:tabs>
          <w:tab w:val="left" w:pos="993"/>
        </w:tabs>
        <w:spacing w:after="0"/>
        <w:ind w:left="0" w:firstLine="709"/>
        <w:rPr>
          <w:rFonts w:eastAsia="Aptos" w:cs="Times New Roman"/>
          <w:kern w:val="2"/>
          <w:szCs w:val="28"/>
          <w14:ligatures w14:val="standardContextual"/>
        </w:rPr>
      </w:pPr>
      <w:r w:rsidRPr="00537A0A">
        <w:rPr>
          <w:rFonts w:eastAsia="Aptos" w:cs="Times New Roman"/>
          <w:kern w:val="2"/>
          <w:szCs w:val="28"/>
          <w14:ligatures w14:val="standardContextual"/>
        </w:rPr>
        <w:t>звезда – вид топологии, при котором устройства подключены к агрегационному оборудованию, например, концентратору или коммутатору;</w:t>
      </w:r>
    </w:p>
    <w:p w14:paraId="76011FEF" w14:textId="00B00C5F" w:rsidR="00537A0A" w:rsidRPr="00537A0A" w:rsidRDefault="00537A0A" w:rsidP="00537A0A">
      <w:pPr>
        <w:pStyle w:val="af4"/>
        <w:numPr>
          <w:ilvl w:val="0"/>
          <w:numId w:val="23"/>
        </w:numPr>
        <w:tabs>
          <w:tab w:val="left" w:pos="993"/>
        </w:tabs>
        <w:spacing w:after="0"/>
        <w:ind w:left="0" w:firstLine="709"/>
        <w:rPr>
          <w:rFonts w:eastAsia="Aptos" w:cs="Times New Roman"/>
          <w:kern w:val="2"/>
          <w:szCs w:val="28"/>
          <w14:ligatures w14:val="standardContextual"/>
        </w:rPr>
      </w:pPr>
      <w:r w:rsidRPr="00537A0A">
        <w:rPr>
          <w:rFonts w:eastAsia="Aptos" w:cs="Times New Roman"/>
          <w:kern w:val="2"/>
          <w:szCs w:val="28"/>
          <w14:ligatures w14:val="standardContextual"/>
        </w:rPr>
        <w:t>смешанная – вид топологии, совмещающая в себе элементы предыдущих видов.</w:t>
      </w:r>
    </w:p>
    <w:p w14:paraId="2704C9F1" w14:textId="0B179BDC"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Смешанная топология</w:t>
      </w:r>
      <w:r w:rsidR="00DE27CC">
        <w:rPr>
          <w:rFonts w:eastAsia="Aptos" w:cs="Times New Roman"/>
          <w:kern w:val="2"/>
          <w:szCs w:val="28"/>
          <w14:ligatures w14:val="standardContextual"/>
        </w:rPr>
        <w:t xml:space="preserve"> как способ построения сети применяется чаще всего ввиду</w:t>
      </w:r>
      <w:r w:rsidR="00615D9B">
        <w:rPr>
          <w:rFonts w:eastAsia="Aptos" w:cs="Times New Roman"/>
          <w:kern w:val="2"/>
          <w:szCs w:val="28"/>
          <w14:ligatures w14:val="standardContextual"/>
        </w:rPr>
        <w:t xml:space="preserve"> того, что в конкретных случаях сеть выстраивается не по </w:t>
      </w:r>
      <w:r w:rsidR="00615D9B">
        <w:rPr>
          <w:rFonts w:eastAsia="Aptos" w:cs="Times New Roman"/>
          <w:kern w:val="2"/>
          <w:szCs w:val="28"/>
          <w14:ligatures w14:val="standardContextual"/>
        </w:rPr>
        <w:lastRenderedPageBreak/>
        <w:t>шаблонам, а в зависимости от нужд пользователей и физических особенностей рабочих помещений</w:t>
      </w:r>
      <w:r w:rsidR="00DE27CC">
        <w:rPr>
          <w:rFonts w:eastAsia="Aptos" w:cs="Times New Roman"/>
          <w:kern w:val="2"/>
          <w:szCs w:val="28"/>
          <w14:ligatures w14:val="standardContextual"/>
        </w:rPr>
        <w:t xml:space="preserve">. </w:t>
      </w:r>
      <w:r w:rsidRPr="00180970">
        <w:rPr>
          <w:rFonts w:eastAsia="Aptos" w:cs="Times New Roman"/>
          <w:kern w:val="2"/>
          <w:szCs w:val="28"/>
          <w14:ligatures w14:val="standardContextual"/>
        </w:rPr>
        <w:t>Пример возможной схемы приведён на рисунке 1.7.</w:t>
      </w:r>
    </w:p>
    <w:p w14:paraId="7DC3F62B"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54B9F52F" wp14:editId="7CFFEADB">
            <wp:extent cx="3476625" cy="4026759"/>
            <wp:effectExtent l="0" t="0" r="0" b="0"/>
            <wp:docPr id="21722543" name="Рисунок 1" descr="Изображение выглядит как линия, диаграмма, снимок экран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2543" name="Рисунок 1" descr="Изображение выглядит как линия, диаграмма, снимок экрана, Параллельный&#10;&#10;Содержимое, созданное искусственным интеллектом, может быть неверным."/>
                    <pic:cNvPicPr/>
                  </pic:nvPicPr>
                  <pic:blipFill>
                    <a:blip r:embed="rId13"/>
                    <a:stretch>
                      <a:fillRect/>
                    </a:stretch>
                  </pic:blipFill>
                  <pic:spPr>
                    <a:xfrm>
                      <a:off x="0" y="0"/>
                      <a:ext cx="3487384" cy="4039221"/>
                    </a:xfrm>
                    <a:prstGeom prst="rect">
                      <a:avLst/>
                    </a:prstGeom>
                  </pic:spPr>
                </pic:pic>
              </a:graphicData>
            </a:graphic>
          </wp:inline>
        </w:drawing>
      </w:r>
    </w:p>
    <w:p w14:paraId="61C7C4BB"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Рисунок 1.7 – Пример смешанной топологии сети</w:t>
      </w:r>
    </w:p>
    <w:p w14:paraId="47D3368A" w14:textId="10E16D1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 </w:t>
      </w:r>
      <w:r w:rsidR="00615D9B">
        <w:rPr>
          <w:rFonts w:eastAsia="Aptos" w:cs="Times New Roman"/>
          <w:kern w:val="2"/>
          <w:szCs w:val="28"/>
          <w14:ligatures w14:val="standardContextual"/>
        </w:rPr>
        <w:t xml:space="preserve">Поскольку компьютерные сети могут принимать различные формы, при разработке программного продукта следует рассмотреть </w:t>
      </w:r>
      <w:r w:rsidRPr="00180970">
        <w:rPr>
          <w:rFonts w:eastAsia="Aptos" w:cs="Times New Roman"/>
          <w:kern w:val="2"/>
          <w:szCs w:val="28"/>
          <w14:ligatures w14:val="standardContextual"/>
        </w:rPr>
        <w:t>возможност</w:t>
      </w:r>
      <w:r w:rsidR="00615D9B">
        <w:rPr>
          <w:rFonts w:eastAsia="Aptos" w:cs="Times New Roman"/>
          <w:kern w:val="2"/>
          <w:szCs w:val="28"/>
          <w14:ligatures w14:val="standardContextual"/>
        </w:rPr>
        <w:t xml:space="preserve">ь </w:t>
      </w:r>
      <w:r w:rsidRPr="00180970">
        <w:rPr>
          <w:rFonts w:eastAsia="Aptos" w:cs="Times New Roman"/>
          <w:kern w:val="2"/>
          <w:szCs w:val="28"/>
          <w14:ligatures w14:val="standardContextual"/>
        </w:rPr>
        <w:t>построения схематичной карты сети.</w:t>
      </w:r>
    </w:p>
    <w:p w14:paraId="0CE02899"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1.1.3 Сегрегация сети</w:t>
      </w:r>
    </w:p>
    <w:p w14:paraId="0E822E9B"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В разветвлённой сети с множеством устройств часто возникает необходимость разделить сектора сети друг от друга, руководствуясь принципом минимальных привилегий. В компьютерных сетях такое возможно благодаря файерволам и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На рисунке 1.8 представлена сеть, разделённая на отдельные виртуальные локальные сети.</w:t>
      </w:r>
    </w:p>
    <w:p w14:paraId="3342AC8D"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lastRenderedPageBreak/>
        <w:drawing>
          <wp:inline distT="0" distB="0" distL="0" distR="0" wp14:anchorId="00E1CB26" wp14:editId="59D246FE">
            <wp:extent cx="4053840" cy="2431438"/>
            <wp:effectExtent l="0" t="0" r="3810" b="6985"/>
            <wp:docPr id="115240797" name="Рисунок 1" descr="Изображение выглядит как диаграмма, текст,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0797" name="Рисунок 1" descr="Изображение выглядит как диаграмма, текст, снимок экрана, линия&#10;&#10;Содержимое, созданное искусственным интеллектом, может быть неверным."/>
                    <pic:cNvPicPr/>
                  </pic:nvPicPr>
                  <pic:blipFill>
                    <a:blip r:embed="rId14"/>
                    <a:stretch>
                      <a:fillRect/>
                    </a:stretch>
                  </pic:blipFill>
                  <pic:spPr>
                    <a:xfrm>
                      <a:off x="0" y="0"/>
                      <a:ext cx="4065743" cy="2438577"/>
                    </a:xfrm>
                    <a:prstGeom prst="rect">
                      <a:avLst/>
                    </a:prstGeom>
                  </pic:spPr>
                </pic:pic>
              </a:graphicData>
            </a:graphic>
          </wp:inline>
        </w:drawing>
      </w:r>
    </w:p>
    <w:p w14:paraId="1FE27890"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1.8 –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-ы</w:t>
      </w:r>
    </w:p>
    <w:p w14:paraId="4E37EFE6"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Как видно из рисунка 1.8, устройствам даже не требуется быть подключёнными к одному коммутатору, чтобы быть объединёнными во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xml:space="preserve">. Это происходит по той причине, что номер виртуальной сети зашивается в пакет с данными, который в последствие обрабатывают все коммутаторы, после чего принимают решение о том, куда следует отправить пакет (или отбросить его, если то необходимо). Как правило, при необходимости отправки траффика из одной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xml:space="preserve"> в другую, выше коммутаторов располагают маршрутизатор, что представлено на рисунке 1.9.</w:t>
      </w:r>
    </w:p>
    <w:p w14:paraId="52FB1E40"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0456368F" wp14:editId="202DD46C">
            <wp:extent cx="4238059" cy="3390900"/>
            <wp:effectExtent l="0" t="0" r="0" b="0"/>
            <wp:docPr id="2089204366" name="Рисунок 1" descr="Изображение выглядит как текст, снимок экрана, диаграмм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04366" name="Рисунок 1" descr="Изображение выглядит как текст, снимок экрана, диаграмма, дизайн&#10;&#10;Содержимое, созданное искусственным интеллектом, может быть неверным."/>
                    <pic:cNvPicPr/>
                  </pic:nvPicPr>
                  <pic:blipFill>
                    <a:blip r:embed="rId15"/>
                    <a:stretch>
                      <a:fillRect/>
                    </a:stretch>
                  </pic:blipFill>
                  <pic:spPr>
                    <a:xfrm>
                      <a:off x="0" y="0"/>
                      <a:ext cx="4248635" cy="3399362"/>
                    </a:xfrm>
                    <a:prstGeom prst="rect">
                      <a:avLst/>
                    </a:prstGeom>
                  </pic:spPr>
                </pic:pic>
              </a:graphicData>
            </a:graphic>
          </wp:inline>
        </w:drawing>
      </w:r>
    </w:p>
    <w:p w14:paraId="06C452F9"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Рисунок 1.9 – Схема подключения с роутером</w:t>
      </w:r>
    </w:p>
    <w:p w14:paraId="34AFC624" w14:textId="005F5BE1"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lastRenderedPageBreak/>
        <w:t xml:space="preserve">При отправке, например, пакета из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xml:space="preserve"> 3 во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xml:space="preserve"> 2, пакет будет отправлен коммутатором на маршрутизатор, поскольку сам коммутатор</w:t>
      </w:r>
      <w:r w:rsidR="00954EDC">
        <w:rPr>
          <w:rFonts w:eastAsia="Aptos" w:cs="Times New Roman"/>
          <w:kern w:val="2"/>
          <w:szCs w:val="28"/>
          <w14:ligatures w14:val="standardContextual"/>
        </w:rPr>
        <w:t>,</w:t>
      </w:r>
      <w:r w:rsidRPr="00180970">
        <w:rPr>
          <w:rFonts w:eastAsia="Aptos" w:cs="Times New Roman"/>
          <w:kern w:val="2"/>
          <w:szCs w:val="28"/>
          <w14:ligatures w14:val="standardContextual"/>
        </w:rPr>
        <w:t xml:space="preserve"> как правило</w:t>
      </w:r>
      <w:r w:rsidR="00954EDC">
        <w:rPr>
          <w:rFonts w:eastAsia="Aptos" w:cs="Times New Roman"/>
          <w:kern w:val="2"/>
          <w:szCs w:val="28"/>
          <w14:ligatures w14:val="standardContextual"/>
        </w:rPr>
        <w:t>,</w:t>
      </w:r>
      <w:r w:rsidRPr="00180970">
        <w:rPr>
          <w:rFonts w:eastAsia="Aptos" w:cs="Times New Roman"/>
          <w:kern w:val="2"/>
          <w:szCs w:val="28"/>
          <w14:ligatures w14:val="standardContextual"/>
        </w:rPr>
        <w:t xml:space="preserve"> не имеет способности к маршрутизации траффика в другие подсети, только к коммутации. Пакет отправляется на маршрутизатор, откуда потом направляется в нужную подсеть. В такой системе, на маршрутизаторе дополнительно настраивают файервол, в котором определяют, как следует маршрутизировать траффик. Так, по принципу белых списков, можно настроить возможность передачи данных по конкретному протоколу из конкретной подсети в другую конкретную подсеть, в то время как все остальные пакеты будут отбрасываться маршрутизатором. Таким образом, минимальная корпоративная сеть имеет смешанную топологию, разделена на </w:t>
      </w:r>
      <w:r w:rsidRPr="00180970">
        <w:rPr>
          <w:rFonts w:eastAsia="Aptos" w:cs="Times New Roman"/>
          <w:kern w:val="2"/>
          <w:szCs w:val="28"/>
          <w:lang w:val="en-US"/>
          <w14:ligatures w14:val="standardContextual"/>
        </w:rPr>
        <w:t>VLAN</w:t>
      </w:r>
      <w:r w:rsidRPr="00180970">
        <w:rPr>
          <w:rFonts w:eastAsia="Aptos" w:cs="Times New Roman"/>
          <w:kern w:val="2"/>
          <w:szCs w:val="28"/>
          <w14:ligatures w14:val="standardContextual"/>
        </w:rPr>
        <w:t xml:space="preserve"> и использует файерволы для корректной маршрутизации траффика внутри локальной сети.</w:t>
      </w:r>
    </w:p>
    <w:p w14:paraId="565128F2"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b/>
          <w:bCs/>
          <w:kern w:val="2"/>
          <w:szCs w:val="28"/>
          <w14:ligatures w14:val="standardContextual"/>
        </w:rPr>
        <w:t>1.2 Обслуживание компьютерных сетей</w:t>
      </w:r>
    </w:p>
    <w:p w14:paraId="029CABE7" w14:textId="6A0122A1" w:rsidR="00180970" w:rsidRPr="00180970" w:rsidRDefault="00180970" w:rsidP="00905811">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Исходя из вышеприведённой информации, можно заключить, что в современных сетевых инфраструктурах применяется большое количество как программно-аппаратных, так и сугубо аппаратных средств. Эти средства имеют </w:t>
      </w:r>
      <w:r w:rsidR="002D2D68">
        <w:rPr>
          <w:rFonts w:eastAsia="Aptos" w:cs="Times New Roman"/>
          <w:kern w:val="2"/>
          <w:szCs w:val="28"/>
          <w14:ligatures w14:val="standardContextual"/>
        </w:rPr>
        <w:t xml:space="preserve">определённые требования к уходу и обслуживанию. Для поддержания работоспособности сети </w:t>
      </w:r>
      <w:r w:rsidR="00954EDC">
        <w:rPr>
          <w:rFonts w:eastAsia="Aptos" w:cs="Times New Roman"/>
          <w:kern w:val="2"/>
          <w:szCs w:val="28"/>
          <w14:ligatures w14:val="standardContextual"/>
        </w:rPr>
        <w:t>проводят</w:t>
      </w:r>
      <w:r w:rsidRPr="00180970">
        <w:rPr>
          <w:rFonts w:eastAsia="Aptos" w:cs="Times New Roman"/>
          <w:kern w:val="2"/>
          <w:szCs w:val="28"/>
          <w14:ligatures w14:val="standardContextual"/>
        </w:rPr>
        <w:t xml:space="preserve"> следующие мероприятия по обслуживанию </w:t>
      </w:r>
      <w:r w:rsidR="002D2D68">
        <w:rPr>
          <w:rFonts w:eastAsia="Aptos" w:cs="Times New Roman"/>
          <w:kern w:val="2"/>
          <w:szCs w:val="28"/>
          <w14:ligatures w14:val="standardContextual"/>
        </w:rPr>
        <w:t>соединений и</w:t>
      </w:r>
      <w:r w:rsidRPr="00180970">
        <w:rPr>
          <w:rFonts w:eastAsia="Aptos" w:cs="Times New Roman"/>
          <w:kern w:val="2"/>
          <w:szCs w:val="28"/>
          <w14:ligatures w14:val="standardContextual"/>
        </w:rPr>
        <w:t xml:space="preserve"> оборудования:</w:t>
      </w:r>
    </w:p>
    <w:p w14:paraId="4F7B642E" w14:textId="77777777" w:rsidR="00180970" w:rsidRPr="00180970" w:rsidRDefault="00180970"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sidRPr="00180970">
        <w:rPr>
          <w:rFonts w:eastAsia="Aptos" w:cs="Times New Roman"/>
          <w:kern w:val="2"/>
          <w:szCs w:val="28"/>
          <w14:ligatures w14:val="standardContextual"/>
        </w:rPr>
        <w:t>проверка состояния оборудования и кабелей;</w:t>
      </w:r>
    </w:p>
    <w:p w14:paraId="4BBF1972" w14:textId="332F8E97" w:rsidR="00180970" w:rsidRPr="00180970" w:rsidRDefault="00E4178F"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Pr>
          <w:rFonts w:eastAsia="Aptos" w:cs="Times New Roman"/>
          <w:kern w:val="2"/>
          <w:szCs w:val="28"/>
          <w14:ligatures w14:val="standardContextual"/>
        </w:rPr>
        <w:t>чистка устройств</w:t>
      </w:r>
      <w:r w:rsidR="00180970" w:rsidRPr="00180970">
        <w:rPr>
          <w:rFonts w:eastAsia="Aptos" w:cs="Times New Roman"/>
          <w:kern w:val="2"/>
          <w:szCs w:val="28"/>
          <w14:ligatures w14:val="standardContextual"/>
        </w:rPr>
        <w:t>;</w:t>
      </w:r>
    </w:p>
    <w:p w14:paraId="7D4007FF" w14:textId="74A142FC" w:rsidR="00180970" w:rsidRPr="00180970" w:rsidRDefault="00180970"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sidRPr="00180970">
        <w:rPr>
          <w:rFonts w:eastAsia="Aptos" w:cs="Times New Roman"/>
          <w:kern w:val="2"/>
          <w:szCs w:val="28"/>
          <w14:ligatures w14:val="standardContextual"/>
        </w:rPr>
        <w:t>замена старых соединений;</w:t>
      </w:r>
    </w:p>
    <w:p w14:paraId="1C7FBCD2" w14:textId="01DE4761" w:rsidR="00180970" w:rsidRPr="00180970" w:rsidRDefault="005B48FC"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Pr>
          <w:rFonts w:eastAsia="Aptos" w:cs="Times New Roman"/>
          <w:kern w:val="2"/>
          <w:szCs w:val="28"/>
          <w14:ligatures w14:val="standardContextual"/>
        </w:rPr>
        <w:t>наблюдение за работой сети</w:t>
      </w:r>
      <w:r w:rsidR="00180970" w:rsidRPr="00180970">
        <w:rPr>
          <w:rFonts w:eastAsia="Aptos" w:cs="Times New Roman"/>
          <w:kern w:val="2"/>
          <w:szCs w:val="28"/>
          <w14:ligatures w14:val="standardContextual"/>
        </w:rPr>
        <w:t>;</w:t>
      </w:r>
    </w:p>
    <w:p w14:paraId="6B7B8F71" w14:textId="77777777" w:rsidR="00180970" w:rsidRPr="00180970" w:rsidRDefault="00180970"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sidRPr="00180970">
        <w:rPr>
          <w:rFonts w:eastAsia="Aptos" w:cs="Times New Roman"/>
          <w:kern w:val="2"/>
          <w:szCs w:val="28"/>
          <w14:ligatures w14:val="standardContextual"/>
        </w:rPr>
        <w:t>настройка средств управления сетью;</w:t>
      </w:r>
    </w:p>
    <w:p w14:paraId="7E3AC301" w14:textId="6993B4D5" w:rsidR="00180970" w:rsidRPr="00180970" w:rsidRDefault="00180970"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sidRPr="00180970">
        <w:rPr>
          <w:rFonts w:eastAsia="Aptos" w:cs="Times New Roman"/>
          <w:kern w:val="2"/>
          <w:szCs w:val="28"/>
          <w14:ligatures w14:val="standardContextual"/>
        </w:rPr>
        <w:t>проведение нагрузочного тестирования;</w:t>
      </w:r>
    </w:p>
    <w:p w14:paraId="2F57FF5D" w14:textId="77777777" w:rsidR="00180970" w:rsidRPr="00180970" w:rsidRDefault="00180970" w:rsidP="00905811">
      <w:pPr>
        <w:widowControl w:val="0"/>
        <w:numPr>
          <w:ilvl w:val="0"/>
          <w:numId w:val="15"/>
        </w:numPr>
        <w:tabs>
          <w:tab w:val="left" w:pos="1276"/>
        </w:tabs>
        <w:autoSpaceDE w:val="0"/>
        <w:autoSpaceDN w:val="0"/>
        <w:spacing w:after="0"/>
        <w:ind w:left="0" w:firstLine="851"/>
        <w:contextualSpacing/>
        <w:jc w:val="left"/>
        <w:rPr>
          <w:rFonts w:eastAsia="Aptos" w:cs="Times New Roman"/>
          <w:kern w:val="2"/>
          <w:szCs w:val="28"/>
          <w14:ligatures w14:val="standardContextual"/>
        </w:rPr>
      </w:pPr>
      <w:r w:rsidRPr="00180970">
        <w:rPr>
          <w:rFonts w:eastAsia="Aptos" w:cs="Times New Roman"/>
          <w:kern w:val="2"/>
          <w:szCs w:val="28"/>
          <w14:ligatures w14:val="standardContextual"/>
        </w:rPr>
        <w:t>обновление драйверов и прошивок.</w:t>
      </w:r>
    </w:p>
    <w:p w14:paraId="78C6D149" w14:textId="6072FADC" w:rsidR="005B48FC" w:rsidRPr="005D150A" w:rsidRDefault="005B48FC" w:rsidP="005B48FC">
      <w:pPr>
        <w:spacing w:after="0"/>
        <w:ind w:firstLine="709"/>
        <w:rPr>
          <w:rFonts w:eastAsia="Aptos" w:cs="Times New Roman"/>
          <w:kern w:val="2"/>
          <w:szCs w:val="28"/>
          <w:highlight w:val="red"/>
          <w14:ligatures w14:val="standardContextual"/>
        </w:rPr>
      </w:pPr>
      <w:r w:rsidRPr="005D150A">
        <w:rPr>
          <w:rFonts w:eastAsia="Aptos" w:cs="Times New Roman"/>
          <w:kern w:val="2"/>
          <w:szCs w:val="28"/>
          <w:highlight w:val="red"/>
          <w14:ligatures w14:val="standardContextual"/>
        </w:rPr>
        <w:lastRenderedPageBreak/>
        <w:t>Из вышеперечисленного следует, что объектом исследования выпускной квалификационной работы является процесс обслуживания компьютерных сетей.</w:t>
      </w:r>
    </w:p>
    <w:p w14:paraId="777BE38B" w14:textId="5A28A174" w:rsidR="00E4178F" w:rsidRDefault="00E4178F" w:rsidP="005B48FC">
      <w:pPr>
        <w:spacing w:after="0"/>
        <w:ind w:firstLine="709"/>
        <w:rPr>
          <w:rFonts w:eastAsia="Aptos" w:cs="Times New Roman"/>
          <w:kern w:val="2"/>
          <w:szCs w:val="28"/>
          <w14:ligatures w14:val="standardContextual"/>
        </w:rPr>
      </w:pPr>
      <w:r w:rsidRPr="005D150A">
        <w:rPr>
          <w:rFonts w:eastAsia="Aptos" w:cs="Times New Roman"/>
          <w:kern w:val="2"/>
          <w:szCs w:val="28"/>
          <w:highlight w:val="red"/>
          <w14:ligatures w14:val="standardContextual"/>
        </w:rPr>
        <w:t>Вывод что нужно создать в рамках вкр продукт чтоб автоматизировать процессы наблюдения и настройки сети</w:t>
      </w:r>
    </w:p>
    <w:p w14:paraId="1DB69473" w14:textId="386E2616" w:rsidR="00791969" w:rsidRPr="00180970" w:rsidRDefault="00791969" w:rsidP="005B48FC">
      <w:pPr>
        <w:spacing w:after="0"/>
        <w:ind w:firstLine="709"/>
        <w:rPr>
          <w:rFonts w:eastAsia="Aptos" w:cs="Times New Roman"/>
          <w:kern w:val="2"/>
          <w:szCs w:val="28"/>
          <w14:ligatures w14:val="standardContextual"/>
        </w:rPr>
      </w:pPr>
      <w:r>
        <w:rPr>
          <w:rFonts w:eastAsia="Aptos" w:cs="Times New Roman"/>
          <w:kern w:val="2"/>
          <w:szCs w:val="28"/>
          <w14:ligatures w14:val="standardContextual"/>
        </w:rPr>
        <w:t xml:space="preserve">Среди перечисленных выше мероприятий </w:t>
      </w:r>
      <w:r w:rsidR="0018074E">
        <w:rPr>
          <w:rFonts w:eastAsia="Aptos" w:cs="Times New Roman"/>
          <w:kern w:val="2"/>
          <w:szCs w:val="28"/>
          <w14:ligatures w14:val="standardContextual"/>
        </w:rPr>
        <w:t xml:space="preserve">непрерывно проводятся </w:t>
      </w:r>
      <w:r>
        <w:rPr>
          <w:rFonts w:eastAsia="Aptos" w:cs="Times New Roman"/>
          <w:kern w:val="2"/>
          <w:szCs w:val="28"/>
          <w14:ligatures w14:val="standardContextual"/>
        </w:rPr>
        <w:t xml:space="preserve">наблюдение за работой сети и настройка средств управления сетью. </w:t>
      </w:r>
      <w:r w:rsidR="0018074E">
        <w:rPr>
          <w:rFonts w:eastAsia="Aptos" w:cs="Times New Roman"/>
          <w:kern w:val="2"/>
          <w:szCs w:val="28"/>
          <w14:ligatures w14:val="standardContextual"/>
        </w:rPr>
        <w:t>Этот процесс трудоёмок и требует от оператора наблюдения за рядом параметров. Поэтому в рамках ВКР</w:t>
      </w:r>
      <w:r w:rsidR="00826A39">
        <w:rPr>
          <w:rFonts w:eastAsia="Aptos" w:cs="Times New Roman"/>
          <w:kern w:val="2"/>
          <w:szCs w:val="28"/>
          <w14:ligatures w14:val="standardContextual"/>
        </w:rPr>
        <w:t xml:space="preserve"> требуется разработать программный продукт, автоматизирующий процессы мониторинга сети и настройки сетевых устройств.</w:t>
      </w:r>
      <w:r w:rsidR="0018074E">
        <w:rPr>
          <w:rFonts w:eastAsia="Aptos" w:cs="Times New Roman"/>
          <w:kern w:val="2"/>
          <w:szCs w:val="28"/>
          <w14:ligatures w14:val="standardContextual"/>
        </w:rPr>
        <w:t xml:space="preserve"> </w:t>
      </w:r>
    </w:p>
    <w:p w14:paraId="52EA7DF8" w14:textId="77777777" w:rsidR="00180970" w:rsidRPr="00180970" w:rsidRDefault="00180970" w:rsidP="00180970">
      <w:pPr>
        <w:spacing w:after="0"/>
        <w:ind w:firstLine="709"/>
        <w:rPr>
          <w:rFonts w:eastAsia="Aptos" w:cs="Times New Roman"/>
          <w:b/>
          <w:bCs/>
          <w:kern w:val="2"/>
          <w:szCs w:val="28"/>
          <w14:ligatures w14:val="standardContextual"/>
        </w:rPr>
      </w:pPr>
      <w:r w:rsidRPr="00180970">
        <w:rPr>
          <w:rFonts w:eastAsia="Aptos" w:cs="Times New Roman"/>
          <w:b/>
          <w:bCs/>
          <w:kern w:val="2"/>
          <w:szCs w:val="28"/>
          <w14:ligatures w14:val="standardContextual"/>
        </w:rPr>
        <w:t>1.3 Протокол SNMP</w:t>
      </w:r>
    </w:p>
    <w:p w14:paraId="08EF6631" w14:textId="404A16D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Для проведения своевременного обслуживания и оперативной замены вышедших из строя узлов требуется средство диагностики, способное информировать оператора о состоянии устройств сети. Эти средства называются системы мониторинга. Самая простая система мониторинга представляет из себя программный комплекс, развёрнутый как на устройстве, с которого снимаются показания (такие как температура процессора, загруженность программных ядер, скорость оборотов вентиляторов и т.д.), так и на устройстве, на котором происходит приём показаний оператором. Для</w:t>
      </w:r>
      <w:r w:rsidRPr="00E4178F">
        <w:rPr>
          <w:rFonts w:eastAsia="Aptos" w:cs="Times New Roman"/>
          <w:kern w:val="2"/>
          <w:szCs w:val="28"/>
          <w14:ligatures w14:val="standardContextual"/>
        </w:rPr>
        <w:t xml:space="preserve"> </w:t>
      </w:r>
      <w:r w:rsidRPr="00180970">
        <w:rPr>
          <w:rFonts w:eastAsia="Aptos" w:cs="Times New Roman"/>
          <w:kern w:val="2"/>
          <w:szCs w:val="28"/>
          <w14:ligatures w14:val="standardContextual"/>
        </w:rPr>
        <w:t>таких</w:t>
      </w:r>
      <w:r w:rsidRPr="00E4178F">
        <w:rPr>
          <w:rFonts w:eastAsia="Aptos" w:cs="Times New Roman"/>
          <w:kern w:val="2"/>
          <w:szCs w:val="28"/>
          <w14:ligatures w14:val="standardContextual"/>
        </w:rPr>
        <w:t xml:space="preserve"> </w:t>
      </w:r>
      <w:r w:rsidRPr="00180970">
        <w:rPr>
          <w:rFonts w:eastAsia="Aptos" w:cs="Times New Roman"/>
          <w:kern w:val="2"/>
          <w:szCs w:val="28"/>
          <w14:ligatures w14:val="standardContextual"/>
        </w:rPr>
        <w:t>целей</w:t>
      </w:r>
      <w:r w:rsidR="00E4178F" w:rsidRPr="00E4178F">
        <w:rPr>
          <w:rFonts w:eastAsia="Aptos" w:cs="Times New Roman"/>
          <w:kern w:val="2"/>
          <w:szCs w:val="28"/>
          <w14:ligatures w14:val="standardContextual"/>
        </w:rPr>
        <w:t xml:space="preserve"> </w:t>
      </w:r>
      <w:r w:rsidR="00E4178F">
        <w:rPr>
          <w:rFonts w:eastAsia="Aptos" w:cs="Times New Roman"/>
          <w:kern w:val="2"/>
          <w:szCs w:val="28"/>
          <w14:ligatures w14:val="standardContextual"/>
        </w:rPr>
        <w:t>существует</w:t>
      </w:r>
      <w:r w:rsidR="00E4178F" w:rsidRPr="00E4178F">
        <w:rPr>
          <w:rFonts w:eastAsia="Aptos" w:cs="Times New Roman"/>
          <w:kern w:val="2"/>
          <w:szCs w:val="28"/>
          <w14:ligatures w14:val="standardContextual"/>
        </w:rPr>
        <w:t xml:space="preserve"> </w:t>
      </w:r>
      <w:r w:rsidR="00E4178F">
        <w:rPr>
          <w:rFonts w:eastAsia="Aptos" w:cs="Times New Roman"/>
          <w:kern w:val="2"/>
          <w:szCs w:val="28"/>
          <w14:ligatures w14:val="standardContextual"/>
        </w:rPr>
        <w:t>протокол</w:t>
      </w:r>
      <w:r w:rsidRPr="00E4178F">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SNMP</w:t>
      </w:r>
      <w:r w:rsidRPr="00E4178F">
        <w:rPr>
          <w:rFonts w:eastAsia="Aptos" w:cs="Times New Roman"/>
          <w:kern w:val="2"/>
          <w:szCs w:val="28"/>
          <w14:ligatures w14:val="standardContextual"/>
        </w:rPr>
        <w:t xml:space="preserve"> </w:t>
      </w:r>
      <w:r w:rsidR="00E4178F">
        <w:rPr>
          <w:rFonts w:eastAsia="Aptos" w:cs="Times New Roman"/>
          <w:kern w:val="2"/>
          <w:szCs w:val="28"/>
          <w14:ligatures w14:val="standardContextual"/>
        </w:rPr>
        <w:t>(</w:t>
      </w:r>
      <w:r w:rsidRPr="00180970">
        <w:rPr>
          <w:rFonts w:eastAsia="Aptos" w:cs="Times New Roman"/>
          <w:kern w:val="2"/>
          <w:szCs w:val="28"/>
          <w:lang w:val="en-US"/>
          <w14:ligatures w14:val="standardContextual"/>
        </w:rPr>
        <w:t>Simple</w:t>
      </w:r>
      <w:r w:rsidRPr="00E4178F">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Network</w:t>
      </w:r>
      <w:r w:rsidRPr="00E4178F">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Management</w:t>
      </w:r>
      <w:r w:rsidRPr="00E4178F">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Protocol</w:t>
      </w:r>
      <w:r w:rsidR="00E4178F">
        <w:rPr>
          <w:rFonts w:eastAsia="Aptos" w:cs="Times New Roman"/>
          <w:kern w:val="2"/>
          <w:szCs w:val="28"/>
          <w14:ligatures w14:val="standardContextual"/>
        </w:rPr>
        <w:t>)</w:t>
      </w:r>
      <w:r w:rsidRPr="00E4178F">
        <w:rPr>
          <w:rFonts w:eastAsia="Aptos" w:cs="Times New Roman"/>
          <w:kern w:val="2"/>
          <w:szCs w:val="28"/>
          <w14:ligatures w14:val="standardContextual"/>
        </w:rPr>
        <w:t xml:space="preserve">. </w:t>
      </w:r>
      <w:r w:rsidRPr="00180970">
        <w:rPr>
          <w:rFonts w:eastAsia="Aptos" w:cs="Times New Roman"/>
          <w:kern w:val="2"/>
          <w:szCs w:val="28"/>
          <w14:ligatures w14:val="standardContextual"/>
        </w:rPr>
        <w:t xml:space="preserve">Устройство, с которого снимают показания, называется </w:t>
      </w:r>
      <w:r w:rsidRPr="00180970">
        <w:rPr>
          <w:rFonts w:eastAsia="Aptos" w:cs="Times New Roman"/>
          <w:kern w:val="2"/>
          <w:szCs w:val="28"/>
          <w:lang w:val="en-US"/>
          <w14:ligatures w14:val="standardContextual"/>
        </w:rPr>
        <w:t>SNMP</w:t>
      </w:r>
      <w:r w:rsidRPr="00180970">
        <w:rPr>
          <w:rFonts w:eastAsia="Aptos" w:cs="Times New Roman"/>
          <w:kern w:val="2"/>
          <w:szCs w:val="28"/>
          <w14:ligatures w14:val="standardContextual"/>
        </w:rPr>
        <w:t xml:space="preserve">-агентом, а устройство, на котором принимают – </w:t>
      </w:r>
      <w:r w:rsidRPr="00180970">
        <w:rPr>
          <w:rFonts w:eastAsia="Aptos" w:cs="Times New Roman"/>
          <w:kern w:val="2"/>
          <w:szCs w:val="28"/>
          <w:lang w:val="en-US"/>
          <w14:ligatures w14:val="standardContextual"/>
        </w:rPr>
        <w:t>SNMP</w:t>
      </w:r>
      <w:r w:rsidRPr="00180970">
        <w:rPr>
          <w:rFonts w:eastAsia="Aptos" w:cs="Times New Roman"/>
          <w:kern w:val="2"/>
          <w:szCs w:val="28"/>
          <w14:ligatures w14:val="standardContextual"/>
        </w:rPr>
        <w:t>-</w:t>
      </w:r>
      <w:r w:rsidR="005945AC">
        <w:rPr>
          <w:rFonts w:eastAsia="Aptos" w:cs="Times New Roman"/>
          <w:kern w:val="2"/>
          <w:szCs w:val="28"/>
          <w14:ligatures w14:val="standardContextual"/>
        </w:rPr>
        <w:t>сервером</w:t>
      </w:r>
      <w:r w:rsidRPr="00180970">
        <w:rPr>
          <w:rFonts w:eastAsia="Aptos" w:cs="Times New Roman"/>
          <w:kern w:val="2"/>
          <w:szCs w:val="28"/>
          <w14:ligatures w14:val="standardContextual"/>
        </w:rPr>
        <w:t>. Таким образом, для построения системы мониторинга, требуется один компьютер-</w:t>
      </w:r>
      <w:r w:rsidR="00621667">
        <w:rPr>
          <w:rFonts w:eastAsia="Aptos" w:cs="Times New Roman"/>
          <w:kern w:val="2"/>
          <w:szCs w:val="28"/>
          <w14:ligatures w14:val="standardContextual"/>
        </w:rPr>
        <w:t>сервер</w:t>
      </w:r>
      <w:r w:rsidRPr="00180970">
        <w:rPr>
          <w:rFonts w:eastAsia="Aptos" w:cs="Times New Roman"/>
          <w:kern w:val="2"/>
          <w:szCs w:val="28"/>
          <w14:ligatures w14:val="standardContextual"/>
        </w:rPr>
        <w:t xml:space="preserve"> и множество агентов, развёрнутых на тех или иных устройствах. </w:t>
      </w:r>
    </w:p>
    <w:p w14:paraId="63302A22"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На сегодняшний день существует несколько версий протокола </w:t>
      </w:r>
      <w:r w:rsidRPr="00180970">
        <w:rPr>
          <w:rFonts w:eastAsia="Aptos" w:cs="Times New Roman"/>
          <w:kern w:val="2"/>
          <w:szCs w:val="28"/>
          <w:lang w:val="en-US"/>
          <w14:ligatures w14:val="standardContextual"/>
        </w:rPr>
        <w:t>SNMP</w:t>
      </w:r>
      <w:r w:rsidRPr="00180970">
        <w:rPr>
          <w:rFonts w:eastAsia="Aptos" w:cs="Times New Roman"/>
          <w:kern w:val="2"/>
          <w:szCs w:val="28"/>
          <w14:ligatures w14:val="standardContextual"/>
        </w:rPr>
        <w:t xml:space="preserve">. В работе будет освещена последняя версия протокола – </w:t>
      </w:r>
      <w:r w:rsidRPr="00180970">
        <w:rPr>
          <w:rFonts w:eastAsia="Aptos" w:cs="Times New Roman"/>
          <w:kern w:val="2"/>
          <w:szCs w:val="28"/>
          <w:lang w:val="en-US"/>
          <w14:ligatures w14:val="standardContextual"/>
        </w:rPr>
        <w:t>SNMP</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v</w:t>
      </w:r>
      <w:r w:rsidRPr="00180970">
        <w:rPr>
          <w:rFonts w:eastAsia="Aptos" w:cs="Times New Roman"/>
          <w:kern w:val="2"/>
          <w:szCs w:val="28"/>
          <w14:ligatures w14:val="standardContextual"/>
        </w:rPr>
        <w:t xml:space="preserve">3. </w:t>
      </w:r>
    </w:p>
    <w:p w14:paraId="49CD4D5E" w14:textId="7E4B67A8"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Все метрики устройства, доступные для мониторинга, определяются в </w:t>
      </w:r>
      <w:r w:rsidRPr="00180970">
        <w:rPr>
          <w:rFonts w:eastAsia="Aptos" w:cs="Times New Roman"/>
          <w:kern w:val="2"/>
          <w:szCs w:val="28"/>
          <w:lang w:val="en-US"/>
          <w14:ligatures w14:val="standardContextual"/>
        </w:rPr>
        <w:t>MIB</w:t>
      </w:r>
      <w:r w:rsidR="005B48FC">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Management</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Information</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Base</w:t>
      </w:r>
      <w:r w:rsidR="005B48FC">
        <w:rPr>
          <w:rFonts w:eastAsia="Aptos" w:cs="Times New Roman"/>
          <w:kern w:val="2"/>
          <w:szCs w:val="28"/>
          <w14:ligatures w14:val="standardContextual"/>
        </w:rPr>
        <w:t>)</w:t>
      </w:r>
      <w:r w:rsidRPr="00180970">
        <w:rPr>
          <w:rFonts w:eastAsia="Aptos" w:cs="Times New Roman"/>
          <w:kern w:val="2"/>
          <w:szCs w:val="28"/>
          <w14:ligatures w14:val="standardContextual"/>
        </w:rPr>
        <w:t>, древовидной иерархической виртуальной базе данных. Примерный вид приведён на рисунке 1.10.</w:t>
      </w:r>
    </w:p>
    <w:p w14:paraId="641DE204"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lastRenderedPageBreak/>
        <w:drawing>
          <wp:inline distT="0" distB="0" distL="0" distR="0" wp14:anchorId="5E3F928B" wp14:editId="47E5D99A">
            <wp:extent cx="5362575" cy="2895389"/>
            <wp:effectExtent l="0" t="0" r="0" b="635"/>
            <wp:docPr id="1970898444" name="Рисунок 1" descr="Изображение выглядит как текст, линия, диаграмма,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8444" name="Рисунок 1" descr="Изображение выглядит как текст, линия, диаграмма, снимок экрана&#10;&#10;Содержимое, созданное искусственным интеллектом, может быть неверным."/>
                    <pic:cNvPicPr/>
                  </pic:nvPicPr>
                  <pic:blipFill>
                    <a:blip r:embed="rId16"/>
                    <a:stretch>
                      <a:fillRect/>
                    </a:stretch>
                  </pic:blipFill>
                  <pic:spPr>
                    <a:xfrm>
                      <a:off x="0" y="0"/>
                      <a:ext cx="5375564" cy="2902402"/>
                    </a:xfrm>
                    <a:prstGeom prst="rect">
                      <a:avLst/>
                    </a:prstGeom>
                  </pic:spPr>
                </pic:pic>
              </a:graphicData>
            </a:graphic>
          </wp:inline>
        </w:drawing>
      </w:r>
    </w:p>
    <w:p w14:paraId="6974AF9B"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1.10 – Пример </w:t>
      </w:r>
      <w:r w:rsidRPr="00180970">
        <w:rPr>
          <w:rFonts w:eastAsia="Aptos" w:cs="Times New Roman"/>
          <w:kern w:val="2"/>
          <w:szCs w:val="28"/>
          <w:lang w:val="en-US"/>
          <w14:ligatures w14:val="standardContextual"/>
        </w:rPr>
        <w:t>MIB</w:t>
      </w:r>
      <w:r w:rsidRPr="00180970">
        <w:rPr>
          <w:rFonts w:eastAsia="Aptos" w:cs="Times New Roman"/>
          <w:kern w:val="2"/>
          <w:szCs w:val="28"/>
          <w14:ligatures w14:val="standardContextual"/>
        </w:rPr>
        <w:t xml:space="preserve"> некоторого устройства</w:t>
      </w:r>
    </w:p>
    <w:p w14:paraId="3C81CCB0" w14:textId="63A070B5"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Для чтения этой базы данных применяются утилиты </w:t>
      </w:r>
      <w:r w:rsidRPr="00180970">
        <w:rPr>
          <w:rFonts w:eastAsia="Aptos" w:cs="Times New Roman"/>
          <w:kern w:val="2"/>
          <w:szCs w:val="28"/>
          <w:lang w:val="en-US"/>
          <w14:ligatures w14:val="standardContextual"/>
        </w:rPr>
        <w:t>snmpwalk</w:t>
      </w:r>
      <w:r w:rsidRPr="00180970">
        <w:rPr>
          <w:rFonts w:eastAsia="Aptos" w:cs="Times New Roman"/>
          <w:kern w:val="2"/>
          <w:szCs w:val="28"/>
          <w14:ligatures w14:val="standardContextual"/>
        </w:rPr>
        <w:t xml:space="preserve"> и </w:t>
      </w:r>
      <w:r w:rsidRPr="00180970">
        <w:rPr>
          <w:rFonts w:eastAsia="Aptos" w:cs="Times New Roman"/>
          <w:kern w:val="2"/>
          <w:szCs w:val="28"/>
          <w:lang w:val="en-US"/>
          <w14:ligatures w14:val="standardContextual"/>
        </w:rPr>
        <w:t>snmpget</w:t>
      </w:r>
      <w:r w:rsidRPr="00180970">
        <w:rPr>
          <w:rFonts w:eastAsia="Aptos" w:cs="Times New Roman"/>
          <w:kern w:val="2"/>
          <w:szCs w:val="28"/>
          <w14:ligatures w14:val="standardContextual"/>
        </w:rPr>
        <w:t xml:space="preserve">. Их отличие только в том, сколько значений извлекается – одно значение для </w:t>
      </w:r>
      <w:r w:rsidRPr="00180970">
        <w:rPr>
          <w:rFonts w:eastAsia="Aptos" w:cs="Times New Roman"/>
          <w:kern w:val="2"/>
          <w:szCs w:val="28"/>
          <w:lang w:val="en-US"/>
          <w14:ligatures w14:val="standardContextual"/>
        </w:rPr>
        <w:t>snmpget</w:t>
      </w:r>
      <w:r w:rsidRPr="00180970">
        <w:rPr>
          <w:rFonts w:eastAsia="Aptos" w:cs="Times New Roman"/>
          <w:kern w:val="2"/>
          <w:szCs w:val="28"/>
          <w14:ligatures w14:val="standardContextual"/>
        </w:rPr>
        <w:t xml:space="preserve"> и множество значений для </w:t>
      </w:r>
      <w:r w:rsidRPr="00180970">
        <w:rPr>
          <w:rFonts w:eastAsia="Aptos" w:cs="Times New Roman"/>
          <w:kern w:val="2"/>
          <w:szCs w:val="28"/>
          <w:lang w:val="en-US"/>
          <w14:ligatures w14:val="standardContextual"/>
        </w:rPr>
        <w:t>snmpwalk</w:t>
      </w:r>
      <w:r w:rsidRPr="00180970">
        <w:rPr>
          <w:rFonts w:eastAsia="Aptos" w:cs="Times New Roman"/>
          <w:kern w:val="2"/>
          <w:szCs w:val="28"/>
          <w14:ligatures w14:val="standardContextual"/>
        </w:rPr>
        <w:t xml:space="preserve">. Все метрики, хранимые в </w:t>
      </w:r>
      <w:r w:rsidRPr="00180970">
        <w:rPr>
          <w:rFonts w:eastAsia="Aptos" w:cs="Times New Roman"/>
          <w:kern w:val="2"/>
          <w:szCs w:val="28"/>
          <w:lang w:val="en-US"/>
          <w14:ligatures w14:val="standardContextual"/>
        </w:rPr>
        <w:t>MIB</w:t>
      </w:r>
      <w:r w:rsidRPr="00180970">
        <w:rPr>
          <w:rFonts w:eastAsia="Aptos" w:cs="Times New Roman"/>
          <w:kern w:val="2"/>
          <w:szCs w:val="28"/>
          <w14:ligatures w14:val="standardContextual"/>
        </w:rPr>
        <w:t xml:space="preserve"> имеют идентификационные номера – </w:t>
      </w:r>
      <w:r w:rsidRPr="00180970">
        <w:rPr>
          <w:rFonts w:eastAsia="Aptos" w:cs="Times New Roman"/>
          <w:kern w:val="2"/>
          <w:szCs w:val="28"/>
          <w:lang w:val="en-US"/>
          <w14:ligatures w14:val="standardContextual"/>
        </w:rPr>
        <w:t>OID</w:t>
      </w:r>
      <w:r w:rsidR="005B48FC">
        <w:rPr>
          <w:rFonts w:eastAsia="Aptos" w:cs="Times New Roman"/>
          <w:kern w:val="2"/>
          <w:szCs w:val="28"/>
          <w14:ligatures w14:val="standardContextual"/>
        </w:rPr>
        <w:t xml:space="preserve"> (</w:t>
      </w:r>
      <w:r w:rsidR="005B48FC">
        <w:rPr>
          <w:rFonts w:eastAsia="Aptos" w:cs="Times New Roman"/>
          <w:kern w:val="2"/>
          <w:szCs w:val="28"/>
          <w:lang w:val="en-US"/>
          <w14:ligatures w14:val="standardContextual"/>
        </w:rPr>
        <w:t>Object</w:t>
      </w:r>
      <w:r w:rsidR="005B48FC" w:rsidRPr="005B48FC">
        <w:rPr>
          <w:rFonts w:eastAsia="Aptos" w:cs="Times New Roman"/>
          <w:kern w:val="2"/>
          <w:szCs w:val="28"/>
          <w14:ligatures w14:val="standardContextual"/>
        </w:rPr>
        <w:t xml:space="preserve"> </w:t>
      </w:r>
      <w:r w:rsidR="005B48FC">
        <w:rPr>
          <w:rFonts w:eastAsia="Aptos" w:cs="Times New Roman"/>
          <w:kern w:val="2"/>
          <w:szCs w:val="28"/>
          <w:lang w:val="en-US"/>
          <w14:ligatures w14:val="standardContextual"/>
        </w:rPr>
        <w:t>Identifier</w:t>
      </w:r>
      <w:r w:rsidR="005B48FC" w:rsidRPr="005B48FC">
        <w:rPr>
          <w:rFonts w:eastAsia="Aptos" w:cs="Times New Roman"/>
          <w:kern w:val="2"/>
          <w:szCs w:val="28"/>
          <w14:ligatures w14:val="standardContextual"/>
        </w:rPr>
        <w:t>)</w:t>
      </w:r>
      <w:r w:rsidRPr="00180970">
        <w:rPr>
          <w:rFonts w:eastAsia="Aptos" w:cs="Times New Roman"/>
          <w:kern w:val="2"/>
          <w:szCs w:val="28"/>
          <w14:ligatures w14:val="standardContextual"/>
        </w:rPr>
        <w:t>. По ним и происходит запрос. Пример полноценной команды приведён на рисунке 1.10.</w:t>
      </w:r>
    </w:p>
    <w:p w14:paraId="5A964DAF"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57D9D37E" wp14:editId="5A936DDA">
            <wp:extent cx="5940425" cy="662940"/>
            <wp:effectExtent l="0" t="0" r="3175" b="3810"/>
            <wp:docPr id="662368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368629" name=""/>
                    <pic:cNvPicPr/>
                  </pic:nvPicPr>
                  <pic:blipFill>
                    <a:blip r:embed="rId17"/>
                    <a:stretch>
                      <a:fillRect/>
                    </a:stretch>
                  </pic:blipFill>
                  <pic:spPr>
                    <a:xfrm>
                      <a:off x="0" y="0"/>
                      <a:ext cx="5940425" cy="662940"/>
                    </a:xfrm>
                    <a:prstGeom prst="rect">
                      <a:avLst/>
                    </a:prstGeom>
                  </pic:spPr>
                </pic:pic>
              </a:graphicData>
            </a:graphic>
          </wp:inline>
        </w:drawing>
      </w:r>
    </w:p>
    <w:p w14:paraId="532F12EE"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1.10 – Команда </w:t>
      </w:r>
      <w:r w:rsidRPr="00180970">
        <w:rPr>
          <w:rFonts w:eastAsia="Aptos" w:cs="Times New Roman"/>
          <w:kern w:val="2"/>
          <w:szCs w:val="28"/>
          <w:lang w:val="en-US"/>
          <w14:ligatures w14:val="standardContextual"/>
        </w:rPr>
        <w:t>snmpget</w:t>
      </w:r>
    </w:p>
    <w:p w14:paraId="4FF624ED"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На рисунке 1.10 применяется команда </w:t>
      </w:r>
      <w:r w:rsidRPr="00180970">
        <w:rPr>
          <w:rFonts w:eastAsia="Aptos" w:cs="Times New Roman"/>
          <w:kern w:val="2"/>
          <w:szCs w:val="28"/>
          <w:lang w:val="en-US"/>
          <w14:ligatures w14:val="standardContextual"/>
        </w:rPr>
        <w:t>snmpget</w:t>
      </w:r>
      <w:r w:rsidRPr="00180970">
        <w:rPr>
          <w:rFonts w:eastAsia="Aptos" w:cs="Times New Roman"/>
          <w:kern w:val="2"/>
          <w:szCs w:val="28"/>
          <w14:ligatures w14:val="standardContextual"/>
        </w:rPr>
        <w:t xml:space="preserve"> для снятия метрики с </w:t>
      </w:r>
      <w:r w:rsidRPr="00180970">
        <w:rPr>
          <w:rFonts w:eastAsia="Aptos" w:cs="Times New Roman"/>
          <w:kern w:val="2"/>
          <w:szCs w:val="28"/>
          <w:lang w:val="en-US"/>
          <w14:ligatures w14:val="standardContextual"/>
        </w:rPr>
        <w:t>OID</w:t>
      </w:r>
      <w:r w:rsidRPr="00180970">
        <w:rPr>
          <w:rFonts w:eastAsia="Aptos" w:cs="Times New Roman"/>
          <w:kern w:val="2"/>
          <w:szCs w:val="28"/>
          <w14:ligatures w14:val="standardContextual"/>
        </w:rPr>
        <w:t xml:space="preserve"> 1.3.6.1.2.1.1.0 с устройства с адресом 10.1.1.1. Все остальные параметры, используемые в команде, связаны с безопасностью и аутентификацией. Параметр -</w:t>
      </w:r>
      <w:r w:rsidRPr="00180970">
        <w:rPr>
          <w:rFonts w:eastAsia="Aptos" w:cs="Times New Roman"/>
          <w:kern w:val="2"/>
          <w:szCs w:val="28"/>
          <w:lang w:val="en-US"/>
          <w14:ligatures w14:val="standardContextual"/>
        </w:rPr>
        <w:t>l</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authPriv</w:t>
      </w:r>
      <w:r w:rsidRPr="00180970">
        <w:rPr>
          <w:rFonts w:eastAsia="Aptos" w:cs="Times New Roman"/>
          <w:kern w:val="2"/>
          <w:szCs w:val="28"/>
          <w14:ligatures w14:val="standardContextual"/>
        </w:rPr>
        <w:t xml:space="preserve"> говорит о том, что при передаче пакетов следует шифровать все данные (помимо </w:t>
      </w:r>
      <w:r w:rsidRPr="00180970">
        <w:rPr>
          <w:rFonts w:eastAsia="Aptos" w:cs="Times New Roman"/>
          <w:kern w:val="2"/>
          <w:szCs w:val="28"/>
          <w:lang w:val="en-US"/>
          <w14:ligatures w14:val="standardContextual"/>
        </w:rPr>
        <w:t>authPriv</w:t>
      </w:r>
      <w:r w:rsidRPr="00180970">
        <w:rPr>
          <w:rFonts w:eastAsia="Aptos" w:cs="Times New Roman"/>
          <w:kern w:val="2"/>
          <w:szCs w:val="28"/>
          <w14:ligatures w14:val="standardContextual"/>
        </w:rPr>
        <w:t xml:space="preserve"> можно использовать </w:t>
      </w:r>
      <w:r w:rsidRPr="00180970">
        <w:rPr>
          <w:rFonts w:eastAsia="Aptos" w:cs="Times New Roman"/>
          <w:kern w:val="2"/>
          <w:szCs w:val="28"/>
          <w:lang w:val="en-US"/>
          <w14:ligatures w14:val="standardContextual"/>
        </w:rPr>
        <w:t>noAuthNoPriv</w:t>
      </w:r>
      <w:r w:rsidRPr="00180970">
        <w:rPr>
          <w:rFonts w:eastAsia="Aptos" w:cs="Times New Roman"/>
          <w:kern w:val="2"/>
          <w:szCs w:val="28"/>
          <w14:ligatures w14:val="standardContextual"/>
        </w:rPr>
        <w:t xml:space="preserve"> или </w:t>
      </w:r>
      <w:r w:rsidRPr="00180970">
        <w:rPr>
          <w:rFonts w:eastAsia="Aptos" w:cs="Times New Roman"/>
          <w:kern w:val="2"/>
          <w:szCs w:val="28"/>
          <w:lang w:val="en-US"/>
          <w14:ligatures w14:val="standardContextual"/>
        </w:rPr>
        <w:t>authNoPriv</w:t>
      </w:r>
      <w:r w:rsidRPr="00180970">
        <w:rPr>
          <w:rFonts w:eastAsia="Aptos" w:cs="Times New Roman"/>
          <w:kern w:val="2"/>
          <w:szCs w:val="28"/>
          <w14:ligatures w14:val="standardContextual"/>
        </w:rPr>
        <w:t>), -</w:t>
      </w:r>
      <w:r w:rsidRPr="00180970">
        <w:rPr>
          <w:rFonts w:eastAsia="Aptos" w:cs="Times New Roman"/>
          <w:kern w:val="2"/>
          <w:szCs w:val="28"/>
          <w:lang w:val="en-US"/>
          <w14:ligatures w14:val="standardContextual"/>
        </w:rPr>
        <w:t>u</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UserMe</w:t>
      </w:r>
      <w:r w:rsidRPr="00180970">
        <w:rPr>
          <w:rFonts w:eastAsia="Aptos" w:cs="Times New Roman"/>
          <w:kern w:val="2"/>
          <w:szCs w:val="28"/>
          <w14:ligatures w14:val="standardContextual"/>
        </w:rPr>
        <w:t xml:space="preserve"> указывает на пользователя, от чьего лица инициируется взаимодействие, -</w:t>
      </w:r>
      <w:r w:rsidRPr="00180970">
        <w:rPr>
          <w:rFonts w:eastAsia="Aptos" w:cs="Times New Roman"/>
          <w:kern w:val="2"/>
          <w:szCs w:val="28"/>
          <w:lang w:val="en-US"/>
          <w14:ligatures w14:val="standardContextual"/>
        </w:rPr>
        <w:t>a</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SHA</w:t>
      </w:r>
      <w:r w:rsidRPr="00180970">
        <w:rPr>
          <w:rFonts w:eastAsia="Aptos" w:cs="Times New Roman"/>
          <w:kern w:val="2"/>
          <w:szCs w:val="28"/>
          <w14:ligatures w14:val="standardContextual"/>
        </w:rPr>
        <w:t xml:space="preserve"> указывает на используемый алгоритм хеширования аутентификационного пароля </w:t>
      </w:r>
      <w:r w:rsidRPr="00180970">
        <w:rPr>
          <w:rFonts w:eastAsia="Aptos" w:cs="Times New Roman"/>
          <w:kern w:val="2"/>
          <w:szCs w:val="28"/>
          <w:lang w:val="en-US"/>
          <w14:ligatures w14:val="standardContextual"/>
        </w:rPr>
        <w:t>AuthPass</w:t>
      </w:r>
      <w:r w:rsidRPr="00180970">
        <w:rPr>
          <w:rFonts w:eastAsia="Aptos" w:cs="Times New Roman"/>
          <w:kern w:val="2"/>
          <w:szCs w:val="28"/>
          <w14:ligatures w14:val="standardContextual"/>
        </w:rPr>
        <w:t xml:space="preserve">1 (помимо </w:t>
      </w:r>
      <w:r w:rsidRPr="00180970">
        <w:rPr>
          <w:rFonts w:eastAsia="Aptos" w:cs="Times New Roman"/>
          <w:kern w:val="2"/>
          <w:szCs w:val="28"/>
          <w:lang w:val="en-US"/>
          <w14:ligatures w14:val="standardContextual"/>
        </w:rPr>
        <w:t>SHA</w:t>
      </w:r>
      <w:r w:rsidRPr="00180970">
        <w:rPr>
          <w:rFonts w:eastAsia="Aptos" w:cs="Times New Roman"/>
          <w:kern w:val="2"/>
          <w:szCs w:val="28"/>
          <w14:ligatures w14:val="standardContextual"/>
        </w:rPr>
        <w:t xml:space="preserve"> можно выбрать </w:t>
      </w:r>
      <w:r w:rsidRPr="00180970">
        <w:rPr>
          <w:rFonts w:eastAsia="Aptos" w:cs="Times New Roman"/>
          <w:kern w:val="2"/>
          <w:szCs w:val="28"/>
          <w:lang w:val="en-US"/>
          <w14:ligatures w14:val="standardContextual"/>
        </w:rPr>
        <w:t>MD</w:t>
      </w:r>
      <w:r w:rsidRPr="00180970">
        <w:rPr>
          <w:rFonts w:eastAsia="Aptos" w:cs="Times New Roman"/>
          <w:kern w:val="2"/>
          <w:szCs w:val="28"/>
          <w14:ligatures w14:val="standardContextual"/>
        </w:rPr>
        <w:t>5), а -</w:t>
      </w:r>
      <w:r w:rsidRPr="00180970">
        <w:rPr>
          <w:rFonts w:eastAsia="Aptos" w:cs="Times New Roman"/>
          <w:kern w:val="2"/>
          <w:szCs w:val="28"/>
          <w:lang w:val="en-US"/>
          <w14:ligatures w14:val="standardContextual"/>
        </w:rPr>
        <w:t>x</w:t>
      </w:r>
      <w:r w:rsidRPr="00180970">
        <w:rPr>
          <w:rFonts w:eastAsia="Aptos" w:cs="Times New Roman"/>
          <w:kern w:val="2"/>
          <w:szCs w:val="28"/>
          <w14:ligatures w14:val="standardContextual"/>
        </w:rPr>
        <w:t xml:space="preserve"> </w:t>
      </w:r>
      <w:r w:rsidRPr="00180970">
        <w:rPr>
          <w:rFonts w:eastAsia="Aptos" w:cs="Times New Roman"/>
          <w:kern w:val="2"/>
          <w:szCs w:val="28"/>
          <w:lang w:val="en-US"/>
          <w14:ligatures w14:val="standardContextual"/>
        </w:rPr>
        <w:t>AES</w:t>
      </w:r>
      <w:r w:rsidRPr="00180970">
        <w:rPr>
          <w:rFonts w:eastAsia="Aptos" w:cs="Times New Roman"/>
          <w:kern w:val="2"/>
          <w:szCs w:val="28"/>
          <w14:ligatures w14:val="standardContextual"/>
        </w:rPr>
        <w:t xml:space="preserve"> указывает алгоритм шифрования пароля </w:t>
      </w:r>
      <w:r w:rsidRPr="00180970">
        <w:rPr>
          <w:rFonts w:eastAsia="Aptos" w:cs="Times New Roman"/>
          <w:kern w:val="2"/>
          <w:szCs w:val="28"/>
          <w:lang w:val="en-US"/>
          <w14:ligatures w14:val="standardContextual"/>
        </w:rPr>
        <w:t>PrivPass</w:t>
      </w:r>
      <w:r w:rsidRPr="00180970">
        <w:rPr>
          <w:rFonts w:eastAsia="Aptos" w:cs="Times New Roman"/>
          <w:kern w:val="2"/>
          <w:szCs w:val="28"/>
          <w14:ligatures w14:val="standardContextual"/>
        </w:rPr>
        <w:t xml:space="preserve">2 </w:t>
      </w:r>
      <w:r w:rsidRPr="00180970">
        <w:rPr>
          <w:rFonts w:eastAsia="Aptos" w:cs="Times New Roman"/>
          <w:kern w:val="2"/>
          <w:szCs w:val="28"/>
          <w14:ligatures w14:val="standardContextual"/>
        </w:rPr>
        <w:lastRenderedPageBreak/>
        <w:t xml:space="preserve">(помимо </w:t>
      </w:r>
      <w:r w:rsidRPr="00180970">
        <w:rPr>
          <w:rFonts w:eastAsia="Aptos" w:cs="Times New Roman"/>
          <w:kern w:val="2"/>
          <w:szCs w:val="28"/>
          <w:lang w:val="en-US"/>
          <w14:ligatures w14:val="standardContextual"/>
        </w:rPr>
        <w:t>AES</w:t>
      </w:r>
      <w:r w:rsidRPr="00180970">
        <w:rPr>
          <w:rFonts w:eastAsia="Aptos" w:cs="Times New Roman"/>
          <w:kern w:val="2"/>
          <w:szCs w:val="28"/>
          <w14:ligatures w14:val="standardContextual"/>
        </w:rPr>
        <w:t xml:space="preserve"> можно выбрать </w:t>
      </w:r>
      <w:r w:rsidRPr="00180970">
        <w:rPr>
          <w:rFonts w:eastAsia="Aptos" w:cs="Times New Roman"/>
          <w:kern w:val="2"/>
          <w:szCs w:val="28"/>
          <w:lang w:val="en-US"/>
          <w14:ligatures w14:val="standardContextual"/>
        </w:rPr>
        <w:t>DES</w:t>
      </w:r>
      <w:r w:rsidRPr="00180970">
        <w:rPr>
          <w:rFonts w:eastAsia="Aptos" w:cs="Times New Roman"/>
          <w:kern w:val="2"/>
          <w:szCs w:val="28"/>
          <w14:ligatures w14:val="standardContextual"/>
        </w:rPr>
        <w:t>). В более ранних версиях протокола эту процедуру заменяла одна строка сообщества.</w:t>
      </w:r>
    </w:p>
    <w:p w14:paraId="30F38A97"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Запись в базу данных происходит почти зеркальным образом, посредством команды </w:t>
      </w:r>
      <w:r w:rsidRPr="00180970">
        <w:rPr>
          <w:rFonts w:eastAsia="Aptos" w:cs="Times New Roman"/>
          <w:kern w:val="2"/>
          <w:szCs w:val="28"/>
          <w:lang w:val="en-US"/>
          <w14:ligatures w14:val="standardContextual"/>
        </w:rPr>
        <w:t>snmpset</w:t>
      </w:r>
      <w:r w:rsidRPr="00180970">
        <w:rPr>
          <w:rFonts w:eastAsia="Aptos" w:cs="Times New Roman"/>
          <w:kern w:val="2"/>
          <w:szCs w:val="28"/>
          <w14:ligatures w14:val="standardContextual"/>
        </w:rPr>
        <w:t>. Пример команды приведён на рисунке 1.11.</w:t>
      </w:r>
    </w:p>
    <w:p w14:paraId="0A188B51"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64EA1F4E" wp14:editId="04BFEEBF">
            <wp:extent cx="5940425" cy="737235"/>
            <wp:effectExtent l="0" t="0" r="3175" b="5715"/>
            <wp:docPr id="1626610118"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10118"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8"/>
                    <a:stretch>
                      <a:fillRect/>
                    </a:stretch>
                  </pic:blipFill>
                  <pic:spPr>
                    <a:xfrm>
                      <a:off x="0" y="0"/>
                      <a:ext cx="5940425" cy="737235"/>
                    </a:xfrm>
                    <a:prstGeom prst="rect">
                      <a:avLst/>
                    </a:prstGeom>
                  </pic:spPr>
                </pic:pic>
              </a:graphicData>
            </a:graphic>
          </wp:inline>
        </w:drawing>
      </w:r>
    </w:p>
    <w:p w14:paraId="6AA54856"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 xml:space="preserve">Рисунок 1.11 – Команда </w:t>
      </w:r>
      <w:r w:rsidRPr="00180970">
        <w:rPr>
          <w:rFonts w:eastAsia="Aptos" w:cs="Times New Roman"/>
          <w:kern w:val="2"/>
          <w:szCs w:val="28"/>
          <w:lang w:val="en-US"/>
          <w14:ligatures w14:val="standardContextual"/>
        </w:rPr>
        <w:t>snmpset</w:t>
      </w:r>
    </w:p>
    <w:p w14:paraId="61D507FF" w14:textId="77777777" w:rsidR="00180970" w:rsidRPr="00180970" w:rsidRDefault="00180970" w:rsidP="00180970">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Как можно заметить, к команде добавилось окончание </w:t>
      </w:r>
      <w:r w:rsidRPr="00180970">
        <w:rPr>
          <w:rFonts w:eastAsia="Aptos" w:cs="Times New Roman"/>
          <w:kern w:val="2"/>
          <w:szCs w:val="28"/>
          <w:lang w:val="en-US"/>
          <w14:ligatures w14:val="standardContextual"/>
        </w:rPr>
        <w:t>i</w:t>
      </w:r>
      <w:r w:rsidRPr="00180970">
        <w:rPr>
          <w:rFonts w:eastAsia="Aptos" w:cs="Times New Roman"/>
          <w:kern w:val="2"/>
          <w:szCs w:val="28"/>
          <w14:ligatures w14:val="standardContextual"/>
        </w:rPr>
        <w:t xml:space="preserve"> 2. Буква указывает на тип записываемых данных, полный список приведён на рисунке 1.12. Цифра после типа данных является непосредственно записываемым значением. </w:t>
      </w:r>
    </w:p>
    <w:p w14:paraId="44A0AC09" w14:textId="77777777" w:rsidR="00180970" w:rsidRPr="00180970" w:rsidRDefault="00180970" w:rsidP="00180970">
      <w:pPr>
        <w:spacing w:after="0"/>
        <w:jc w:val="center"/>
        <w:rPr>
          <w:rFonts w:eastAsia="Aptos" w:cs="Times New Roman"/>
          <w:kern w:val="2"/>
          <w:szCs w:val="28"/>
          <w14:ligatures w14:val="standardContextual"/>
        </w:rPr>
      </w:pPr>
      <w:r w:rsidRPr="00180970">
        <w:rPr>
          <w:rFonts w:eastAsia="Aptos" w:cs="Times New Roman"/>
          <w:noProof/>
          <w:kern w:val="2"/>
          <w:szCs w:val="28"/>
          <w14:ligatures w14:val="standardContextual"/>
        </w:rPr>
        <w:drawing>
          <wp:inline distT="0" distB="0" distL="0" distR="0" wp14:anchorId="5236CF15" wp14:editId="1BB32D3A">
            <wp:extent cx="5614639" cy="1076325"/>
            <wp:effectExtent l="0" t="0" r="5715" b="0"/>
            <wp:docPr id="463638739" name="Рисунок 1"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38739" name="Рисунок 1"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19"/>
                    <a:stretch>
                      <a:fillRect/>
                    </a:stretch>
                  </pic:blipFill>
                  <pic:spPr>
                    <a:xfrm>
                      <a:off x="0" y="0"/>
                      <a:ext cx="5663443" cy="1085681"/>
                    </a:xfrm>
                    <a:prstGeom prst="rect">
                      <a:avLst/>
                    </a:prstGeom>
                  </pic:spPr>
                </pic:pic>
              </a:graphicData>
            </a:graphic>
          </wp:inline>
        </w:drawing>
      </w:r>
    </w:p>
    <w:p w14:paraId="62F4AC69" w14:textId="77777777" w:rsidR="00180970" w:rsidRPr="007F565D" w:rsidRDefault="00180970" w:rsidP="00180970">
      <w:pPr>
        <w:spacing w:after="0"/>
        <w:jc w:val="center"/>
        <w:rPr>
          <w:rFonts w:eastAsia="Aptos" w:cs="Times New Roman"/>
          <w:kern w:val="2"/>
          <w:szCs w:val="28"/>
          <w14:ligatures w14:val="standardContextual"/>
        </w:rPr>
      </w:pPr>
      <w:r w:rsidRPr="00180970">
        <w:rPr>
          <w:rFonts w:eastAsia="Aptos" w:cs="Times New Roman"/>
          <w:kern w:val="2"/>
          <w:szCs w:val="28"/>
          <w14:ligatures w14:val="standardContextual"/>
        </w:rPr>
        <w:t>Рисунок 1.12 – Доступные типы данных</w:t>
      </w:r>
    </w:p>
    <w:p w14:paraId="6B1F308C" w14:textId="478F0A0F" w:rsidR="00742E03" w:rsidRPr="00547F23" w:rsidRDefault="00AB58D0" w:rsidP="00742E03">
      <w:pPr>
        <w:spacing w:after="0"/>
        <w:ind w:firstLine="709"/>
        <w:rPr>
          <w:rFonts w:eastAsia="Aptos" w:cs="Times New Roman"/>
          <w:kern w:val="2"/>
          <w:szCs w:val="28"/>
          <w:highlight w:val="red"/>
          <w14:ligatures w14:val="standardContextual"/>
        </w:rPr>
      </w:pPr>
      <w:r w:rsidRPr="00547F23">
        <w:rPr>
          <w:rFonts w:eastAsia="Aptos" w:cs="Times New Roman"/>
          <w:kern w:val="2"/>
          <w:szCs w:val="28"/>
          <w:highlight w:val="red"/>
          <w14:ligatures w14:val="standardContextual"/>
        </w:rPr>
        <w:t xml:space="preserve">Протокол </w:t>
      </w:r>
      <w:r w:rsidRPr="00547F23">
        <w:rPr>
          <w:rFonts w:eastAsia="Aptos" w:cs="Times New Roman"/>
          <w:kern w:val="2"/>
          <w:szCs w:val="28"/>
          <w:highlight w:val="red"/>
          <w:lang w:val="en-US"/>
          <w14:ligatures w14:val="standardContextual"/>
        </w:rPr>
        <w:t>SNMP</w:t>
      </w:r>
      <w:r w:rsidRPr="00547F23">
        <w:rPr>
          <w:rFonts w:eastAsia="Aptos" w:cs="Times New Roman"/>
          <w:kern w:val="2"/>
          <w:szCs w:val="28"/>
          <w:highlight w:val="red"/>
          <w14:ligatures w14:val="standardContextual"/>
        </w:rPr>
        <w:t xml:space="preserve"> является многофункциональным инструментом для мониторинга и управления компьютерной сетью, который необходим для решения поставленной задачи.</w:t>
      </w:r>
    </w:p>
    <w:p w14:paraId="0697273E" w14:textId="29E664C6" w:rsidR="00A44E72" w:rsidRDefault="00A44E72" w:rsidP="00742E03">
      <w:pPr>
        <w:spacing w:after="0"/>
        <w:ind w:firstLine="709"/>
        <w:rPr>
          <w:rFonts w:eastAsia="Aptos" w:cs="Times New Roman"/>
          <w:kern w:val="2"/>
          <w:szCs w:val="28"/>
          <w14:ligatures w14:val="standardContextual"/>
        </w:rPr>
      </w:pPr>
      <w:r w:rsidRPr="00547F23">
        <w:rPr>
          <w:rFonts w:eastAsia="Aptos" w:cs="Times New Roman"/>
          <w:kern w:val="2"/>
          <w:szCs w:val="28"/>
          <w:highlight w:val="red"/>
          <w14:ligatures w14:val="standardContextual"/>
        </w:rPr>
        <w:t>Добавить вывод что рассматривали потому что будем использовать для сбора метрик с использованием этих команд</w:t>
      </w:r>
    </w:p>
    <w:p w14:paraId="601FD81F" w14:textId="66180E7B" w:rsidR="006638AC" w:rsidRPr="006638AC" w:rsidRDefault="006638AC" w:rsidP="00742E03">
      <w:pPr>
        <w:spacing w:after="0"/>
        <w:ind w:firstLine="709"/>
        <w:rPr>
          <w:rFonts w:eastAsia="Aptos" w:cs="Times New Roman"/>
          <w:kern w:val="2"/>
          <w:szCs w:val="28"/>
          <w14:ligatures w14:val="standardContextual"/>
        </w:rPr>
      </w:pPr>
      <w:r>
        <w:rPr>
          <w:rFonts w:eastAsia="Aptos" w:cs="Times New Roman"/>
          <w:kern w:val="2"/>
          <w:szCs w:val="28"/>
          <w14:ligatures w14:val="standardContextual"/>
        </w:rPr>
        <w:t xml:space="preserve">В рамках ВКР протокол </w:t>
      </w:r>
      <w:r>
        <w:rPr>
          <w:rFonts w:eastAsia="Aptos" w:cs="Times New Roman"/>
          <w:kern w:val="2"/>
          <w:szCs w:val="28"/>
          <w:lang w:val="en-US"/>
          <w14:ligatures w14:val="standardContextual"/>
        </w:rPr>
        <w:t>SNMP</w:t>
      </w:r>
      <w:r w:rsidRPr="006638AC">
        <w:rPr>
          <w:rFonts w:eastAsia="Aptos" w:cs="Times New Roman"/>
          <w:kern w:val="2"/>
          <w:szCs w:val="28"/>
          <w14:ligatures w14:val="standardContextual"/>
        </w:rPr>
        <w:t xml:space="preserve"> </w:t>
      </w:r>
      <w:r>
        <w:rPr>
          <w:rFonts w:eastAsia="Aptos" w:cs="Times New Roman"/>
          <w:kern w:val="2"/>
          <w:szCs w:val="28"/>
          <w14:ligatures w14:val="standardContextual"/>
        </w:rPr>
        <w:t>позвол</w:t>
      </w:r>
      <w:r w:rsidR="00EB07A5">
        <w:rPr>
          <w:rFonts w:eastAsia="Aptos" w:cs="Times New Roman"/>
          <w:kern w:val="2"/>
          <w:szCs w:val="28"/>
          <w14:ligatures w14:val="standardContextual"/>
        </w:rPr>
        <w:t>ит</w:t>
      </w:r>
      <w:r>
        <w:rPr>
          <w:rFonts w:eastAsia="Aptos" w:cs="Times New Roman"/>
          <w:kern w:val="2"/>
          <w:szCs w:val="28"/>
          <w14:ligatures w14:val="standardContextual"/>
        </w:rPr>
        <w:t xml:space="preserve"> решить проблему сбора метрик сетевых устройств для автоматизации процесса </w:t>
      </w:r>
      <w:r w:rsidR="00961D14">
        <w:rPr>
          <w:rFonts w:eastAsia="Aptos" w:cs="Times New Roman"/>
          <w:kern w:val="2"/>
          <w:szCs w:val="28"/>
          <w14:ligatures w14:val="standardContextual"/>
        </w:rPr>
        <w:t>мониторинга сети и будет использован в разрабатываемом программном продукте посредством</w:t>
      </w:r>
      <w:r w:rsidR="00FD3DFB">
        <w:rPr>
          <w:rFonts w:eastAsia="Aptos" w:cs="Times New Roman"/>
          <w:kern w:val="2"/>
          <w:szCs w:val="28"/>
          <w14:ligatures w14:val="standardContextual"/>
        </w:rPr>
        <w:t xml:space="preserve"> освещённых выше</w:t>
      </w:r>
      <w:r w:rsidR="00961D14">
        <w:rPr>
          <w:rFonts w:eastAsia="Aptos" w:cs="Times New Roman"/>
          <w:kern w:val="2"/>
          <w:szCs w:val="28"/>
          <w14:ligatures w14:val="standardContextual"/>
        </w:rPr>
        <w:t xml:space="preserve"> команд.</w:t>
      </w:r>
    </w:p>
    <w:p w14:paraId="5F871B7F" w14:textId="77777777" w:rsidR="00180970" w:rsidRPr="00180970" w:rsidRDefault="00180970" w:rsidP="00905811">
      <w:pPr>
        <w:spacing w:after="0"/>
        <w:ind w:firstLine="709"/>
        <w:rPr>
          <w:rFonts w:eastAsia="Aptos" w:cs="Times New Roman"/>
          <w:kern w:val="2"/>
          <w:szCs w:val="28"/>
          <w14:ligatures w14:val="standardContextual"/>
        </w:rPr>
      </w:pPr>
      <w:r w:rsidRPr="00180970">
        <w:rPr>
          <w:rFonts w:eastAsia="Aptos" w:cs="Times New Roman"/>
          <w:b/>
          <w:bCs/>
          <w:kern w:val="2"/>
          <w:szCs w:val="28"/>
          <w14:ligatures w14:val="standardContextual"/>
        </w:rPr>
        <w:t>1.4 Сравнительный анализ аналогов</w:t>
      </w:r>
    </w:p>
    <w:p w14:paraId="5D36D1CB" w14:textId="77777777" w:rsidR="00180970" w:rsidRPr="00180970" w:rsidRDefault="00180970" w:rsidP="00905811">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Для формирования корректных требований к разрабатываемому программному продукту требуется провести сравнительный анализ прямых и </w:t>
      </w:r>
      <w:r w:rsidRPr="00180970">
        <w:rPr>
          <w:rFonts w:eastAsia="Aptos" w:cs="Times New Roman"/>
          <w:kern w:val="2"/>
          <w:szCs w:val="28"/>
          <w14:ligatures w14:val="standardContextual"/>
        </w:rPr>
        <w:lastRenderedPageBreak/>
        <w:t>косвенных аналогов с целью выявления удачных практик и высоко оцениваемых свойств программы.</w:t>
      </w:r>
    </w:p>
    <w:p w14:paraId="1B1B3FDA" w14:textId="77777777" w:rsidR="00180970" w:rsidRPr="00180970" w:rsidRDefault="00180970" w:rsidP="00905811">
      <w:pPr>
        <w:spacing w:after="0"/>
        <w:ind w:firstLine="709"/>
        <w:rPr>
          <w:rFonts w:eastAsia="Aptos" w:cs="Times New Roman"/>
          <w:kern w:val="2"/>
          <w:szCs w:val="28"/>
          <w14:ligatures w14:val="standardContextual"/>
        </w:rPr>
      </w:pPr>
      <w:r w:rsidRPr="00180970">
        <w:rPr>
          <w:rFonts w:eastAsia="Aptos" w:cs="Times New Roman"/>
          <w:kern w:val="2"/>
          <w:szCs w:val="28"/>
          <w14:ligatures w14:val="standardContextual"/>
        </w:rPr>
        <w:t xml:space="preserve">1.4.1 </w:t>
      </w:r>
      <w:r w:rsidRPr="00180970">
        <w:rPr>
          <w:rFonts w:eastAsia="Aptos" w:cs="Times New Roman"/>
          <w:kern w:val="2"/>
          <w:szCs w:val="28"/>
          <w:lang w:val="en-US"/>
          <w14:ligatures w14:val="standardContextual"/>
        </w:rPr>
        <w:t>NetXMS</w:t>
      </w:r>
    </w:p>
    <w:p w14:paraId="2A83AF43" w14:textId="694AE965" w:rsidR="0046661C" w:rsidRDefault="00DB4436" w:rsidP="00DB4436">
      <w:pPr>
        <w:pStyle w:val="af3"/>
        <w:spacing w:after="0" w:line="360" w:lineRule="auto"/>
        <w:ind w:firstLine="709"/>
        <w:jc w:val="both"/>
        <w:rPr>
          <w:rFonts w:ascii="Times New Roman" w:hAnsi="Times New Roman"/>
          <w:sz w:val="28"/>
        </w:rPr>
      </w:pPr>
      <w:r>
        <w:rPr>
          <w:rFonts w:ascii="Times New Roman" w:hAnsi="Times New Roman"/>
          <w:sz w:val="28"/>
          <w:lang w:val="en-US"/>
        </w:rPr>
        <w:t>NetXMS</w:t>
      </w:r>
      <w:r w:rsidRPr="00DB4436">
        <w:rPr>
          <w:rFonts w:ascii="Times New Roman" w:hAnsi="Times New Roman"/>
          <w:sz w:val="28"/>
        </w:rPr>
        <w:t xml:space="preserve"> –</w:t>
      </w:r>
      <w:r w:rsidR="001F24E9">
        <w:rPr>
          <w:rFonts w:ascii="Times New Roman" w:hAnsi="Times New Roman"/>
          <w:sz w:val="28"/>
        </w:rPr>
        <w:t xml:space="preserve"> ПО с открытым исходным кодом </w:t>
      </w:r>
      <w:r>
        <w:rPr>
          <w:rFonts w:ascii="Times New Roman" w:hAnsi="Times New Roman"/>
          <w:sz w:val="28"/>
        </w:rPr>
        <w:t xml:space="preserve">для мониторинга компьютерных систем и сетей, разработано компанией </w:t>
      </w:r>
      <w:r>
        <w:rPr>
          <w:rFonts w:ascii="Times New Roman" w:hAnsi="Times New Roman"/>
          <w:sz w:val="28"/>
          <w:lang w:val="en-US"/>
        </w:rPr>
        <w:t>Raden</w:t>
      </w:r>
      <w:r w:rsidRPr="00DB4436">
        <w:rPr>
          <w:rFonts w:ascii="Times New Roman" w:hAnsi="Times New Roman"/>
          <w:sz w:val="28"/>
        </w:rPr>
        <w:t xml:space="preserve"> </w:t>
      </w:r>
      <w:r>
        <w:rPr>
          <w:rFonts w:ascii="Times New Roman" w:hAnsi="Times New Roman"/>
          <w:sz w:val="28"/>
          <w:lang w:val="en-US"/>
        </w:rPr>
        <w:t>Solutions</w:t>
      </w:r>
      <w:r>
        <w:rPr>
          <w:rFonts w:ascii="Times New Roman" w:hAnsi="Times New Roman"/>
          <w:sz w:val="28"/>
        </w:rPr>
        <w:t>.</w:t>
      </w:r>
    </w:p>
    <w:p w14:paraId="4936C857" w14:textId="0661C855" w:rsidR="00DB4436" w:rsidRDefault="00DB4436" w:rsidP="00DB4436">
      <w:pPr>
        <w:pStyle w:val="af3"/>
        <w:spacing w:after="0" w:line="360" w:lineRule="auto"/>
        <w:ind w:firstLine="709"/>
        <w:jc w:val="both"/>
        <w:rPr>
          <w:rFonts w:ascii="Times New Roman" w:hAnsi="Times New Roman"/>
          <w:sz w:val="28"/>
        </w:rPr>
      </w:pPr>
      <w:r>
        <w:rPr>
          <w:rFonts w:ascii="Times New Roman" w:hAnsi="Times New Roman"/>
          <w:sz w:val="28"/>
        </w:rPr>
        <w:t>Целевой аудиторией инструмента являются системные администраторы, менеджеры, и студенты.</w:t>
      </w:r>
    </w:p>
    <w:p w14:paraId="25C7E856" w14:textId="06B4C2B2" w:rsidR="00DB4436" w:rsidRDefault="00271D91" w:rsidP="00DB4436">
      <w:pPr>
        <w:pStyle w:val="af3"/>
        <w:spacing w:after="0" w:line="360" w:lineRule="auto"/>
        <w:ind w:firstLine="709"/>
        <w:jc w:val="both"/>
        <w:rPr>
          <w:rFonts w:ascii="Times New Roman" w:hAnsi="Times New Roman"/>
          <w:sz w:val="28"/>
        </w:rPr>
      </w:pPr>
      <w:r>
        <w:rPr>
          <w:rFonts w:ascii="Times New Roman" w:hAnsi="Times New Roman"/>
          <w:sz w:val="28"/>
        </w:rPr>
        <w:t xml:space="preserve">В возможности </w:t>
      </w:r>
      <w:r>
        <w:rPr>
          <w:rFonts w:ascii="Times New Roman" w:hAnsi="Times New Roman"/>
          <w:sz w:val="28"/>
          <w:lang w:val="en-US"/>
        </w:rPr>
        <w:t>NetXMS</w:t>
      </w:r>
      <w:r w:rsidRPr="00271D91">
        <w:rPr>
          <w:rFonts w:ascii="Times New Roman" w:hAnsi="Times New Roman"/>
          <w:sz w:val="28"/>
        </w:rPr>
        <w:t xml:space="preserve"> </w:t>
      </w:r>
      <w:r>
        <w:rPr>
          <w:rFonts w:ascii="Times New Roman" w:hAnsi="Times New Roman"/>
          <w:sz w:val="28"/>
        </w:rPr>
        <w:t>входят:</w:t>
      </w:r>
    </w:p>
    <w:p w14:paraId="4CD6384C" w14:textId="77777777" w:rsidR="00B56D65" w:rsidRDefault="00271D91" w:rsidP="00B56D65">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мониторинг сети</w:t>
      </w:r>
      <w:r w:rsidR="00B56D65">
        <w:rPr>
          <w:rFonts w:ascii="Times New Roman" w:hAnsi="Times New Roman"/>
          <w:sz w:val="28"/>
        </w:rPr>
        <w:t>;</w:t>
      </w:r>
    </w:p>
    <w:p w14:paraId="297D2AF2" w14:textId="32FFA5BE" w:rsidR="00271D91" w:rsidRDefault="00271D91" w:rsidP="00B56D65">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построение</w:t>
      </w:r>
      <w:r w:rsidR="00B56D65">
        <w:rPr>
          <w:rFonts w:ascii="Times New Roman" w:hAnsi="Times New Roman"/>
          <w:sz w:val="28"/>
        </w:rPr>
        <w:t xml:space="preserve"> </w:t>
      </w:r>
      <w:r>
        <w:rPr>
          <w:rFonts w:ascii="Times New Roman" w:hAnsi="Times New Roman"/>
          <w:sz w:val="28"/>
        </w:rPr>
        <w:t>карты сети;</w:t>
      </w:r>
    </w:p>
    <w:p w14:paraId="3A99B885" w14:textId="55C0BAF1" w:rsidR="00271D91" w:rsidRDefault="00B56D65" w:rsidP="00B56D65">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оповещение оператора через триггеры;</w:t>
      </w:r>
    </w:p>
    <w:p w14:paraId="263EBB77" w14:textId="7B17A749" w:rsidR="00B56D65" w:rsidRDefault="00B56D65" w:rsidP="00B56D65">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доступ через мобильное приложение.</w:t>
      </w:r>
    </w:p>
    <w:p w14:paraId="3471E44D" w14:textId="3094E704" w:rsidR="00B56D65" w:rsidRPr="00A94B13" w:rsidRDefault="00B56D65"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ПО доступно на операционных системах </w:t>
      </w:r>
      <w:r>
        <w:rPr>
          <w:rFonts w:ascii="Times New Roman" w:hAnsi="Times New Roman"/>
          <w:sz w:val="28"/>
          <w:lang w:val="en-US"/>
        </w:rPr>
        <w:t>Windows</w:t>
      </w:r>
      <w:r w:rsidRPr="00B56D65">
        <w:rPr>
          <w:rFonts w:ascii="Times New Roman" w:hAnsi="Times New Roman"/>
          <w:sz w:val="28"/>
        </w:rPr>
        <w:t xml:space="preserve">, </w:t>
      </w:r>
      <w:r>
        <w:rPr>
          <w:rFonts w:ascii="Times New Roman" w:hAnsi="Times New Roman"/>
          <w:sz w:val="28"/>
          <w:lang w:val="en-US"/>
        </w:rPr>
        <w:t>Linux</w:t>
      </w:r>
      <w:r w:rsidRPr="00B56D65">
        <w:rPr>
          <w:rFonts w:ascii="Times New Roman" w:hAnsi="Times New Roman"/>
          <w:sz w:val="28"/>
        </w:rPr>
        <w:t xml:space="preserve"> </w:t>
      </w:r>
      <w:r>
        <w:rPr>
          <w:rFonts w:ascii="Times New Roman" w:hAnsi="Times New Roman"/>
          <w:sz w:val="28"/>
        </w:rPr>
        <w:t xml:space="preserve">и </w:t>
      </w:r>
      <w:r w:rsidR="00A94B13">
        <w:rPr>
          <w:rFonts w:ascii="Times New Roman" w:hAnsi="Times New Roman"/>
          <w:sz w:val="28"/>
        </w:rPr>
        <w:t xml:space="preserve">других </w:t>
      </w:r>
      <w:r w:rsidR="00A94B13">
        <w:rPr>
          <w:rFonts w:ascii="Times New Roman" w:hAnsi="Times New Roman"/>
          <w:sz w:val="28"/>
        </w:rPr>
        <w:br/>
      </w:r>
      <w:r w:rsidR="00A94B13">
        <w:rPr>
          <w:rFonts w:ascii="Times New Roman" w:hAnsi="Times New Roman"/>
          <w:sz w:val="28"/>
          <w:lang w:val="en-US"/>
        </w:rPr>
        <w:t>Unix</w:t>
      </w:r>
      <w:r w:rsidR="00A94B13" w:rsidRPr="00A94B13">
        <w:rPr>
          <w:rFonts w:ascii="Times New Roman" w:hAnsi="Times New Roman"/>
          <w:sz w:val="28"/>
        </w:rPr>
        <w:t>-</w:t>
      </w:r>
      <w:r w:rsidR="00A94B13">
        <w:rPr>
          <w:rFonts w:ascii="Times New Roman" w:hAnsi="Times New Roman"/>
          <w:sz w:val="28"/>
        </w:rPr>
        <w:t>подобных системах.</w:t>
      </w:r>
    </w:p>
    <w:p w14:paraId="1359117C" w14:textId="35FB2F70" w:rsidR="00B56D65" w:rsidRDefault="00A94B13"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Из достоинств </w:t>
      </w:r>
      <w:r>
        <w:rPr>
          <w:rFonts w:ascii="Times New Roman" w:hAnsi="Times New Roman"/>
          <w:sz w:val="28"/>
          <w:lang w:val="en-US"/>
        </w:rPr>
        <w:t>NetXMS</w:t>
      </w:r>
      <w:r w:rsidR="003C3BD7">
        <w:rPr>
          <w:rFonts w:ascii="Times New Roman" w:hAnsi="Times New Roman"/>
          <w:sz w:val="28"/>
        </w:rPr>
        <w:t xml:space="preserve"> можно выделить</w:t>
      </w:r>
      <w:r>
        <w:rPr>
          <w:rFonts w:ascii="Times New Roman" w:hAnsi="Times New Roman"/>
          <w:sz w:val="28"/>
        </w:rPr>
        <w:t>:</w:t>
      </w:r>
    </w:p>
    <w:p w14:paraId="78F854FB" w14:textId="6B31ABBF" w:rsidR="00A94B13" w:rsidRDefault="00A94B13" w:rsidP="00A94B13">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 xml:space="preserve">поддержку </w:t>
      </w:r>
      <w:r w:rsidR="00794274">
        <w:rPr>
          <w:rFonts w:ascii="Times New Roman" w:hAnsi="Times New Roman"/>
          <w:sz w:val="28"/>
        </w:rPr>
        <w:t xml:space="preserve">основных </w:t>
      </w:r>
      <w:r>
        <w:rPr>
          <w:rFonts w:ascii="Times New Roman" w:hAnsi="Times New Roman"/>
          <w:sz w:val="28"/>
        </w:rPr>
        <w:t xml:space="preserve">версий протокола </w:t>
      </w:r>
      <w:r>
        <w:rPr>
          <w:rFonts w:ascii="Times New Roman" w:hAnsi="Times New Roman"/>
          <w:sz w:val="28"/>
          <w:lang w:val="en-US"/>
        </w:rPr>
        <w:t>SNMP</w:t>
      </w:r>
      <w:r>
        <w:rPr>
          <w:rFonts w:ascii="Times New Roman" w:hAnsi="Times New Roman"/>
          <w:sz w:val="28"/>
        </w:rPr>
        <w:t>;</w:t>
      </w:r>
    </w:p>
    <w:p w14:paraId="2751AB8D" w14:textId="1A0E04B0" w:rsidR="00A94B13" w:rsidRDefault="00A94B13" w:rsidP="00A94B13">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автоматическое обнаружение новых устройств;</w:t>
      </w:r>
    </w:p>
    <w:p w14:paraId="0E666712" w14:textId="38101179" w:rsidR="00A94B13" w:rsidRDefault="00A94B13" w:rsidP="00A94B13">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возможность написания скриптов для автоматизации процессов мониторинга.</w:t>
      </w:r>
    </w:p>
    <w:p w14:paraId="1D99DA24" w14:textId="1302AFC1" w:rsidR="00A94B13" w:rsidRDefault="00A94B13"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Из недостатков </w:t>
      </w:r>
      <w:r>
        <w:rPr>
          <w:rFonts w:ascii="Times New Roman" w:hAnsi="Times New Roman"/>
          <w:sz w:val="28"/>
          <w:lang w:val="en-US"/>
        </w:rPr>
        <w:t>NetXMS</w:t>
      </w:r>
      <w:r w:rsidR="003C3BD7">
        <w:rPr>
          <w:rFonts w:ascii="Times New Roman" w:hAnsi="Times New Roman"/>
          <w:sz w:val="28"/>
        </w:rPr>
        <w:t xml:space="preserve"> можно выделить</w:t>
      </w:r>
      <w:r>
        <w:rPr>
          <w:rFonts w:ascii="Times New Roman" w:hAnsi="Times New Roman"/>
          <w:sz w:val="28"/>
        </w:rPr>
        <w:t>:</w:t>
      </w:r>
    </w:p>
    <w:p w14:paraId="37D1737C" w14:textId="39D0A5E2" w:rsidR="00A94B13" w:rsidRDefault="00A94B13" w:rsidP="0036721E">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низкое по сравнению с аналогами качество документации;</w:t>
      </w:r>
    </w:p>
    <w:p w14:paraId="21845D72" w14:textId="77777777" w:rsidR="0036721E" w:rsidRDefault="0036721E" w:rsidP="0036721E">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малое по сравнению с аналогами сообщество;</w:t>
      </w:r>
    </w:p>
    <w:p w14:paraId="7252A607" w14:textId="30F612ED" w:rsidR="0036721E" w:rsidRDefault="0036721E" w:rsidP="0036721E">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 xml:space="preserve">отсутствие поддержки для </w:t>
      </w:r>
      <w:r w:rsidR="00794274">
        <w:rPr>
          <w:rFonts w:ascii="Times New Roman" w:hAnsi="Times New Roman"/>
          <w:sz w:val="28"/>
        </w:rPr>
        <w:t xml:space="preserve">ряда </w:t>
      </w:r>
      <w:r>
        <w:rPr>
          <w:rFonts w:ascii="Times New Roman" w:hAnsi="Times New Roman"/>
          <w:sz w:val="28"/>
        </w:rPr>
        <w:t>устройств</w:t>
      </w:r>
      <w:r w:rsidRPr="0036721E">
        <w:rPr>
          <w:rFonts w:ascii="Times New Roman" w:hAnsi="Times New Roman"/>
          <w:sz w:val="28"/>
        </w:rPr>
        <w:t>.</w:t>
      </w:r>
    </w:p>
    <w:p w14:paraId="0B975E8F" w14:textId="38E261B8" w:rsidR="00417BA8" w:rsidRPr="00417BA8" w:rsidRDefault="00417BA8" w:rsidP="00417BA8">
      <w:pPr>
        <w:pStyle w:val="af3"/>
        <w:spacing w:after="0" w:line="360" w:lineRule="auto"/>
        <w:ind w:firstLine="709"/>
        <w:jc w:val="both"/>
        <w:rPr>
          <w:rFonts w:ascii="Times New Roman" w:hAnsi="Times New Roman"/>
          <w:sz w:val="28"/>
        </w:rPr>
      </w:pPr>
      <w:r>
        <w:rPr>
          <w:rFonts w:ascii="Times New Roman" w:hAnsi="Times New Roman"/>
          <w:sz w:val="28"/>
        </w:rPr>
        <w:t xml:space="preserve">Рассматриваемое ПО не подходит для решения поставленной задачи ввиду низкого качества документации и отсутствия поддержки ряда устройств. Под отсутствием поддержки подразумевается, что в программе отсутствуют </w:t>
      </w:r>
      <w:r>
        <w:rPr>
          <w:rFonts w:ascii="Times New Roman" w:hAnsi="Times New Roman"/>
          <w:sz w:val="28"/>
          <w:lang w:val="en-US"/>
        </w:rPr>
        <w:t>OID</w:t>
      </w:r>
      <w:r>
        <w:rPr>
          <w:rFonts w:ascii="Times New Roman" w:hAnsi="Times New Roman"/>
          <w:sz w:val="28"/>
        </w:rPr>
        <w:t xml:space="preserve"> необходимых метрик и, при возникновении такой проблемы, работнику придётся вводить их вручную, руководствуясь инструкцией </w:t>
      </w:r>
      <w:r>
        <w:rPr>
          <w:rFonts w:ascii="Times New Roman" w:hAnsi="Times New Roman"/>
          <w:sz w:val="28"/>
        </w:rPr>
        <w:lastRenderedPageBreak/>
        <w:t>производителя оборудования, что может повлечь за собой недопустимые издержки по времени.</w:t>
      </w:r>
    </w:p>
    <w:p w14:paraId="53E0E8FC" w14:textId="769E17C9" w:rsidR="0036721E" w:rsidRPr="00417BA8" w:rsidRDefault="001F24E9"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1.4.2 </w:t>
      </w:r>
      <w:r>
        <w:rPr>
          <w:rFonts w:ascii="Times New Roman" w:hAnsi="Times New Roman"/>
          <w:sz w:val="28"/>
          <w:lang w:val="en-US"/>
        </w:rPr>
        <w:t>Zabbix</w:t>
      </w:r>
    </w:p>
    <w:p w14:paraId="6238513E" w14:textId="3C4AF4C7" w:rsidR="001F24E9" w:rsidRPr="00797140" w:rsidRDefault="001F24E9" w:rsidP="00271D91">
      <w:pPr>
        <w:pStyle w:val="af3"/>
        <w:spacing w:after="0" w:line="360" w:lineRule="auto"/>
        <w:ind w:firstLine="709"/>
        <w:jc w:val="both"/>
        <w:rPr>
          <w:rFonts w:ascii="Times New Roman" w:hAnsi="Times New Roman"/>
          <w:sz w:val="28"/>
        </w:rPr>
      </w:pPr>
      <w:r>
        <w:rPr>
          <w:rFonts w:ascii="Times New Roman" w:hAnsi="Times New Roman"/>
          <w:sz w:val="28"/>
          <w:lang w:val="en-US"/>
        </w:rPr>
        <w:t>Zabbix</w:t>
      </w:r>
      <w:r w:rsidRPr="001F24E9">
        <w:rPr>
          <w:rFonts w:ascii="Times New Roman" w:hAnsi="Times New Roman"/>
          <w:sz w:val="28"/>
        </w:rPr>
        <w:t xml:space="preserve"> – </w:t>
      </w:r>
      <w:r>
        <w:rPr>
          <w:rFonts w:ascii="Times New Roman" w:hAnsi="Times New Roman"/>
          <w:sz w:val="28"/>
        </w:rPr>
        <w:t>ПО с открытым исходным кодом</w:t>
      </w:r>
      <w:r w:rsidR="003C3BD7">
        <w:rPr>
          <w:rFonts w:ascii="Times New Roman" w:hAnsi="Times New Roman"/>
          <w:sz w:val="28"/>
        </w:rPr>
        <w:t xml:space="preserve">, поставляемое в составе </w:t>
      </w:r>
      <w:r w:rsidR="003C3BD7">
        <w:rPr>
          <w:rFonts w:ascii="Times New Roman" w:hAnsi="Times New Roman"/>
          <w:sz w:val="28"/>
          <w:lang w:val="en-US"/>
        </w:rPr>
        <w:t>Zabbix</w:t>
      </w:r>
      <w:r w:rsidR="003C3BD7" w:rsidRPr="003C3BD7">
        <w:rPr>
          <w:rFonts w:ascii="Times New Roman" w:hAnsi="Times New Roman"/>
          <w:sz w:val="28"/>
        </w:rPr>
        <w:t>-</w:t>
      </w:r>
      <w:r w:rsidR="003C3BD7">
        <w:rPr>
          <w:rFonts w:ascii="Times New Roman" w:hAnsi="Times New Roman"/>
          <w:sz w:val="28"/>
        </w:rPr>
        <w:t xml:space="preserve">сервера и </w:t>
      </w:r>
      <w:r w:rsidR="003C3BD7">
        <w:rPr>
          <w:rFonts w:ascii="Times New Roman" w:hAnsi="Times New Roman"/>
          <w:sz w:val="28"/>
          <w:lang w:val="en-US"/>
        </w:rPr>
        <w:t>Zabbix</w:t>
      </w:r>
      <w:r w:rsidR="003C3BD7" w:rsidRPr="003C3BD7">
        <w:rPr>
          <w:rFonts w:ascii="Times New Roman" w:hAnsi="Times New Roman"/>
          <w:sz w:val="28"/>
        </w:rPr>
        <w:t>-</w:t>
      </w:r>
      <w:r w:rsidR="003C3BD7">
        <w:rPr>
          <w:rFonts w:ascii="Times New Roman" w:hAnsi="Times New Roman"/>
          <w:sz w:val="28"/>
        </w:rPr>
        <w:t xml:space="preserve">агента, для мониторинга </w:t>
      </w:r>
      <w:r w:rsidR="003C3BD7">
        <w:rPr>
          <w:rFonts w:ascii="Times New Roman" w:hAnsi="Times New Roman"/>
          <w:sz w:val="28"/>
          <w:lang w:val="en-US"/>
        </w:rPr>
        <w:t>IT</w:t>
      </w:r>
      <w:r w:rsidR="003C3BD7" w:rsidRPr="003C3BD7">
        <w:rPr>
          <w:rFonts w:ascii="Times New Roman" w:hAnsi="Times New Roman"/>
          <w:sz w:val="28"/>
        </w:rPr>
        <w:t>-</w:t>
      </w:r>
      <w:r w:rsidR="003C3BD7">
        <w:rPr>
          <w:rFonts w:ascii="Times New Roman" w:hAnsi="Times New Roman"/>
          <w:sz w:val="28"/>
        </w:rPr>
        <w:t>инфраструктуры предприятия</w:t>
      </w:r>
      <w:r w:rsidR="00797140">
        <w:rPr>
          <w:rFonts w:ascii="Times New Roman" w:hAnsi="Times New Roman"/>
          <w:sz w:val="28"/>
        </w:rPr>
        <w:t xml:space="preserve">, разработано </w:t>
      </w:r>
      <w:r w:rsidR="00797140">
        <w:rPr>
          <w:rFonts w:ascii="Times New Roman" w:hAnsi="Times New Roman"/>
          <w:sz w:val="28"/>
          <w:lang w:val="en-US"/>
        </w:rPr>
        <w:t>Zabbix</w:t>
      </w:r>
      <w:r w:rsidR="00797140" w:rsidRPr="00797140">
        <w:rPr>
          <w:rFonts w:ascii="Times New Roman" w:hAnsi="Times New Roman"/>
          <w:sz w:val="28"/>
        </w:rPr>
        <w:t xml:space="preserve"> </w:t>
      </w:r>
      <w:r w:rsidR="00797140">
        <w:rPr>
          <w:rFonts w:ascii="Times New Roman" w:hAnsi="Times New Roman"/>
          <w:sz w:val="28"/>
          <w:lang w:val="en-US"/>
        </w:rPr>
        <w:t>LLC</w:t>
      </w:r>
      <w:r w:rsidR="00797140">
        <w:rPr>
          <w:rFonts w:ascii="Times New Roman" w:hAnsi="Times New Roman"/>
          <w:sz w:val="28"/>
        </w:rPr>
        <w:t>.</w:t>
      </w:r>
    </w:p>
    <w:p w14:paraId="5B05B273" w14:textId="6FBCC4C5" w:rsidR="003C3BD7" w:rsidRDefault="003C3BD7"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Целевой аудиторией инструмента являются системные администраторы, инженеры </w:t>
      </w:r>
      <w:r>
        <w:rPr>
          <w:rFonts w:ascii="Times New Roman" w:hAnsi="Times New Roman"/>
          <w:sz w:val="28"/>
          <w:lang w:val="en-US"/>
        </w:rPr>
        <w:t>DevOps</w:t>
      </w:r>
      <w:r w:rsidRPr="003C3BD7">
        <w:rPr>
          <w:rFonts w:ascii="Times New Roman" w:hAnsi="Times New Roman"/>
          <w:sz w:val="28"/>
        </w:rPr>
        <w:t xml:space="preserve"> (</w:t>
      </w:r>
      <w:r>
        <w:rPr>
          <w:rFonts w:ascii="Times New Roman" w:hAnsi="Times New Roman"/>
          <w:sz w:val="28"/>
          <w:lang w:val="en-US"/>
        </w:rPr>
        <w:t>Development</w:t>
      </w:r>
      <w:r w:rsidRPr="003C3BD7">
        <w:rPr>
          <w:rFonts w:ascii="Times New Roman" w:hAnsi="Times New Roman"/>
          <w:sz w:val="28"/>
        </w:rPr>
        <w:t xml:space="preserve"> </w:t>
      </w:r>
      <w:r>
        <w:rPr>
          <w:rFonts w:ascii="Times New Roman" w:hAnsi="Times New Roman"/>
          <w:sz w:val="28"/>
          <w:lang w:val="en-US"/>
        </w:rPr>
        <w:t>and</w:t>
      </w:r>
      <w:r w:rsidRPr="003C3BD7">
        <w:rPr>
          <w:rFonts w:ascii="Times New Roman" w:hAnsi="Times New Roman"/>
          <w:sz w:val="28"/>
        </w:rPr>
        <w:t xml:space="preserve"> </w:t>
      </w:r>
      <w:r>
        <w:rPr>
          <w:rFonts w:ascii="Times New Roman" w:hAnsi="Times New Roman"/>
          <w:sz w:val="28"/>
          <w:lang w:val="en-US"/>
        </w:rPr>
        <w:t>Operations</w:t>
      </w:r>
      <w:r w:rsidRPr="003C3BD7">
        <w:rPr>
          <w:rFonts w:ascii="Times New Roman" w:hAnsi="Times New Roman"/>
          <w:sz w:val="28"/>
        </w:rPr>
        <w:t>)</w:t>
      </w:r>
      <w:r>
        <w:rPr>
          <w:rFonts w:ascii="Times New Roman" w:hAnsi="Times New Roman"/>
          <w:sz w:val="28"/>
        </w:rPr>
        <w:t>, специалисты по информационной безопасности.</w:t>
      </w:r>
    </w:p>
    <w:p w14:paraId="1A08B190" w14:textId="36EA6B79" w:rsidR="003C3BD7" w:rsidRDefault="003C3BD7"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В функциональные возможности </w:t>
      </w:r>
      <w:r>
        <w:rPr>
          <w:rFonts w:ascii="Times New Roman" w:hAnsi="Times New Roman"/>
          <w:sz w:val="28"/>
          <w:lang w:val="en-US"/>
        </w:rPr>
        <w:t>Zabbix</w:t>
      </w:r>
      <w:r w:rsidRPr="003C3BD7">
        <w:rPr>
          <w:rFonts w:ascii="Times New Roman" w:hAnsi="Times New Roman"/>
          <w:sz w:val="28"/>
        </w:rPr>
        <w:t xml:space="preserve"> </w:t>
      </w:r>
      <w:r>
        <w:rPr>
          <w:rFonts w:ascii="Times New Roman" w:hAnsi="Times New Roman"/>
          <w:sz w:val="28"/>
        </w:rPr>
        <w:t>входят:</w:t>
      </w:r>
    </w:p>
    <w:p w14:paraId="708E2E2B" w14:textId="6DA5AB31" w:rsidR="003C3BD7"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мониторинг сети;</w:t>
      </w:r>
    </w:p>
    <w:p w14:paraId="5A05B34A" w14:textId="711B13EE"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построение карты сети;</w:t>
      </w:r>
    </w:p>
    <w:p w14:paraId="71717781" w14:textId="0F415835"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мониторинг приложений и служб;</w:t>
      </w:r>
    </w:p>
    <w:p w14:paraId="62C4FDEA" w14:textId="7B83DE4B"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мониторинг баз данных;</w:t>
      </w:r>
    </w:p>
    <w:p w14:paraId="009DC4CE" w14:textId="613B367F"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оповещение оператора через триггеры;</w:t>
      </w:r>
    </w:p>
    <w:p w14:paraId="0D8D7D32" w14:textId="46953692"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построение графиков и создание дашбордов.</w:t>
      </w:r>
    </w:p>
    <w:p w14:paraId="7A3CFAA0" w14:textId="44D7FB44" w:rsidR="007E7EDA" w:rsidRDefault="007E7EDA"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ПО доступно на операционной системе </w:t>
      </w:r>
      <w:r>
        <w:rPr>
          <w:rFonts w:ascii="Times New Roman" w:hAnsi="Times New Roman"/>
          <w:sz w:val="28"/>
          <w:lang w:val="en-US"/>
        </w:rPr>
        <w:t>Linux</w:t>
      </w:r>
      <w:r>
        <w:rPr>
          <w:rFonts w:ascii="Times New Roman" w:hAnsi="Times New Roman"/>
          <w:sz w:val="28"/>
        </w:rPr>
        <w:t xml:space="preserve"> и ограничено доступно на </w:t>
      </w:r>
      <w:r>
        <w:rPr>
          <w:rFonts w:ascii="Times New Roman" w:hAnsi="Times New Roman"/>
          <w:sz w:val="28"/>
          <w:lang w:val="en-US"/>
        </w:rPr>
        <w:t>Windows</w:t>
      </w:r>
      <w:r>
        <w:rPr>
          <w:rFonts w:ascii="Times New Roman" w:hAnsi="Times New Roman"/>
          <w:sz w:val="28"/>
        </w:rPr>
        <w:t>.</w:t>
      </w:r>
    </w:p>
    <w:p w14:paraId="2E13D006" w14:textId="30B222CD" w:rsidR="007E7EDA" w:rsidRDefault="007E7EDA"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Среди достоинств </w:t>
      </w:r>
      <w:r>
        <w:rPr>
          <w:rFonts w:ascii="Times New Roman" w:hAnsi="Times New Roman"/>
          <w:sz w:val="28"/>
          <w:lang w:val="en-US"/>
        </w:rPr>
        <w:t>Zabbix</w:t>
      </w:r>
      <w:r w:rsidRPr="007E7EDA">
        <w:rPr>
          <w:rFonts w:ascii="Times New Roman" w:hAnsi="Times New Roman"/>
          <w:sz w:val="28"/>
        </w:rPr>
        <w:t xml:space="preserve"> </w:t>
      </w:r>
      <w:r>
        <w:rPr>
          <w:rFonts w:ascii="Times New Roman" w:hAnsi="Times New Roman"/>
          <w:sz w:val="28"/>
        </w:rPr>
        <w:t>можно выделить:</w:t>
      </w:r>
    </w:p>
    <w:p w14:paraId="0C0E8794" w14:textId="17D1763F"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 xml:space="preserve">поддержку </w:t>
      </w:r>
      <w:r w:rsidR="009A1F37">
        <w:rPr>
          <w:rFonts w:ascii="Times New Roman" w:hAnsi="Times New Roman"/>
          <w:sz w:val="28"/>
        </w:rPr>
        <w:t xml:space="preserve">основных </w:t>
      </w:r>
      <w:r>
        <w:rPr>
          <w:rFonts w:ascii="Times New Roman" w:hAnsi="Times New Roman"/>
          <w:sz w:val="28"/>
        </w:rPr>
        <w:t xml:space="preserve">версий протокола </w:t>
      </w:r>
      <w:r>
        <w:rPr>
          <w:rFonts w:ascii="Times New Roman" w:hAnsi="Times New Roman"/>
          <w:sz w:val="28"/>
          <w:lang w:val="en-US"/>
        </w:rPr>
        <w:t>SNMP</w:t>
      </w:r>
      <w:r>
        <w:rPr>
          <w:rFonts w:ascii="Times New Roman" w:hAnsi="Times New Roman"/>
          <w:sz w:val="28"/>
        </w:rPr>
        <w:t>;</w:t>
      </w:r>
    </w:p>
    <w:p w14:paraId="1B392844" w14:textId="032B3B5C"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автоматическое обнаружение новых устройств;</w:t>
      </w:r>
    </w:p>
    <w:p w14:paraId="4D9F9D8B" w14:textId="6913872D"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возможность написания скриптов для автоматизации процессов мониторинга;</w:t>
      </w:r>
    </w:p>
    <w:p w14:paraId="014E913F" w14:textId="45A66509"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интеграцию с</w:t>
      </w:r>
      <w:r w:rsidR="009A1F37">
        <w:rPr>
          <w:rFonts w:ascii="Times New Roman" w:hAnsi="Times New Roman"/>
          <w:sz w:val="28"/>
        </w:rPr>
        <w:t xml:space="preserve"> </w:t>
      </w:r>
      <w:r>
        <w:rPr>
          <w:rFonts w:ascii="Times New Roman" w:hAnsi="Times New Roman"/>
          <w:sz w:val="28"/>
        </w:rPr>
        <w:t>систем</w:t>
      </w:r>
      <w:r w:rsidR="009A1F37">
        <w:rPr>
          <w:rFonts w:ascii="Times New Roman" w:hAnsi="Times New Roman"/>
          <w:sz w:val="28"/>
        </w:rPr>
        <w:t>ами</w:t>
      </w:r>
      <w:r>
        <w:rPr>
          <w:rFonts w:ascii="Times New Roman" w:hAnsi="Times New Roman"/>
          <w:sz w:val="28"/>
        </w:rPr>
        <w:t xml:space="preserve"> визуализации,</w:t>
      </w:r>
      <w:r w:rsidR="007D78F9">
        <w:rPr>
          <w:rFonts w:ascii="Times New Roman" w:hAnsi="Times New Roman"/>
          <w:sz w:val="28"/>
        </w:rPr>
        <w:t xml:space="preserve"> таки</w:t>
      </w:r>
      <w:r w:rsidR="009A1F37">
        <w:rPr>
          <w:rFonts w:ascii="Times New Roman" w:hAnsi="Times New Roman"/>
          <w:sz w:val="28"/>
        </w:rPr>
        <w:t xml:space="preserve">ми </w:t>
      </w:r>
      <w:r w:rsidR="007D78F9">
        <w:rPr>
          <w:rFonts w:ascii="Times New Roman" w:hAnsi="Times New Roman"/>
          <w:sz w:val="28"/>
        </w:rPr>
        <w:t>как</w:t>
      </w:r>
      <w:r>
        <w:rPr>
          <w:rFonts w:ascii="Times New Roman" w:hAnsi="Times New Roman"/>
          <w:sz w:val="28"/>
        </w:rPr>
        <w:t xml:space="preserve"> </w:t>
      </w:r>
      <w:r>
        <w:rPr>
          <w:rFonts w:ascii="Times New Roman" w:hAnsi="Times New Roman"/>
          <w:sz w:val="28"/>
          <w:lang w:val="en-US"/>
        </w:rPr>
        <w:t>Grafana</w:t>
      </w:r>
      <w:r>
        <w:rPr>
          <w:rFonts w:ascii="Times New Roman" w:hAnsi="Times New Roman"/>
          <w:sz w:val="28"/>
        </w:rPr>
        <w:t>;</w:t>
      </w:r>
    </w:p>
    <w:p w14:paraId="24151C09" w14:textId="046A4699"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 xml:space="preserve">возможность оповещения через </w:t>
      </w:r>
      <w:r w:rsidR="00BE25D6">
        <w:rPr>
          <w:rFonts w:ascii="Times New Roman" w:hAnsi="Times New Roman"/>
          <w:sz w:val="28"/>
        </w:rPr>
        <w:t xml:space="preserve">такие </w:t>
      </w:r>
      <w:r>
        <w:rPr>
          <w:rFonts w:ascii="Times New Roman" w:hAnsi="Times New Roman"/>
          <w:sz w:val="28"/>
        </w:rPr>
        <w:t>канал</w:t>
      </w:r>
      <w:r w:rsidR="00BE25D6">
        <w:rPr>
          <w:rFonts w:ascii="Times New Roman" w:hAnsi="Times New Roman"/>
          <w:sz w:val="28"/>
        </w:rPr>
        <w:t xml:space="preserve">ы </w:t>
      </w:r>
      <w:r>
        <w:rPr>
          <w:rFonts w:ascii="Times New Roman" w:hAnsi="Times New Roman"/>
          <w:sz w:val="28"/>
        </w:rPr>
        <w:t xml:space="preserve">связи </w:t>
      </w:r>
      <w:r w:rsidR="00BE25D6">
        <w:rPr>
          <w:rFonts w:ascii="Times New Roman" w:hAnsi="Times New Roman"/>
          <w:sz w:val="28"/>
        </w:rPr>
        <w:t xml:space="preserve">как </w:t>
      </w:r>
      <w:r>
        <w:rPr>
          <w:rFonts w:ascii="Times New Roman" w:hAnsi="Times New Roman"/>
          <w:sz w:val="28"/>
        </w:rPr>
        <w:t xml:space="preserve">электронная почта, </w:t>
      </w:r>
      <w:r>
        <w:rPr>
          <w:rFonts w:ascii="Times New Roman" w:hAnsi="Times New Roman"/>
          <w:sz w:val="28"/>
          <w:lang w:val="en-US"/>
        </w:rPr>
        <w:t>SMS</w:t>
      </w:r>
      <w:r w:rsidR="00BE25D6">
        <w:rPr>
          <w:rFonts w:ascii="Times New Roman" w:hAnsi="Times New Roman"/>
          <w:sz w:val="28"/>
        </w:rPr>
        <w:t xml:space="preserve"> и </w:t>
      </w:r>
      <w:r>
        <w:rPr>
          <w:rFonts w:ascii="Times New Roman" w:hAnsi="Times New Roman"/>
          <w:sz w:val="28"/>
        </w:rPr>
        <w:t>мессенджеры;</w:t>
      </w:r>
    </w:p>
    <w:p w14:paraId="4D38596E" w14:textId="7E3AC79E" w:rsidR="007E7EDA" w:rsidRDefault="007E7EDA" w:rsidP="007E7EDA">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масштабируемость.</w:t>
      </w:r>
    </w:p>
    <w:p w14:paraId="10642A0E" w14:textId="124B4F47" w:rsidR="007E7EDA" w:rsidRDefault="007E7EDA"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Среди недостатков </w:t>
      </w:r>
      <w:r>
        <w:rPr>
          <w:rFonts w:ascii="Times New Roman" w:hAnsi="Times New Roman"/>
          <w:sz w:val="28"/>
          <w:lang w:val="en-US"/>
        </w:rPr>
        <w:t>Zabbix</w:t>
      </w:r>
      <w:r w:rsidRPr="007E7EDA">
        <w:rPr>
          <w:rFonts w:ascii="Times New Roman" w:hAnsi="Times New Roman"/>
          <w:sz w:val="28"/>
        </w:rPr>
        <w:t xml:space="preserve"> </w:t>
      </w:r>
      <w:r>
        <w:rPr>
          <w:rFonts w:ascii="Times New Roman" w:hAnsi="Times New Roman"/>
          <w:sz w:val="28"/>
        </w:rPr>
        <w:t>можно выделить:</w:t>
      </w:r>
    </w:p>
    <w:p w14:paraId="53CCC9C2" w14:textId="545DBEB0" w:rsidR="007E7EDA" w:rsidRDefault="00CD413E" w:rsidP="004B50C6">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lastRenderedPageBreak/>
        <w:t xml:space="preserve">отсутствие возможности </w:t>
      </w:r>
      <w:r w:rsidR="007E7EDA">
        <w:rPr>
          <w:rFonts w:ascii="Times New Roman" w:hAnsi="Times New Roman"/>
          <w:sz w:val="28"/>
        </w:rPr>
        <w:t xml:space="preserve">развёртки </w:t>
      </w:r>
      <w:r w:rsidR="007E7EDA">
        <w:rPr>
          <w:rFonts w:ascii="Times New Roman" w:hAnsi="Times New Roman"/>
          <w:sz w:val="28"/>
          <w:lang w:val="en-US"/>
        </w:rPr>
        <w:t>Zabbix</w:t>
      </w:r>
      <w:r w:rsidR="007E7EDA" w:rsidRPr="007E7EDA">
        <w:rPr>
          <w:rFonts w:ascii="Times New Roman" w:hAnsi="Times New Roman"/>
          <w:sz w:val="28"/>
        </w:rPr>
        <w:t>-</w:t>
      </w:r>
      <w:r w:rsidR="007E7EDA">
        <w:rPr>
          <w:rFonts w:ascii="Times New Roman" w:hAnsi="Times New Roman"/>
          <w:sz w:val="28"/>
        </w:rPr>
        <w:t>сервер</w:t>
      </w:r>
      <w:r w:rsidR="004B50C6">
        <w:rPr>
          <w:rFonts w:ascii="Times New Roman" w:hAnsi="Times New Roman"/>
          <w:sz w:val="28"/>
        </w:rPr>
        <w:t>а</w:t>
      </w:r>
      <w:r w:rsidR="007E7EDA">
        <w:rPr>
          <w:rFonts w:ascii="Times New Roman" w:hAnsi="Times New Roman"/>
          <w:sz w:val="28"/>
        </w:rPr>
        <w:t xml:space="preserve"> на операционной системе </w:t>
      </w:r>
      <w:r w:rsidR="007E7EDA">
        <w:rPr>
          <w:rFonts w:ascii="Times New Roman" w:hAnsi="Times New Roman"/>
          <w:sz w:val="28"/>
          <w:lang w:val="en-US"/>
        </w:rPr>
        <w:t>Windows</w:t>
      </w:r>
      <w:r w:rsidR="007E7EDA">
        <w:rPr>
          <w:rFonts w:ascii="Times New Roman" w:hAnsi="Times New Roman"/>
          <w:sz w:val="28"/>
        </w:rPr>
        <w:t>;</w:t>
      </w:r>
    </w:p>
    <w:p w14:paraId="04A19B69" w14:textId="7F1FF912" w:rsidR="007E7EDA" w:rsidRDefault="007E7EDA" w:rsidP="004B50C6">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более высокие в сравнении с аналогами требования к системным ресурсам;</w:t>
      </w:r>
    </w:p>
    <w:p w14:paraId="7769280F" w14:textId="08EA7A79" w:rsidR="007E7EDA" w:rsidRDefault="004B50C6" w:rsidP="004B50C6">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отсутствие возможности автоматического построения карты сети;</w:t>
      </w:r>
    </w:p>
    <w:p w14:paraId="2A7106A1" w14:textId="5193EFCE" w:rsidR="004B50C6" w:rsidRPr="007E7EDA" w:rsidRDefault="00441B6F" w:rsidP="004B50C6">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 xml:space="preserve">избыточный функционал в </w:t>
      </w:r>
      <w:r w:rsidR="004B50C6">
        <w:rPr>
          <w:rFonts w:ascii="Times New Roman" w:hAnsi="Times New Roman"/>
          <w:sz w:val="28"/>
        </w:rPr>
        <w:t>контексте решаемой задачи.</w:t>
      </w:r>
    </w:p>
    <w:p w14:paraId="556AE213" w14:textId="03803190" w:rsidR="00417BA8" w:rsidRPr="00797140" w:rsidRDefault="00417BA8"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Рассматриваемое ПО не подходит для решения поставленной задачи ввиду отсутствия возможности развёртки </w:t>
      </w:r>
      <w:r>
        <w:rPr>
          <w:rFonts w:ascii="Times New Roman" w:hAnsi="Times New Roman"/>
          <w:sz w:val="28"/>
          <w:lang w:val="en-US"/>
        </w:rPr>
        <w:t>Zabbix</w:t>
      </w:r>
      <w:r w:rsidRPr="00417BA8">
        <w:rPr>
          <w:rFonts w:ascii="Times New Roman" w:hAnsi="Times New Roman"/>
          <w:sz w:val="28"/>
        </w:rPr>
        <w:t>-</w:t>
      </w:r>
      <w:r>
        <w:rPr>
          <w:rFonts w:ascii="Times New Roman" w:hAnsi="Times New Roman"/>
          <w:sz w:val="28"/>
        </w:rPr>
        <w:t>сервера на</w:t>
      </w:r>
      <w:r w:rsidR="0030750A">
        <w:rPr>
          <w:rFonts w:ascii="Times New Roman" w:hAnsi="Times New Roman"/>
          <w:sz w:val="28"/>
        </w:rPr>
        <w:t xml:space="preserve"> устройствах</w:t>
      </w:r>
      <w:r>
        <w:rPr>
          <w:rFonts w:ascii="Times New Roman" w:hAnsi="Times New Roman"/>
          <w:sz w:val="28"/>
        </w:rPr>
        <w:t xml:space="preserve"> с операционной системой </w:t>
      </w:r>
      <w:r>
        <w:rPr>
          <w:rFonts w:ascii="Times New Roman" w:hAnsi="Times New Roman"/>
          <w:sz w:val="28"/>
          <w:lang w:val="en-US"/>
        </w:rPr>
        <w:t>Windows</w:t>
      </w:r>
      <w:r w:rsidR="00797140">
        <w:rPr>
          <w:rFonts w:ascii="Times New Roman" w:hAnsi="Times New Roman"/>
          <w:sz w:val="28"/>
        </w:rPr>
        <w:t>.</w:t>
      </w:r>
      <w:r w:rsidR="0030750A">
        <w:rPr>
          <w:rFonts w:ascii="Times New Roman" w:hAnsi="Times New Roman"/>
          <w:sz w:val="28"/>
        </w:rPr>
        <w:t xml:space="preserve"> Также</w:t>
      </w:r>
      <w:r w:rsidR="00797140">
        <w:rPr>
          <w:rFonts w:ascii="Times New Roman" w:hAnsi="Times New Roman"/>
          <w:sz w:val="28"/>
        </w:rPr>
        <w:t xml:space="preserve"> функциональные возможности системы </w:t>
      </w:r>
      <w:r w:rsidR="00797140">
        <w:rPr>
          <w:rFonts w:ascii="Times New Roman" w:hAnsi="Times New Roman"/>
          <w:sz w:val="28"/>
          <w:lang w:val="en-US"/>
        </w:rPr>
        <w:t>Zabbix</w:t>
      </w:r>
      <w:r w:rsidR="0030750A">
        <w:rPr>
          <w:rFonts w:ascii="Times New Roman" w:hAnsi="Times New Roman"/>
          <w:sz w:val="28"/>
        </w:rPr>
        <w:t xml:space="preserve"> избыточны</w:t>
      </w:r>
      <w:r w:rsidR="00797140">
        <w:rPr>
          <w:rFonts w:ascii="Times New Roman" w:hAnsi="Times New Roman"/>
          <w:sz w:val="28"/>
        </w:rPr>
        <w:t xml:space="preserve"> для решения поставленной задачи.</w:t>
      </w:r>
    </w:p>
    <w:p w14:paraId="19E84090" w14:textId="3EFB9AB5" w:rsidR="007E7EDA" w:rsidRPr="00417BA8" w:rsidRDefault="007D5F21"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1.4.3 </w:t>
      </w:r>
      <w:r>
        <w:rPr>
          <w:rFonts w:ascii="Times New Roman" w:hAnsi="Times New Roman"/>
          <w:sz w:val="28"/>
          <w:lang w:val="en-US"/>
        </w:rPr>
        <w:t>Nagios</w:t>
      </w:r>
    </w:p>
    <w:p w14:paraId="2F95D163" w14:textId="7F50AD42" w:rsidR="007D5F21" w:rsidRDefault="007D5F21" w:rsidP="00271D91">
      <w:pPr>
        <w:pStyle w:val="af3"/>
        <w:spacing w:after="0" w:line="360" w:lineRule="auto"/>
        <w:ind w:firstLine="709"/>
        <w:jc w:val="both"/>
        <w:rPr>
          <w:rFonts w:ascii="Times New Roman" w:hAnsi="Times New Roman"/>
          <w:sz w:val="28"/>
        </w:rPr>
      </w:pPr>
      <w:r>
        <w:rPr>
          <w:rFonts w:ascii="Times New Roman" w:hAnsi="Times New Roman"/>
          <w:sz w:val="28"/>
          <w:lang w:val="en-US"/>
        </w:rPr>
        <w:t>Nagios</w:t>
      </w:r>
      <w:r w:rsidRPr="007D5F21">
        <w:rPr>
          <w:rFonts w:ascii="Times New Roman" w:hAnsi="Times New Roman"/>
          <w:sz w:val="28"/>
        </w:rPr>
        <w:t xml:space="preserve"> – </w:t>
      </w:r>
      <w:r>
        <w:rPr>
          <w:rFonts w:ascii="Times New Roman" w:hAnsi="Times New Roman"/>
          <w:sz w:val="28"/>
        </w:rPr>
        <w:t>ПО с открытым исходным кодом для мониторинга компьютерных систем и сетей.</w:t>
      </w:r>
      <w:r w:rsidR="00797140">
        <w:rPr>
          <w:rFonts w:ascii="Times New Roman" w:hAnsi="Times New Roman"/>
          <w:sz w:val="28"/>
        </w:rPr>
        <w:t xml:space="preserve"> Также имеет платную версию с расширенным функционалом.</w:t>
      </w:r>
    </w:p>
    <w:p w14:paraId="17C732D9" w14:textId="2C285E77" w:rsidR="007D5F21" w:rsidRDefault="007D5F21"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Целевой аудиторией инструмента являются системные администраторы и инженеры </w:t>
      </w:r>
      <w:r>
        <w:rPr>
          <w:rFonts w:ascii="Times New Roman" w:hAnsi="Times New Roman"/>
          <w:sz w:val="28"/>
          <w:lang w:val="en-US"/>
        </w:rPr>
        <w:t>DevOps</w:t>
      </w:r>
      <w:r>
        <w:rPr>
          <w:rFonts w:ascii="Times New Roman" w:hAnsi="Times New Roman"/>
          <w:sz w:val="28"/>
        </w:rPr>
        <w:t>.</w:t>
      </w:r>
    </w:p>
    <w:p w14:paraId="1E8BE21C" w14:textId="5F9DD412" w:rsidR="007D5F21" w:rsidRDefault="007D5F21"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В возможности </w:t>
      </w:r>
      <w:r>
        <w:rPr>
          <w:rFonts w:ascii="Times New Roman" w:hAnsi="Times New Roman"/>
          <w:sz w:val="28"/>
          <w:lang w:val="en-US"/>
        </w:rPr>
        <w:t>Nagios</w:t>
      </w:r>
      <w:r w:rsidRPr="007D5F21">
        <w:rPr>
          <w:rFonts w:ascii="Times New Roman" w:hAnsi="Times New Roman"/>
          <w:sz w:val="28"/>
        </w:rPr>
        <w:t xml:space="preserve"> </w:t>
      </w:r>
      <w:r>
        <w:rPr>
          <w:rFonts w:ascii="Times New Roman" w:hAnsi="Times New Roman"/>
          <w:sz w:val="28"/>
        </w:rPr>
        <w:t>входят:</w:t>
      </w:r>
    </w:p>
    <w:p w14:paraId="34053A2F" w14:textId="4AAB8479" w:rsidR="007D5F21" w:rsidRDefault="007D5F21" w:rsidP="007D78F9">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мониторинг сети;</w:t>
      </w:r>
    </w:p>
    <w:p w14:paraId="4DA1C1B3" w14:textId="497CE37B" w:rsidR="007D5F21" w:rsidRDefault="00E63814" w:rsidP="007D78F9">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оповещение оператора о возникающих неполадках;</w:t>
      </w:r>
    </w:p>
    <w:p w14:paraId="473ECE0C" w14:textId="70AEA3C8" w:rsidR="007D78F9" w:rsidRDefault="007D78F9" w:rsidP="007D78F9">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подробное</w:t>
      </w:r>
      <w:r w:rsidR="00904026">
        <w:rPr>
          <w:rFonts w:ascii="Times New Roman" w:hAnsi="Times New Roman"/>
          <w:sz w:val="28"/>
        </w:rPr>
        <w:t xml:space="preserve"> логирование</w:t>
      </w:r>
      <w:r>
        <w:rPr>
          <w:rFonts w:ascii="Times New Roman" w:hAnsi="Times New Roman"/>
          <w:sz w:val="28"/>
        </w:rPr>
        <w:t>.</w:t>
      </w:r>
    </w:p>
    <w:p w14:paraId="2943EB82" w14:textId="52186620" w:rsidR="007D78F9" w:rsidRPr="007D78F9" w:rsidRDefault="007D78F9"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ПО доступно на операционных системах </w:t>
      </w:r>
      <w:r>
        <w:rPr>
          <w:rFonts w:ascii="Times New Roman" w:hAnsi="Times New Roman"/>
          <w:sz w:val="28"/>
          <w:lang w:val="en-US"/>
        </w:rPr>
        <w:t>Windows</w:t>
      </w:r>
      <w:r>
        <w:rPr>
          <w:rFonts w:ascii="Times New Roman" w:hAnsi="Times New Roman"/>
          <w:sz w:val="28"/>
        </w:rPr>
        <w:t xml:space="preserve">, </w:t>
      </w:r>
      <w:r>
        <w:rPr>
          <w:rFonts w:ascii="Times New Roman" w:hAnsi="Times New Roman"/>
          <w:sz w:val="28"/>
          <w:lang w:val="en-US"/>
        </w:rPr>
        <w:t>Linux</w:t>
      </w:r>
      <w:r w:rsidRPr="007D78F9">
        <w:rPr>
          <w:rFonts w:ascii="Times New Roman" w:hAnsi="Times New Roman"/>
          <w:sz w:val="28"/>
        </w:rPr>
        <w:t xml:space="preserve"> </w:t>
      </w:r>
      <w:r>
        <w:rPr>
          <w:rFonts w:ascii="Times New Roman" w:hAnsi="Times New Roman"/>
          <w:sz w:val="28"/>
        </w:rPr>
        <w:t>и других</w:t>
      </w:r>
      <w:r w:rsidRPr="007D78F9">
        <w:rPr>
          <w:rFonts w:ascii="Times New Roman" w:hAnsi="Times New Roman"/>
          <w:sz w:val="28"/>
        </w:rPr>
        <w:br/>
      </w:r>
      <w:r>
        <w:rPr>
          <w:rFonts w:ascii="Times New Roman" w:hAnsi="Times New Roman"/>
          <w:sz w:val="28"/>
          <w:lang w:val="en-US"/>
        </w:rPr>
        <w:t>Unix</w:t>
      </w:r>
      <w:r w:rsidRPr="007D78F9">
        <w:rPr>
          <w:rFonts w:ascii="Times New Roman" w:hAnsi="Times New Roman"/>
          <w:sz w:val="28"/>
        </w:rPr>
        <w:t>-</w:t>
      </w:r>
      <w:r>
        <w:rPr>
          <w:rFonts w:ascii="Times New Roman" w:hAnsi="Times New Roman"/>
          <w:sz w:val="28"/>
        </w:rPr>
        <w:t>подобных системах.</w:t>
      </w:r>
    </w:p>
    <w:p w14:paraId="68B30051" w14:textId="0168B712" w:rsidR="007D78F9" w:rsidRDefault="007D78F9"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Среди достоинств </w:t>
      </w:r>
      <w:r>
        <w:rPr>
          <w:rFonts w:ascii="Times New Roman" w:hAnsi="Times New Roman"/>
          <w:sz w:val="28"/>
          <w:lang w:val="en-US"/>
        </w:rPr>
        <w:t>Nagios</w:t>
      </w:r>
      <w:r w:rsidRPr="007D78F9">
        <w:rPr>
          <w:rFonts w:ascii="Times New Roman" w:hAnsi="Times New Roman"/>
          <w:sz w:val="28"/>
        </w:rPr>
        <w:t xml:space="preserve"> </w:t>
      </w:r>
      <w:r>
        <w:rPr>
          <w:rFonts w:ascii="Times New Roman" w:hAnsi="Times New Roman"/>
          <w:sz w:val="28"/>
        </w:rPr>
        <w:t>можно выделить:</w:t>
      </w:r>
    </w:p>
    <w:p w14:paraId="6A5E357B" w14:textId="0FE5CE76" w:rsidR="007D78F9" w:rsidRDefault="007D78F9" w:rsidP="007D78F9">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 xml:space="preserve">поддержку всех версий протокола </w:t>
      </w:r>
      <w:r>
        <w:rPr>
          <w:rFonts w:ascii="Times New Roman" w:hAnsi="Times New Roman"/>
          <w:sz w:val="28"/>
          <w:lang w:val="en-US"/>
        </w:rPr>
        <w:t>SNMP</w:t>
      </w:r>
      <w:r>
        <w:rPr>
          <w:rFonts w:ascii="Times New Roman" w:hAnsi="Times New Roman"/>
          <w:sz w:val="28"/>
        </w:rPr>
        <w:t>;</w:t>
      </w:r>
    </w:p>
    <w:p w14:paraId="4DD57DE8" w14:textId="384E3E4F" w:rsidR="007D78F9" w:rsidRDefault="007D78F9" w:rsidP="007D78F9">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модульную архитектуру системы;</w:t>
      </w:r>
    </w:p>
    <w:p w14:paraId="560F9917" w14:textId="0365E600" w:rsidR="007D78F9" w:rsidRDefault="007D78F9" w:rsidP="007D78F9">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подробную документацию</w:t>
      </w:r>
      <w:r w:rsidR="00A44E72">
        <w:rPr>
          <w:rFonts w:ascii="Times New Roman" w:hAnsi="Times New Roman"/>
          <w:sz w:val="28"/>
        </w:rPr>
        <w:t>.</w:t>
      </w:r>
    </w:p>
    <w:p w14:paraId="28FA3156" w14:textId="609A3DA8" w:rsidR="007D78F9" w:rsidRDefault="008752AC" w:rsidP="00271D91">
      <w:pPr>
        <w:pStyle w:val="af3"/>
        <w:spacing w:after="0" w:line="360" w:lineRule="auto"/>
        <w:ind w:firstLine="709"/>
        <w:jc w:val="both"/>
        <w:rPr>
          <w:rFonts w:ascii="Times New Roman" w:hAnsi="Times New Roman"/>
          <w:sz w:val="28"/>
        </w:rPr>
      </w:pPr>
      <w:r>
        <w:rPr>
          <w:rFonts w:ascii="Times New Roman" w:hAnsi="Times New Roman"/>
          <w:sz w:val="28"/>
        </w:rPr>
        <w:t xml:space="preserve">Среди недостатков </w:t>
      </w:r>
      <w:r>
        <w:rPr>
          <w:rFonts w:ascii="Times New Roman" w:hAnsi="Times New Roman"/>
          <w:sz w:val="28"/>
          <w:lang w:val="en-US"/>
        </w:rPr>
        <w:t>Nagios</w:t>
      </w:r>
      <w:r w:rsidRPr="008752AC">
        <w:rPr>
          <w:rFonts w:ascii="Times New Roman" w:hAnsi="Times New Roman"/>
          <w:sz w:val="28"/>
        </w:rPr>
        <w:t xml:space="preserve"> </w:t>
      </w:r>
      <w:r>
        <w:rPr>
          <w:rFonts w:ascii="Times New Roman" w:hAnsi="Times New Roman"/>
          <w:sz w:val="28"/>
        </w:rPr>
        <w:t>можно выделить:</w:t>
      </w:r>
    </w:p>
    <w:p w14:paraId="374E9EB4" w14:textId="6D73C257" w:rsidR="008752AC" w:rsidRDefault="008752AC" w:rsidP="006555E8">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ограниченн</w:t>
      </w:r>
      <w:r w:rsidR="00337A59">
        <w:rPr>
          <w:rFonts w:ascii="Times New Roman" w:hAnsi="Times New Roman"/>
          <w:sz w:val="28"/>
        </w:rPr>
        <w:t>ый функционал без применения сторонних плагинов;</w:t>
      </w:r>
    </w:p>
    <w:p w14:paraId="77A5DD8B" w14:textId="38E71272" w:rsidR="006555E8" w:rsidRDefault="00337A59" w:rsidP="008C27D5">
      <w:pPr>
        <w:pStyle w:val="af3"/>
        <w:numPr>
          <w:ilvl w:val="0"/>
          <w:numId w:val="21"/>
        </w:numPr>
        <w:tabs>
          <w:tab w:val="left" w:pos="993"/>
        </w:tabs>
        <w:spacing w:after="0" w:line="360" w:lineRule="auto"/>
        <w:ind w:left="0" w:firstLine="709"/>
        <w:jc w:val="both"/>
        <w:rPr>
          <w:rFonts w:ascii="Times New Roman" w:hAnsi="Times New Roman"/>
          <w:sz w:val="28"/>
        </w:rPr>
      </w:pPr>
      <w:r>
        <w:rPr>
          <w:rFonts w:ascii="Times New Roman" w:hAnsi="Times New Roman"/>
          <w:sz w:val="28"/>
        </w:rPr>
        <w:t>малоинформативный графический интерфейс.</w:t>
      </w:r>
    </w:p>
    <w:p w14:paraId="19EE8FC5" w14:textId="6C45B324" w:rsidR="00797140" w:rsidRDefault="00797140" w:rsidP="00797140">
      <w:pPr>
        <w:pStyle w:val="af3"/>
        <w:spacing w:after="0" w:line="360" w:lineRule="auto"/>
        <w:ind w:firstLine="709"/>
        <w:jc w:val="both"/>
        <w:rPr>
          <w:rFonts w:ascii="Times New Roman" w:hAnsi="Times New Roman"/>
          <w:sz w:val="28"/>
        </w:rPr>
      </w:pPr>
      <w:r>
        <w:rPr>
          <w:rFonts w:ascii="Times New Roman" w:hAnsi="Times New Roman"/>
          <w:sz w:val="28"/>
        </w:rPr>
        <w:lastRenderedPageBreak/>
        <w:t>Рассматриваемое ПО не подходит для решения поставленной задачи ввиду низкокачественного пользовательского интерфейса в базовой версии.</w:t>
      </w:r>
    </w:p>
    <w:p w14:paraId="5093BD33" w14:textId="77777777" w:rsidR="00A44E72" w:rsidRDefault="00A44E72" w:rsidP="00797140">
      <w:pPr>
        <w:pStyle w:val="af3"/>
        <w:spacing w:after="0" w:line="360" w:lineRule="auto"/>
        <w:ind w:firstLine="709"/>
        <w:jc w:val="both"/>
        <w:rPr>
          <w:rFonts w:ascii="Times New Roman" w:hAnsi="Times New Roman"/>
          <w:sz w:val="28"/>
        </w:rPr>
      </w:pPr>
    </w:p>
    <w:p w14:paraId="56A388FE" w14:textId="1F1AAAEA" w:rsidR="00A44E72" w:rsidRPr="008C27D5" w:rsidRDefault="007D57FC" w:rsidP="00797140">
      <w:pPr>
        <w:pStyle w:val="af3"/>
        <w:spacing w:after="0" w:line="360" w:lineRule="auto"/>
        <w:ind w:firstLine="709"/>
        <w:jc w:val="both"/>
        <w:rPr>
          <w:rFonts w:ascii="Times New Roman" w:hAnsi="Times New Roman"/>
          <w:sz w:val="28"/>
        </w:rPr>
      </w:pPr>
      <w:r w:rsidRPr="007D57FC">
        <w:rPr>
          <w:rFonts w:ascii="Times New Roman" w:hAnsi="Times New Roman"/>
          <w:sz w:val="28"/>
          <w:highlight w:val="yellow"/>
        </w:rPr>
        <w:t>И сюда таблицу с критериями</w:t>
      </w:r>
      <w:r>
        <w:rPr>
          <w:rFonts w:ascii="Times New Roman" w:hAnsi="Times New Roman"/>
          <w:sz w:val="28"/>
        </w:rPr>
        <w:t xml:space="preserve"> </w:t>
      </w:r>
    </w:p>
    <w:sectPr w:rsidR="00A44E72" w:rsidRPr="008C27D5" w:rsidSect="00FB61E2">
      <w:headerReference w:type="even" r:id="rId20"/>
      <w:headerReference w:type="default" r:id="rId21"/>
      <w:footerReference w:type="even" r:id="rId22"/>
      <w:footerReference w:type="default" r:id="rId23"/>
      <w:headerReference w:type="first" r:id="rId24"/>
      <w:footerReference w:type="first" r:id="rId25"/>
      <w:pgSz w:w="11906" w:h="16838"/>
      <w:pgMar w:top="1134" w:right="851"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6EECD" w14:textId="77777777" w:rsidR="00C7519D" w:rsidRDefault="00C7519D">
      <w:pPr>
        <w:spacing w:after="0" w:line="240" w:lineRule="auto"/>
      </w:pPr>
      <w:r>
        <w:separator/>
      </w:r>
    </w:p>
  </w:endnote>
  <w:endnote w:type="continuationSeparator" w:id="0">
    <w:p w14:paraId="10B7E01F" w14:textId="77777777" w:rsidR="00C7519D" w:rsidRDefault="00C75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87BFA" w14:textId="77777777" w:rsidR="00D62126" w:rsidRDefault="00D62126">
    <w:pPr>
      <w:pStyle w:val="af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E9492" w14:textId="19B7DF66" w:rsidR="00FF6091" w:rsidRDefault="00FF6091">
    <w:pPr>
      <w:pStyle w:val="af8"/>
      <w:jc w:val="center"/>
      <w:rPr>
        <w:rFonts w:eastAsia="Times New Roman" w:cs="Times New Roman"/>
      </w:rPr>
    </w:pPr>
    <w:r>
      <w:rPr>
        <w:rFonts w:ascii="Calibri" w:hAnsi="Calibri"/>
        <w:sz w:val="22"/>
      </w:rPr>
      <w:fldChar w:fldCharType="begin"/>
    </w:r>
    <w:r>
      <w:instrText>PAGE \* MERGEFORMAT</w:instrText>
    </w:r>
    <w:r>
      <w:rPr>
        <w:rFonts w:ascii="Calibri" w:hAnsi="Calibri"/>
        <w:sz w:val="22"/>
      </w:rPr>
      <w:fldChar w:fldCharType="separate"/>
    </w:r>
    <w:r w:rsidR="002D5F8A" w:rsidRPr="002D5F8A">
      <w:rPr>
        <w:rFonts w:eastAsia="Times New Roman" w:cs="Times New Roman"/>
        <w:noProof/>
      </w:rPr>
      <w:t>6</w:t>
    </w:r>
    <w:r>
      <w:rPr>
        <w:rFonts w:eastAsia="Times New Roman" w:cs="Times New Roman"/>
      </w:rPr>
      <w:fldChar w:fldCharType="end"/>
    </w:r>
  </w:p>
  <w:p w14:paraId="2D3661E2" w14:textId="77777777" w:rsidR="00FF6091" w:rsidRDefault="00FF6091">
    <w:pPr>
      <w:pStyle w:val="af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734D8" w14:textId="77777777" w:rsidR="00FF6091" w:rsidRDefault="00FF6091">
    <w:pPr>
      <w:ind w:left="-142" w:firstLine="142"/>
      <w:jc w:val="center"/>
      <w:rPr>
        <w:rFonts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EF19B" w14:textId="77777777" w:rsidR="00C7519D" w:rsidRDefault="00C7519D">
      <w:pPr>
        <w:spacing w:after="0" w:line="240" w:lineRule="auto"/>
      </w:pPr>
      <w:r>
        <w:separator/>
      </w:r>
    </w:p>
  </w:footnote>
  <w:footnote w:type="continuationSeparator" w:id="0">
    <w:p w14:paraId="618E97CF" w14:textId="77777777" w:rsidR="00C7519D" w:rsidRDefault="00C751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5BA1F" w14:textId="77777777" w:rsidR="00D62126" w:rsidRDefault="00D62126">
    <w:pPr>
      <w:pStyle w:val="af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4B076" w14:textId="77777777" w:rsidR="00D62126" w:rsidRDefault="00D62126">
    <w:pPr>
      <w:pStyle w:val="af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D43F" w14:textId="77777777" w:rsidR="00FF6091" w:rsidRPr="006B246E" w:rsidRDefault="00FF6091" w:rsidP="006B246E">
    <w:pPr>
      <w:spacing w:line="240" w:lineRule="auto"/>
      <w:ind w:left="-397" w:right="-397"/>
      <w:contextualSpacing/>
      <w:jc w:val="center"/>
      <w:rPr>
        <w:b/>
        <w:color w:val="000000"/>
        <w:sz w:val="20"/>
        <w:szCs w:val="20"/>
      </w:rPr>
    </w:pPr>
    <w:r w:rsidRPr="006B246E">
      <w:rPr>
        <w:b/>
        <w:color w:val="000000"/>
        <w:sz w:val="20"/>
        <w:szCs w:val="20"/>
      </w:rPr>
      <w:t>МИНОБРНАУКИ РОССИИ</w:t>
    </w:r>
  </w:p>
  <w:p w14:paraId="46A84D9A" w14:textId="77777777" w:rsidR="00FF6091" w:rsidRPr="006B246E" w:rsidRDefault="00FF6091" w:rsidP="006B246E">
    <w:pPr>
      <w:spacing w:line="240" w:lineRule="auto"/>
      <w:ind w:left="-397" w:right="-397"/>
      <w:contextualSpacing/>
      <w:jc w:val="center"/>
      <w:rPr>
        <w:b/>
        <w:color w:val="000000"/>
        <w:spacing w:val="20"/>
        <w:sz w:val="20"/>
        <w:szCs w:val="20"/>
      </w:rPr>
    </w:pPr>
    <w:r w:rsidRPr="006B246E">
      <w:rPr>
        <w:b/>
        <w:color w:val="000000"/>
        <w:spacing w:val="20"/>
        <w:sz w:val="20"/>
        <w:szCs w:val="20"/>
      </w:rPr>
      <w:t xml:space="preserve">федеральное государственное бюджетное образовательное учреждение </w:t>
    </w:r>
  </w:p>
  <w:p w14:paraId="41B5E92F" w14:textId="77777777" w:rsidR="00FF6091" w:rsidRPr="006B246E" w:rsidRDefault="00FF6091" w:rsidP="006B246E">
    <w:pPr>
      <w:spacing w:line="240" w:lineRule="auto"/>
      <w:ind w:left="-397" w:right="-397"/>
      <w:contextualSpacing/>
      <w:jc w:val="center"/>
      <w:rPr>
        <w:b/>
        <w:color w:val="000000"/>
        <w:spacing w:val="20"/>
        <w:sz w:val="20"/>
        <w:szCs w:val="20"/>
      </w:rPr>
    </w:pPr>
    <w:r w:rsidRPr="006B246E">
      <w:rPr>
        <w:b/>
        <w:color w:val="000000"/>
        <w:spacing w:val="20"/>
        <w:sz w:val="20"/>
        <w:szCs w:val="20"/>
      </w:rPr>
      <w:t>высшего образования</w:t>
    </w:r>
  </w:p>
  <w:p w14:paraId="7ABF7A8D" w14:textId="07422F43" w:rsidR="00FF6091" w:rsidRPr="00F25BDD" w:rsidRDefault="00FF6091" w:rsidP="006B246E">
    <w:pPr>
      <w:spacing w:after="0" w:line="240" w:lineRule="auto"/>
      <w:ind w:left="-397" w:right="-397"/>
      <w:contextualSpacing/>
      <w:jc w:val="center"/>
      <w:rPr>
        <w:b/>
        <w:color w:val="000000"/>
        <w:sz w:val="22"/>
      </w:rPr>
    </w:pPr>
    <w:r w:rsidRPr="00F25BDD">
      <w:rPr>
        <w:b/>
        <w:color w:val="000000"/>
        <w:sz w:val="22"/>
      </w:rPr>
      <w:t xml:space="preserve">«Балтийский государственный технический университет «ВОЕНМЕХ» им. </w:t>
    </w:r>
    <w:r w:rsidR="00D62126" w:rsidRPr="00F25BDD">
      <w:rPr>
        <w:b/>
        <w:color w:val="000000"/>
        <w:sz w:val="22"/>
      </w:rPr>
      <w:t>Д. Ф.</w:t>
    </w:r>
    <w:r w:rsidRPr="00F25BDD">
      <w:rPr>
        <w:b/>
        <w:color w:val="000000"/>
        <w:sz w:val="22"/>
      </w:rPr>
      <w:t xml:space="preserve"> Устинова»</w:t>
    </w:r>
  </w:p>
  <w:p w14:paraId="1ECD6232" w14:textId="3F612BD8" w:rsidR="00FF6091" w:rsidRDefault="00FF6091" w:rsidP="00F24F43">
    <w:pPr>
      <w:pStyle w:val="af6"/>
      <w:contextualSpacing/>
      <w:jc w:val="center"/>
    </w:pPr>
    <w:r w:rsidRPr="00F25BDD">
      <w:rPr>
        <w:b/>
        <w:color w:val="000000"/>
        <w:sz w:val="22"/>
      </w:rPr>
      <w:t xml:space="preserve">(БГТУ «ВОЕНМЕХ» им. </w:t>
    </w:r>
    <w:r w:rsidR="00D62126" w:rsidRPr="00F25BDD">
      <w:rPr>
        <w:b/>
        <w:color w:val="000000"/>
        <w:sz w:val="22"/>
      </w:rPr>
      <w:t>Д. Ф.</w:t>
    </w:r>
    <w:r w:rsidRPr="00F25BDD">
      <w:rPr>
        <w:b/>
        <w:color w:val="000000"/>
        <w:sz w:val="22"/>
      </w:rPr>
      <w:t xml:space="preserve"> Устинова)</w:t>
    </w:r>
  </w:p>
  <w:p w14:paraId="543EAB5C" w14:textId="77777777" w:rsidR="00FF6091" w:rsidRDefault="00FF6091">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F08"/>
    <w:multiLevelType w:val="hybridMultilevel"/>
    <w:tmpl w:val="4394DB7C"/>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6E54C6"/>
    <w:multiLevelType w:val="multilevel"/>
    <w:tmpl w:val="9BD836D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40178"/>
    <w:multiLevelType w:val="multilevel"/>
    <w:tmpl w:val="D374AC3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56280"/>
    <w:multiLevelType w:val="hybridMultilevel"/>
    <w:tmpl w:val="13FAAD18"/>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70A57EF"/>
    <w:multiLevelType w:val="hybridMultilevel"/>
    <w:tmpl w:val="648E362E"/>
    <w:lvl w:ilvl="0" w:tplc="F8BE15B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7397219"/>
    <w:multiLevelType w:val="hybridMultilevel"/>
    <w:tmpl w:val="D7D0EC26"/>
    <w:lvl w:ilvl="0" w:tplc="F8BE15B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C031E9D"/>
    <w:multiLevelType w:val="hybridMultilevel"/>
    <w:tmpl w:val="AA84004E"/>
    <w:lvl w:ilvl="0" w:tplc="A14419BC">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DAE2D4E"/>
    <w:multiLevelType w:val="multilevel"/>
    <w:tmpl w:val="ED28C33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BF1002"/>
    <w:multiLevelType w:val="hybridMultilevel"/>
    <w:tmpl w:val="C09A6340"/>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2987CC4"/>
    <w:multiLevelType w:val="hybridMultilevel"/>
    <w:tmpl w:val="7C1847F4"/>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2E62F3D"/>
    <w:multiLevelType w:val="hybridMultilevel"/>
    <w:tmpl w:val="CF06A142"/>
    <w:lvl w:ilvl="0" w:tplc="FFFFFFFF">
      <w:start w:val="1"/>
      <w:numFmt w:val="bullet"/>
      <w:lvlText w:val="˗"/>
      <w:lvlJc w:val="left"/>
      <w:pPr>
        <w:ind w:left="720" w:hanging="360"/>
      </w:pPr>
      <w:rPr>
        <w:rFonts w:ascii="Times New Roman" w:hAnsi="Times New Roman" w:cs="Times New Roman" w:hint="default"/>
      </w:rPr>
    </w:lvl>
    <w:lvl w:ilvl="1" w:tplc="F8BE15B2">
      <w:start w:val="1"/>
      <w:numFmt w:val="bullet"/>
      <w:lvlText w:val="˗"/>
      <w:lvlJc w:val="left"/>
      <w:pPr>
        <w:ind w:left="1429"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A0C68BD"/>
    <w:multiLevelType w:val="hybridMultilevel"/>
    <w:tmpl w:val="6F52FC02"/>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DC9508C"/>
    <w:multiLevelType w:val="hybridMultilevel"/>
    <w:tmpl w:val="BCD27D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4737D94"/>
    <w:multiLevelType w:val="hybridMultilevel"/>
    <w:tmpl w:val="EF88B818"/>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73139FF"/>
    <w:multiLevelType w:val="multilevel"/>
    <w:tmpl w:val="E8FA649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1C50BB"/>
    <w:multiLevelType w:val="multilevel"/>
    <w:tmpl w:val="1AEAD33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A06372"/>
    <w:multiLevelType w:val="hybridMultilevel"/>
    <w:tmpl w:val="BA9214FA"/>
    <w:lvl w:ilvl="0" w:tplc="F8BE15B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EDC6F60"/>
    <w:multiLevelType w:val="hybridMultilevel"/>
    <w:tmpl w:val="00B8FAC8"/>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092110C"/>
    <w:multiLevelType w:val="hybridMultilevel"/>
    <w:tmpl w:val="56709E12"/>
    <w:lvl w:ilvl="0" w:tplc="F8BE15B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4C213F"/>
    <w:multiLevelType w:val="hybridMultilevel"/>
    <w:tmpl w:val="62C6C918"/>
    <w:lvl w:ilvl="0" w:tplc="F8BE15B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8AB3458"/>
    <w:multiLevelType w:val="hybridMultilevel"/>
    <w:tmpl w:val="969C7586"/>
    <w:lvl w:ilvl="0" w:tplc="EC449B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97330CF"/>
    <w:multiLevelType w:val="hybridMultilevel"/>
    <w:tmpl w:val="3E0EEA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15520B2"/>
    <w:multiLevelType w:val="hybridMultilevel"/>
    <w:tmpl w:val="0D0E380A"/>
    <w:lvl w:ilvl="0" w:tplc="00E0EEA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096821">
    <w:abstractNumId w:val="16"/>
  </w:num>
  <w:num w:numId="2" w16cid:durableId="166137017">
    <w:abstractNumId w:val="7"/>
  </w:num>
  <w:num w:numId="3" w16cid:durableId="1430002182">
    <w:abstractNumId w:val="1"/>
  </w:num>
  <w:num w:numId="4" w16cid:durableId="1900749593">
    <w:abstractNumId w:val="15"/>
  </w:num>
  <w:num w:numId="5" w16cid:durableId="864290601">
    <w:abstractNumId w:val="2"/>
  </w:num>
  <w:num w:numId="6" w16cid:durableId="1715084899">
    <w:abstractNumId w:val="5"/>
  </w:num>
  <w:num w:numId="7" w16cid:durableId="1508669296">
    <w:abstractNumId w:val="14"/>
  </w:num>
  <w:num w:numId="8" w16cid:durableId="1515798743">
    <w:abstractNumId w:val="10"/>
  </w:num>
  <w:num w:numId="9" w16cid:durableId="1182473318">
    <w:abstractNumId w:val="19"/>
  </w:num>
  <w:num w:numId="10" w16cid:durableId="28770356">
    <w:abstractNumId w:val="18"/>
  </w:num>
  <w:num w:numId="11" w16cid:durableId="1370447114">
    <w:abstractNumId w:val="4"/>
  </w:num>
  <w:num w:numId="12" w16cid:durableId="1015619585">
    <w:abstractNumId w:val="12"/>
  </w:num>
  <w:num w:numId="13" w16cid:durableId="687291398">
    <w:abstractNumId w:val="9"/>
  </w:num>
  <w:num w:numId="14" w16cid:durableId="616956525">
    <w:abstractNumId w:val="22"/>
  </w:num>
  <w:num w:numId="15" w16cid:durableId="2023166820">
    <w:abstractNumId w:val="3"/>
  </w:num>
  <w:num w:numId="16" w16cid:durableId="460273429">
    <w:abstractNumId w:val="20"/>
  </w:num>
  <w:num w:numId="17" w16cid:durableId="1584605691">
    <w:abstractNumId w:val="11"/>
  </w:num>
  <w:num w:numId="18" w16cid:durableId="1964775302">
    <w:abstractNumId w:val="8"/>
  </w:num>
  <w:num w:numId="19" w16cid:durableId="549076558">
    <w:abstractNumId w:val="0"/>
  </w:num>
  <w:num w:numId="20" w16cid:durableId="727916654">
    <w:abstractNumId w:val="13"/>
  </w:num>
  <w:num w:numId="21" w16cid:durableId="1002780817">
    <w:abstractNumId w:val="17"/>
  </w:num>
  <w:num w:numId="22" w16cid:durableId="341127196">
    <w:abstractNumId w:val="21"/>
  </w:num>
  <w:num w:numId="23" w16cid:durableId="842890583">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0"/>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3A5"/>
    <w:rsid w:val="00004006"/>
    <w:rsid w:val="00004D13"/>
    <w:rsid w:val="00004D73"/>
    <w:rsid w:val="000206F4"/>
    <w:rsid w:val="00020784"/>
    <w:rsid w:val="0002263E"/>
    <w:rsid w:val="000237A5"/>
    <w:rsid w:val="000258FA"/>
    <w:rsid w:val="000316EE"/>
    <w:rsid w:val="00031C9A"/>
    <w:rsid w:val="00034196"/>
    <w:rsid w:val="000347E8"/>
    <w:rsid w:val="000370B6"/>
    <w:rsid w:val="00037664"/>
    <w:rsid w:val="00037961"/>
    <w:rsid w:val="00044B1B"/>
    <w:rsid w:val="00045661"/>
    <w:rsid w:val="000461F6"/>
    <w:rsid w:val="0004767E"/>
    <w:rsid w:val="00047A2A"/>
    <w:rsid w:val="00053C56"/>
    <w:rsid w:val="0005658E"/>
    <w:rsid w:val="0006401C"/>
    <w:rsid w:val="00067851"/>
    <w:rsid w:val="00076A2A"/>
    <w:rsid w:val="00083A52"/>
    <w:rsid w:val="00084FAE"/>
    <w:rsid w:val="0009205E"/>
    <w:rsid w:val="000A156B"/>
    <w:rsid w:val="000A3383"/>
    <w:rsid w:val="000A71AA"/>
    <w:rsid w:val="000B42D9"/>
    <w:rsid w:val="000B7145"/>
    <w:rsid w:val="000C240D"/>
    <w:rsid w:val="000C3F45"/>
    <w:rsid w:val="000D18B1"/>
    <w:rsid w:val="000D38F9"/>
    <w:rsid w:val="000D4443"/>
    <w:rsid w:val="000D4E27"/>
    <w:rsid w:val="000D7849"/>
    <w:rsid w:val="000E04B7"/>
    <w:rsid w:val="000E7B17"/>
    <w:rsid w:val="000E7FAA"/>
    <w:rsid w:val="000F1EC0"/>
    <w:rsid w:val="000F633F"/>
    <w:rsid w:val="000F6D98"/>
    <w:rsid w:val="00100128"/>
    <w:rsid w:val="001075C9"/>
    <w:rsid w:val="0011723A"/>
    <w:rsid w:val="00117433"/>
    <w:rsid w:val="0012609F"/>
    <w:rsid w:val="001341DE"/>
    <w:rsid w:val="0013708F"/>
    <w:rsid w:val="001402D0"/>
    <w:rsid w:val="001433EF"/>
    <w:rsid w:val="00146757"/>
    <w:rsid w:val="00147AAE"/>
    <w:rsid w:val="00153942"/>
    <w:rsid w:val="001548C3"/>
    <w:rsid w:val="00162593"/>
    <w:rsid w:val="00164CBF"/>
    <w:rsid w:val="00165D14"/>
    <w:rsid w:val="00170674"/>
    <w:rsid w:val="001750AA"/>
    <w:rsid w:val="00176B6C"/>
    <w:rsid w:val="00180649"/>
    <w:rsid w:val="0018074E"/>
    <w:rsid w:val="00180970"/>
    <w:rsid w:val="00185C19"/>
    <w:rsid w:val="00190A44"/>
    <w:rsid w:val="00190AB2"/>
    <w:rsid w:val="00195BF7"/>
    <w:rsid w:val="001A0091"/>
    <w:rsid w:val="001A13FA"/>
    <w:rsid w:val="001A2211"/>
    <w:rsid w:val="001B3D6B"/>
    <w:rsid w:val="001B7708"/>
    <w:rsid w:val="001C02C8"/>
    <w:rsid w:val="001C37BB"/>
    <w:rsid w:val="001C5CF5"/>
    <w:rsid w:val="001D3EDC"/>
    <w:rsid w:val="001E1698"/>
    <w:rsid w:val="001E756C"/>
    <w:rsid w:val="001F24E9"/>
    <w:rsid w:val="001F3BC4"/>
    <w:rsid w:val="002016FB"/>
    <w:rsid w:val="002073A5"/>
    <w:rsid w:val="0020748F"/>
    <w:rsid w:val="00210948"/>
    <w:rsid w:val="00210DD7"/>
    <w:rsid w:val="002128A4"/>
    <w:rsid w:val="002156F6"/>
    <w:rsid w:val="0021683F"/>
    <w:rsid w:val="0022185A"/>
    <w:rsid w:val="00226621"/>
    <w:rsid w:val="00227AC2"/>
    <w:rsid w:val="0023274B"/>
    <w:rsid w:val="00244448"/>
    <w:rsid w:val="00246624"/>
    <w:rsid w:val="002475CA"/>
    <w:rsid w:val="00253827"/>
    <w:rsid w:val="0025567D"/>
    <w:rsid w:val="00260F1D"/>
    <w:rsid w:val="00261C1A"/>
    <w:rsid w:val="00262FFA"/>
    <w:rsid w:val="00264EFD"/>
    <w:rsid w:val="00266E15"/>
    <w:rsid w:val="00271D91"/>
    <w:rsid w:val="00283208"/>
    <w:rsid w:val="00283272"/>
    <w:rsid w:val="002849C0"/>
    <w:rsid w:val="002867A0"/>
    <w:rsid w:val="00286B63"/>
    <w:rsid w:val="0028780A"/>
    <w:rsid w:val="002908DF"/>
    <w:rsid w:val="00292263"/>
    <w:rsid w:val="00295995"/>
    <w:rsid w:val="002A0BE9"/>
    <w:rsid w:val="002A55E9"/>
    <w:rsid w:val="002B2186"/>
    <w:rsid w:val="002B2B8F"/>
    <w:rsid w:val="002C1F59"/>
    <w:rsid w:val="002C77C4"/>
    <w:rsid w:val="002D2D68"/>
    <w:rsid w:val="002D5F8A"/>
    <w:rsid w:val="002E1A38"/>
    <w:rsid w:val="002E1D4F"/>
    <w:rsid w:val="002E4DC8"/>
    <w:rsid w:val="002E66D3"/>
    <w:rsid w:val="002E7101"/>
    <w:rsid w:val="002F3597"/>
    <w:rsid w:val="003036FA"/>
    <w:rsid w:val="00303B55"/>
    <w:rsid w:val="00306194"/>
    <w:rsid w:val="00307279"/>
    <w:rsid w:val="0030750A"/>
    <w:rsid w:val="00311521"/>
    <w:rsid w:val="0031439F"/>
    <w:rsid w:val="00320946"/>
    <w:rsid w:val="00326088"/>
    <w:rsid w:val="00330474"/>
    <w:rsid w:val="00330800"/>
    <w:rsid w:val="00331CBD"/>
    <w:rsid w:val="003320FF"/>
    <w:rsid w:val="00335DCD"/>
    <w:rsid w:val="003366EB"/>
    <w:rsid w:val="00337A59"/>
    <w:rsid w:val="00345B15"/>
    <w:rsid w:val="00347359"/>
    <w:rsid w:val="003523AF"/>
    <w:rsid w:val="00352874"/>
    <w:rsid w:val="00354A43"/>
    <w:rsid w:val="0035605C"/>
    <w:rsid w:val="00356A79"/>
    <w:rsid w:val="003662EE"/>
    <w:rsid w:val="0036721E"/>
    <w:rsid w:val="00377512"/>
    <w:rsid w:val="003804DC"/>
    <w:rsid w:val="003830BD"/>
    <w:rsid w:val="00384550"/>
    <w:rsid w:val="00386C84"/>
    <w:rsid w:val="00392501"/>
    <w:rsid w:val="0039629C"/>
    <w:rsid w:val="003A1381"/>
    <w:rsid w:val="003A4068"/>
    <w:rsid w:val="003B31E0"/>
    <w:rsid w:val="003B49FF"/>
    <w:rsid w:val="003C03F8"/>
    <w:rsid w:val="003C09DB"/>
    <w:rsid w:val="003C1B94"/>
    <w:rsid w:val="003C1E6B"/>
    <w:rsid w:val="003C3BD7"/>
    <w:rsid w:val="003D196B"/>
    <w:rsid w:val="003D5F24"/>
    <w:rsid w:val="003E10AA"/>
    <w:rsid w:val="003E34C8"/>
    <w:rsid w:val="003E585C"/>
    <w:rsid w:val="003F1DC4"/>
    <w:rsid w:val="003F2D3C"/>
    <w:rsid w:val="003F7484"/>
    <w:rsid w:val="00406A45"/>
    <w:rsid w:val="00413C3C"/>
    <w:rsid w:val="00417BA8"/>
    <w:rsid w:val="00424B2F"/>
    <w:rsid w:val="004258F3"/>
    <w:rsid w:val="00425FC8"/>
    <w:rsid w:val="004313F2"/>
    <w:rsid w:val="004315C0"/>
    <w:rsid w:val="0043168B"/>
    <w:rsid w:val="0044134A"/>
    <w:rsid w:val="00441B6F"/>
    <w:rsid w:val="004451C5"/>
    <w:rsid w:val="0045392B"/>
    <w:rsid w:val="004547BF"/>
    <w:rsid w:val="00463C1B"/>
    <w:rsid w:val="004663BD"/>
    <w:rsid w:val="0046661C"/>
    <w:rsid w:val="00470523"/>
    <w:rsid w:val="00471C5D"/>
    <w:rsid w:val="00472429"/>
    <w:rsid w:val="00481DA9"/>
    <w:rsid w:val="004822B8"/>
    <w:rsid w:val="00483C41"/>
    <w:rsid w:val="004850D1"/>
    <w:rsid w:val="0049332C"/>
    <w:rsid w:val="00493570"/>
    <w:rsid w:val="00494AB9"/>
    <w:rsid w:val="004976B1"/>
    <w:rsid w:val="0049779D"/>
    <w:rsid w:val="004A1F87"/>
    <w:rsid w:val="004A66A5"/>
    <w:rsid w:val="004A6B1C"/>
    <w:rsid w:val="004A6F1F"/>
    <w:rsid w:val="004B50C6"/>
    <w:rsid w:val="004B56BC"/>
    <w:rsid w:val="004B5B9A"/>
    <w:rsid w:val="004B6FE9"/>
    <w:rsid w:val="004C137D"/>
    <w:rsid w:val="004C2874"/>
    <w:rsid w:val="004C4B40"/>
    <w:rsid w:val="004D17A6"/>
    <w:rsid w:val="004D21A1"/>
    <w:rsid w:val="004D2F67"/>
    <w:rsid w:val="004D637B"/>
    <w:rsid w:val="004D63B9"/>
    <w:rsid w:val="004E2A25"/>
    <w:rsid w:val="004E2D9E"/>
    <w:rsid w:val="004E4A9A"/>
    <w:rsid w:val="004F0D2D"/>
    <w:rsid w:val="004F122E"/>
    <w:rsid w:val="004F3706"/>
    <w:rsid w:val="004F5826"/>
    <w:rsid w:val="004F621C"/>
    <w:rsid w:val="0050526D"/>
    <w:rsid w:val="00506575"/>
    <w:rsid w:val="0050756D"/>
    <w:rsid w:val="00515541"/>
    <w:rsid w:val="00525A11"/>
    <w:rsid w:val="00526AF9"/>
    <w:rsid w:val="00530E0B"/>
    <w:rsid w:val="00537A0A"/>
    <w:rsid w:val="0054204E"/>
    <w:rsid w:val="00545633"/>
    <w:rsid w:val="00547F23"/>
    <w:rsid w:val="00551278"/>
    <w:rsid w:val="00551637"/>
    <w:rsid w:val="0055388B"/>
    <w:rsid w:val="005609CF"/>
    <w:rsid w:val="00561DB1"/>
    <w:rsid w:val="00563306"/>
    <w:rsid w:val="00564573"/>
    <w:rsid w:val="005751C8"/>
    <w:rsid w:val="00577BD4"/>
    <w:rsid w:val="005813FB"/>
    <w:rsid w:val="00585711"/>
    <w:rsid w:val="005914B9"/>
    <w:rsid w:val="005945AC"/>
    <w:rsid w:val="005977D1"/>
    <w:rsid w:val="005A5E82"/>
    <w:rsid w:val="005A6E6C"/>
    <w:rsid w:val="005A6F18"/>
    <w:rsid w:val="005B024D"/>
    <w:rsid w:val="005B14E4"/>
    <w:rsid w:val="005B40B5"/>
    <w:rsid w:val="005B48FC"/>
    <w:rsid w:val="005C0F28"/>
    <w:rsid w:val="005C7D4D"/>
    <w:rsid w:val="005D150A"/>
    <w:rsid w:val="005D5E54"/>
    <w:rsid w:val="005D733B"/>
    <w:rsid w:val="005E15F8"/>
    <w:rsid w:val="005E6257"/>
    <w:rsid w:val="005F2A8E"/>
    <w:rsid w:val="005F6DFF"/>
    <w:rsid w:val="00606E97"/>
    <w:rsid w:val="00610126"/>
    <w:rsid w:val="00613206"/>
    <w:rsid w:val="006146E7"/>
    <w:rsid w:val="006151DC"/>
    <w:rsid w:val="006152E3"/>
    <w:rsid w:val="00615A57"/>
    <w:rsid w:val="00615D9B"/>
    <w:rsid w:val="006202A6"/>
    <w:rsid w:val="00620321"/>
    <w:rsid w:val="006214C7"/>
    <w:rsid w:val="00621667"/>
    <w:rsid w:val="0062322F"/>
    <w:rsid w:val="0062404F"/>
    <w:rsid w:val="006272D4"/>
    <w:rsid w:val="00627F4C"/>
    <w:rsid w:val="00631B24"/>
    <w:rsid w:val="00633A53"/>
    <w:rsid w:val="00640D2E"/>
    <w:rsid w:val="00643107"/>
    <w:rsid w:val="00643DC1"/>
    <w:rsid w:val="006448F9"/>
    <w:rsid w:val="00647CBE"/>
    <w:rsid w:val="006523F8"/>
    <w:rsid w:val="00653694"/>
    <w:rsid w:val="006555E8"/>
    <w:rsid w:val="00656051"/>
    <w:rsid w:val="00656415"/>
    <w:rsid w:val="006638AC"/>
    <w:rsid w:val="00665048"/>
    <w:rsid w:val="00667534"/>
    <w:rsid w:val="00667CB1"/>
    <w:rsid w:val="00667FF9"/>
    <w:rsid w:val="006703C0"/>
    <w:rsid w:val="00672AB7"/>
    <w:rsid w:val="00675F36"/>
    <w:rsid w:val="00677237"/>
    <w:rsid w:val="0068154F"/>
    <w:rsid w:val="00682A5D"/>
    <w:rsid w:val="00685049"/>
    <w:rsid w:val="0068788E"/>
    <w:rsid w:val="0069169D"/>
    <w:rsid w:val="006A0367"/>
    <w:rsid w:val="006A1A6D"/>
    <w:rsid w:val="006A6042"/>
    <w:rsid w:val="006A664A"/>
    <w:rsid w:val="006B246E"/>
    <w:rsid w:val="006B556F"/>
    <w:rsid w:val="006B6944"/>
    <w:rsid w:val="006B7329"/>
    <w:rsid w:val="006D0670"/>
    <w:rsid w:val="006D52DF"/>
    <w:rsid w:val="006D5B39"/>
    <w:rsid w:val="006D5C5E"/>
    <w:rsid w:val="006F2026"/>
    <w:rsid w:val="006F2DBF"/>
    <w:rsid w:val="006F54F1"/>
    <w:rsid w:val="0070016F"/>
    <w:rsid w:val="007028F5"/>
    <w:rsid w:val="00702E73"/>
    <w:rsid w:val="00711A26"/>
    <w:rsid w:val="0071273A"/>
    <w:rsid w:val="00713C5B"/>
    <w:rsid w:val="00723353"/>
    <w:rsid w:val="00726193"/>
    <w:rsid w:val="007331C1"/>
    <w:rsid w:val="00734A9F"/>
    <w:rsid w:val="00736729"/>
    <w:rsid w:val="0074084D"/>
    <w:rsid w:val="00741D6F"/>
    <w:rsid w:val="00742E03"/>
    <w:rsid w:val="007467C7"/>
    <w:rsid w:val="00750DD2"/>
    <w:rsid w:val="00760C6C"/>
    <w:rsid w:val="007617D3"/>
    <w:rsid w:val="00763655"/>
    <w:rsid w:val="007643B1"/>
    <w:rsid w:val="00764DBD"/>
    <w:rsid w:val="00765B1E"/>
    <w:rsid w:val="00766712"/>
    <w:rsid w:val="00773D09"/>
    <w:rsid w:val="007760FB"/>
    <w:rsid w:val="0078188F"/>
    <w:rsid w:val="007849FA"/>
    <w:rsid w:val="00791969"/>
    <w:rsid w:val="00792F38"/>
    <w:rsid w:val="00794274"/>
    <w:rsid w:val="007960B1"/>
    <w:rsid w:val="00797140"/>
    <w:rsid w:val="007A2DB0"/>
    <w:rsid w:val="007B072A"/>
    <w:rsid w:val="007B0F94"/>
    <w:rsid w:val="007B4769"/>
    <w:rsid w:val="007B6748"/>
    <w:rsid w:val="007C1464"/>
    <w:rsid w:val="007C7A56"/>
    <w:rsid w:val="007D45A1"/>
    <w:rsid w:val="007D57FC"/>
    <w:rsid w:val="007D5827"/>
    <w:rsid w:val="007D5DC2"/>
    <w:rsid w:val="007D5F21"/>
    <w:rsid w:val="007D72F7"/>
    <w:rsid w:val="007D78F9"/>
    <w:rsid w:val="007E7EDA"/>
    <w:rsid w:val="007F274A"/>
    <w:rsid w:val="007F565D"/>
    <w:rsid w:val="00803D94"/>
    <w:rsid w:val="00804A2C"/>
    <w:rsid w:val="00805168"/>
    <w:rsid w:val="0081254D"/>
    <w:rsid w:val="00812DCD"/>
    <w:rsid w:val="0081629F"/>
    <w:rsid w:val="00821449"/>
    <w:rsid w:val="008252CA"/>
    <w:rsid w:val="00825DEF"/>
    <w:rsid w:val="00826A39"/>
    <w:rsid w:val="0083296D"/>
    <w:rsid w:val="008344F2"/>
    <w:rsid w:val="008349CB"/>
    <w:rsid w:val="00836F70"/>
    <w:rsid w:val="00842B58"/>
    <w:rsid w:val="00842CD1"/>
    <w:rsid w:val="00843F97"/>
    <w:rsid w:val="00845B4A"/>
    <w:rsid w:val="00846969"/>
    <w:rsid w:val="00850956"/>
    <w:rsid w:val="00850C0C"/>
    <w:rsid w:val="0085453F"/>
    <w:rsid w:val="00860959"/>
    <w:rsid w:val="00864659"/>
    <w:rsid w:val="00870474"/>
    <w:rsid w:val="008752AC"/>
    <w:rsid w:val="00875CC0"/>
    <w:rsid w:val="0088002E"/>
    <w:rsid w:val="00881771"/>
    <w:rsid w:val="00883445"/>
    <w:rsid w:val="00893B3D"/>
    <w:rsid w:val="008953BF"/>
    <w:rsid w:val="008A073E"/>
    <w:rsid w:val="008A4238"/>
    <w:rsid w:val="008A4EDE"/>
    <w:rsid w:val="008B0D92"/>
    <w:rsid w:val="008B3F18"/>
    <w:rsid w:val="008C166C"/>
    <w:rsid w:val="008C27D5"/>
    <w:rsid w:val="008C3372"/>
    <w:rsid w:val="008C3C8B"/>
    <w:rsid w:val="008C7A9D"/>
    <w:rsid w:val="008D04AB"/>
    <w:rsid w:val="008D0E79"/>
    <w:rsid w:val="008D1F5E"/>
    <w:rsid w:val="008D2208"/>
    <w:rsid w:val="008D5F87"/>
    <w:rsid w:val="008E12E7"/>
    <w:rsid w:val="008E2E17"/>
    <w:rsid w:val="008E412D"/>
    <w:rsid w:val="008F5897"/>
    <w:rsid w:val="008F6EFF"/>
    <w:rsid w:val="008F7FCA"/>
    <w:rsid w:val="00902444"/>
    <w:rsid w:val="00904026"/>
    <w:rsid w:val="0090550E"/>
    <w:rsid w:val="00905811"/>
    <w:rsid w:val="00905919"/>
    <w:rsid w:val="0091043B"/>
    <w:rsid w:val="00915C63"/>
    <w:rsid w:val="0091656E"/>
    <w:rsid w:val="009167E0"/>
    <w:rsid w:val="00924A61"/>
    <w:rsid w:val="00927768"/>
    <w:rsid w:val="00936D50"/>
    <w:rsid w:val="0094382B"/>
    <w:rsid w:val="009439B1"/>
    <w:rsid w:val="00947521"/>
    <w:rsid w:val="00954EDC"/>
    <w:rsid w:val="0095595D"/>
    <w:rsid w:val="00955FC2"/>
    <w:rsid w:val="0096187E"/>
    <w:rsid w:val="00961896"/>
    <w:rsid w:val="00961D14"/>
    <w:rsid w:val="00963690"/>
    <w:rsid w:val="00964BF8"/>
    <w:rsid w:val="00982418"/>
    <w:rsid w:val="00984D7E"/>
    <w:rsid w:val="00991918"/>
    <w:rsid w:val="009A01E5"/>
    <w:rsid w:val="009A1F37"/>
    <w:rsid w:val="009A2823"/>
    <w:rsid w:val="009B0892"/>
    <w:rsid w:val="009B49BD"/>
    <w:rsid w:val="009B4D99"/>
    <w:rsid w:val="009B6D3E"/>
    <w:rsid w:val="009C0AD3"/>
    <w:rsid w:val="009C6CFF"/>
    <w:rsid w:val="009D0703"/>
    <w:rsid w:val="009D094B"/>
    <w:rsid w:val="009D2163"/>
    <w:rsid w:val="009D2C37"/>
    <w:rsid w:val="009D5684"/>
    <w:rsid w:val="009E0971"/>
    <w:rsid w:val="009E3B04"/>
    <w:rsid w:val="009E42D0"/>
    <w:rsid w:val="009E4503"/>
    <w:rsid w:val="009F0938"/>
    <w:rsid w:val="009F79B2"/>
    <w:rsid w:val="00A02122"/>
    <w:rsid w:val="00A11C0B"/>
    <w:rsid w:val="00A1261F"/>
    <w:rsid w:val="00A13CFA"/>
    <w:rsid w:val="00A149DD"/>
    <w:rsid w:val="00A210E5"/>
    <w:rsid w:val="00A21D0B"/>
    <w:rsid w:val="00A22771"/>
    <w:rsid w:val="00A25699"/>
    <w:rsid w:val="00A3387E"/>
    <w:rsid w:val="00A33CF8"/>
    <w:rsid w:val="00A36A5C"/>
    <w:rsid w:val="00A40394"/>
    <w:rsid w:val="00A41DFA"/>
    <w:rsid w:val="00A44E72"/>
    <w:rsid w:val="00A5040D"/>
    <w:rsid w:val="00A53844"/>
    <w:rsid w:val="00A55455"/>
    <w:rsid w:val="00A7440A"/>
    <w:rsid w:val="00A80B4B"/>
    <w:rsid w:val="00A81E16"/>
    <w:rsid w:val="00A87368"/>
    <w:rsid w:val="00A87373"/>
    <w:rsid w:val="00A91E71"/>
    <w:rsid w:val="00A94317"/>
    <w:rsid w:val="00A94B13"/>
    <w:rsid w:val="00A96755"/>
    <w:rsid w:val="00A97534"/>
    <w:rsid w:val="00AA0248"/>
    <w:rsid w:val="00AA3ED0"/>
    <w:rsid w:val="00AA7267"/>
    <w:rsid w:val="00AB4E49"/>
    <w:rsid w:val="00AB4F24"/>
    <w:rsid w:val="00AB58D0"/>
    <w:rsid w:val="00AB6CFE"/>
    <w:rsid w:val="00AC1DE1"/>
    <w:rsid w:val="00AC3253"/>
    <w:rsid w:val="00AC40A8"/>
    <w:rsid w:val="00AC4F34"/>
    <w:rsid w:val="00AC5749"/>
    <w:rsid w:val="00AC6AA7"/>
    <w:rsid w:val="00AD6C7C"/>
    <w:rsid w:val="00AE270E"/>
    <w:rsid w:val="00AE3B1F"/>
    <w:rsid w:val="00AE3D9E"/>
    <w:rsid w:val="00AE5D30"/>
    <w:rsid w:val="00AE65B7"/>
    <w:rsid w:val="00AE68BD"/>
    <w:rsid w:val="00AF50D7"/>
    <w:rsid w:val="00AF6FAF"/>
    <w:rsid w:val="00B00038"/>
    <w:rsid w:val="00B03D8F"/>
    <w:rsid w:val="00B05B78"/>
    <w:rsid w:val="00B1279B"/>
    <w:rsid w:val="00B136B4"/>
    <w:rsid w:val="00B15E7C"/>
    <w:rsid w:val="00B16AD9"/>
    <w:rsid w:val="00B20E23"/>
    <w:rsid w:val="00B21475"/>
    <w:rsid w:val="00B26AE6"/>
    <w:rsid w:val="00B321A8"/>
    <w:rsid w:val="00B35B1E"/>
    <w:rsid w:val="00B35D81"/>
    <w:rsid w:val="00B43EDE"/>
    <w:rsid w:val="00B4482B"/>
    <w:rsid w:val="00B45A23"/>
    <w:rsid w:val="00B50C9E"/>
    <w:rsid w:val="00B51BB1"/>
    <w:rsid w:val="00B52032"/>
    <w:rsid w:val="00B52AF2"/>
    <w:rsid w:val="00B56D65"/>
    <w:rsid w:val="00B60357"/>
    <w:rsid w:val="00B729B8"/>
    <w:rsid w:val="00B729B9"/>
    <w:rsid w:val="00B748C6"/>
    <w:rsid w:val="00B75A90"/>
    <w:rsid w:val="00B82411"/>
    <w:rsid w:val="00B849A4"/>
    <w:rsid w:val="00B937B4"/>
    <w:rsid w:val="00B9681F"/>
    <w:rsid w:val="00B97C32"/>
    <w:rsid w:val="00BA1660"/>
    <w:rsid w:val="00BA1D12"/>
    <w:rsid w:val="00BB4CA0"/>
    <w:rsid w:val="00BC0555"/>
    <w:rsid w:val="00BC0C1F"/>
    <w:rsid w:val="00BC3A16"/>
    <w:rsid w:val="00BC5D1C"/>
    <w:rsid w:val="00BD1930"/>
    <w:rsid w:val="00BD2F9D"/>
    <w:rsid w:val="00BD7443"/>
    <w:rsid w:val="00BE09AE"/>
    <w:rsid w:val="00BE25D6"/>
    <w:rsid w:val="00BE34A5"/>
    <w:rsid w:val="00BE5B30"/>
    <w:rsid w:val="00BF4F44"/>
    <w:rsid w:val="00BF6599"/>
    <w:rsid w:val="00BF7D14"/>
    <w:rsid w:val="00C01466"/>
    <w:rsid w:val="00C01CEF"/>
    <w:rsid w:val="00C04901"/>
    <w:rsid w:val="00C04B8B"/>
    <w:rsid w:val="00C12140"/>
    <w:rsid w:val="00C1287A"/>
    <w:rsid w:val="00C12D70"/>
    <w:rsid w:val="00C154F6"/>
    <w:rsid w:val="00C202B5"/>
    <w:rsid w:val="00C2342B"/>
    <w:rsid w:val="00C3190B"/>
    <w:rsid w:val="00C32907"/>
    <w:rsid w:val="00C347D8"/>
    <w:rsid w:val="00C35BC9"/>
    <w:rsid w:val="00C416C0"/>
    <w:rsid w:val="00C42A12"/>
    <w:rsid w:val="00C50CB9"/>
    <w:rsid w:val="00C50FB7"/>
    <w:rsid w:val="00C545CD"/>
    <w:rsid w:val="00C54BDE"/>
    <w:rsid w:val="00C54C30"/>
    <w:rsid w:val="00C60B84"/>
    <w:rsid w:val="00C63698"/>
    <w:rsid w:val="00C6449D"/>
    <w:rsid w:val="00C67EAA"/>
    <w:rsid w:val="00C7061B"/>
    <w:rsid w:val="00C7519D"/>
    <w:rsid w:val="00C772FD"/>
    <w:rsid w:val="00C82685"/>
    <w:rsid w:val="00C8397B"/>
    <w:rsid w:val="00C83981"/>
    <w:rsid w:val="00C87FE9"/>
    <w:rsid w:val="00CA4085"/>
    <w:rsid w:val="00CA5AD5"/>
    <w:rsid w:val="00CB0F5F"/>
    <w:rsid w:val="00CB510C"/>
    <w:rsid w:val="00CC1176"/>
    <w:rsid w:val="00CC3F3A"/>
    <w:rsid w:val="00CC6519"/>
    <w:rsid w:val="00CC7F4B"/>
    <w:rsid w:val="00CD413E"/>
    <w:rsid w:val="00CE1708"/>
    <w:rsid w:val="00CE390D"/>
    <w:rsid w:val="00CF1FB7"/>
    <w:rsid w:val="00CF23FA"/>
    <w:rsid w:val="00D0034A"/>
    <w:rsid w:val="00D0155D"/>
    <w:rsid w:val="00D03329"/>
    <w:rsid w:val="00D03484"/>
    <w:rsid w:val="00D05B4D"/>
    <w:rsid w:val="00D07719"/>
    <w:rsid w:val="00D13632"/>
    <w:rsid w:val="00D14170"/>
    <w:rsid w:val="00D175E3"/>
    <w:rsid w:val="00D22453"/>
    <w:rsid w:val="00D22C23"/>
    <w:rsid w:val="00D25A29"/>
    <w:rsid w:val="00D30979"/>
    <w:rsid w:val="00D31046"/>
    <w:rsid w:val="00D334D6"/>
    <w:rsid w:val="00D33F14"/>
    <w:rsid w:val="00D34888"/>
    <w:rsid w:val="00D37E11"/>
    <w:rsid w:val="00D47A20"/>
    <w:rsid w:val="00D52C1C"/>
    <w:rsid w:val="00D541DA"/>
    <w:rsid w:val="00D54EE0"/>
    <w:rsid w:val="00D60211"/>
    <w:rsid w:val="00D60842"/>
    <w:rsid w:val="00D62126"/>
    <w:rsid w:val="00D67231"/>
    <w:rsid w:val="00D75056"/>
    <w:rsid w:val="00D75C09"/>
    <w:rsid w:val="00D77A44"/>
    <w:rsid w:val="00D77FA0"/>
    <w:rsid w:val="00D8007E"/>
    <w:rsid w:val="00D805DB"/>
    <w:rsid w:val="00D82D02"/>
    <w:rsid w:val="00D865BC"/>
    <w:rsid w:val="00D939DF"/>
    <w:rsid w:val="00D96D11"/>
    <w:rsid w:val="00DA51B3"/>
    <w:rsid w:val="00DB002C"/>
    <w:rsid w:val="00DB04D3"/>
    <w:rsid w:val="00DB0754"/>
    <w:rsid w:val="00DB4436"/>
    <w:rsid w:val="00DC048F"/>
    <w:rsid w:val="00DC08C9"/>
    <w:rsid w:val="00DC2B95"/>
    <w:rsid w:val="00DC4BD7"/>
    <w:rsid w:val="00DD240B"/>
    <w:rsid w:val="00DD2657"/>
    <w:rsid w:val="00DD2D2C"/>
    <w:rsid w:val="00DD781E"/>
    <w:rsid w:val="00DE0506"/>
    <w:rsid w:val="00DE125A"/>
    <w:rsid w:val="00DE27CC"/>
    <w:rsid w:val="00DE3194"/>
    <w:rsid w:val="00DE3F0B"/>
    <w:rsid w:val="00DE4056"/>
    <w:rsid w:val="00DF5959"/>
    <w:rsid w:val="00DF6829"/>
    <w:rsid w:val="00E00BE8"/>
    <w:rsid w:val="00E02CC3"/>
    <w:rsid w:val="00E02F1A"/>
    <w:rsid w:val="00E06C0C"/>
    <w:rsid w:val="00E10010"/>
    <w:rsid w:val="00E10C47"/>
    <w:rsid w:val="00E121D0"/>
    <w:rsid w:val="00E1456E"/>
    <w:rsid w:val="00E1703F"/>
    <w:rsid w:val="00E27AD2"/>
    <w:rsid w:val="00E3157A"/>
    <w:rsid w:val="00E31739"/>
    <w:rsid w:val="00E31DE1"/>
    <w:rsid w:val="00E32E6F"/>
    <w:rsid w:val="00E35E13"/>
    <w:rsid w:val="00E3684A"/>
    <w:rsid w:val="00E37BDF"/>
    <w:rsid w:val="00E4178F"/>
    <w:rsid w:val="00E50A1E"/>
    <w:rsid w:val="00E51CB2"/>
    <w:rsid w:val="00E60790"/>
    <w:rsid w:val="00E62422"/>
    <w:rsid w:val="00E63814"/>
    <w:rsid w:val="00E662A5"/>
    <w:rsid w:val="00E71927"/>
    <w:rsid w:val="00E7474E"/>
    <w:rsid w:val="00E75CDA"/>
    <w:rsid w:val="00E8157A"/>
    <w:rsid w:val="00E8240D"/>
    <w:rsid w:val="00E837F6"/>
    <w:rsid w:val="00E84726"/>
    <w:rsid w:val="00E92439"/>
    <w:rsid w:val="00E956E0"/>
    <w:rsid w:val="00E971E7"/>
    <w:rsid w:val="00EA19FF"/>
    <w:rsid w:val="00EA1C44"/>
    <w:rsid w:val="00EA3200"/>
    <w:rsid w:val="00EA3792"/>
    <w:rsid w:val="00EA6DB0"/>
    <w:rsid w:val="00EA6EA0"/>
    <w:rsid w:val="00EB07A5"/>
    <w:rsid w:val="00EB51FE"/>
    <w:rsid w:val="00EC0271"/>
    <w:rsid w:val="00EC0A6F"/>
    <w:rsid w:val="00EC7C92"/>
    <w:rsid w:val="00ED0D22"/>
    <w:rsid w:val="00ED5E2A"/>
    <w:rsid w:val="00ED7197"/>
    <w:rsid w:val="00EE43D4"/>
    <w:rsid w:val="00EE75F8"/>
    <w:rsid w:val="00EF3319"/>
    <w:rsid w:val="00EF53E0"/>
    <w:rsid w:val="00F02265"/>
    <w:rsid w:val="00F042E1"/>
    <w:rsid w:val="00F073F1"/>
    <w:rsid w:val="00F10A25"/>
    <w:rsid w:val="00F11322"/>
    <w:rsid w:val="00F1279D"/>
    <w:rsid w:val="00F132D2"/>
    <w:rsid w:val="00F13650"/>
    <w:rsid w:val="00F24F43"/>
    <w:rsid w:val="00F31E32"/>
    <w:rsid w:val="00F31F99"/>
    <w:rsid w:val="00F40D66"/>
    <w:rsid w:val="00F41C5F"/>
    <w:rsid w:val="00F507B9"/>
    <w:rsid w:val="00F52AC8"/>
    <w:rsid w:val="00F546D1"/>
    <w:rsid w:val="00F55749"/>
    <w:rsid w:val="00F56F31"/>
    <w:rsid w:val="00F56F35"/>
    <w:rsid w:val="00F6056E"/>
    <w:rsid w:val="00F64C22"/>
    <w:rsid w:val="00F65DBD"/>
    <w:rsid w:val="00F66D90"/>
    <w:rsid w:val="00F71DBE"/>
    <w:rsid w:val="00F7429A"/>
    <w:rsid w:val="00F812C0"/>
    <w:rsid w:val="00F8377E"/>
    <w:rsid w:val="00F90618"/>
    <w:rsid w:val="00F92222"/>
    <w:rsid w:val="00F94796"/>
    <w:rsid w:val="00F95B87"/>
    <w:rsid w:val="00FA28A7"/>
    <w:rsid w:val="00FA5E0A"/>
    <w:rsid w:val="00FA77AB"/>
    <w:rsid w:val="00FB61E2"/>
    <w:rsid w:val="00FC02AD"/>
    <w:rsid w:val="00FC67ED"/>
    <w:rsid w:val="00FC6F43"/>
    <w:rsid w:val="00FD01F8"/>
    <w:rsid w:val="00FD07EE"/>
    <w:rsid w:val="00FD2090"/>
    <w:rsid w:val="00FD3DFB"/>
    <w:rsid w:val="00FD5B36"/>
    <w:rsid w:val="00FE1FA0"/>
    <w:rsid w:val="00FE3750"/>
    <w:rsid w:val="00FF03FE"/>
    <w:rsid w:val="00FF26F1"/>
    <w:rsid w:val="00FF368E"/>
    <w:rsid w:val="00FF6091"/>
    <w:rsid w:val="00FF77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C0A34"/>
  <w15:docId w15:val="{696532B9-B73E-4D59-A7A9-F3434F1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7A20"/>
    <w:pPr>
      <w:spacing w:line="360" w:lineRule="auto"/>
      <w:jc w:val="both"/>
    </w:pPr>
    <w:rPr>
      <w:rFonts w:ascii="Times New Roman" w:hAnsi="Times New Roman"/>
      <w:sz w:val="28"/>
    </w:rPr>
  </w:style>
  <w:style w:type="paragraph" w:styleId="1">
    <w:name w:val="heading 1"/>
    <w:basedOn w:val="a"/>
    <w:next w:val="a"/>
    <w:link w:val="10"/>
    <w:uiPriority w:val="9"/>
    <w:qFormat/>
    <w:rsid w:val="00AA3ED0"/>
    <w:pPr>
      <w:keepNext/>
      <w:keepLines/>
      <w:pageBreakBefore/>
      <w:spacing w:after="0"/>
      <w:ind w:left="708"/>
      <w:outlineLvl w:val="0"/>
    </w:pPr>
    <w:rPr>
      <w:rFonts w:eastAsia="Calibri Light" w:cs="Calibri Light"/>
      <w:caps/>
      <w:szCs w:val="32"/>
    </w:rPr>
  </w:style>
  <w:style w:type="paragraph" w:styleId="2">
    <w:name w:val="heading 2"/>
    <w:basedOn w:val="a"/>
    <w:next w:val="a"/>
    <w:link w:val="20"/>
    <w:uiPriority w:val="9"/>
    <w:unhideWhenUsed/>
    <w:qFormat/>
    <w:rsid w:val="00345B15"/>
    <w:pPr>
      <w:keepNext/>
      <w:keepLines/>
      <w:spacing w:after="200"/>
      <w:ind w:firstLine="708"/>
      <w:outlineLvl w:val="1"/>
    </w:pPr>
    <w:rPr>
      <w:rFonts w:eastAsia="Arial" w:cs="Times New Roman"/>
      <w:b/>
      <w:bCs/>
      <w:szCs w:val="28"/>
    </w:rPr>
  </w:style>
  <w:style w:type="paragraph" w:styleId="3">
    <w:name w:val="heading 3"/>
    <w:basedOn w:val="a"/>
    <w:next w:val="a"/>
    <w:link w:val="30"/>
    <w:uiPriority w:val="9"/>
    <w:unhideWhenUsed/>
    <w:qFormat/>
    <w:rsid w:val="00345B15"/>
    <w:pPr>
      <w:keepNext/>
      <w:keepLines/>
      <w:spacing w:before="320" w:after="0"/>
      <w:ind w:firstLine="708"/>
      <w:outlineLvl w:val="2"/>
    </w:pPr>
    <w:rPr>
      <w:rFonts w:eastAsia="Arial" w:cs="Times New Roman"/>
      <w:szCs w:val="28"/>
    </w:rPr>
  </w:style>
  <w:style w:type="paragraph" w:styleId="4">
    <w:name w:val="heading 4"/>
    <w:basedOn w:val="a"/>
    <w:next w:val="a"/>
    <w:link w:val="40"/>
    <w:uiPriority w:val="9"/>
    <w:unhideWhenUsed/>
    <w:qFormat/>
    <w:rsid w:val="008E412D"/>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rsid w:val="008E412D"/>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rsid w:val="008E412D"/>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rsid w:val="008E412D"/>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rsid w:val="008E412D"/>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rsid w:val="008E412D"/>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able of figures"/>
    <w:basedOn w:val="a"/>
    <w:next w:val="a"/>
    <w:uiPriority w:val="99"/>
    <w:unhideWhenUsed/>
    <w:rsid w:val="008E412D"/>
    <w:pPr>
      <w:spacing w:after="0"/>
    </w:pPr>
  </w:style>
  <w:style w:type="character" w:customStyle="1" w:styleId="Heading1Char">
    <w:name w:val="Heading 1 Char"/>
    <w:basedOn w:val="a0"/>
    <w:uiPriority w:val="9"/>
    <w:rsid w:val="008E412D"/>
    <w:rPr>
      <w:rFonts w:ascii="Arial" w:eastAsia="Arial" w:hAnsi="Arial" w:cs="Arial"/>
      <w:sz w:val="40"/>
      <w:szCs w:val="40"/>
    </w:rPr>
  </w:style>
  <w:style w:type="character" w:customStyle="1" w:styleId="20">
    <w:name w:val="Заголовок 2 Знак"/>
    <w:basedOn w:val="a0"/>
    <w:link w:val="2"/>
    <w:uiPriority w:val="9"/>
    <w:rsid w:val="00345B15"/>
    <w:rPr>
      <w:rFonts w:ascii="Times New Roman" w:eastAsia="Arial" w:hAnsi="Times New Roman" w:cs="Times New Roman"/>
      <w:b/>
      <w:bCs/>
      <w:sz w:val="28"/>
      <w:szCs w:val="28"/>
    </w:rPr>
  </w:style>
  <w:style w:type="character" w:customStyle="1" w:styleId="30">
    <w:name w:val="Заголовок 3 Знак"/>
    <w:basedOn w:val="a0"/>
    <w:link w:val="3"/>
    <w:uiPriority w:val="9"/>
    <w:rsid w:val="00345B15"/>
    <w:rPr>
      <w:rFonts w:ascii="Times New Roman" w:eastAsia="Arial" w:hAnsi="Times New Roman" w:cs="Times New Roman"/>
      <w:sz w:val="28"/>
      <w:szCs w:val="28"/>
    </w:rPr>
  </w:style>
  <w:style w:type="character" w:customStyle="1" w:styleId="40">
    <w:name w:val="Заголовок 4 Знак"/>
    <w:basedOn w:val="a0"/>
    <w:link w:val="4"/>
    <w:uiPriority w:val="9"/>
    <w:rsid w:val="008E412D"/>
    <w:rPr>
      <w:rFonts w:ascii="Arial" w:eastAsia="Arial" w:hAnsi="Arial" w:cs="Arial"/>
      <w:b/>
      <w:bCs/>
      <w:sz w:val="26"/>
      <w:szCs w:val="26"/>
    </w:rPr>
  </w:style>
  <w:style w:type="character" w:customStyle="1" w:styleId="50">
    <w:name w:val="Заголовок 5 Знак"/>
    <w:basedOn w:val="a0"/>
    <w:link w:val="5"/>
    <w:uiPriority w:val="9"/>
    <w:rsid w:val="008E412D"/>
    <w:rPr>
      <w:rFonts w:ascii="Arial" w:eastAsia="Arial" w:hAnsi="Arial" w:cs="Arial"/>
      <w:b/>
      <w:bCs/>
      <w:sz w:val="24"/>
      <w:szCs w:val="24"/>
    </w:rPr>
  </w:style>
  <w:style w:type="character" w:customStyle="1" w:styleId="60">
    <w:name w:val="Заголовок 6 Знак"/>
    <w:basedOn w:val="a0"/>
    <w:link w:val="6"/>
    <w:uiPriority w:val="9"/>
    <w:rsid w:val="008E412D"/>
    <w:rPr>
      <w:rFonts w:ascii="Arial" w:eastAsia="Arial" w:hAnsi="Arial" w:cs="Arial"/>
      <w:b/>
      <w:bCs/>
      <w:sz w:val="22"/>
      <w:szCs w:val="22"/>
    </w:rPr>
  </w:style>
  <w:style w:type="character" w:customStyle="1" w:styleId="70">
    <w:name w:val="Заголовок 7 Знак"/>
    <w:basedOn w:val="a0"/>
    <w:link w:val="7"/>
    <w:uiPriority w:val="9"/>
    <w:rsid w:val="008E412D"/>
    <w:rPr>
      <w:rFonts w:ascii="Arial" w:eastAsia="Arial" w:hAnsi="Arial" w:cs="Arial"/>
      <w:b/>
      <w:bCs/>
      <w:i/>
      <w:iCs/>
      <w:sz w:val="22"/>
      <w:szCs w:val="22"/>
    </w:rPr>
  </w:style>
  <w:style w:type="character" w:customStyle="1" w:styleId="80">
    <w:name w:val="Заголовок 8 Знак"/>
    <w:basedOn w:val="a0"/>
    <w:link w:val="8"/>
    <w:uiPriority w:val="9"/>
    <w:rsid w:val="008E412D"/>
    <w:rPr>
      <w:rFonts w:ascii="Arial" w:eastAsia="Arial" w:hAnsi="Arial" w:cs="Arial"/>
      <w:i/>
      <w:iCs/>
      <w:sz w:val="22"/>
      <w:szCs w:val="22"/>
    </w:rPr>
  </w:style>
  <w:style w:type="character" w:customStyle="1" w:styleId="90">
    <w:name w:val="Заголовок 9 Знак"/>
    <w:basedOn w:val="a0"/>
    <w:link w:val="9"/>
    <w:uiPriority w:val="9"/>
    <w:rsid w:val="008E412D"/>
    <w:rPr>
      <w:rFonts w:ascii="Arial" w:eastAsia="Arial" w:hAnsi="Arial" w:cs="Arial"/>
      <w:i/>
      <w:iCs/>
      <w:sz w:val="21"/>
      <w:szCs w:val="21"/>
    </w:rPr>
  </w:style>
  <w:style w:type="paragraph" w:styleId="a4">
    <w:name w:val="No Spacing"/>
    <w:uiPriority w:val="1"/>
    <w:qFormat/>
    <w:rsid w:val="008E412D"/>
    <w:pPr>
      <w:spacing w:after="0" w:line="240" w:lineRule="auto"/>
    </w:pPr>
  </w:style>
  <w:style w:type="paragraph" w:styleId="a5">
    <w:name w:val="Title"/>
    <w:basedOn w:val="a"/>
    <w:next w:val="a"/>
    <w:link w:val="a6"/>
    <w:uiPriority w:val="10"/>
    <w:qFormat/>
    <w:rsid w:val="008E412D"/>
    <w:pPr>
      <w:spacing w:before="300" w:after="200"/>
      <w:contextualSpacing/>
    </w:pPr>
    <w:rPr>
      <w:sz w:val="48"/>
      <w:szCs w:val="48"/>
    </w:rPr>
  </w:style>
  <w:style w:type="character" w:customStyle="1" w:styleId="a6">
    <w:name w:val="Заголовок Знак"/>
    <w:basedOn w:val="a0"/>
    <w:link w:val="a5"/>
    <w:uiPriority w:val="10"/>
    <w:rsid w:val="008E412D"/>
    <w:rPr>
      <w:sz w:val="48"/>
      <w:szCs w:val="48"/>
    </w:rPr>
  </w:style>
  <w:style w:type="paragraph" w:styleId="a7">
    <w:name w:val="Subtitle"/>
    <w:basedOn w:val="a"/>
    <w:next w:val="a"/>
    <w:link w:val="a8"/>
    <w:uiPriority w:val="11"/>
    <w:qFormat/>
    <w:rsid w:val="008E412D"/>
    <w:pPr>
      <w:spacing w:before="200" w:after="200"/>
    </w:pPr>
    <w:rPr>
      <w:sz w:val="24"/>
      <w:szCs w:val="24"/>
    </w:rPr>
  </w:style>
  <w:style w:type="character" w:customStyle="1" w:styleId="a8">
    <w:name w:val="Подзаголовок Знак"/>
    <w:basedOn w:val="a0"/>
    <w:link w:val="a7"/>
    <w:uiPriority w:val="11"/>
    <w:rsid w:val="008E412D"/>
    <w:rPr>
      <w:sz w:val="24"/>
      <w:szCs w:val="24"/>
    </w:rPr>
  </w:style>
  <w:style w:type="paragraph" w:styleId="21">
    <w:name w:val="Quote"/>
    <w:basedOn w:val="a"/>
    <w:next w:val="a"/>
    <w:link w:val="22"/>
    <w:uiPriority w:val="29"/>
    <w:qFormat/>
    <w:rsid w:val="008E412D"/>
    <w:pPr>
      <w:ind w:left="720" w:right="720"/>
    </w:pPr>
    <w:rPr>
      <w:i/>
    </w:rPr>
  </w:style>
  <w:style w:type="character" w:customStyle="1" w:styleId="22">
    <w:name w:val="Цитата 2 Знак"/>
    <w:link w:val="21"/>
    <w:uiPriority w:val="29"/>
    <w:rsid w:val="008E412D"/>
    <w:rPr>
      <w:i/>
    </w:rPr>
  </w:style>
  <w:style w:type="paragraph" w:styleId="a9">
    <w:name w:val="Intense Quote"/>
    <w:basedOn w:val="a"/>
    <w:next w:val="a"/>
    <w:link w:val="aa"/>
    <w:uiPriority w:val="30"/>
    <w:qFormat/>
    <w:rsid w:val="008E412D"/>
    <w:pPr>
      <w:pBdr>
        <w:top w:val="single" w:sz="4" w:space="5" w:color="FFFFFF"/>
        <w:left w:val="single" w:sz="4" w:space="10" w:color="FFFFFF"/>
        <w:bottom w:val="single" w:sz="4" w:space="5" w:color="FFFFFF"/>
        <w:right w:val="single" w:sz="4" w:space="10" w:color="FFFFFF"/>
      </w:pBdr>
      <w:shd w:val="clear" w:color="F2F2F2" w:fill="F2F2F2"/>
      <w:ind w:left="720" w:right="720"/>
    </w:pPr>
    <w:rPr>
      <w:i/>
    </w:rPr>
  </w:style>
  <w:style w:type="character" w:customStyle="1" w:styleId="aa">
    <w:name w:val="Выделенная цитата Знак"/>
    <w:link w:val="a9"/>
    <w:uiPriority w:val="30"/>
    <w:rsid w:val="008E412D"/>
    <w:rPr>
      <w:i/>
    </w:rPr>
  </w:style>
  <w:style w:type="character" w:customStyle="1" w:styleId="HeaderChar">
    <w:name w:val="Header Char"/>
    <w:basedOn w:val="a0"/>
    <w:uiPriority w:val="99"/>
    <w:rsid w:val="008E412D"/>
  </w:style>
  <w:style w:type="character" w:customStyle="1" w:styleId="FooterChar">
    <w:name w:val="Footer Char"/>
    <w:basedOn w:val="a0"/>
    <w:uiPriority w:val="99"/>
    <w:rsid w:val="008E412D"/>
  </w:style>
  <w:style w:type="paragraph" w:styleId="ab">
    <w:name w:val="caption"/>
    <w:basedOn w:val="a"/>
    <w:next w:val="a"/>
    <w:uiPriority w:val="35"/>
    <w:semiHidden/>
    <w:unhideWhenUsed/>
    <w:qFormat/>
    <w:rsid w:val="008E412D"/>
    <w:pPr>
      <w:spacing w:line="276" w:lineRule="auto"/>
    </w:pPr>
    <w:rPr>
      <w:b/>
      <w:bCs/>
      <w:color w:val="5B9BD5" w:themeColor="accent1"/>
      <w:sz w:val="18"/>
      <w:szCs w:val="18"/>
    </w:rPr>
  </w:style>
  <w:style w:type="character" w:customStyle="1" w:styleId="CaptionChar">
    <w:name w:val="Caption Char"/>
    <w:uiPriority w:val="99"/>
    <w:rsid w:val="008E412D"/>
  </w:style>
  <w:style w:type="table" w:customStyle="1" w:styleId="TableGridLight">
    <w:name w:val="Table Grid Light"/>
    <w:basedOn w:val="a1"/>
    <w:uiPriority w:val="59"/>
    <w:rsid w:val="008E412D"/>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rsid w:val="008E412D"/>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FFFFF" w:fill="FFFFFF"/>
      </w:tcPr>
    </w:tblStylePr>
    <w:tblStylePr w:type="band1Horz">
      <w:tblPr/>
      <w:tcPr>
        <w:shd w:val="clear" w:color="FFFFFF" w:fill="FFFFFF"/>
      </w:tcPr>
    </w:tblStylePr>
  </w:style>
  <w:style w:type="table" w:customStyle="1" w:styleId="210">
    <w:name w:val="Таблица простая 21"/>
    <w:basedOn w:val="a1"/>
    <w:uiPriority w:val="59"/>
    <w:rsid w:val="008E412D"/>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rsid w:val="008E412D"/>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41">
    <w:name w:val="Таблица простая 41"/>
    <w:basedOn w:val="a1"/>
    <w:uiPriority w:val="99"/>
    <w:rsid w:val="008E412D"/>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51">
    <w:name w:val="Таблица простая 51"/>
    <w:basedOn w:val="a1"/>
    <w:uiPriority w:val="99"/>
    <w:rsid w:val="008E412D"/>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11">
    <w:name w:val="Таблица-сетка 1 светлая1"/>
    <w:basedOn w:val="a1"/>
    <w:uiPriority w:val="99"/>
    <w:rsid w:val="008E412D"/>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rsid w:val="008E412D"/>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rsid w:val="008E412D"/>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rsid w:val="008E412D"/>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rsid w:val="008E412D"/>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rsid w:val="008E412D"/>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rsid w:val="008E412D"/>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rsid w:val="008E412D"/>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1">
    <w:name w:val="Grid Table 2 - Accent 1"/>
    <w:basedOn w:val="a1"/>
    <w:uiPriority w:val="99"/>
    <w:rsid w:val="008E412D"/>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FFFFFF"/>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2">
    <w:name w:val="Grid Table 2 - Accent 2"/>
    <w:basedOn w:val="a1"/>
    <w:uiPriority w:val="99"/>
    <w:rsid w:val="008E412D"/>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FFFFFF"/>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3">
    <w:name w:val="Grid Table 2 - Accent 3"/>
    <w:basedOn w:val="a1"/>
    <w:uiPriority w:val="99"/>
    <w:rsid w:val="008E412D"/>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FFFFFF"/>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4">
    <w:name w:val="Grid Table 2 - Accent 4"/>
    <w:basedOn w:val="a1"/>
    <w:uiPriority w:val="99"/>
    <w:rsid w:val="008E412D"/>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FFFFFF"/>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5">
    <w:name w:val="Grid Table 2 - Accent 5"/>
    <w:basedOn w:val="a1"/>
    <w:uiPriority w:val="99"/>
    <w:rsid w:val="008E412D"/>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FFFFFF"/>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6">
    <w:name w:val="Grid Table 2 - Accent 6"/>
    <w:basedOn w:val="a1"/>
    <w:uiPriority w:val="99"/>
    <w:rsid w:val="008E412D"/>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FFFFFF"/>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31">
    <w:name w:val="Таблица-сетка 31"/>
    <w:basedOn w:val="a1"/>
    <w:uiPriority w:val="99"/>
    <w:rsid w:val="008E412D"/>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1">
    <w:name w:val="Grid Table 3 - Accent 1"/>
    <w:basedOn w:val="a1"/>
    <w:uiPriority w:val="99"/>
    <w:rsid w:val="008E412D"/>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2">
    <w:name w:val="Grid Table 3 - Accent 2"/>
    <w:basedOn w:val="a1"/>
    <w:uiPriority w:val="99"/>
    <w:rsid w:val="008E412D"/>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3">
    <w:name w:val="Grid Table 3 - Accent 3"/>
    <w:basedOn w:val="a1"/>
    <w:uiPriority w:val="99"/>
    <w:rsid w:val="008E412D"/>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4">
    <w:name w:val="Grid Table 3 - Accent 4"/>
    <w:basedOn w:val="a1"/>
    <w:uiPriority w:val="99"/>
    <w:rsid w:val="008E412D"/>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5">
    <w:name w:val="Grid Table 3 - Accent 5"/>
    <w:basedOn w:val="a1"/>
    <w:uiPriority w:val="99"/>
    <w:rsid w:val="008E412D"/>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6">
    <w:name w:val="Grid Table 3 - Accent 6"/>
    <w:basedOn w:val="a1"/>
    <w:uiPriority w:val="99"/>
    <w:rsid w:val="008E412D"/>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41">
    <w:name w:val="Таблица-сетка 41"/>
    <w:basedOn w:val="a1"/>
    <w:uiPriority w:val="59"/>
    <w:rsid w:val="008E412D"/>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FFFFFF" w:fill="FFFFFF"/>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1">
    <w:name w:val="Grid Table 4 - Accent 1"/>
    <w:basedOn w:val="a1"/>
    <w:uiPriority w:val="59"/>
    <w:rsid w:val="008E412D"/>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FFFFFF" w:fill="FFFFFF"/>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2">
    <w:name w:val="Grid Table 4 - Accent 2"/>
    <w:basedOn w:val="a1"/>
    <w:uiPriority w:val="59"/>
    <w:rsid w:val="008E412D"/>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FFFFF" w:fill="FFFFFF"/>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3">
    <w:name w:val="Grid Table 4 - Accent 3"/>
    <w:basedOn w:val="a1"/>
    <w:uiPriority w:val="59"/>
    <w:rsid w:val="008E412D"/>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FFFFFF" w:fill="FFFFFF"/>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4">
    <w:name w:val="Grid Table 4 - Accent 4"/>
    <w:basedOn w:val="a1"/>
    <w:uiPriority w:val="59"/>
    <w:rsid w:val="008E412D"/>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FFFF" w:fill="FFFFFF"/>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5">
    <w:name w:val="Grid Table 4 - Accent 5"/>
    <w:basedOn w:val="a1"/>
    <w:uiPriority w:val="59"/>
    <w:rsid w:val="008E412D"/>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FFFFFF" w:fill="FFFFFF"/>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6">
    <w:name w:val="Grid Table 4 - Accent 6"/>
    <w:basedOn w:val="a1"/>
    <w:uiPriority w:val="59"/>
    <w:rsid w:val="008E412D"/>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FFFFFF" w:fill="FFFFFF"/>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51">
    <w:name w:val="Таблица-сетка 5 темная1"/>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1">
    <w:name w:val="Grid Table 5 Dark- Accent 1"/>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2">
    <w:name w:val="Grid Table 5 Dark - Accent 2"/>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3">
    <w:name w:val="Grid Table 5 Dark - Accent 3"/>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4">
    <w:name w:val="Grid Table 5 Dark- Accent 4"/>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5">
    <w:name w:val="Grid Table 5 Dark - Accent 5"/>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6">
    <w:name w:val="Grid Table 5 Dark - Accent 6"/>
    <w:basedOn w:val="a1"/>
    <w:uiPriority w:val="99"/>
    <w:rsid w:val="008E412D"/>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61">
    <w:name w:val="Таблица-сетка 6 цветная1"/>
    <w:basedOn w:val="a1"/>
    <w:uiPriority w:val="99"/>
    <w:rsid w:val="008E412D"/>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FFFFFF" w:fill="FFFFFF"/>
      </w:tcPr>
    </w:tblStylePr>
    <w:tblStylePr w:type="band1Horz">
      <w:rPr>
        <w:rFonts w:ascii="Arial" w:hAnsi="Arial"/>
        <w:color w:val="7F7F7F" w:themeColor="text1" w:themeTint="80" w:themeShade="95"/>
        <w:sz w:val="22"/>
      </w:rPr>
      <w:tblPr/>
      <w:tcPr>
        <w:shd w:val="clear" w:color="FFFFFF" w:fill="FFFFFF"/>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rsid w:val="008E412D"/>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FFFFFF" w:fill="FFFFFF"/>
      </w:tcPr>
    </w:tblStylePr>
    <w:tblStylePr w:type="band1Horz">
      <w:rPr>
        <w:rFonts w:ascii="Arial" w:hAnsi="Arial"/>
        <w:color w:val="ACCCEA" w:themeColor="accent1" w:themeTint="80" w:themeShade="95"/>
        <w:sz w:val="22"/>
      </w:rPr>
      <w:tblPr/>
      <w:tcPr>
        <w:shd w:val="clear" w:color="FFFFFF" w:fill="FFFFFF"/>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rsid w:val="008E412D"/>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FFFFF" w:fill="FFFFFF"/>
      </w:tcPr>
    </w:tblStylePr>
    <w:tblStylePr w:type="band1Horz">
      <w:rPr>
        <w:rFonts w:ascii="Arial" w:hAnsi="Arial"/>
        <w:color w:val="F4B184" w:themeColor="accent2" w:themeTint="97" w:themeShade="95"/>
        <w:sz w:val="22"/>
      </w:rPr>
      <w:tblPr/>
      <w:tcPr>
        <w:shd w:val="clear" w:color="FFFFFF" w:fill="FFFFFF"/>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rsid w:val="008E412D"/>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FFFFFF" w:fill="FFFFFF"/>
      </w:tcPr>
    </w:tblStylePr>
    <w:tblStylePr w:type="band1Horz">
      <w:rPr>
        <w:rFonts w:ascii="Arial" w:hAnsi="Arial"/>
        <w:color w:val="A5A5A5" w:themeColor="accent3" w:themeTint="FE" w:themeShade="95"/>
        <w:sz w:val="22"/>
      </w:rPr>
      <w:tblPr/>
      <w:tcPr>
        <w:shd w:val="clear" w:color="FFFFFF" w:fill="FFFFFF"/>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rsid w:val="008E412D"/>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FFF" w:fill="FFFFFF"/>
      </w:tcPr>
    </w:tblStylePr>
    <w:tblStylePr w:type="band1Horz">
      <w:rPr>
        <w:rFonts w:ascii="Arial" w:hAnsi="Arial"/>
        <w:color w:val="FFD865" w:themeColor="accent4" w:themeTint="9A" w:themeShade="95"/>
        <w:sz w:val="22"/>
      </w:rPr>
      <w:tblPr/>
      <w:tcPr>
        <w:shd w:val="clear" w:color="FFFFFF" w:fill="FFFFFF"/>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rsid w:val="008E412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FFFFFF" w:fill="FFFFFF"/>
      </w:tcPr>
    </w:tblStylePr>
    <w:tblStylePr w:type="band1Horz">
      <w:rPr>
        <w:rFonts w:ascii="Arial" w:hAnsi="Arial"/>
        <w:color w:val="254175" w:themeColor="accent5" w:themeShade="95"/>
        <w:sz w:val="22"/>
      </w:rPr>
      <w:tblPr/>
      <w:tcPr>
        <w:shd w:val="clear" w:color="FFFFFF" w:fill="FFFFFF"/>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rsid w:val="008E412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FFFFFF" w:fill="FFFFFF"/>
      </w:tcPr>
    </w:tblStylePr>
    <w:tblStylePr w:type="band1Horz">
      <w:rPr>
        <w:rFonts w:ascii="Arial" w:hAnsi="Arial"/>
        <w:color w:val="254175" w:themeColor="accent5" w:themeShade="95"/>
        <w:sz w:val="22"/>
      </w:rPr>
      <w:tblPr/>
      <w:tcPr>
        <w:shd w:val="clear" w:color="FFFFFF" w:fill="FFFFFF"/>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rsid w:val="008E412D"/>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7F7F7F" w:themeColor="text1" w:themeTint="80" w:themeShade="95"/>
        <w:sz w:val="22"/>
      </w:rPr>
      <w:tblPr/>
      <w:tcPr>
        <w:shd w:val="clear" w:color="FFFFFF" w:fill="FFFFFF"/>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rsid w:val="008E412D"/>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FFFFFF"/>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FFFFFF"/>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ACCCEA" w:themeColor="accent1" w:themeTint="80" w:themeShade="95"/>
        <w:sz w:val="22"/>
      </w:rPr>
      <w:tblPr/>
      <w:tcPr>
        <w:shd w:val="clear" w:color="FFFFFF" w:fill="FFFFFF"/>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rsid w:val="008E412D"/>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F4B184" w:themeColor="accent2" w:themeTint="97" w:themeShade="95"/>
        <w:sz w:val="22"/>
      </w:rPr>
      <w:tblPr/>
      <w:tcPr>
        <w:shd w:val="clear" w:color="FFFFFF" w:fill="FFFFFF"/>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rsid w:val="008E412D"/>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FFFFFF"/>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FFFFFF"/>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A5A5A5" w:themeColor="accent3" w:themeTint="FE" w:themeShade="95"/>
        <w:sz w:val="22"/>
      </w:rPr>
      <w:tblPr/>
      <w:tcPr>
        <w:shd w:val="clear" w:color="FFFFFF" w:fill="FFFFFF"/>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rsid w:val="008E412D"/>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FFD865" w:themeColor="accent4" w:themeTint="9A" w:themeShade="95"/>
        <w:sz w:val="22"/>
      </w:rPr>
      <w:tblPr/>
      <w:tcPr>
        <w:shd w:val="clear" w:color="FFFFFF" w:fill="FFFFFF"/>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rsid w:val="008E412D"/>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FFFFFF"/>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FFFFFF"/>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254175" w:themeColor="accent5" w:themeShade="95"/>
        <w:sz w:val="22"/>
      </w:rPr>
      <w:tblPr/>
      <w:tcPr>
        <w:shd w:val="clear" w:color="FFFFFF" w:fill="FFFFFF"/>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rsid w:val="008E412D"/>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FFFFFF"/>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FFFFFF"/>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416429" w:themeColor="accent6" w:themeShade="95"/>
        <w:sz w:val="22"/>
      </w:rPr>
      <w:tblPr/>
      <w:tcPr>
        <w:shd w:val="clear" w:color="FFFFFF" w:fill="FFFFFF"/>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1">
    <w:name w:val="List Table 1 Light - Accent 1"/>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2">
    <w:name w:val="List Table 1 Light - Accent 2"/>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3">
    <w:name w:val="List Table 1 Light - Accent 3"/>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4">
    <w:name w:val="List Table 1 Light - Accent 4"/>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5">
    <w:name w:val="List Table 1 Light - Accent 5"/>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6">
    <w:name w:val="List Table 1 Light - Accent 6"/>
    <w:basedOn w:val="a1"/>
    <w:uiPriority w:val="99"/>
    <w:rsid w:val="008E412D"/>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210">
    <w:name w:val="Список-таблица 21"/>
    <w:basedOn w:val="a1"/>
    <w:uiPriority w:val="99"/>
    <w:rsid w:val="008E412D"/>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1">
    <w:name w:val="List Table 2 - Accent 1"/>
    <w:basedOn w:val="a1"/>
    <w:uiPriority w:val="99"/>
    <w:rsid w:val="008E412D"/>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2">
    <w:name w:val="List Table 2 - Accent 2"/>
    <w:basedOn w:val="a1"/>
    <w:uiPriority w:val="99"/>
    <w:rsid w:val="008E412D"/>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3">
    <w:name w:val="List Table 2 - Accent 3"/>
    <w:basedOn w:val="a1"/>
    <w:uiPriority w:val="99"/>
    <w:rsid w:val="008E412D"/>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4">
    <w:name w:val="List Table 2 - Accent 4"/>
    <w:basedOn w:val="a1"/>
    <w:uiPriority w:val="99"/>
    <w:rsid w:val="008E412D"/>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5">
    <w:name w:val="List Table 2 - Accent 5"/>
    <w:basedOn w:val="a1"/>
    <w:uiPriority w:val="99"/>
    <w:rsid w:val="008E412D"/>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6">
    <w:name w:val="List Table 2 - Accent 6"/>
    <w:basedOn w:val="a1"/>
    <w:uiPriority w:val="99"/>
    <w:rsid w:val="008E412D"/>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310">
    <w:name w:val="Список-таблица 31"/>
    <w:basedOn w:val="a1"/>
    <w:uiPriority w:val="99"/>
    <w:rsid w:val="008E412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rsid w:val="008E412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rsid w:val="008E412D"/>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rsid w:val="008E412D"/>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rsid w:val="008E412D"/>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rsid w:val="008E412D"/>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rsid w:val="008E412D"/>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rsid w:val="008E412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1">
    <w:name w:val="List Table 4 - Accent 1"/>
    <w:basedOn w:val="a1"/>
    <w:uiPriority w:val="99"/>
    <w:rsid w:val="008E412D"/>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2">
    <w:name w:val="List Table 4 - Accent 2"/>
    <w:basedOn w:val="a1"/>
    <w:uiPriority w:val="99"/>
    <w:rsid w:val="008E412D"/>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3">
    <w:name w:val="List Table 4 - Accent 3"/>
    <w:basedOn w:val="a1"/>
    <w:uiPriority w:val="99"/>
    <w:rsid w:val="008E412D"/>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4">
    <w:name w:val="List Table 4 - Accent 4"/>
    <w:basedOn w:val="a1"/>
    <w:uiPriority w:val="99"/>
    <w:rsid w:val="008E412D"/>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5">
    <w:name w:val="List Table 4 - Accent 5"/>
    <w:basedOn w:val="a1"/>
    <w:uiPriority w:val="99"/>
    <w:rsid w:val="008E412D"/>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6">
    <w:name w:val="List Table 4 - Accent 6"/>
    <w:basedOn w:val="a1"/>
    <w:uiPriority w:val="99"/>
    <w:rsid w:val="008E412D"/>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510">
    <w:name w:val="Список-таблица 5 темная1"/>
    <w:basedOn w:val="a1"/>
    <w:uiPriority w:val="99"/>
    <w:rsid w:val="008E412D"/>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FFFFFF" w:fill="FFFFFF"/>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1">
    <w:name w:val="List Table 5 Dark - Accent 1"/>
    <w:basedOn w:val="a1"/>
    <w:uiPriority w:val="99"/>
    <w:rsid w:val="008E412D"/>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FFFFFF" w:fill="FFFFFF"/>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2">
    <w:name w:val="List Table 5 Dark - Accent 2"/>
    <w:basedOn w:val="a1"/>
    <w:uiPriority w:val="99"/>
    <w:rsid w:val="008E412D"/>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FFFFF" w:fill="FFFFFF"/>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3">
    <w:name w:val="List Table 5 Dark - Accent 3"/>
    <w:basedOn w:val="a1"/>
    <w:uiPriority w:val="99"/>
    <w:rsid w:val="008E412D"/>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FFFFFF" w:fill="FFFFFF"/>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4">
    <w:name w:val="List Table 5 Dark - Accent 4"/>
    <w:basedOn w:val="a1"/>
    <w:uiPriority w:val="99"/>
    <w:rsid w:val="008E412D"/>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FFFF" w:fill="FFFFFF"/>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5">
    <w:name w:val="List Table 5 Dark - Accent 5"/>
    <w:basedOn w:val="a1"/>
    <w:uiPriority w:val="99"/>
    <w:rsid w:val="008E412D"/>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FFFFFF" w:fill="FFFFFF"/>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6">
    <w:name w:val="List Table 5 Dark - Accent 6"/>
    <w:basedOn w:val="a1"/>
    <w:uiPriority w:val="99"/>
    <w:rsid w:val="008E412D"/>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FFFFFF" w:fill="FFFFFF"/>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610">
    <w:name w:val="Список-таблица 6 цветная1"/>
    <w:basedOn w:val="a1"/>
    <w:uiPriority w:val="99"/>
    <w:rsid w:val="008E412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FFFFFF" w:fill="FFFFFF"/>
      </w:tcPr>
    </w:tblStylePr>
    <w:tblStylePr w:type="band1Horz">
      <w:rPr>
        <w:rFonts w:ascii="Arial" w:hAnsi="Arial"/>
        <w:color w:val="000000" w:themeColor="text1"/>
        <w:sz w:val="22"/>
      </w:rPr>
      <w:tblPr/>
      <w:tcPr>
        <w:shd w:val="clear" w:color="FFFFFF" w:fill="FFFFFF"/>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rsid w:val="008E412D"/>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FFFFFF" w:fill="FFFFFF"/>
      </w:tcPr>
    </w:tblStylePr>
    <w:tblStylePr w:type="band1Horz">
      <w:rPr>
        <w:rFonts w:ascii="Arial" w:hAnsi="Arial"/>
        <w:color w:val="245A8D" w:themeColor="accent1" w:themeShade="95"/>
        <w:sz w:val="22"/>
      </w:rPr>
      <w:tblPr/>
      <w:tcPr>
        <w:shd w:val="clear" w:color="FFFFFF" w:fill="FFFFFF"/>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rsid w:val="008E412D"/>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FFFFF" w:fill="FFFFFF"/>
      </w:tcPr>
    </w:tblStylePr>
    <w:tblStylePr w:type="band1Horz">
      <w:rPr>
        <w:rFonts w:ascii="Arial" w:hAnsi="Arial"/>
        <w:color w:val="F4B184" w:themeColor="accent2" w:themeTint="97" w:themeShade="95"/>
        <w:sz w:val="22"/>
      </w:rPr>
      <w:tblPr/>
      <w:tcPr>
        <w:shd w:val="clear" w:color="FFFFFF" w:fill="FFFFFF"/>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rsid w:val="008E412D"/>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FFFFFF" w:fill="FFFFFF"/>
      </w:tcPr>
    </w:tblStylePr>
    <w:tblStylePr w:type="band1Horz">
      <w:rPr>
        <w:rFonts w:ascii="Arial" w:hAnsi="Arial"/>
        <w:color w:val="C9C9C9" w:themeColor="accent3" w:themeTint="98" w:themeShade="95"/>
        <w:sz w:val="22"/>
      </w:rPr>
      <w:tblPr/>
      <w:tcPr>
        <w:shd w:val="clear" w:color="FFFFFF" w:fill="FFFFFF"/>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rsid w:val="008E412D"/>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FFF" w:fill="FFFFFF"/>
      </w:tcPr>
    </w:tblStylePr>
    <w:tblStylePr w:type="band1Horz">
      <w:rPr>
        <w:rFonts w:ascii="Arial" w:hAnsi="Arial"/>
        <w:color w:val="FFD865" w:themeColor="accent4" w:themeTint="9A" w:themeShade="95"/>
        <w:sz w:val="22"/>
      </w:rPr>
      <w:tblPr/>
      <w:tcPr>
        <w:shd w:val="clear" w:color="FFFFFF" w:fill="FFFFFF"/>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rsid w:val="008E412D"/>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FFFFFF" w:fill="FFFFFF"/>
      </w:tcPr>
    </w:tblStylePr>
    <w:tblStylePr w:type="band1Horz">
      <w:rPr>
        <w:rFonts w:ascii="Arial" w:hAnsi="Arial"/>
        <w:color w:val="8DA9DB" w:themeColor="accent5" w:themeTint="9A" w:themeShade="95"/>
        <w:sz w:val="22"/>
      </w:rPr>
      <w:tblPr/>
      <w:tcPr>
        <w:shd w:val="clear" w:color="FFFFFF" w:fill="FFFFFF"/>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rsid w:val="008E412D"/>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FFFFFF" w:fill="FFFFFF"/>
      </w:tcPr>
    </w:tblStylePr>
    <w:tblStylePr w:type="band1Horz">
      <w:rPr>
        <w:rFonts w:ascii="Arial" w:hAnsi="Arial"/>
        <w:color w:val="A9D08E" w:themeColor="accent6" w:themeTint="98" w:themeShade="95"/>
        <w:sz w:val="22"/>
      </w:rPr>
      <w:tblPr/>
      <w:tcPr>
        <w:shd w:val="clear" w:color="FFFFFF" w:fill="FFFFFF"/>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rsid w:val="008E412D"/>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7F7F7F" w:themeColor="text1" w:themeTint="80" w:themeShade="95"/>
        <w:sz w:val="22"/>
      </w:rPr>
      <w:tblPr/>
      <w:tcPr>
        <w:shd w:val="clear" w:color="FFFFFF" w:fill="FFFFFF"/>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rsid w:val="008E412D"/>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FFFFFF"/>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FFFFFF"/>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245A8D" w:themeColor="accent1" w:themeShade="95"/>
        <w:sz w:val="22"/>
      </w:rPr>
      <w:tblPr/>
      <w:tcPr>
        <w:shd w:val="clear" w:color="FFFFFF" w:fill="FFFFFF"/>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rsid w:val="008E412D"/>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F4B184" w:themeColor="accent2" w:themeTint="97" w:themeShade="95"/>
        <w:sz w:val="22"/>
      </w:rPr>
      <w:tblPr/>
      <w:tcPr>
        <w:shd w:val="clear" w:color="FFFFFF" w:fill="FFFFFF"/>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rsid w:val="008E412D"/>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FFFFFF"/>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FFFFFF"/>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C9C9C9" w:themeColor="accent3" w:themeTint="98" w:themeShade="95"/>
        <w:sz w:val="22"/>
      </w:rPr>
      <w:tblPr/>
      <w:tcPr>
        <w:shd w:val="clear" w:color="FFFFFF" w:fill="FFFFFF"/>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rsid w:val="008E412D"/>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FFD865" w:themeColor="accent4" w:themeTint="9A" w:themeShade="95"/>
        <w:sz w:val="22"/>
      </w:rPr>
      <w:tblPr/>
      <w:tcPr>
        <w:shd w:val="clear" w:color="FFFFFF" w:fill="FFFFFF"/>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rsid w:val="008E412D"/>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FFFFFF"/>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FFFFFF"/>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8DA9DB" w:themeColor="accent5" w:themeTint="9A" w:themeShade="95"/>
        <w:sz w:val="22"/>
      </w:rPr>
      <w:tblPr/>
      <w:tcPr>
        <w:shd w:val="clear" w:color="FFFFFF" w:fill="FFFFFF"/>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rsid w:val="008E412D"/>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FFFFFF"/>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FFFFFF"/>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A9D08E" w:themeColor="accent6" w:themeTint="98" w:themeShade="95"/>
        <w:sz w:val="22"/>
      </w:rPr>
      <w:tblPr/>
      <w:tcPr>
        <w:shd w:val="clear" w:color="FFFFFF" w:fill="FFFFFF"/>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1">
    <w:name w:val="Lined - Accent 1"/>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2">
    <w:name w:val="Lined - Accent 2"/>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3">
    <w:name w:val="Lined - Accent 3"/>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4">
    <w:name w:val="Lined - Accent 4"/>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5">
    <w:name w:val="Lined - Accent 5"/>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6">
    <w:name w:val="Lined - Accent 6"/>
    <w:basedOn w:val="a1"/>
    <w:uiPriority w:val="99"/>
    <w:rsid w:val="008E412D"/>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
    <w:name w:val="Bordered &amp; Lined - Accent"/>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1">
    <w:name w:val="Bordered &amp; Lined - Accent 1"/>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2">
    <w:name w:val="Bordered &amp; Lined - Accent 2"/>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3">
    <w:name w:val="Bordered &amp; Lined - Accent 3"/>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4">
    <w:name w:val="Bordered &amp; Lined - Accent 4"/>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5">
    <w:name w:val="Bordered &amp; Lined - Accent 5"/>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6">
    <w:name w:val="Bordered &amp; Lined - Accent 6"/>
    <w:basedOn w:val="a1"/>
    <w:uiPriority w:val="99"/>
    <w:rsid w:val="008E412D"/>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
    <w:name w:val="Bordered"/>
    <w:basedOn w:val="a1"/>
    <w:uiPriority w:val="99"/>
    <w:rsid w:val="008E412D"/>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rsid w:val="008E412D"/>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rsid w:val="008E412D"/>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rsid w:val="008E412D"/>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rsid w:val="008E412D"/>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rsid w:val="008E412D"/>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rsid w:val="008E412D"/>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c">
    <w:name w:val="Hyperlink"/>
    <w:uiPriority w:val="99"/>
    <w:unhideWhenUsed/>
    <w:rsid w:val="008E412D"/>
    <w:rPr>
      <w:color w:val="0563C1" w:themeColor="hyperlink"/>
      <w:u w:val="single"/>
    </w:rPr>
  </w:style>
  <w:style w:type="paragraph" w:styleId="ad">
    <w:name w:val="footnote text"/>
    <w:basedOn w:val="a"/>
    <w:link w:val="ae"/>
    <w:uiPriority w:val="99"/>
    <w:semiHidden/>
    <w:unhideWhenUsed/>
    <w:rsid w:val="008E412D"/>
    <w:pPr>
      <w:spacing w:after="40" w:line="240" w:lineRule="auto"/>
    </w:pPr>
    <w:rPr>
      <w:sz w:val="18"/>
    </w:rPr>
  </w:style>
  <w:style w:type="character" w:customStyle="1" w:styleId="ae">
    <w:name w:val="Текст сноски Знак"/>
    <w:link w:val="ad"/>
    <w:uiPriority w:val="99"/>
    <w:rsid w:val="008E412D"/>
    <w:rPr>
      <w:sz w:val="18"/>
    </w:rPr>
  </w:style>
  <w:style w:type="character" w:styleId="af">
    <w:name w:val="footnote reference"/>
    <w:basedOn w:val="a0"/>
    <w:uiPriority w:val="99"/>
    <w:unhideWhenUsed/>
    <w:rsid w:val="008E412D"/>
    <w:rPr>
      <w:vertAlign w:val="superscript"/>
    </w:rPr>
  </w:style>
  <w:style w:type="paragraph" w:styleId="af0">
    <w:name w:val="endnote text"/>
    <w:basedOn w:val="a"/>
    <w:link w:val="af1"/>
    <w:uiPriority w:val="99"/>
    <w:semiHidden/>
    <w:unhideWhenUsed/>
    <w:rsid w:val="008E412D"/>
    <w:pPr>
      <w:spacing w:after="0" w:line="240" w:lineRule="auto"/>
    </w:pPr>
    <w:rPr>
      <w:sz w:val="20"/>
    </w:rPr>
  </w:style>
  <w:style w:type="character" w:customStyle="1" w:styleId="af1">
    <w:name w:val="Текст концевой сноски Знак"/>
    <w:link w:val="af0"/>
    <w:uiPriority w:val="99"/>
    <w:rsid w:val="008E412D"/>
    <w:rPr>
      <w:sz w:val="20"/>
    </w:rPr>
  </w:style>
  <w:style w:type="character" w:styleId="af2">
    <w:name w:val="endnote reference"/>
    <w:basedOn w:val="a0"/>
    <w:uiPriority w:val="99"/>
    <w:semiHidden/>
    <w:unhideWhenUsed/>
    <w:rsid w:val="008E412D"/>
    <w:rPr>
      <w:vertAlign w:val="superscript"/>
    </w:rPr>
  </w:style>
  <w:style w:type="paragraph" w:styleId="12">
    <w:name w:val="toc 1"/>
    <w:basedOn w:val="a"/>
    <w:next w:val="a"/>
    <w:uiPriority w:val="39"/>
    <w:unhideWhenUsed/>
    <w:rsid w:val="008E412D"/>
    <w:pPr>
      <w:spacing w:after="57"/>
    </w:pPr>
  </w:style>
  <w:style w:type="paragraph" w:styleId="23">
    <w:name w:val="toc 2"/>
    <w:basedOn w:val="a"/>
    <w:next w:val="a"/>
    <w:uiPriority w:val="39"/>
    <w:unhideWhenUsed/>
    <w:rsid w:val="008E412D"/>
    <w:pPr>
      <w:spacing w:after="57"/>
      <w:ind w:left="283"/>
    </w:pPr>
  </w:style>
  <w:style w:type="paragraph" w:styleId="32">
    <w:name w:val="toc 3"/>
    <w:basedOn w:val="a"/>
    <w:next w:val="a"/>
    <w:uiPriority w:val="39"/>
    <w:unhideWhenUsed/>
    <w:rsid w:val="008E412D"/>
    <w:pPr>
      <w:spacing w:after="57"/>
      <w:ind w:left="567"/>
    </w:pPr>
  </w:style>
  <w:style w:type="paragraph" w:styleId="42">
    <w:name w:val="toc 4"/>
    <w:basedOn w:val="a"/>
    <w:next w:val="a"/>
    <w:uiPriority w:val="39"/>
    <w:unhideWhenUsed/>
    <w:rsid w:val="008E412D"/>
    <w:pPr>
      <w:spacing w:after="57"/>
      <w:ind w:left="850"/>
    </w:pPr>
  </w:style>
  <w:style w:type="paragraph" w:styleId="52">
    <w:name w:val="toc 5"/>
    <w:basedOn w:val="a"/>
    <w:next w:val="a"/>
    <w:uiPriority w:val="39"/>
    <w:unhideWhenUsed/>
    <w:rsid w:val="008E412D"/>
    <w:pPr>
      <w:spacing w:after="57"/>
      <w:ind w:left="1134"/>
    </w:pPr>
  </w:style>
  <w:style w:type="paragraph" w:styleId="61">
    <w:name w:val="toc 6"/>
    <w:basedOn w:val="a"/>
    <w:next w:val="a"/>
    <w:uiPriority w:val="39"/>
    <w:unhideWhenUsed/>
    <w:rsid w:val="008E412D"/>
    <w:pPr>
      <w:spacing w:after="57"/>
      <w:ind w:left="1417"/>
    </w:pPr>
  </w:style>
  <w:style w:type="paragraph" w:styleId="71">
    <w:name w:val="toc 7"/>
    <w:basedOn w:val="a"/>
    <w:next w:val="a"/>
    <w:uiPriority w:val="39"/>
    <w:unhideWhenUsed/>
    <w:rsid w:val="008E412D"/>
    <w:pPr>
      <w:spacing w:after="57"/>
      <w:ind w:left="1701"/>
    </w:pPr>
  </w:style>
  <w:style w:type="paragraph" w:styleId="81">
    <w:name w:val="toc 8"/>
    <w:basedOn w:val="a"/>
    <w:next w:val="a"/>
    <w:uiPriority w:val="39"/>
    <w:unhideWhenUsed/>
    <w:rsid w:val="008E412D"/>
    <w:pPr>
      <w:spacing w:after="57"/>
      <w:ind w:left="1984"/>
    </w:pPr>
  </w:style>
  <w:style w:type="paragraph" w:styleId="91">
    <w:name w:val="toc 9"/>
    <w:basedOn w:val="a"/>
    <w:next w:val="a"/>
    <w:uiPriority w:val="39"/>
    <w:unhideWhenUsed/>
    <w:rsid w:val="008E412D"/>
    <w:pPr>
      <w:spacing w:after="57"/>
      <w:ind w:left="2268"/>
    </w:pPr>
  </w:style>
  <w:style w:type="paragraph" w:styleId="af3">
    <w:name w:val="TOC Heading"/>
    <w:uiPriority w:val="39"/>
    <w:unhideWhenUsed/>
    <w:qFormat/>
    <w:rsid w:val="008E412D"/>
  </w:style>
  <w:style w:type="paragraph" w:customStyle="1" w:styleId="13">
    <w:name w:val="Обычный1"/>
    <w:rsid w:val="008E412D"/>
    <w:pPr>
      <w:spacing w:after="0" w:line="276" w:lineRule="auto"/>
    </w:pPr>
    <w:rPr>
      <w:rFonts w:ascii="Arial" w:eastAsia="Arial" w:hAnsi="Arial" w:cs="Arial"/>
      <w:color w:val="000000"/>
      <w:sz w:val="20"/>
      <w:szCs w:val="20"/>
      <w:lang w:eastAsia="ru-RU"/>
    </w:rPr>
  </w:style>
  <w:style w:type="paragraph" w:styleId="af4">
    <w:name w:val="List Paragraph"/>
    <w:basedOn w:val="a"/>
    <w:uiPriority w:val="34"/>
    <w:qFormat/>
    <w:rsid w:val="008E412D"/>
    <w:pPr>
      <w:ind w:left="720"/>
      <w:contextualSpacing/>
    </w:pPr>
  </w:style>
  <w:style w:type="paragraph" w:customStyle="1" w:styleId="18">
    <w:name w:val="Обычный + 18 пт"/>
    <w:basedOn w:val="a"/>
    <w:rsid w:val="008E412D"/>
    <w:pPr>
      <w:spacing w:after="0" w:line="240" w:lineRule="auto"/>
      <w:ind w:firstLine="4820"/>
    </w:pPr>
    <w:rPr>
      <w:rFonts w:eastAsia="Times New Roman" w:cs="Times New Roman"/>
      <w:b/>
      <w:bCs/>
      <w:sz w:val="36"/>
      <w:szCs w:val="24"/>
      <w:lang w:eastAsia="ru-RU"/>
    </w:rPr>
  </w:style>
  <w:style w:type="paragraph" w:customStyle="1" w:styleId="24">
    <w:name w:val="Обычный2"/>
    <w:rsid w:val="008E412D"/>
    <w:pPr>
      <w:spacing w:after="0" w:line="276" w:lineRule="auto"/>
    </w:pPr>
    <w:rPr>
      <w:rFonts w:ascii="Arial" w:eastAsia="Arial" w:hAnsi="Arial" w:cs="Arial"/>
      <w:color w:val="000000"/>
      <w:sz w:val="20"/>
      <w:szCs w:val="20"/>
      <w:lang w:eastAsia="ru-RU"/>
    </w:rPr>
  </w:style>
  <w:style w:type="table" w:styleId="af5">
    <w:name w:val="Table Grid"/>
    <w:basedOn w:val="a1"/>
    <w:uiPriority w:val="39"/>
    <w:rsid w:val="008E412D"/>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3">
    <w:name w:val="Обычный3"/>
    <w:rsid w:val="008E412D"/>
    <w:pPr>
      <w:spacing w:after="0" w:line="276" w:lineRule="auto"/>
    </w:pPr>
    <w:rPr>
      <w:rFonts w:ascii="Arial" w:eastAsia="Arial" w:hAnsi="Arial" w:cs="Arial"/>
      <w:color w:val="000000"/>
      <w:sz w:val="20"/>
      <w:szCs w:val="20"/>
      <w:lang w:eastAsia="ru-RU"/>
    </w:rPr>
  </w:style>
  <w:style w:type="paragraph" w:customStyle="1" w:styleId="43">
    <w:name w:val="Обычный4"/>
    <w:rsid w:val="008E412D"/>
    <w:pPr>
      <w:spacing w:after="0" w:line="276" w:lineRule="auto"/>
    </w:pPr>
    <w:rPr>
      <w:rFonts w:ascii="Arial" w:eastAsia="Arial" w:hAnsi="Arial" w:cs="Arial"/>
      <w:color w:val="000000"/>
      <w:sz w:val="20"/>
      <w:szCs w:val="20"/>
      <w:lang w:eastAsia="ru-RU"/>
    </w:rPr>
  </w:style>
  <w:style w:type="character" w:styleId="HTML">
    <w:name w:val="HTML Code"/>
    <w:basedOn w:val="a0"/>
    <w:uiPriority w:val="99"/>
    <w:semiHidden/>
    <w:unhideWhenUsed/>
    <w:rsid w:val="008E412D"/>
    <w:rPr>
      <w:rFonts w:ascii="Courier New" w:eastAsia="Times New Roman" w:hAnsi="Courier New" w:cs="Courier New"/>
      <w:sz w:val="20"/>
      <w:szCs w:val="20"/>
    </w:rPr>
  </w:style>
  <w:style w:type="character" w:customStyle="1" w:styleId="apple-converted-space">
    <w:name w:val="apple-converted-space"/>
    <w:basedOn w:val="a0"/>
    <w:rsid w:val="008E412D"/>
  </w:style>
  <w:style w:type="paragraph" w:customStyle="1" w:styleId="paragraph">
    <w:name w:val="paragraph"/>
    <w:basedOn w:val="a"/>
    <w:rsid w:val="008E412D"/>
    <w:pPr>
      <w:spacing w:before="280" w:after="280" w:line="240" w:lineRule="auto"/>
    </w:pPr>
    <w:rPr>
      <w:rFonts w:eastAsia="Times New Roman" w:cs="Times New Roman"/>
      <w:sz w:val="24"/>
      <w:szCs w:val="24"/>
      <w:lang w:eastAsia="ru-RU"/>
    </w:rPr>
  </w:style>
  <w:style w:type="character" w:customStyle="1" w:styleId="normaltextrun">
    <w:name w:val="normaltextrun"/>
    <w:basedOn w:val="a0"/>
    <w:rsid w:val="008E412D"/>
  </w:style>
  <w:style w:type="paragraph" w:styleId="af6">
    <w:name w:val="header"/>
    <w:basedOn w:val="a"/>
    <w:link w:val="af7"/>
    <w:uiPriority w:val="99"/>
    <w:unhideWhenUsed/>
    <w:rsid w:val="008E412D"/>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8E412D"/>
  </w:style>
  <w:style w:type="paragraph" w:styleId="af8">
    <w:name w:val="footer"/>
    <w:basedOn w:val="a"/>
    <w:link w:val="af9"/>
    <w:uiPriority w:val="99"/>
    <w:unhideWhenUsed/>
    <w:rsid w:val="008E412D"/>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8E412D"/>
  </w:style>
  <w:style w:type="paragraph" w:styleId="afa">
    <w:name w:val="Normal (Web)"/>
    <w:basedOn w:val="a"/>
    <w:uiPriority w:val="99"/>
    <w:unhideWhenUsed/>
    <w:rsid w:val="008E412D"/>
    <w:pPr>
      <w:spacing w:before="100" w:beforeAutospacing="1" w:after="100" w:afterAutospacing="1" w:line="240" w:lineRule="auto"/>
    </w:pPr>
    <w:rPr>
      <w:rFonts w:eastAsia="Times New Roman" w:cs="Times New Roman"/>
      <w:sz w:val="24"/>
      <w:szCs w:val="24"/>
      <w:lang w:eastAsia="ru-RU"/>
    </w:rPr>
  </w:style>
  <w:style w:type="paragraph" w:styleId="HTML0">
    <w:name w:val="HTML Preformatted"/>
    <w:basedOn w:val="a"/>
    <w:link w:val="HTML1"/>
    <w:uiPriority w:val="99"/>
    <w:unhideWhenUsed/>
    <w:rsid w:val="008E4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rsid w:val="008E412D"/>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rsid w:val="00AA3ED0"/>
    <w:rPr>
      <w:rFonts w:ascii="Times New Roman" w:eastAsia="Calibri Light" w:hAnsi="Times New Roman" w:cs="Calibri Light"/>
      <w:caps/>
      <w:sz w:val="28"/>
      <w:szCs w:val="32"/>
    </w:rPr>
  </w:style>
  <w:style w:type="paragraph" w:styleId="afb">
    <w:name w:val="Balloon Text"/>
    <w:basedOn w:val="a"/>
    <w:link w:val="afc"/>
    <w:uiPriority w:val="99"/>
    <w:semiHidden/>
    <w:unhideWhenUsed/>
    <w:rsid w:val="00936D50"/>
    <w:pPr>
      <w:spacing w:after="0" w:line="240" w:lineRule="auto"/>
    </w:pPr>
    <w:rPr>
      <w:rFonts w:ascii="Tahoma" w:hAnsi="Tahoma" w:cs="Tahoma"/>
      <w:sz w:val="16"/>
      <w:szCs w:val="16"/>
    </w:rPr>
  </w:style>
  <w:style w:type="character" w:customStyle="1" w:styleId="afc">
    <w:name w:val="Текст выноски Знак"/>
    <w:basedOn w:val="a0"/>
    <w:link w:val="afb"/>
    <w:uiPriority w:val="99"/>
    <w:semiHidden/>
    <w:rsid w:val="00936D50"/>
    <w:rPr>
      <w:rFonts w:ascii="Tahoma" w:hAnsi="Tahoma" w:cs="Tahoma"/>
      <w:sz w:val="16"/>
      <w:szCs w:val="16"/>
    </w:rPr>
  </w:style>
  <w:style w:type="character" w:styleId="afd">
    <w:name w:val="FollowedHyperlink"/>
    <w:basedOn w:val="a0"/>
    <w:uiPriority w:val="99"/>
    <w:semiHidden/>
    <w:unhideWhenUsed/>
    <w:rsid w:val="00311521"/>
    <w:rPr>
      <w:color w:val="954F72" w:themeColor="followedHyperlink"/>
      <w:u w:val="single"/>
    </w:rPr>
  </w:style>
  <w:style w:type="character" w:styleId="afe">
    <w:name w:val="annotation reference"/>
    <w:basedOn w:val="a0"/>
    <w:uiPriority w:val="99"/>
    <w:semiHidden/>
    <w:unhideWhenUsed/>
    <w:rsid w:val="00EA19FF"/>
    <w:rPr>
      <w:sz w:val="16"/>
      <w:szCs w:val="16"/>
    </w:rPr>
  </w:style>
  <w:style w:type="paragraph" w:styleId="aff">
    <w:name w:val="annotation text"/>
    <w:basedOn w:val="a"/>
    <w:link w:val="aff0"/>
    <w:uiPriority w:val="99"/>
    <w:semiHidden/>
    <w:unhideWhenUsed/>
    <w:rsid w:val="00EA19FF"/>
    <w:pPr>
      <w:spacing w:line="240" w:lineRule="auto"/>
    </w:pPr>
    <w:rPr>
      <w:sz w:val="20"/>
      <w:szCs w:val="20"/>
    </w:rPr>
  </w:style>
  <w:style w:type="character" w:customStyle="1" w:styleId="aff0">
    <w:name w:val="Текст примечания Знак"/>
    <w:basedOn w:val="a0"/>
    <w:link w:val="aff"/>
    <w:uiPriority w:val="99"/>
    <w:semiHidden/>
    <w:rsid w:val="00EA19FF"/>
    <w:rPr>
      <w:rFonts w:ascii="Times New Roman" w:hAnsi="Times New Roman"/>
      <w:sz w:val="20"/>
      <w:szCs w:val="20"/>
    </w:rPr>
  </w:style>
  <w:style w:type="paragraph" w:styleId="aff1">
    <w:name w:val="annotation subject"/>
    <w:basedOn w:val="aff"/>
    <w:next w:val="aff"/>
    <w:link w:val="aff2"/>
    <w:uiPriority w:val="99"/>
    <w:semiHidden/>
    <w:unhideWhenUsed/>
    <w:rsid w:val="00EA19FF"/>
    <w:rPr>
      <w:b/>
      <w:bCs/>
    </w:rPr>
  </w:style>
  <w:style w:type="character" w:customStyle="1" w:styleId="aff2">
    <w:name w:val="Тема примечания Знак"/>
    <w:basedOn w:val="aff0"/>
    <w:link w:val="aff1"/>
    <w:uiPriority w:val="99"/>
    <w:semiHidden/>
    <w:rsid w:val="00EA19FF"/>
    <w:rPr>
      <w:rFonts w:ascii="Times New Roman" w:hAnsi="Times New Roman"/>
      <w:b/>
      <w:bCs/>
      <w:sz w:val="20"/>
      <w:szCs w:val="20"/>
    </w:rPr>
  </w:style>
  <w:style w:type="character" w:customStyle="1" w:styleId="14">
    <w:name w:val="Неразрешенное упоминание1"/>
    <w:basedOn w:val="a0"/>
    <w:uiPriority w:val="99"/>
    <w:semiHidden/>
    <w:unhideWhenUsed/>
    <w:rsid w:val="00525A11"/>
    <w:rPr>
      <w:color w:val="605E5C"/>
      <w:shd w:val="clear" w:color="auto" w:fill="E1DFDD"/>
    </w:rPr>
  </w:style>
  <w:style w:type="character" w:styleId="aff3">
    <w:name w:val="Strong"/>
    <w:basedOn w:val="a0"/>
    <w:uiPriority w:val="22"/>
    <w:qFormat/>
    <w:rsid w:val="00165D14"/>
    <w:rPr>
      <w:b/>
      <w:bCs/>
    </w:rPr>
  </w:style>
  <w:style w:type="table" w:customStyle="1" w:styleId="15">
    <w:name w:val="Сетка таблицы1"/>
    <w:basedOn w:val="a1"/>
    <w:next w:val="af5"/>
    <w:uiPriority w:val="39"/>
    <w:rsid w:val="00180970"/>
    <w:pPr>
      <w:spacing w:after="0" w:line="240" w:lineRule="auto"/>
    </w:pPr>
    <w:rPr>
      <w:rFonts w:cs="Times New Roman"/>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9198">
      <w:bodyDiv w:val="1"/>
      <w:marLeft w:val="0"/>
      <w:marRight w:val="0"/>
      <w:marTop w:val="0"/>
      <w:marBottom w:val="0"/>
      <w:divBdr>
        <w:top w:val="none" w:sz="0" w:space="0" w:color="auto"/>
        <w:left w:val="none" w:sz="0" w:space="0" w:color="auto"/>
        <w:bottom w:val="none" w:sz="0" w:space="0" w:color="auto"/>
        <w:right w:val="none" w:sz="0" w:space="0" w:color="auto"/>
      </w:divBdr>
    </w:div>
    <w:div w:id="18048038">
      <w:bodyDiv w:val="1"/>
      <w:marLeft w:val="0"/>
      <w:marRight w:val="0"/>
      <w:marTop w:val="0"/>
      <w:marBottom w:val="0"/>
      <w:divBdr>
        <w:top w:val="none" w:sz="0" w:space="0" w:color="auto"/>
        <w:left w:val="none" w:sz="0" w:space="0" w:color="auto"/>
        <w:bottom w:val="none" w:sz="0" w:space="0" w:color="auto"/>
        <w:right w:val="none" w:sz="0" w:space="0" w:color="auto"/>
      </w:divBdr>
    </w:div>
    <w:div w:id="21714109">
      <w:bodyDiv w:val="1"/>
      <w:marLeft w:val="0"/>
      <w:marRight w:val="0"/>
      <w:marTop w:val="0"/>
      <w:marBottom w:val="0"/>
      <w:divBdr>
        <w:top w:val="none" w:sz="0" w:space="0" w:color="auto"/>
        <w:left w:val="none" w:sz="0" w:space="0" w:color="auto"/>
        <w:bottom w:val="none" w:sz="0" w:space="0" w:color="auto"/>
        <w:right w:val="none" w:sz="0" w:space="0" w:color="auto"/>
      </w:divBdr>
    </w:div>
    <w:div w:id="126943622">
      <w:bodyDiv w:val="1"/>
      <w:marLeft w:val="0"/>
      <w:marRight w:val="0"/>
      <w:marTop w:val="0"/>
      <w:marBottom w:val="0"/>
      <w:divBdr>
        <w:top w:val="none" w:sz="0" w:space="0" w:color="auto"/>
        <w:left w:val="none" w:sz="0" w:space="0" w:color="auto"/>
        <w:bottom w:val="none" w:sz="0" w:space="0" w:color="auto"/>
        <w:right w:val="none" w:sz="0" w:space="0" w:color="auto"/>
      </w:divBdr>
    </w:div>
    <w:div w:id="136723771">
      <w:bodyDiv w:val="1"/>
      <w:marLeft w:val="0"/>
      <w:marRight w:val="0"/>
      <w:marTop w:val="0"/>
      <w:marBottom w:val="0"/>
      <w:divBdr>
        <w:top w:val="none" w:sz="0" w:space="0" w:color="auto"/>
        <w:left w:val="none" w:sz="0" w:space="0" w:color="auto"/>
        <w:bottom w:val="none" w:sz="0" w:space="0" w:color="auto"/>
        <w:right w:val="none" w:sz="0" w:space="0" w:color="auto"/>
      </w:divBdr>
    </w:div>
    <w:div w:id="148327668">
      <w:bodyDiv w:val="1"/>
      <w:marLeft w:val="0"/>
      <w:marRight w:val="0"/>
      <w:marTop w:val="0"/>
      <w:marBottom w:val="0"/>
      <w:divBdr>
        <w:top w:val="none" w:sz="0" w:space="0" w:color="auto"/>
        <w:left w:val="none" w:sz="0" w:space="0" w:color="auto"/>
        <w:bottom w:val="none" w:sz="0" w:space="0" w:color="auto"/>
        <w:right w:val="none" w:sz="0" w:space="0" w:color="auto"/>
      </w:divBdr>
    </w:div>
    <w:div w:id="159850811">
      <w:bodyDiv w:val="1"/>
      <w:marLeft w:val="0"/>
      <w:marRight w:val="0"/>
      <w:marTop w:val="0"/>
      <w:marBottom w:val="0"/>
      <w:divBdr>
        <w:top w:val="none" w:sz="0" w:space="0" w:color="auto"/>
        <w:left w:val="none" w:sz="0" w:space="0" w:color="auto"/>
        <w:bottom w:val="none" w:sz="0" w:space="0" w:color="auto"/>
        <w:right w:val="none" w:sz="0" w:space="0" w:color="auto"/>
      </w:divBdr>
    </w:div>
    <w:div w:id="320930682">
      <w:bodyDiv w:val="1"/>
      <w:marLeft w:val="0"/>
      <w:marRight w:val="0"/>
      <w:marTop w:val="0"/>
      <w:marBottom w:val="0"/>
      <w:divBdr>
        <w:top w:val="none" w:sz="0" w:space="0" w:color="auto"/>
        <w:left w:val="none" w:sz="0" w:space="0" w:color="auto"/>
        <w:bottom w:val="none" w:sz="0" w:space="0" w:color="auto"/>
        <w:right w:val="none" w:sz="0" w:space="0" w:color="auto"/>
      </w:divBdr>
    </w:div>
    <w:div w:id="341670335">
      <w:bodyDiv w:val="1"/>
      <w:marLeft w:val="0"/>
      <w:marRight w:val="0"/>
      <w:marTop w:val="0"/>
      <w:marBottom w:val="0"/>
      <w:divBdr>
        <w:top w:val="none" w:sz="0" w:space="0" w:color="auto"/>
        <w:left w:val="none" w:sz="0" w:space="0" w:color="auto"/>
        <w:bottom w:val="none" w:sz="0" w:space="0" w:color="auto"/>
        <w:right w:val="none" w:sz="0" w:space="0" w:color="auto"/>
      </w:divBdr>
    </w:div>
    <w:div w:id="356548112">
      <w:bodyDiv w:val="1"/>
      <w:marLeft w:val="0"/>
      <w:marRight w:val="0"/>
      <w:marTop w:val="0"/>
      <w:marBottom w:val="0"/>
      <w:divBdr>
        <w:top w:val="none" w:sz="0" w:space="0" w:color="auto"/>
        <w:left w:val="none" w:sz="0" w:space="0" w:color="auto"/>
        <w:bottom w:val="none" w:sz="0" w:space="0" w:color="auto"/>
        <w:right w:val="none" w:sz="0" w:space="0" w:color="auto"/>
      </w:divBdr>
    </w:div>
    <w:div w:id="491802206">
      <w:bodyDiv w:val="1"/>
      <w:marLeft w:val="0"/>
      <w:marRight w:val="0"/>
      <w:marTop w:val="0"/>
      <w:marBottom w:val="0"/>
      <w:divBdr>
        <w:top w:val="none" w:sz="0" w:space="0" w:color="auto"/>
        <w:left w:val="none" w:sz="0" w:space="0" w:color="auto"/>
        <w:bottom w:val="none" w:sz="0" w:space="0" w:color="auto"/>
        <w:right w:val="none" w:sz="0" w:space="0" w:color="auto"/>
      </w:divBdr>
    </w:div>
    <w:div w:id="494615222">
      <w:bodyDiv w:val="1"/>
      <w:marLeft w:val="0"/>
      <w:marRight w:val="0"/>
      <w:marTop w:val="0"/>
      <w:marBottom w:val="0"/>
      <w:divBdr>
        <w:top w:val="none" w:sz="0" w:space="0" w:color="auto"/>
        <w:left w:val="none" w:sz="0" w:space="0" w:color="auto"/>
        <w:bottom w:val="none" w:sz="0" w:space="0" w:color="auto"/>
        <w:right w:val="none" w:sz="0" w:space="0" w:color="auto"/>
      </w:divBdr>
    </w:div>
    <w:div w:id="511258671">
      <w:bodyDiv w:val="1"/>
      <w:marLeft w:val="0"/>
      <w:marRight w:val="0"/>
      <w:marTop w:val="0"/>
      <w:marBottom w:val="0"/>
      <w:divBdr>
        <w:top w:val="none" w:sz="0" w:space="0" w:color="auto"/>
        <w:left w:val="none" w:sz="0" w:space="0" w:color="auto"/>
        <w:bottom w:val="none" w:sz="0" w:space="0" w:color="auto"/>
        <w:right w:val="none" w:sz="0" w:space="0" w:color="auto"/>
      </w:divBdr>
    </w:div>
    <w:div w:id="538591887">
      <w:bodyDiv w:val="1"/>
      <w:marLeft w:val="0"/>
      <w:marRight w:val="0"/>
      <w:marTop w:val="0"/>
      <w:marBottom w:val="0"/>
      <w:divBdr>
        <w:top w:val="none" w:sz="0" w:space="0" w:color="auto"/>
        <w:left w:val="none" w:sz="0" w:space="0" w:color="auto"/>
        <w:bottom w:val="none" w:sz="0" w:space="0" w:color="auto"/>
        <w:right w:val="none" w:sz="0" w:space="0" w:color="auto"/>
      </w:divBdr>
    </w:div>
    <w:div w:id="557127869">
      <w:bodyDiv w:val="1"/>
      <w:marLeft w:val="0"/>
      <w:marRight w:val="0"/>
      <w:marTop w:val="0"/>
      <w:marBottom w:val="0"/>
      <w:divBdr>
        <w:top w:val="none" w:sz="0" w:space="0" w:color="auto"/>
        <w:left w:val="none" w:sz="0" w:space="0" w:color="auto"/>
        <w:bottom w:val="none" w:sz="0" w:space="0" w:color="auto"/>
        <w:right w:val="none" w:sz="0" w:space="0" w:color="auto"/>
      </w:divBdr>
    </w:div>
    <w:div w:id="583035623">
      <w:bodyDiv w:val="1"/>
      <w:marLeft w:val="0"/>
      <w:marRight w:val="0"/>
      <w:marTop w:val="0"/>
      <w:marBottom w:val="0"/>
      <w:divBdr>
        <w:top w:val="none" w:sz="0" w:space="0" w:color="auto"/>
        <w:left w:val="none" w:sz="0" w:space="0" w:color="auto"/>
        <w:bottom w:val="none" w:sz="0" w:space="0" w:color="auto"/>
        <w:right w:val="none" w:sz="0" w:space="0" w:color="auto"/>
      </w:divBdr>
    </w:div>
    <w:div w:id="624888447">
      <w:bodyDiv w:val="1"/>
      <w:marLeft w:val="0"/>
      <w:marRight w:val="0"/>
      <w:marTop w:val="0"/>
      <w:marBottom w:val="0"/>
      <w:divBdr>
        <w:top w:val="none" w:sz="0" w:space="0" w:color="auto"/>
        <w:left w:val="none" w:sz="0" w:space="0" w:color="auto"/>
        <w:bottom w:val="none" w:sz="0" w:space="0" w:color="auto"/>
        <w:right w:val="none" w:sz="0" w:space="0" w:color="auto"/>
      </w:divBdr>
    </w:div>
    <w:div w:id="642465281">
      <w:bodyDiv w:val="1"/>
      <w:marLeft w:val="0"/>
      <w:marRight w:val="0"/>
      <w:marTop w:val="0"/>
      <w:marBottom w:val="0"/>
      <w:divBdr>
        <w:top w:val="none" w:sz="0" w:space="0" w:color="auto"/>
        <w:left w:val="none" w:sz="0" w:space="0" w:color="auto"/>
        <w:bottom w:val="none" w:sz="0" w:space="0" w:color="auto"/>
        <w:right w:val="none" w:sz="0" w:space="0" w:color="auto"/>
      </w:divBdr>
    </w:div>
    <w:div w:id="715735923">
      <w:bodyDiv w:val="1"/>
      <w:marLeft w:val="0"/>
      <w:marRight w:val="0"/>
      <w:marTop w:val="0"/>
      <w:marBottom w:val="0"/>
      <w:divBdr>
        <w:top w:val="none" w:sz="0" w:space="0" w:color="auto"/>
        <w:left w:val="none" w:sz="0" w:space="0" w:color="auto"/>
        <w:bottom w:val="none" w:sz="0" w:space="0" w:color="auto"/>
        <w:right w:val="none" w:sz="0" w:space="0" w:color="auto"/>
      </w:divBdr>
    </w:div>
    <w:div w:id="744301018">
      <w:bodyDiv w:val="1"/>
      <w:marLeft w:val="0"/>
      <w:marRight w:val="0"/>
      <w:marTop w:val="0"/>
      <w:marBottom w:val="0"/>
      <w:divBdr>
        <w:top w:val="none" w:sz="0" w:space="0" w:color="auto"/>
        <w:left w:val="none" w:sz="0" w:space="0" w:color="auto"/>
        <w:bottom w:val="none" w:sz="0" w:space="0" w:color="auto"/>
        <w:right w:val="none" w:sz="0" w:space="0" w:color="auto"/>
      </w:divBdr>
    </w:div>
    <w:div w:id="766803625">
      <w:bodyDiv w:val="1"/>
      <w:marLeft w:val="0"/>
      <w:marRight w:val="0"/>
      <w:marTop w:val="0"/>
      <w:marBottom w:val="0"/>
      <w:divBdr>
        <w:top w:val="none" w:sz="0" w:space="0" w:color="auto"/>
        <w:left w:val="none" w:sz="0" w:space="0" w:color="auto"/>
        <w:bottom w:val="none" w:sz="0" w:space="0" w:color="auto"/>
        <w:right w:val="none" w:sz="0" w:space="0" w:color="auto"/>
      </w:divBdr>
    </w:div>
    <w:div w:id="888614797">
      <w:bodyDiv w:val="1"/>
      <w:marLeft w:val="0"/>
      <w:marRight w:val="0"/>
      <w:marTop w:val="0"/>
      <w:marBottom w:val="0"/>
      <w:divBdr>
        <w:top w:val="none" w:sz="0" w:space="0" w:color="auto"/>
        <w:left w:val="none" w:sz="0" w:space="0" w:color="auto"/>
        <w:bottom w:val="none" w:sz="0" w:space="0" w:color="auto"/>
        <w:right w:val="none" w:sz="0" w:space="0" w:color="auto"/>
      </w:divBdr>
    </w:div>
    <w:div w:id="948509097">
      <w:bodyDiv w:val="1"/>
      <w:marLeft w:val="0"/>
      <w:marRight w:val="0"/>
      <w:marTop w:val="0"/>
      <w:marBottom w:val="0"/>
      <w:divBdr>
        <w:top w:val="none" w:sz="0" w:space="0" w:color="auto"/>
        <w:left w:val="none" w:sz="0" w:space="0" w:color="auto"/>
        <w:bottom w:val="none" w:sz="0" w:space="0" w:color="auto"/>
        <w:right w:val="none" w:sz="0" w:space="0" w:color="auto"/>
      </w:divBdr>
    </w:div>
    <w:div w:id="948927146">
      <w:bodyDiv w:val="1"/>
      <w:marLeft w:val="0"/>
      <w:marRight w:val="0"/>
      <w:marTop w:val="0"/>
      <w:marBottom w:val="0"/>
      <w:divBdr>
        <w:top w:val="none" w:sz="0" w:space="0" w:color="auto"/>
        <w:left w:val="none" w:sz="0" w:space="0" w:color="auto"/>
        <w:bottom w:val="none" w:sz="0" w:space="0" w:color="auto"/>
        <w:right w:val="none" w:sz="0" w:space="0" w:color="auto"/>
      </w:divBdr>
    </w:div>
    <w:div w:id="1059592633">
      <w:bodyDiv w:val="1"/>
      <w:marLeft w:val="0"/>
      <w:marRight w:val="0"/>
      <w:marTop w:val="0"/>
      <w:marBottom w:val="0"/>
      <w:divBdr>
        <w:top w:val="none" w:sz="0" w:space="0" w:color="auto"/>
        <w:left w:val="none" w:sz="0" w:space="0" w:color="auto"/>
        <w:bottom w:val="none" w:sz="0" w:space="0" w:color="auto"/>
        <w:right w:val="none" w:sz="0" w:space="0" w:color="auto"/>
      </w:divBdr>
    </w:div>
    <w:div w:id="1067805150">
      <w:bodyDiv w:val="1"/>
      <w:marLeft w:val="0"/>
      <w:marRight w:val="0"/>
      <w:marTop w:val="0"/>
      <w:marBottom w:val="0"/>
      <w:divBdr>
        <w:top w:val="none" w:sz="0" w:space="0" w:color="auto"/>
        <w:left w:val="none" w:sz="0" w:space="0" w:color="auto"/>
        <w:bottom w:val="none" w:sz="0" w:space="0" w:color="auto"/>
        <w:right w:val="none" w:sz="0" w:space="0" w:color="auto"/>
      </w:divBdr>
    </w:div>
    <w:div w:id="1411080107">
      <w:bodyDiv w:val="1"/>
      <w:marLeft w:val="0"/>
      <w:marRight w:val="0"/>
      <w:marTop w:val="0"/>
      <w:marBottom w:val="0"/>
      <w:divBdr>
        <w:top w:val="none" w:sz="0" w:space="0" w:color="auto"/>
        <w:left w:val="none" w:sz="0" w:space="0" w:color="auto"/>
        <w:bottom w:val="none" w:sz="0" w:space="0" w:color="auto"/>
        <w:right w:val="none" w:sz="0" w:space="0" w:color="auto"/>
      </w:divBdr>
    </w:div>
    <w:div w:id="1475566323">
      <w:bodyDiv w:val="1"/>
      <w:marLeft w:val="0"/>
      <w:marRight w:val="0"/>
      <w:marTop w:val="0"/>
      <w:marBottom w:val="0"/>
      <w:divBdr>
        <w:top w:val="none" w:sz="0" w:space="0" w:color="auto"/>
        <w:left w:val="none" w:sz="0" w:space="0" w:color="auto"/>
        <w:bottom w:val="none" w:sz="0" w:space="0" w:color="auto"/>
        <w:right w:val="none" w:sz="0" w:space="0" w:color="auto"/>
      </w:divBdr>
    </w:div>
    <w:div w:id="1574393900">
      <w:bodyDiv w:val="1"/>
      <w:marLeft w:val="0"/>
      <w:marRight w:val="0"/>
      <w:marTop w:val="0"/>
      <w:marBottom w:val="0"/>
      <w:divBdr>
        <w:top w:val="none" w:sz="0" w:space="0" w:color="auto"/>
        <w:left w:val="none" w:sz="0" w:space="0" w:color="auto"/>
        <w:bottom w:val="none" w:sz="0" w:space="0" w:color="auto"/>
        <w:right w:val="none" w:sz="0" w:space="0" w:color="auto"/>
      </w:divBdr>
    </w:div>
    <w:div w:id="1619216790">
      <w:bodyDiv w:val="1"/>
      <w:marLeft w:val="0"/>
      <w:marRight w:val="0"/>
      <w:marTop w:val="0"/>
      <w:marBottom w:val="0"/>
      <w:divBdr>
        <w:top w:val="none" w:sz="0" w:space="0" w:color="auto"/>
        <w:left w:val="none" w:sz="0" w:space="0" w:color="auto"/>
        <w:bottom w:val="none" w:sz="0" w:space="0" w:color="auto"/>
        <w:right w:val="none" w:sz="0" w:space="0" w:color="auto"/>
      </w:divBdr>
    </w:div>
    <w:div w:id="1638409037">
      <w:bodyDiv w:val="1"/>
      <w:marLeft w:val="0"/>
      <w:marRight w:val="0"/>
      <w:marTop w:val="0"/>
      <w:marBottom w:val="0"/>
      <w:divBdr>
        <w:top w:val="none" w:sz="0" w:space="0" w:color="auto"/>
        <w:left w:val="none" w:sz="0" w:space="0" w:color="auto"/>
        <w:bottom w:val="none" w:sz="0" w:space="0" w:color="auto"/>
        <w:right w:val="none" w:sz="0" w:space="0" w:color="auto"/>
      </w:divBdr>
    </w:div>
    <w:div w:id="1776438014">
      <w:bodyDiv w:val="1"/>
      <w:marLeft w:val="0"/>
      <w:marRight w:val="0"/>
      <w:marTop w:val="0"/>
      <w:marBottom w:val="0"/>
      <w:divBdr>
        <w:top w:val="none" w:sz="0" w:space="0" w:color="auto"/>
        <w:left w:val="none" w:sz="0" w:space="0" w:color="auto"/>
        <w:bottom w:val="none" w:sz="0" w:space="0" w:color="auto"/>
        <w:right w:val="none" w:sz="0" w:space="0" w:color="auto"/>
      </w:divBdr>
    </w:div>
    <w:div w:id="1833182708">
      <w:bodyDiv w:val="1"/>
      <w:marLeft w:val="0"/>
      <w:marRight w:val="0"/>
      <w:marTop w:val="0"/>
      <w:marBottom w:val="0"/>
      <w:divBdr>
        <w:top w:val="none" w:sz="0" w:space="0" w:color="auto"/>
        <w:left w:val="none" w:sz="0" w:space="0" w:color="auto"/>
        <w:bottom w:val="none" w:sz="0" w:space="0" w:color="auto"/>
        <w:right w:val="none" w:sz="0" w:space="0" w:color="auto"/>
      </w:divBdr>
    </w:div>
    <w:div w:id="1865634565">
      <w:bodyDiv w:val="1"/>
      <w:marLeft w:val="0"/>
      <w:marRight w:val="0"/>
      <w:marTop w:val="0"/>
      <w:marBottom w:val="0"/>
      <w:divBdr>
        <w:top w:val="none" w:sz="0" w:space="0" w:color="auto"/>
        <w:left w:val="none" w:sz="0" w:space="0" w:color="auto"/>
        <w:bottom w:val="none" w:sz="0" w:space="0" w:color="auto"/>
        <w:right w:val="none" w:sz="0" w:space="0" w:color="auto"/>
      </w:divBdr>
    </w:div>
    <w:div w:id="1968579711">
      <w:bodyDiv w:val="1"/>
      <w:marLeft w:val="0"/>
      <w:marRight w:val="0"/>
      <w:marTop w:val="0"/>
      <w:marBottom w:val="0"/>
      <w:divBdr>
        <w:top w:val="none" w:sz="0" w:space="0" w:color="auto"/>
        <w:left w:val="none" w:sz="0" w:space="0" w:color="auto"/>
        <w:bottom w:val="none" w:sz="0" w:space="0" w:color="auto"/>
        <w:right w:val="none" w:sz="0" w:space="0" w:color="auto"/>
      </w:divBdr>
    </w:div>
    <w:div w:id="1976794506">
      <w:bodyDiv w:val="1"/>
      <w:marLeft w:val="0"/>
      <w:marRight w:val="0"/>
      <w:marTop w:val="0"/>
      <w:marBottom w:val="0"/>
      <w:divBdr>
        <w:top w:val="none" w:sz="0" w:space="0" w:color="auto"/>
        <w:left w:val="none" w:sz="0" w:space="0" w:color="auto"/>
        <w:bottom w:val="none" w:sz="0" w:space="0" w:color="auto"/>
        <w:right w:val="none" w:sz="0" w:space="0" w:color="auto"/>
      </w:divBdr>
    </w:div>
    <w:div w:id="2045131128">
      <w:bodyDiv w:val="1"/>
      <w:marLeft w:val="0"/>
      <w:marRight w:val="0"/>
      <w:marTop w:val="0"/>
      <w:marBottom w:val="0"/>
      <w:divBdr>
        <w:top w:val="none" w:sz="0" w:space="0" w:color="auto"/>
        <w:left w:val="none" w:sz="0" w:space="0" w:color="auto"/>
        <w:bottom w:val="none" w:sz="0" w:space="0" w:color="auto"/>
        <w:right w:val="none" w:sz="0" w:space="0" w:color="auto"/>
      </w:divBdr>
      <w:divsChild>
        <w:div w:id="932858651">
          <w:marLeft w:val="0"/>
          <w:marRight w:val="0"/>
          <w:marTop w:val="0"/>
          <w:marBottom w:val="0"/>
          <w:divBdr>
            <w:top w:val="none" w:sz="0" w:space="0" w:color="auto"/>
            <w:left w:val="none" w:sz="0" w:space="0" w:color="auto"/>
            <w:bottom w:val="none" w:sz="0" w:space="0" w:color="auto"/>
            <w:right w:val="none" w:sz="0" w:space="0" w:color="auto"/>
          </w:divBdr>
        </w:div>
      </w:divsChild>
    </w:div>
    <w:div w:id="2075158649">
      <w:bodyDiv w:val="1"/>
      <w:marLeft w:val="0"/>
      <w:marRight w:val="0"/>
      <w:marTop w:val="0"/>
      <w:marBottom w:val="0"/>
      <w:divBdr>
        <w:top w:val="none" w:sz="0" w:space="0" w:color="auto"/>
        <w:left w:val="none" w:sz="0" w:space="0" w:color="auto"/>
        <w:bottom w:val="none" w:sz="0" w:space="0" w:color="auto"/>
        <w:right w:val="none" w:sz="0" w:space="0" w:color="auto"/>
      </w:divBdr>
    </w:div>
    <w:div w:id="2138065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settings xmlns:w="http://schemas.openxmlformats.org/wordprocessingml/2006/main">
  <w:SpecialFormsHighlight w:val="c9c8ff"/>
</w:setting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2.xml><?xml version="1.0" encoding="utf-8"?>
<ds:datastoreItem xmlns:ds="http://schemas.openxmlformats.org/officeDocument/2006/customXml" ds:itemID="{775F4AD5-9B51-4032-B8B7-D2F53CC85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17</Pages>
  <Words>2903</Words>
  <Characters>16553</Characters>
  <Application>Microsoft Office Word</Application>
  <DocSecurity>0</DocSecurity>
  <Lines>137</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Максин Ярослав</dc:creator>
  <cp:lastModifiedBy>Василий Тарасевич</cp:lastModifiedBy>
  <cp:revision>54</cp:revision>
  <cp:lastPrinted>2024-09-12T20:05:00Z</cp:lastPrinted>
  <dcterms:created xsi:type="dcterms:W3CDTF">2026-02-17T11:23:00Z</dcterms:created>
  <dcterms:modified xsi:type="dcterms:W3CDTF">2026-03-04T17:01:00Z</dcterms:modified>
</cp:coreProperties>
</file>