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DD0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655FAAA3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22221F8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122088F7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>«Балтийский государственный технический университет «ВОЕНМЕХ» им. Д.Ф. Устинова»</w:t>
      </w:r>
    </w:p>
    <w:p w14:paraId="05331612" w14:textId="77777777" w:rsidR="00D52C78" w:rsidRDefault="00D52C78" w:rsidP="00D52C78">
      <w:pPr>
        <w:pStyle w:val="a3"/>
        <w:ind w:left="0"/>
        <w:jc w:val="center"/>
      </w:pPr>
      <w:r w:rsidRPr="00F25BDD">
        <w:rPr>
          <w:b/>
          <w:color w:val="000000"/>
          <w:sz w:val="22"/>
          <w:szCs w:val="22"/>
        </w:rPr>
        <w:t>(БГТУ «ВОЕНМЕХ» им. Д.Ф. Устинова)</w:t>
      </w:r>
    </w:p>
    <w:p w14:paraId="13E255B5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6CFEB7D3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49604498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DF06E7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118791A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EAA23A" w14:textId="333454FF" w:rsidR="00D52C78" w:rsidRPr="00326B3A" w:rsidRDefault="00E12BF2" w:rsidP="00A53F15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5E5E7C5C" w14:textId="77777777" w:rsidR="00D52C78" w:rsidRPr="00326B3A" w:rsidRDefault="00D52C78" w:rsidP="00A53F15">
            <w:pPr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5C7D6" w14:textId="7A0F38E7" w:rsidR="00D52C78" w:rsidRPr="00326B3A" w:rsidRDefault="00E12BF2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D52C78" w14:paraId="0222C9AF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0D344B9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A45C26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51404A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A74235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47CC873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5A553D6B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0B9FF341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243AC55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6E753" w14:textId="4BA2CFD4" w:rsidR="00D52C78" w:rsidRPr="00326B3A" w:rsidRDefault="001555FC" w:rsidP="00A53F15">
            <w:pPr>
              <w:spacing w:line="240" w:lineRule="auto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Проектирование архитектуры программных средств</w:t>
            </w:r>
          </w:p>
        </w:tc>
      </w:tr>
      <w:tr w:rsidR="00D52C78" w14:paraId="3EFF40FA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1322275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04CC71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C7DBE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616C877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B94E4F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A210604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FF08DF7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6A82ED4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BD5D7F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5CB25C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5A7EED93" w14:textId="77777777" w:rsidTr="00A53F15">
        <w:tc>
          <w:tcPr>
            <w:tcW w:w="9498" w:type="dxa"/>
            <w:gridSpan w:val="5"/>
            <w:vAlign w:val="bottom"/>
          </w:tcPr>
          <w:p w14:paraId="2D741CB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C568BA5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526D10B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3D274766" w14:textId="2F630EA9" w:rsidR="00D52C78" w:rsidRPr="0085599A" w:rsidRDefault="00071320" w:rsidP="000F72F7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  <w:szCs w:val="22"/>
              </w:rPr>
              <w:t>4</w:t>
            </w:r>
          </w:p>
        </w:tc>
        <w:tc>
          <w:tcPr>
            <w:tcW w:w="3072" w:type="dxa"/>
            <w:vAlign w:val="bottom"/>
          </w:tcPr>
          <w:p w14:paraId="26EAE4C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41787B6C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3F37F004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FF9055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6A5106A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64A6F392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23C0C4" w14:textId="0F952355" w:rsidR="00D52C78" w:rsidRPr="00A95635" w:rsidRDefault="00071320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Диаграмма состояний</w:t>
            </w:r>
          </w:p>
        </w:tc>
      </w:tr>
      <w:tr w:rsidR="00D52C78" w14:paraId="36EC037E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DB161B" w14:textId="7FB17C27" w:rsidR="00D52C78" w:rsidRPr="002822B6" w:rsidRDefault="00D52C78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</w:p>
        </w:tc>
      </w:tr>
    </w:tbl>
    <w:p w14:paraId="174ED204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45DBA3BE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6258405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38467F0C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384B0ED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484251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5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549"/>
        <w:gridCol w:w="191"/>
        <w:gridCol w:w="45"/>
        <w:gridCol w:w="950"/>
      </w:tblGrid>
      <w:tr w:rsidR="00D52C78" w:rsidRPr="008D5259" w14:paraId="31687FE7" w14:textId="77777777" w:rsidTr="00A53F15">
        <w:trPr>
          <w:trHeight w:val="292"/>
        </w:trPr>
        <w:tc>
          <w:tcPr>
            <w:tcW w:w="4995" w:type="dxa"/>
            <w:gridSpan w:val="7"/>
          </w:tcPr>
          <w:p w14:paraId="2C902858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62949081" w14:textId="77777777" w:rsidTr="00A53F15">
        <w:trPr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10FF82C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gridSpan w:val="2"/>
            <w:vAlign w:val="bottom"/>
          </w:tcPr>
          <w:p w14:paraId="3548FF8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7FEC2E" w14:textId="087FFDC8" w:rsidR="00D52C78" w:rsidRPr="00581F46" w:rsidRDefault="0085599A" w:rsidP="000F72F7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О727</w:t>
            </w:r>
            <w:r w:rsidR="00DE23C7" w:rsidRPr="00581F46">
              <w:rPr>
                <w:sz w:val="24"/>
              </w:rPr>
              <w:t>Б</w:t>
            </w:r>
          </w:p>
        </w:tc>
      </w:tr>
      <w:tr w:rsidR="00D52C78" w:rsidRPr="008D5259" w14:paraId="3F1755AB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787F0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41AD10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76093EB" w14:textId="409DC2C7" w:rsidR="00D52C78" w:rsidRPr="008D5259" w:rsidRDefault="0085599A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D52C78" w14:paraId="55F757AD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3E5CE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C7F1DA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A2572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E799E51" w14:textId="77777777" w:rsidTr="00A53F15">
        <w:trPr>
          <w:gridAfter w:val="2"/>
          <w:wAfter w:w="995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B6B22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5EB71D96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5ABB4E49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42D525E5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31F6DFE1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6F7932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32AE3AC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1B9D2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6C68CEA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CC2B85" w14:textId="61E39C90" w:rsidR="00D52C78" w:rsidRPr="008D5259" w:rsidRDefault="003D780E" w:rsidP="0085599A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Зимина Д.В.</w:t>
            </w:r>
          </w:p>
        </w:tc>
      </w:tr>
      <w:tr w:rsidR="00D52C78" w:rsidRPr="008D5259" w14:paraId="114593E9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611287C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1EEF340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59AB075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BD41936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35481C6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2A773FB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42F599C4" w14:textId="77777777" w:rsidTr="00A53F15">
        <w:trPr>
          <w:gridAfter w:val="2"/>
          <w:wAfter w:w="995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52D7FC44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4755284F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6318BE9B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28F83D09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564A500B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7BEDA4A9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189"/>
        <w:gridCol w:w="560"/>
        <w:gridCol w:w="421"/>
        <w:gridCol w:w="703"/>
        <w:gridCol w:w="3499"/>
        <w:gridCol w:w="202"/>
      </w:tblGrid>
      <w:tr w:rsidR="00D52C78" w14:paraId="45AC7780" w14:textId="77777777" w:rsidTr="00A53F15">
        <w:tc>
          <w:tcPr>
            <w:tcW w:w="9354" w:type="dxa"/>
            <w:gridSpan w:val="8"/>
          </w:tcPr>
          <w:p w14:paraId="66D2F276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 Санкт-Петербург</w:t>
            </w:r>
          </w:p>
        </w:tc>
      </w:tr>
      <w:tr w:rsidR="00D52C78" w14:paraId="236E1352" w14:textId="77777777" w:rsidTr="00A53F15">
        <w:trPr>
          <w:gridAfter w:val="1"/>
          <w:wAfter w:w="202" w:type="dxa"/>
        </w:trPr>
        <w:tc>
          <w:tcPr>
            <w:tcW w:w="1389" w:type="dxa"/>
            <w:tcMar>
              <w:left w:w="28" w:type="dxa"/>
              <w:right w:w="28" w:type="dxa"/>
            </w:tcMar>
          </w:tcPr>
          <w:p w14:paraId="04715327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left w:w="28" w:type="dxa"/>
              <w:right w:w="28" w:type="dxa"/>
            </w:tcMar>
          </w:tcPr>
          <w:p w14:paraId="0A8FB6F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189" w:type="dxa"/>
            <w:tcMar>
              <w:left w:w="28" w:type="dxa"/>
              <w:right w:w="28" w:type="dxa"/>
            </w:tcMar>
          </w:tcPr>
          <w:p w14:paraId="466BEE1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0" w:type="dxa"/>
            <w:tcMar>
              <w:left w:w="28" w:type="dxa"/>
              <w:right w:w="28" w:type="dxa"/>
            </w:tcMar>
          </w:tcPr>
          <w:p w14:paraId="359A9F16" w14:textId="77777777" w:rsidR="00D52C78" w:rsidRDefault="00D52C78" w:rsidP="00A53F15">
            <w:pPr>
              <w:spacing w:line="240" w:lineRule="auto"/>
              <w:ind w:left="0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1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7D5CC96" w14:textId="1B1F189E" w:rsidR="00D52C78" w:rsidRPr="00581F46" w:rsidRDefault="003D780E" w:rsidP="000F72F7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 w:rsidRPr="00581F46">
              <w:rPr>
                <w:bCs/>
                <w:sz w:val="24"/>
                <w:szCs w:val="28"/>
              </w:rPr>
              <w:t>2</w:t>
            </w:r>
            <w:r w:rsidR="00581F46" w:rsidRPr="00581F46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3" w:type="dxa"/>
            <w:tcMar>
              <w:left w:w="28" w:type="dxa"/>
              <w:right w:w="28" w:type="dxa"/>
            </w:tcMar>
          </w:tcPr>
          <w:p w14:paraId="301655CF" w14:textId="77777777" w:rsidR="00D52C78" w:rsidRDefault="00D52C78" w:rsidP="00A53F15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499" w:type="dxa"/>
            <w:tcMar>
              <w:left w:w="28" w:type="dxa"/>
              <w:right w:w="28" w:type="dxa"/>
            </w:tcMar>
          </w:tcPr>
          <w:p w14:paraId="63E6AC55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</w:tr>
    </w:tbl>
    <w:p w14:paraId="50E7ED7B" w14:textId="77777777" w:rsidR="00D52C78" w:rsidRDefault="00D52C78" w:rsidP="00D52C78">
      <w:pPr>
        <w:ind w:left="0"/>
      </w:pPr>
    </w:p>
    <w:p w14:paraId="6C8E6677" w14:textId="0B1EF7D9" w:rsidR="003D780E" w:rsidRDefault="003D780E">
      <w:pPr>
        <w:spacing w:after="200" w:line="276" w:lineRule="auto"/>
        <w:ind w:left="0"/>
        <w:rPr>
          <w:b/>
          <w:color w:val="000000"/>
          <w:sz w:val="4"/>
          <w:szCs w:val="22"/>
        </w:rPr>
      </w:pPr>
      <w:r>
        <w:rPr>
          <w:b/>
          <w:color w:val="000000"/>
          <w:sz w:val="4"/>
          <w:szCs w:val="22"/>
        </w:rPr>
        <w:br w:type="page"/>
      </w:r>
    </w:p>
    <w:sdt>
      <w:sdtPr>
        <w:rPr>
          <w:rFonts w:eastAsia="Times New Roman"/>
          <w:b w:val="0"/>
          <w:color w:val="auto"/>
          <w:sz w:val="20"/>
          <w:szCs w:val="20"/>
        </w:rPr>
        <w:id w:val="8914664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B5DEB0" w14:textId="508416AE" w:rsidR="005C1087" w:rsidRDefault="005C1087" w:rsidP="005C1087">
          <w:pPr>
            <w:pStyle w:val="a9"/>
            <w:spacing w:line="360" w:lineRule="auto"/>
            <w:jc w:val="center"/>
          </w:pPr>
          <w:r>
            <w:t>СОДЕРЖАНИЕ</w:t>
          </w:r>
        </w:p>
        <w:p w14:paraId="458B341F" w14:textId="56BBAD4F" w:rsidR="00E95DBC" w:rsidRPr="00E95DBC" w:rsidRDefault="005C1087" w:rsidP="00E95DBC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253009" w:history="1">
            <w:r w:rsidR="00E95DBC" w:rsidRPr="00E95DBC">
              <w:rPr>
                <w:rStyle w:val="aa"/>
                <w:noProof/>
                <w:sz w:val="28"/>
                <w:szCs w:val="28"/>
              </w:rPr>
              <w:t>1 Постановка задачи</w:t>
            </w:r>
            <w:r w:rsidR="00E95DBC" w:rsidRPr="00E95DBC">
              <w:rPr>
                <w:noProof/>
                <w:webHidden/>
                <w:sz w:val="28"/>
                <w:szCs w:val="28"/>
              </w:rPr>
              <w:tab/>
            </w:r>
            <w:r w:rsidR="00E95DBC" w:rsidRPr="00E95DBC">
              <w:rPr>
                <w:noProof/>
                <w:webHidden/>
                <w:sz w:val="28"/>
                <w:szCs w:val="28"/>
              </w:rPr>
              <w:fldChar w:fldCharType="begin"/>
            </w:r>
            <w:r w:rsidR="00E95DBC" w:rsidRPr="00E95DBC">
              <w:rPr>
                <w:noProof/>
                <w:webHidden/>
                <w:sz w:val="28"/>
                <w:szCs w:val="28"/>
              </w:rPr>
              <w:instrText xml:space="preserve"> PAGEREF _Toc225253009 \h </w:instrText>
            </w:r>
            <w:r w:rsidR="00E95DBC" w:rsidRPr="00E95DBC">
              <w:rPr>
                <w:noProof/>
                <w:webHidden/>
                <w:sz w:val="28"/>
                <w:szCs w:val="28"/>
              </w:rPr>
            </w:r>
            <w:r w:rsidR="00E95DBC" w:rsidRPr="00E95D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95DBC" w:rsidRPr="00E95DBC">
              <w:rPr>
                <w:noProof/>
                <w:webHidden/>
                <w:sz w:val="28"/>
                <w:szCs w:val="28"/>
              </w:rPr>
              <w:t>3</w:t>
            </w:r>
            <w:r w:rsidR="00E95DBC" w:rsidRPr="00E95D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B6B46" w14:textId="5AB18942" w:rsidR="00E95DBC" w:rsidRDefault="00E95DBC" w:rsidP="00E95DBC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253010" w:history="1">
            <w:r w:rsidRPr="00E95DBC">
              <w:rPr>
                <w:rStyle w:val="aa"/>
                <w:noProof/>
                <w:sz w:val="28"/>
                <w:szCs w:val="28"/>
              </w:rPr>
              <w:t>2 Разработка диаграммы состояний</w:t>
            </w:r>
            <w:r w:rsidRPr="00E95DBC">
              <w:rPr>
                <w:noProof/>
                <w:webHidden/>
                <w:sz w:val="28"/>
                <w:szCs w:val="28"/>
              </w:rPr>
              <w:tab/>
            </w:r>
            <w:r w:rsidRPr="00E95D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95DBC">
              <w:rPr>
                <w:noProof/>
                <w:webHidden/>
                <w:sz w:val="28"/>
                <w:szCs w:val="28"/>
              </w:rPr>
              <w:instrText xml:space="preserve"> PAGEREF _Toc225253010 \h </w:instrText>
            </w:r>
            <w:r w:rsidRPr="00E95DBC">
              <w:rPr>
                <w:noProof/>
                <w:webHidden/>
                <w:sz w:val="28"/>
                <w:szCs w:val="28"/>
              </w:rPr>
            </w:r>
            <w:r w:rsidRPr="00E95D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95DBC">
              <w:rPr>
                <w:noProof/>
                <w:webHidden/>
                <w:sz w:val="28"/>
                <w:szCs w:val="28"/>
              </w:rPr>
              <w:t>4</w:t>
            </w:r>
            <w:r w:rsidRPr="00E95D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2CCAA6" w14:textId="362F0006" w:rsidR="005C1087" w:rsidRDefault="005C1087">
          <w:r>
            <w:rPr>
              <w:b/>
              <w:bCs/>
            </w:rPr>
            <w:fldChar w:fldCharType="end"/>
          </w:r>
        </w:p>
      </w:sdtContent>
    </w:sdt>
    <w:p w14:paraId="7A02934F" w14:textId="0320D1AF" w:rsidR="005C1087" w:rsidRDefault="005C1087" w:rsidP="005C1087">
      <w:pPr>
        <w:spacing w:line="360" w:lineRule="auto"/>
        <w:ind w:left="0" w:firstLine="709"/>
        <w:jc w:val="center"/>
        <w:rPr>
          <w:b/>
          <w:color w:val="000000"/>
          <w:sz w:val="28"/>
          <w:szCs w:val="28"/>
        </w:rPr>
      </w:pPr>
    </w:p>
    <w:p w14:paraId="624B2A4D" w14:textId="5C2F5BDF" w:rsidR="005B0395" w:rsidRPr="005C1087" w:rsidRDefault="005C1087" w:rsidP="005C1087">
      <w:pPr>
        <w:pStyle w:val="1"/>
      </w:pPr>
      <w:r w:rsidRPr="005C1087">
        <w:br w:type="column"/>
      </w:r>
      <w:bookmarkStart w:id="0" w:name="_Toc225253009"/>
      <w:r w:rsidR="005B0395" w:rsidRPr="005C1087">
        <w:lastRenderedPageBreak/>
        <w:t>1 Постановка задачи</w:t>
      </w:r>
      <w:bookmarkEnd w:id="0"/>
    </w:p>
    <w:p w14:paraId="3E7F0059" w14:textId="78522DC5" w:rsidR="005B0395" w:rsidRPr="002822B6" w:rsidRDefault="005B0395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Цель работы – </w:t>
      </w:r>
      <w:r w:rsidR="00E0326E">
        <w:rPr>
          <w:bCs/>
          <w:color w:val="000000"/>
          <w:sz w:val="28"/>
          <w:szCs w:val="28"/>
        </w:rPr>
        <w:t>выработать практические навыки по разработке диаграммы состояний.</w:t>
      </w:r>
      <w:r w:rsidR="002822B6">
        <w:rPr>
          <w:bCs/>
          <w:color w:val="000000"/>
          <w:sz w:val="28"/>
          <w:szCs w:val="28"/>
        </w:rPr>
        <w:t xml:space="preserve"> Рекомендуется выполнить эту работу на примере своей ВКР.</w:t>
      </w:r>
    </w:p>
    <w:p w14:paraId="09035672" w14:textId="5676C015" w:rsidR="002822B6" w:rsidRPr="00E0326E" w:rsidRDefault="00E0326E" w:rsidP="001569D1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 ходе выполнения работы необходимо выбрать сценарий поведения ИС с наибольшим количеством элементов и составить диаграмму состояний.</w:t>
      </w:r>
    </w:p>
    <w:p w14:paraId="68725E0D" w14:textId="74127E2C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Тема проекта – Разработка программного обеспечения для мониторинга состояния устройств локальной сети.</w:t>
      </w:r>
    </w:p>
    <w:p w14:paraId="788BF4A5" w14:textId="6A922AE0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В ходе выполнения проекта требуется разработать программный комплекс, </w:t>
      </w:r>
      <w:r w:rsidR="00BE01B4">
        <w:rPr>
          <w:bCs/>
          <w:color w:val="000000"/>
          <w:sz w:val="28"/>
          <w:szCs w:val="28"/>
        </w:rPr>
        <w:t>реализующий мониторинг состояния промежуточных и оконечных устройств сети (сбор таких метрик, как загрузка процессора, количество расходуемой памяти и т.п.)</w:t>
      </w:r>
    </w:p>
    <w:p w14:paraId="4FCEACA5" w14:textId="7C5B3BB0" w:rsidR="00BE01B4" w:rsidRPr="001569D1" w:rsidRDefault="00ED6723" w:rsidP="00ED6723">
      <w:pPr>
        <w:pStyle w:val="1"/>
      </w:pPr>
      <w:r>
        <w:br w:type="column"/>
      </w:r>
      <w:bookmarkStart w:id="1" w:name="_Toc225253010"/>
      <w:r>
        <w:lastRenderedPageBreak/>
        <w:t xml:space="preserve">2 </w:t>
      </w:r>
      <w:r w:rsidR="0095118D">
        <w:t>Разработка д</w:t>
      </w:r>
      <w:r w:rsidR="004C1152">
        <w:t>иаграмм</w:t>
      </w:r>
      <w:r w:rsidR="0095118D">
        <w:t xml:space="preserve">ы </w:t>
      </w:r>
      <w:r w:rsidR="00D70EC1">
        <w:t>состояний</w:t>
      </w:r>
      <w:bookmarkEnd w:id="1"/>
    </w:p>
    <w:p w14:paraId="2AD4A53A" w14:textId="13B670A7" w:rsidR="0095118D" w:rsidRDefault="0095118D" w:rsidP="00E635B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Разрабатываемая информационная система представляет из себя систему мониторинга. В ходе выполнения работы были выделены следующие состояния, в которых может находиться система в тот или иной момент времени:</w:t>
      </w:r>
    </w:p>
    <w:p w14:paraId="7B306014" w14:textId="2A08EACF" w:rsidR="00EA50A0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инициализация;</w:t>
      </w:r>
    </w:p>
    <w:p w14:paraId="23DAE7DB" w14:textId="05829918" w:rsidR="00204F1A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мониторинг;</w:t>
      </w:r>
    </w:p>
    <w:p w14:paraId="4159A63E" w14:textId="25DF4927" w:rsidR="00204F1A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логирование и оповещение;</w:t>
      </w:r>
    </w:p>
    <w:p w14:paraId="42C6E16B" w14:textId="0BB90DD4" w:rsidR="00204F1A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диагностика и восстановление;</w:t>
      </w:r>
    </w:p>
    <w:p w14:paraId="1AB6580B" w14:textId="7EA9278B" w:rsidR="00204F1A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управление оборудованием.</w:t>
      </w:r>
    </w:p>
    <w:p w14:paraId="67E93A31" w14:textId="06B4220A" w:rsidR="00204F1A" w:rsidRDefault="00204F1A" w:rsidP="00204F1A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На рисунке 1 представлена диаграмма состояний разрабатываемой ИС.</w:t>
      </w:r>
    </w:p>
    <w:p w14:paraId="2765D317" w14:textId="67D974D7" w:rsidR="00204F1A" w:rsidRDefault="00BB1C83" w:rsidP="00204F1A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 w:rsidRPr="00BB1C83">
        <w:rPr>
          <w:bCs/>
          <w:color w:val="000000"/>
          <w:sz w:val="28"/>
          <w:szCs w:val="28"/>
        </w:rPr>
        <w:drawing>
          <wp:inline distT="0" distB="0" distL="0" distR="0" wp14:anchorId="1C6449E1" wp14:editId="4B8A2EF4">
            <wp:extent cx="5940425" cy="2963545"/>
            <wp:effectExtent l="19050" t="19050" r="22225" b="27305"/>
            <wp:docPr id="1004658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58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35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0E31FE" w14:textId="1485ADB9" w:rsidR="00204F1A" w:rsidRDefault="00204F1A" w:rsidP="00204F1A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1 – Диаграмма состояний системы</w:t>
      </w:r>
    </w:p>
    <w:p w14:paraId="5A4F9373" w14:textId="4726E3B0" w:rsidR="00204F1A" w:rsidRDefault="00204F1A" w:rsidP="00204F1A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При начале работы с системой происходит инициализация. При успешной инициализации происходит переход в состояние мониторинга – своего рода режима ожидания, в котором система периодически производит опрос устройств и сбор необходимых метрик, отображая всё в веб-интерфейс.</w:t>
      </w:r>
    </w:p>
    <w:p w14:paraId="564B591C" w14:textId="4A303B9A" w:rsidR="007E23FB" w:rsidRDefault="007E23FB" w:rsidP="00CB784E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На рисунке </w:t>
      </w:r>
      <w:r w:rsidR="00BB1C83">
        <w:rPr>
          <w:bCs/>
          <w:color w:val="000000"/>
          <w:sz w:val="28"/>
          <w:szCs w:val="28"/>
        </w:rPr>
        <w:t xml:space="preserve">2 </w:t>
      </w:r>
      <w:r>
        <w:rPr>
          <w:bCs/>
          <w:color w:val="000000"/>
          <w:sz w:val="28"/>
          <w:szCs w:val="28"/>
        </w:rPr>
        <w:t>представлена декомпозиция состояния работы с оборудованием.</w:t>
      </w:r>
    </w:p>
    <w:p w14:paraId="1A58FA69" w14:textId="4A5CE86E" w:rsidR="007E23FB" w:rsidRDefault="00D26F2C" w:rsidP="00D26F2C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 w:rsidRPr="00D26F2C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694DA97D" wp14:editId="1C169DD8">
            <wp:extent cx="5940425" cy="4548505"/>
            <wp:effectExtent l="19050" t="19050" r="22225" b="23495"/>
            <wp:docPr id="274421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21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8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0DC239" w14:textId="403C0779" w:rsidR="00D26F2C" w:rsidRDefault="00D26F2C" w:rsidP="00D26F2C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</w:t>
      </w:r>
      <w:r w:rsidR="00BB1C83">
        <w:rPr>
          <w:bCs/>
          <w:color w:val="000000"/>
          <w:sz w:val="28"/>
          <w:szCs w:val="28"/>
        </w:rPr>
        <w:t>2</w:t>
      </w:r>
      <w:r>
        <w:rPr>
          <w:bCs/>
          <w:color w:val="000000"/>
          <w:sz w:val="28"/>
          <w:szCs w:val="28"/>
        </w:rPr>
        <w:t xml:space="preserve"> – Декомпозиция состояния работы с оборудованием</w:t>
      </w:r>
    </w:p>
    <w:p w14:paraId="083A54C4" w14:textId="59C75F82" w:rsidR="00D26F2C" w:rsidRPr="00CB784E" w:rsidRDefault="0021447D" w:rsidP="00CB784E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Работа с оборудованием подразумевает под собой добавление нового оборудования в список отслеживаемых, редактирование оборудования (что включает в себя удаление из списка отслеживаемых) и отправку управляющих сообщений (команд). При возникновении ошибок в этом состоянии они обрабатываются на месте без перехода в состояние оповещения и логирования, так как ошибки в этом состоянии не связаны непосредственно с мониторингом устройств в сети.</w:t>
      </w:r>
    </w:p>
    <w:sectPr w:rsidR="00D26F2C" w:rsidRPr="00CB784E" w:rsidSect="00D44E28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95687" w14:textId="77777777" w:rsidR="00FE3305" w:rsidRDefault="00FE3305" w:rsidP="00FB0B6A">
      <w:pPr>
        <w:spacing w:line="240" w:lineRule="auto"/>
      </w:pPr>
      <w:r>
        <w:separator/>
      </w:r>
    </w:p>
  </w:endnote>
  <w:endnote w:type="continuationSeparator" w:id="0">
    <w:p w14:paraId="58118850" w14:textId="77777777" w:rsidR="00FE3305" w:rsidRDefault="00FE3305" w:rsidP="00FB0B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548162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3B5234D" w14:textId="1A39257C" w:rsidR="00FB0B6A" w:rsidRPr="00641141" w:rsidRDefault="00FB0B6A" w:rsidP="00641141">
        <w:pPr>
          <w:pStyle w:val="a6"/>
          <w:ind w:left="0"/>
          <w:jc w:val="center"/>
          <w:rPr>
            <w:sz w:val="28"/>
            <w:szCs w:val="28"/>
          </w:rPr>
        </w:pPr>
        <w:r w:rsidRPr="00641141">
          <w:rPr>
            <w:sz w:val="28"/>
            <w:szCs w:val="28"/>
          </w:rPr>
          <w:fldChar w:fldCharType="begin"/>
        </w:r>
        <w:r w:rsidRPr="00641141">
          <w:rPr>
            <w:sz w:val="28"/>
            <w:szCs w:val="28"/>
          </w:rPr>
          <w:instrText>PAGE   \* MERGEFORMAT</w:instrText>
        </w:r>
        <w:r w:rsidRPr="00641141">
          <w:rPr>
            <w:sz w:val="28"/>
            <w:szCs w:val="28"/>
          </w:rPr>
          <w:fldChar w:fldCharType="separate"/>
        </w:r>
        <w:r w:rsidR="00E12BF2" w:rsidRPr="00641141">
          <w:rPr>
            <w:noProof/>
            <w:sz w:val="28"/>
            <w:szCs w:val="28"/>
          </w:rPr>
          <w:t>2</w:t>
        </w:r>
        <w:r w:rsidRPr="00641141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2648F" w14:textId="77777777" w:rsidR="00FE3305" w:rsidRDefault="00FE3305" w:rsidP="00FB0B6A">
      <w:pPr>
        <w:spacing w:line="240" w:lineRule="auto"/>
      </w:pPr>
      <w:r>
        <w:separator/>
      </w:r>
    </w:p>
  </w:footnote>
  <w:footnote w:type="continuationSeparator" w:id="0">
    <w:p w14:paraId="7FD1A200" w14:textId="77777777" w:rsidR="00FE3305" w:rsidRDefault="00FE3305" w:rsidP="00FB0B6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87A8B"/>
    <w:multiLevelType w:val="hybridMultilevel"/>
    <w:tmpl w:val="FC5861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D52332"/>
    <w:multiLevelType w:val="hybridMultilevel"/>
    <w:tmpl w:val="D86084FE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0314DAF"/>
    <w:multiLevelType w:val="hybridMultilevel"/>
    <w:tmpl w:val="2FE26B9A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7C62E00"/>
    <w:multiLevelType w:val="hybridMultilevel"/>
    <w:tmpl w:val="92A8E0D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3734AEE"/>
    <w:multiLevelType w:val="hybridMultilevel"/>
    <w:tmpl w:val="9C0CE160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56458910">
    <w:abstractNumId w:val="4"/>
  </w:num>
  <w:num w:numId="2" w16cid:durableId="189800511">
    <w:abstractNumId w:val="2"/>
  </w:num>
  <w:num w:numId="3" w16cid:durableId="261184384">
    <w:abstractNumId w:val="0"/>
  </w:num>
  <w:num w:numId="4" w16cid:durableId="2030254055">
    <w:abstractNumId w:val="3"/>
  </w:num>
  <w:num w:numId="5" w16cid:durableId="32732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27F"/>
    <w:rsid w:val="00001A53"/>
    <w:rsid w:val="000461D3"/>
    <w:rsid w:val="00061E4F"/>
    <w:rsid w:val="00071320"/>
    <w:rsid w:val="000A18AF"/>
    <w:rsid w:val="000D7C24"/>
    <w:rsid w:val="000F72F7"/>
    <w:rsid w:val="00115F23"/>
    <w:rsid w:val="00117797"/>
    <w:rsid w:val="001555FC"/>
    <w:rsid w:val="001569D1"/>
    <w:rsid w:val="00167F16"/>
    <w:rsid w:val="00172752"/>
    <w:rsid w:val="00174525"/>
    <w:rsid w:val="001752B3"/>
    <w:rsid w:val="001D23CD"/>
    <w:rsid w:val="001F68B5"/>
    <w:rsid w:val="00204F1A"/>
    <w:rsid w:val="0021447D"/>
    <w:rsid w:val="0021652B"/>
    <w:rsid w:val="00216BF1"/>
    <w:rsid w:val="00233126"/>
    <w:rsid w:val="002822B6"/>
    <w:rsid w:val="002B0B63"/>
    <w:rsid w:val="002C28AF"/>
    <w:rsid w:val="00327968"/>
    <w:rsid w:val="00386DE6"/>
    <w:rsid w:val="003B246C"/>
    <w:rsid w:val="003B29A0"/>
    <w:rsid w:val="003D780E"/>
    <w:rsid w:val="00406835"/>
    <w:rsid w:val="004C1152"/>
    <w:rsid w:val="00542853"/>
    <w:rsid w:val="00581F46"/>
    <w:rsid w:val="005B0395"/>
    <w:rsid w:val="005C1087"/>
    <w:rsid w:val="005E53DD"/>
    <w:rsid w:val="00605A11"/>
    <w:rsid w:val="00641141"/>
    <w:rsid w:val="006A35F3"/>
    <w:rsid w:val="006D7AFF"/>
    <w:rsid w:val="007342F6"/>
    <w:rsid w:val="007E23FB"/>
    <w:rsid w:val="007E2A48"/>
    <w:rsid w:val="007F20C3"/>
    <w:rsid w:val="008228A1"/>
    <w:rsid w:val="0085599A"/>
    <w:rsid w:val="00857525"/>
    <w:rsid w:val="00860B9D"/>
    <w:rsid w:val="008A14E9"/>
    <w:rsid w:val="008D284B"/>
    <w:rsid w:val="00912D26"/>
    <w:rsid w:val="009304BC"/>
    <w:rsid w:val="00932477"/>
    <w:rsid w:val="0095118D"/>
    <w:rsid w:val="009761CC"/>
    <w:rsid w:val="009F02BE"/>
    <w:rsid w:val="00A15F72"/>
    <w:rsid w:val="00A36A2C"/>
    <w:rsid w:val="00A5154C"/>
    <w:rsid w:val="00A576F4"/>
    <w:rsid w:val="00A65769"/>
    <w:rsid w:val="00A95635"/>
    <w:rsid w:val="00AB5EE5"/>
    <w:rsid w:val="00AC5DE6"/>
    <w:rsid w:val="00AF7A02"/>
    <w:rsid w:val="00B22F35"/>
    <w:rsid w:val="00B6216C"/>
    <w:rsid w:val="00B8437A"/>
    <w:rsid w:val="00B846B3"/>
    <w:rsid w:val="00BB1C83"/>
    <w:rsid w:val="00BE01B4"/>
    <w:rsid w:val="00C01DC8"/>
    <w:rsid w:val="00CB784E"/>
    <w:rsid w:val="00CE3033"/>
    <w:rsid w:val="00D26F2C"/>
    <w:rsid w:val="00D44E28"/>
    <w:rsid w:val="00D52C78"/>
    <w:rsid w:val="00D70EC1"/>
    <w:rsid w:val="00DE23C7"/>
    <w:rsid w:val="00E0326E"/>
    <w:rsid w:val="00E12BF2"/>
    <w:rsid w:val="00E34B3C"/>
    <w:rsid w:val="00E36D26"/>
    <w:rsid w:val="00E52CD0"/>
    <w:rsid w:val="00E635B9"/>
    <w:rsid w:val="00E63D86"/>
    <w:rsid w:val="00E7627F"/>
    <w:rsid w:val="00E83CD7"/>
    <w:rsid w:val="00E95DBC"/>
    <w:rsid w:val="00EA47CA"/>
    <w:rsid w:val="00EA50A0"/>
    <w:rsid w:val="00EB23A0"/>
    <w:rsid w:val="00ED6723"/>
    <w:rsid w:val="00EE69CF"/>
    <w:rsid w:val="00F01C6C"/>
    <w:rsid w:val="00F13F89"/>
    <w:rsid w:val="00F163B8"/>
    <w:rsid w:val="00FA76DE"/>
    <w:rsid w:val="00FB0B6A"/>
    <w:rsid w:val="00FB49EB"/>
    <w:rsid w:val="00FE3305"/>
    <w:rsid w:val="00FF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4809A"/>
  <w15:docId w15:val="{5F258C30-41A2-4B8F-8DCE-AC530138C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C1087"/>
    <w:pPr>
      <w:keepNext/>
      <w:keepLines/>
      <w:spacing w:line="360" w:lineRule="auto"/>
      <w:jc w:val="both"/>
      <w:outlineLvl w:val="0"/>
    </w:pPr>
    <w:rPr>
      <w:rFonts w:eastAsiaTheme="majorEastAsia"/>
      <w:b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5">
    <w:name w:val="Table Grid"/>
    <w:basedOn w:val="a1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FB0B6A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B0B6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List Paragraph"/>
    <w:basedOn w:val="a"/>
    <w:uiPriority w:val="34"/>
    <w:qFormat/>
    <w:rsid w:val="00BE01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C1087"/>
    <w:rPr>
      <w:rFonts w:ascii="Times New Roman" w:eastAsiaTheme="majorEastAsia" w:hAnsi="Times New Roman" w:cs="Times New Roman"/>
      <w:b/>
      <w:color w:val="000000"/>
      <w:sz w:val="28"/>
      <w:szCs w:val="28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5C1087"/>
    <w:pPr>
      <w:spacing w:line="259" w:lineRule="auto"/>
      <w:ind w:left="0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C1087"/>
    <w:pPr>
      <w:spacing w:after="100"/>
      <w:ind w:left="0"/>
    </w:pPr>
  </w:style>
  <w:style w:type="character" w:styleId="aa">
    <w:name w:val="Hyperlink"/>
    <w:basedOn w:val="a0"/>
    <w:uiPriority w:val="99"/>
    <w:unhideWhenUsed/>
    <w:rsid w:val="005C1087"/>
    <w:rPr>
      <w:color w:val="0000FF" w:themeColor="hyperlink"/>
      <w:u w:val="single"/>
    </w:rPr>
  </w:style>
  <w:style w:type="paragraph" w:customStyle="1" w:styleId="ab">
    <w:name w:val="Г База"/>
    <w:basedOn w:val="a"/>
    <w:link w:val="ac"/>
    <w:qFormat/>
    <w:rsid w:val="00B8437A"/>
    <w:pPr>
      <w:spacing w:line="360" w:lineRule="auto"/>
      <w:ind w:left="0" w:firstLine="709"/>
      <w:jc w:val="both"/>
    </w:pPr>
    <w:rPr>
      <w:bCs/>
      <w:color w:val="000000"/>
      <w:sz w:val="28"/>
      <w:szCs w:val="28"/>
    </w:rPr>
  </w:style>
  <w:style w:type="character" w:customStyle="1" w:styleId="ac">
    <w:name w:val="Г База Знак"/>
    <w:basedOn w:val="a0"/>
    <w:link w:val="ab"/>
    <w:rsid w:val="00B8437A"/>
    <w:rPr>
      <w:rFonts w:ascii="Times New Roman" w:eastAsia="Times New Roman" w:hAnsi="Times New Roman" w:cs="Times New Roman"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8B5FF-5FE8-45A0-B549-10C1BF8AF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5</Pages>
  <Words>445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13</cp:revision>
  <dcterms:created xsi:type="dcterms:W3CDTF">2026-03-17T10:47:00Z</dcterms:created>
  <dcterms:modified xsi:type="dcterms:W3CDTF">2026-03-31T10:52:00Z</dcterms:modified>
</cp:coreProperties>
</file>