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40CB" w14:textId="1B48EB6F" w:rsidR="00D52C78" w:rsidRPr="00F25BDD" w:rsidRDefault="002135B0" w:rsidP="00D52C78">
      <w:pPr>
        <w:spacing w:line="240" w:lineRule="auto"/>
        <w:ind w:left="0"/>
        <w:jc w:val="center"/>
        <w:rPr>
          <w:b/>
          <w:color w:val="000000"/>
        </w:rPr>
      </w:pPr>
      <w:r>
        <w:rPr>
          <w:b/>
          <w:color w:val="000000"/>
        </w:rPr>
        <w:t>я</w:t>
      </w:r>
      <w:r w:rsidRPr="002135B0">
        <w:rPr>
          <w:b/>
          <w:color w:val="000000"/>
        </w:rPr>
        <w:t xml:space="preserve"> </w:t>
      </w:r>
      <w:proofErr w:type="spellStart"/>
      <w:r w:rsidRPr="002135B0">
        <w:rPr>
          <w:b/>
          <w:color w:val="000000"/>
        </w:rPr>
        <w:t>Че</w:t>
      </w:r>
      <w:r w:rsidR="00D52C78" w:rsidRPr="00F25BDD">
        <w:rPr>
          <w:b/>
          <w:color w:val="000000"/>
        </w:rPr>
        <w:t>МИНОБРНАУКИ</w:t>
      </w:r>
      <w:proofErr w:type="spellEnd"/>
      <w:r w:rsidR="00D52C78" w:rsidRPr="00F25BDD">
        <w:rPr>
          <w:b/>
          <w:color w:val="000000"/>
        </w:rPr>
        <w:t xml:space="preserve"> РОССИИ</w:t>
      </w:r>
    </w:p>
    <w:p w14:paraId="01299EC4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34BC71B6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F25BDD">
        <w:rPr>
          <w:b/>
          <w:color w:val="000000"/>
          <w:spacing w:val="20"/>
        </w:rPr>
        <w:t>высшего образования</w:t>
      </w:r>
    </w:p>
    <w:p w14:paraId="3C6328E9" w14:textId="77777777" w:rsidR="00D52C78" w:rsidRPr="00F25BDD" w:rsidRDefault="00D52C78" w:rsidP="00D52C78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F25BDD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43255729" w14:textId="77777777" w:rsidR="00D52C78" w:rsidRDefault="00D52C78" w:rsidP="00D52C78">
      <w:pPr>
        <w:pStyle w:val="a3"/>
        <w:ind w:left="0"/>
        <w:jc w:val="center"/>
      </w:pPr>
      <w:r w:rsidRPr="00F25BDD">
        <w:rPr>
          <w:b/>
          <w:color w:val="000000"/>
          <w:sz w:val="22"/>
          <w:szCs w:val="22"/>
        </w:rPr>
        <w:t>(БГТУ «ВОЕНМЕХ» им. Д.Ф. Устинова)</w:t>
      </w:r>
    </w:p>
    <w:p w14:paraId="0A8DA042" w14:textId="77777777" w:rsidR="00D52C78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7649A7B7" w14:textId="77777777" w:rsidR="00D52C78" w:rsidRPr="00F25BDD" w:rsidRDefault="00D52C78" w:rsidP="00D52C78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D52C78" w14:paraId="24C38EA6" w14:textId="77777777" w:rsidTr="00A53F15">
        <w:trPr>
          <w:trHeight w:val="143"/>
        </w:trPr>
        <w:tc>
          <w:tcPr>
            <w:tcW w:w="1526" w:type="dxa"/>
            <w:vAlign w:val="bottom"/>
            <w:hideMark/>
          </w:tcPr>
          <w:p w14:paraId="02B409FA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4FEF5DE9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F2A64A" w14:textId="12DD0B85" w:rsidR="00D52C78" w:rsidRPr="00326B3A" w:rsidRDefault="00F0040A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73E22BE9" w14:textId="77777777" w:rsidR="00D52C78" w:rsidRPr="00326B3A" w:rsidRDefault="00D52C78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BB9157" w14:textId="4EB622E9" w:rsidR="00D52C78" w:rsidRPr="00326B3A" w:rsidRDefault="00F0040A" w:rsidP="007E359E">
            <w:pPr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2"/>
                <w:szCs w:val="18"/>
              </w:rPr>
              <w:t>П</w:t>
            </w:r>
            <w:r w:rsidR="00577956" w:rsidRPr="007E359E">
              <w:rPr>
                <w:sz w:val="22"/>
                <w:szCs w:val="18"/>
              </w:rPr>
              <w:t>рограммная ин</w:t>
            </w:r>
            <w:r w:rsidR="007E359E" w:rsidRPr="007E359E">
              <w:rPr>
                <w:sz w:val="22"/>
                <w:szCs w:val="18"/>
              </w:rPr>
              <w:t>женерия</w:t>
            </w:r>
            <w:r>
              <w:rPr>
                <w:sz w:val="22"/>
                <w:szCs w:val="18"/>
              </w:rPr>
              <w:t xml:space="preserve"> и интеллектуальные системы</w:t>
            </w:r>
          </w:p>
        </w:tc>
      </w:tr>
      <w:tr w:rsidR="00D52C78" w14:paraId="04DD0FE1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7D443A30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D793302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DA69908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B49C8C9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8A88AAE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D52C78" w14:paraId="72E5145E" w14:textId="77777777" w:rsidTr="00A53F15">
        <w:trPr>
          <w:trHeight w:val="149"/>
        </w:trPr>
        <w:tc>
          <w:tcPr>
            <w:tcW w:w="1526" w:type="dxa"/>
            <w:vAlign w:val="bottom"/>
            <w:hideMark/>
          </w:tcPr>
          <w:p w14:paraId="2FB6D5F9" w14:textId="77777777" w:rsidR="00D52C78" w:rsidRDefault="00D52C78" w:rsidP="00A53F15">
            <w:pPr>
              <w:spacing w:line="240" w:lineRule="auto"/>
              <w:ind w:left="0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143B83E2" w14:textId="77777777" w:rsidR="00D52C78" w:rsidRDefault="00D52C78" w:rsidP="00A53F15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A3F2116" w14:textId="13871721" w:rsidR="00D52C78" w:rsidRPr="00326B3A" w:rsidRDefault="007E359E" w:rsidP="007E359E">
            <w:pPr>
              <w:spacing w:line="240" w:lineRule="auto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Модели анализа и проектирования программного обеспечения</w:t>
            </w:r>
          </w:p>
        </w:tc>
      </w:tr>
      <w:tr w:rsidR="00D52C78" w14:paraId="4A8D7D44" w14:textId="77777777" w:rsidTr="00A53F15">
        <w:trPr>
          <w:trHeight w:val="146"/>
        </w:trPr>
        <w:tc>
          <w:tcPr>
            <w:tcW w:w="1526" w:type="dxa"/>
            <w:vAlign w:val="bottom"/>
          </w:tcPr>
          <w:p w14:paraId="594B5002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949524A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CE6BA7F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310B7F75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125789B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3590A8A0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9A1E58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22F053DA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78CD8ECF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p w14:paraId="00EC9962" w14:textId="77777777" w:rsidR="00D52C78" w:rsidRDefault="00D52C78" w:rsidP="00D52C78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D52C78" w14:paraId="11C170B4" w14:textId="77777777" w:rsidTr="00A53F15">
        <w:tc>
          <w:tcPr>
            <w:tcW w:w="9498" w:type="dxa"/>
            <w:gridSpan w:val="5"/>
            <w:vAlign w:val="bottom"/>
          </w:tcPr>
          <w:p w14:paraId="0FC4F396" w14:textId="5ABE6D19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УЧЕБНО-ПРАКТИЧЕСКАЯ РАБОТА</w:t>
            </w:r>
          </w:p>
        </w:tc>
      </w:tr>
      <w:tr w:rsidR="00D52C78" w14:paraId="10C54854" w14:textId="77777777" w:rsidTr="00A53F15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450D52A4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2B2823FA" w14:textId="1372D1FE" w:rsidR="00D52C78" w:rsidRDefault="00890F71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№1</w:t>
            </w:r>
          </w:p>
        </w:tc>
        <w:tc>
          <w:tcPr>
            <w:tcW w:w="3072" w:type="dxa"/>
            <w:vAlign w:val="bottom"/>
          </w:tcPr>
          <w:p w14:paraId="3DF8E711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D52C78" w:rsidRPr="00A33527" w14:paraId="36A55808" w14:textId="77777777" w:rsidTr="00A53F15">
        <w:trPr>
          <w:gridAfter w:val="2"/>
          <w:wAfter w:w="614" w:type="dxa"/>
        </w:trPr>
        <w:tc>
          <w:tcPr>
            <w:tcW w:w="3402" w:type="dxa"/>
          </w:tcPr>
          <w:p w14:paraId="7B746720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3BA521B3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490A993B" w14:textId="77777777" w:rsidR="00D52C78" w:rsidRPr="00A33527" w:rsidRDefault="00D52C78" w:rsidP="00A53F15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D52C78" w14:paraId="25E46FED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2EFE75" w14:textId="77777777" w:rsidR="00D52C78" w:rsidRDefault="00D52C78" w:rsidP="00A53F15">
            <w:pPr>
              <w:spacing w:line="240" w:lineRule="auto"/>
              <w:ind w:left="0"/>
              <w:jc w:val="center"/>
              <w:rPr>
                <w:sz w:val="40"/>
              </w:rPr>
            </w:pPr>
          </w:p>
        </w:tc>
      </w:tr>
      <w:tr w:rsidR="00D52C78" w14:paraId="5B3048AF" w14:textId="77777777" w:rsidTr="00A53F1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A68B06" w14:textId="24F9A716" w:rsidR="00D52C78" w:rsidRDefault="007E359E" w:rsidP="00A53F15">
            <w:pPr>
              <w:spacing w:line="240" w:lineRule="auto"/>
              <w:ind w:left="0"/>
              <w:jc w:val="center"/>
              <w:rPr>
                <w:sz w:val="40"/>
              </w:rPr>
            </w:pPr>
            <w:r>
              <w:rPr>
                <w:sz w:val="40"/>
              </w:rPr>
              <w:t>Модель анализа</w:t>
            </w:r>
          </w:p>
        </w:tc>
      </w:tr>
    </w:tbl>
    <w:p w14:paraId="666143CE" w14:textId="77777777" w:rsidR="00D52C78" w:rsidRPr="00DB46CE" w:rsidRDefault="00D52C78" w:rsidP="00D52C78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DB46CE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3C7314B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5EDC8D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2E3F4B62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4D3BAF90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05CB13AA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tbl>
      <w:tblPr>
        <w:tblStyle w:val="a5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425"/>
        <w:gridCol w:w="284"/>
        <w:gridCol w:w="31"/>
        <w:gridCol w:w="995"/>
      </w:tblGrid>
      <w:tr w:rsidR="00D52C78" w:rsidRPr="008D5259" w14:paraId="471B6A7D" w14:textId="77777777" w:rsidTr="00A53F15">
        <w:trPr>
          <w:trHeight w:val="292"/>
        </w:trPr>
        <w:tc>
          <w:tcPr>
            <w:tcW w:w="4995" w:type="dxa"/>
            <w:gridSpan w:val="7"/>
          </w:tcPr>
          <w:p w14:paraId="5ABE06E5" w14:textId="77777777" w:rsidR="00D52C78" w:rsidRPr="000B2633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D52C78" w:rsidRPr="008D5259" w14:paraId="1BDE5236" w14:textId="77777777" w:rsidTr="00DC37E6">
        <w:trPr>
          <w:trHeight w:val="465"/>
        </w:trPr>
        <w:tc>
          <w:tcPr>
            <w:tcW w:w="3685" w:type="dxa"/>
            <w:gridSpan w:val="4"/>
            <w:vAlign w:val="bottom"/>
            <w:hideMark/>
          </w:tcPr>
          <w:p w14:paraId="01D11B7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84" w:type="dxa"/>
            <w:vAlign w:val="bottom"/>
          </w:tcPr>
          <w:p w14:paraId="4E16BCAE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0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513801" w14:textId="45903DF9" w:rsidR="00D52C78" w:rsidRPr="008D5259" w:rsidRDefault="00DC37E6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О7</w:t>
            </w:r>
            <w:r w:rsidR="002135B0">
              <w:rPr>
                <w:sz w:val="24"/>
              </w:rPr>
              <w:t>27</w:t>
            </w:r>
            <w:r>
              <w:rPr>
                <w:sz w:val="24"/>
              </w:rPr>
              <w:t>Б</w:t>
            </w:r>
          </w:p>
        </w:tc>
      </w:tr>
      <w:tr w:rsidR="00D52C78" w:rsidRPr="008D5259" w14:paraId="4493EFA2" w14:textId="77777777" w:rsidTr="00A53F15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B049EE9" w14:textId="1F84366F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3B511A73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708465" w14:textId="2D83FD10" w:rsidR="00D52C78" w:rsidRPr="008D5259" w:rsidRDefault="002135B0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Тарасевич В.В.</w:t>
            </w:r>
          </w:p>
        </w:tc>
      </w:tr>
      <w:tr w:rsidR="00D52C78" w14:paraId="685B2D2B" w14:textId="77777777" w:rsidTr="00A53F15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5CE4A0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8BBD8F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7F6BE6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26AF53E1" w14:textId="77777777" w:rsidTr="00A53F15">
        <w:trPr>
          <w:gridAfter w:val="1"/>
          <w:wAfter w:w="995" w:type="dxa"/>
          <w:trHeight w:val="84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CE0C9ED" w14:textId="4B21589D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1D5B474A" w14:textId="77777777" w:rsidTr="00A53F15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F319CDB" w14:textId="77777777" w:rsidR="00D52C78" w:rsidRPr="00DB46CE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DB46CE">
              <w:rPr>
                <w:sz w:val="16"/>
              </w:rPr>
              <w:t>дата сдачи</w:t>
            </w:r>
          </w:p>
        </w:tc>
      </w:tr>
      <w:tr w:rsidR="00D52C78" w:rsidRPr="008D5259" w14:paraId="513844FF" w14:textId="77777777" w:rsidTr="00A53F15">
        <w:trPr>
          <w:trHeight w:val="308"/>
        </w:trPr>
        <w:tc>
          <w:tcPr>
            <w:tcW w:w="4995" w:type="dxa"/>
            <w:gridSpan w:val="7"/>
            <w:hideMark/>
          </w:tcPr>
          <w:p w14:paraId="51CAB188" w14:textId="77777777" w:rsidR="00D52C78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68098B77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D52C78" w:rsidRPr="008D5259" w14:paraId="713F782C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6BBD2A2" w14:textId="0810A2CA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1E8C958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521014" w14:textId="5E3291CE" w:rsidR="00D52C78" w:rsidRPr="008D5259" w:rsidRDefault="00577956" w:rsidP="00577956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 w:rsidRPr="0009316A">
              <w:rPr>
                <w:sz w:val="24"/>
              </w:rPr>
              <w:t>Гладевич А.А.</w:t>
            </w:r>
          </w:p>
        </w:tc>
      </w:tr>
      <w:tr w:rsidR="00D52C78" w:rsidRPr="008D5259" w14:paraId="713848AD" w14:textId="77777777" w:rsidTr="00A53F15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2AF236EF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2932278C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0423EC98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D52C78" w:rsidRPr="008D5259" w14:paraId="7B484D7B" w14:textId="77777777" w:rsidTr="00A53F15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1748FD4D" w14:textId="77777777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662A2E8A" w14:textId="58E3C63C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</w:tr>
      <w:tr w:rsidR="00D52C78" w:rsidRPr="008D5259" w14:paraId="3C04A9D2" w14:textId="77777777" w:rsidTr="00A53F15">
        <w:trPr>
          <w:gridAfter w:val="1"/>
          <w:wAfter w:w="995" w:type="dxa"/>
          <w:trHeight w:val="302"/>
        </w:trPr>
        <w:tc>
          <w:tcPr>
            <w:tcW w:w="4000" w:type="dxa"/>
            <w:gridSpan w:val="6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1FD1505C" w14:textId="47B527AF" w:rsidR="00D52C78" w:rsidRPr="008D5259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D52C78" w:rsidRPr="00A33527" w14:paraId="3532A542" w14:textId="77777777" w:rsidTr="00A53F15">
        <w:trPr>
          <w:gridAfter w:val="1"/>
          <w:wAfter w:w="995" w:type="dxa"/>
          <w:trHeight w:val="70"/>
        </w:trPr>
        <w:tc>
          <w:tcPr>
            <w:tcW w:w="4000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19F3B34F" w14:textId="77777777" w:rsidR="00D52C78" w:rsidRPr="00A33527" w:rsidRDefault="00D52C78" w:rsidP="00A53F15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DB46CE">
              <w:rPr>
                <w:sz w:val="16"/>
              </w:rPr>
              <w:t>дата проверки</w:t>
            </w:r>
          </w:p>
        </w:tc>
      </w:tr>
    </w:tbl>
    <w:p w14:paraId="72FA9A5B" w14:textId="77777777" w:rsidR="00D52C78" w:rsidRDefault="00D52C78" w:rsidP="00D52C78">
      <w:pPr>
        <w:spacing w:line="240" w:lineRule="auto"/>
        <w:ind w:left="0"/>
        <w:rPr>
          <w:sz w:val="32"/>
          <w:szCs w:val="28"/>
        </w:rPr>
      </w:pPr>
    </w:p>
    <w:p w14:paraId="13009CE8" w14:textId="77777777" w:rsidR="00D52C78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19902FE6" w14:textId="77777777" w:rsidR="00D52C78" w:rsidRPr="008D5259" w:rsidRDefault="00D52C78" w:rsidP="00D52C78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4ED539DD" w14:textId="11589B7E" w:rsidR="00DC37E6" w:rsidRDefault="00DC37E6" w:rsidP="00D52C78">
      <w:pPr>
        <w:ind w:left="0"/>
      </w:pPr>
    </w:p>
    <w:p w14:paraId="0F51E5AD" w14:textId="77777777" w:rsidR="00DC37E6" w:rsidRDefault="00DC37E6">
      <w:pPr>
        <w:spacing w:after="200" w:line="276" w:lineRule="auto"/>
        <w:ind w:left="0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14491556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0494EC" w14:textId="50C702B7" w:rsidR="000A61BF" w:rsidRPr="00890F71" w:rsidRDefault="000A61BF" w:rsidP="00890F71">
          <w:pPr>
            <w:pStyle w:val="a9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90F7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2873899" w14:textId="7540CC00" w:rsidR="00D71C75" w:rsidRPr="00D71C75" w:rsidRDefault="000A61BF" w:rsidP="00D71C75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890F71">
            <w:rPr>
              <w:sz w:val="28"/>
              <w:szCs w:val="28"/>
            </w:rPr>
            <w:fldChar w:fldCharType="begin"/>
          </w:r>
          <w:r w:rsidRPr="00890F71">
            <w:rPr>
              <w:sz w:val="28"/>
              <w:szCs w:val="28"/>
            </w:rPr>
            <w:instrText xml:space="preserve"> TOC \o "1-3" \h \z \u </w:instrText>
          </w:r>
          <w:r w:rsidRPr="00890F71">
            <w:rPr>
              <w:sz w:val="28"/>
              <w:szCs w:val="28"/>
            </w:rPr>
            <w:fldChar w:fldCharType="separate"/>
          </w:r>
          <w:hyperlink w:anchor="_Toc223700303" w:history="1">
            <w:r w:rsidR="00D71C75" w:rsidRPr="00D71C75">
              <w:rPr>
                <w:rStyle w:val="aa"/>
                <w:noProof/>
                <w:sz w:val="28"/>
                <w:szCs w:val="28"/>
              </w:rPr>
              <w:t>1 Цель работы и постановка задачи</w:t>
            </w:r>
            <w:r w:rsidR="00D71C75" w:rsidRPr="00D71C75">
              <w:rPr>
                <w:noProof/>
                <w:webHidden/>
                <w:sz w:val="28"/>
                <w:szCs w:val="28"/>
              </w:rPr>
              <w:tab/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="00D71C75" w:rsidRPr="00D71C75">
              <w:rPr>
                <w:noProof/>
                <w:webHidden/>
                <w:sz w:val="28"/>
                <w:szCs w:val="28"/>
              </w:rPr>
              <w:instrText xml:space="preserve"> PAGEREF _Toc223700303 \h </w:instrText>
            </w:r>
            <w:r w:rsidR="00D71C75" w:rsidRPr="00D71C75">
              <w:rPr>
                <w:noProof/>
                <w:webHidden/>
                <w:sz w:val="28"/>
                <w:szCs w:val="28"/>
              </w:rPr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71C75" w:rsidRPr="00D71C75">
              <w:rPr>
                <w:noProof/>
                <w:webHidden/>
                <w:sz w:val="28"/>
                <w:szCs w:val="28"/>
              </w:rPr>
              <w:t>3</w:t>
            </w:r>
            <w:r w:rsidR="00D71C75"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932CE9" w14:textId="77EAC164" w:rsidR="00D71C75" w:rsidRPr="00D71C75" w:rsidRDefault="00D71C75" w:rsidP="00D71C75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04" w:history="1">
            <w:r w:rsidRPr="00D71C75">
              <w:rPr>
                <w:rStyle w:val="aa"/>
                <w:bCs/>
                <w:noProof/>
                <w:sz w:val="28"/>
                <w:szCs w:val="28"/>
              </w:rPr>
              <w:t>1.1 Цель работы</w:t>
            </w:r>
            <w:r w:rsidRPr="00D71C75">
              <w:rPr>
                <w:noProof/>
                <w:webHidden/>
                <w:sz w:val="28"/>
                <w:szCs w:val="28"/>
              </w:rPr>
              <w:tab/>
            </w:r>
            <w:r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71C75">
              <w:rPr>
                <w:noProof/>
                <w:webHidden/>
                <w:sz w:val="28"/>
                <w:szCs w:val="28"/>
              </w:rPr>
              <w:instrText xml:space="preserve"> PAGEREF _Toc223700304 \h </w:instrText>
            </w:r>
            <w:r w:rsidRPr="00D71C75">
              <w:rPr>
                <w:noProof/>
                <w:webHidden/>
                <w:sz w:val="28"/>
                <w:szCs w:val="28"/>
              </w:rPr>
            </w:r>
            <w:r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71C75">
              <w:rPr>
                <w:noProof/>
                <w:webHidden/>
                <w:sz w:val="28"/>
                <w:szCs w:val="28"/>
              </w:rPr>
              <w:t>3</w:t>
            </w:r>
            <w:r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2EACA1" w14:textId="13655E04" w:rsidR="00D71C75" w:rsidRPr="00D71C75" w:rsidRDefault="00D71C75" w:rsidP="00D71C75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05" w:history="1">
            <w:r w:rsidRPr="00D71C75">
              <w:rPr>
                <w:rStyle w:val="aa"/>
                <w:bCs/>
                <w:noProof/>
                <w:sz w:val="28"/>
                <w:szCs w:val="28"/>
              </w:rPr>
              <w:t>1.2 Постановка задачи и ход выполнения работы</w:t>
            </w:r>
            <w:r w:rsidRPr="00D71C75">
              <w:rPr>
                <w:noProof/>
                <w:webHidden/>
                <w:sz w:val="28"/>
                <w:szCs w:val="28"/>
              </w:rPr>
              <w:tab/>
            </w:r>
            <w:r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71C75">
              <w:rPr>
                <w:noProof/>
                <w:webHidden/>
                <w:sz w:val="28"/>
                <w:szCs w:val="28"/>
              </w:rPr>
              <w:instrText xml:space="preserve"> PAGEREF _Toc223700305 \h </w:instrText>
            </w:r>
            <w:r w:rsidRPr="00D71C75">
              <w:rPr>
                <w:noProof/>
                <w:webHidden/>
                <w:sz w:val="28"/>
                <w:szCs w:val="28"/>
              </w:rPr>
            </w:r>
            <w:r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71C75">
              <w:rPr>
                <w:noProof/>
                <w:webHidden/>
                <w:sz w:val="28"/>
                <w:szCs w:val="28"/>
              </w:rPr>
              <w:t>3</w:t>
            </w:r>
            <w:r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A168FD" w14:textId="1A838F0F" w:rsidR="00D71C75" w:rsidRPr="00D71C75" w:rsidRDefault="00D71C75" w:rsidP="00D71C75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06" w:history="1">
            <w:r w:rsidRPr="00D71C75">
              <w:rPr>
                <w:rStyle w:val="aa"/>
                <w:noProof/>
                <w:sz w:val="28"/>
                <w:szCs w:val="28"/>
              </w:rPr>
              <w:t>2 Выполнение работы</w:t>
            </w:r>
            <w:r w:rsidRPr="00D71C75">
              <w:rPr>
                <w:noProof/>
                <w:webHidden/>
                <w:sz w:val="28"/>
                <w:szCs w:val="28"/>
              </w:rPr>
              <w:tab/>
            </w:r>
            <w:r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71C75">
              <w:rPr>
                <w:noProof/>
                <w:webHidden/>
                <w:sz w:val="28"/>
                <w:szCs w:val="28"/>
              </w:rPr>
              <w:instrText xml:space="preserve"> PAGEREF _Toc223700306 \h </w:instrText>
            </w:r>
            <w:r w:rsidRPr="00D71C75">
              <w:rPr>
                <w:noProof/>
                <w:webHidden/>
                <w:sz w:val="28"/>
                <w:szCs w:val="28"/>
              </w:rPr>
            </w:r>
            <w:r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71C75">
              <w:rPr>
                <w:noProof/>
                <w:webHidden/>
                <w:sz w:val="28"/>
                <w:szCs w:val="28"/>
              </w:rPr>
              <w:t>4</w:t>
            </w:r>
            <w:r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459D35" w14:textId="4CB5CC42" w:rsidR="00D71C75" w:rsidRPr="00D71C75" w:rsidRDefault="00D71C75" w:rsidP="00D71C75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07" w:history="1">
            <w:r w:rsidRPr="00D71C75">
              <w:rPr>
                <w:rStyle w:val="aa"/>
                <w:noProof/>
                <w:sz w:val="28"/>
                <w:szCs w:val="28"/>
              </w:rPr>
              <w:t>2.1 Постановка задачи выпускной квалификационной работы</w:t>
            </w:r>
            <w:r w:rsidRPr="00D71C75">
              <w:rPr>
                <w:noProof/>
                <w:webHidden/>
                <w:sz w:val="28"/>
                <w:szCs w:val="28"/>
              </w:rPr>
              <w:tab/>
            </w:r>
            <w:r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71C75">
              <w:rPr>
                <w:noProof/>
                <w:webHidden/>
                <w:sz w:val="28"/>
                <w:szCs w:val="28"/>
              </w:rPr>
              <w:instrText xml:space="preserve"> PAGEREF _Toc223700307 \h </w:instrText>
            </w:r>
            <w:r w:rsidRPr="00D71C75">
              <w:rPr>
                <w:noProof/>
                <w:webHidden/>
                <w:sz w:val="28"/>
                <w:szCs w:val="28"/>
              </w:rPr>
            </w:r>
            <w:r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71C75">
              <w:rPr>
                <w:noProof/>
                <w:webHidden/>
                <w:sz w:val="28"/>
                <w:szCs w:val="28"/>
              </w:rPr>
              <w:t>4</w:t>
            </w:r>
            <w:r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ACD84A" w14:textId="78A51ACB" w:rsidR="00D71C75" w:rsidRPr="00D71C75" w:rsidRDefault="00D71C75" w:rsidP="00D71C75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08" w:history="1">
            <w:r w:rsidRPr="00D71C75">
              <w:rPr>
                <w:rStyle w:val="aa"/>
                <w:bCs/>
                <w:noProof/>
                <w:sz w:val="28"/>
                <w:szCs w:val="28"/>
              </w:rPr>
              <w:t>2.2 Выбор и обоснование подхода к проектированию</w:t>
            </w:r>
            <w:r w:rsidRPr="00D71C75">
              <w:rPr>
                <w:noProof/>
                <w:webHidden/>
                <w:sz w:val="28"/>
                <w:szCs w:val="28"/>
              </w:rPr>
              <w:tab/>
            </w:r>
            <w:r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71C75">
              <w:rPr>
                <w:noProof/>
                <w:webHidden/>
                <w:sz w:val="28"/>
                <w:szCs w:val="28"/>
              </w:rPr>
              <w:instrText xml:space="preserve"> PAGEREF _Toc223700308 \h </w:instrText>
            </w:r>
            <w:r w:rsidRPr="00D71C75">
              <w:rPr>
                <w:noProof/>
                <w:webHidden/>
                <w:sz w:val="28"/>
                <w:szCs w:val="28"/>
              </w:rPr>
            </w:r>
            <w:r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71C75">
              <w:rPr>
                <w:noProof/>
                <w:webHidden/>
                <w:sz w:val="28"/>
                <w:szCs w:val="28"/>
              </w:rPr>
              <w:t>4</w:t>
            </w:r>
            <w:r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F26726" w14:textId="6E9E512E" w:rsidR="00D71C75" w:rsidRPr="00D71C75" w:rsidRDefault="00D71C75" w:rsidP="00D71C75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09" w:history="1">
            <w:r w:rsidRPr="00D71C75">
              <w:rPr>
                <w:rStyle w:val="aa"/>
                <w:bCs/>
                <w:noProof/>
                <w:sz w:val="28"/>
                <w:szCs w:val="28"/>
              </w:rPr>
              <w:t>2.3 Упрощенная модель анализа</w:t>
            </w:r>
            <w:r w:rsidRPr="00D71C75">
              <w:rPr>
                <w:noProof/>
                <w:webHidden/>
                <w:sz w:val="28"/>
                <w:szCs w:val="28"/>
              </w:rPr>
              <w:tab/>
            </w:r>
            <w:r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71C75">
              <w:rPr>
                <w:noProof/>
                <w:webHidden/>
                <w:sz w:val="28"/>
                <w:szCs w:val="28"/>
              </w:rPr>
              <w:instrText xml:space="preserve"> PAGEREF _Toc223700309 \h </w:instrText>
            </w:r>
            <w:r w:rsidRPr="00D71C75">
              <w:rPr>
                <w:noProof/>
                <w:webHidden/>
                <w:sz w:val="28"/>
                <w:szCs w:val="28"/>
              </w:rPr>
            </w:r>
            <w:r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71C75">
              <w:rPr>
                <w:noProof/>
                <w:webHidden/>
                <w:sz w:val="28"/>
                <w:szCs w:val="28"/>
              </w:rPr>
              <w:t>5</w:t>
            </w:r>
            <w:r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6BF599" w14:textId="0C294020" w:rsidR="00D71C75" w:rsidRPr="00D71C75" w:rsidRDefault="00D71C75" w:rsidP="00D71C75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10" w:history="1">
            <w:r w:rsidRPr="00D71C75">
              <w:rPr>
                <w:rStyle w:val="aa"/>
                <w:noProof/>
                <w:sz w:val="28"/>
                <w:szCs w:val="28"/>
              </w:rPr>
              <w:t>2.3.1 Требования к разрабатываемому ПО</w:t>
            </w:r>
            <w:r w:rsidRPr="00D71C75">
              <w:rPr>
                <w:noProof/>
                <w:webHidden/>
                <w:sz w:val="28"/>
                <w:szCs w:val="28"/>
              </w:rPr>
              <w:tab/>
            </w:r>
            <w:r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71C75">
              <w:rPr>
                <w:noProof/>
                <w:webHidden/>
                <w:sz w:val="28"/>
                <w:szCs w:val="28"/>
              </w:rPr>
              <w:instrText xml:space="preserve"> PAGEREF _Toc223700310 \h </w:instrText>
            </w:r>
            <w:r w:rsidRPr="00D71C75">
              <w:rPr>
                <w:noProof/>
                <w:webHidden/>
                <w:sz w:val="28"/>
                <w:szCs w:val="28"/>
              </w:rPr>
            </w:r>
            <w:r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71C75">
              <w:rPr>
                <w:noProof/>
                <w:webHidden/>
                <w:sz w:val="28"/>
                <w:szCs w:val="28"/>
              </w:rPr>
              <w:t>5</w:t>
            </w:r>
            <w:r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B9AB6C" w14:textId="4BE5E33A" w:rsidR="00D71C75" w:rsidRPr="00D71C75" w:rsidRDefault="00D71C75" w:rsidP="00D71C75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11" w:history="1">
            <w:r w:rsidRPr="00D71C75">
              <w:rPr>
                <w:rStyle w:val="aa"/>
                <w:noProof/>
                <w:sz w:val="28"/>
                <w:szCs w:val="28"/>
              </w:rPr>
              <w:t>2.3.2 Профиль пользователей</w:t>
            </w:r>
            <w:r w:rsidRPr="00D71C75">
              <w:rPr>
                <w:noProof/>
                <w:webHidden/>
                <w:sz w:val="28"/>
                <w:szCs w:val="28"/>
              </w:rPr>
              <w:tab/>
            </w:r>
            <w:r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71C75">
              <w:rPr>
                <w:noProof/>
                <w:webHidden/>
                <w:sz w:val="28"/>
                <w:szCs w:val="28"/>
              </w:rPr>
              <w:instrText xml:space="preserve"> PAGEREF _Toc223700311 \h </w:instrText>
            </w:r>
            <w:r w:rsidRPr="00D71C75">
              <w:rPr>
                <w:noProof/>
                <w:webHidden/>
                <w:sz w:val="28"/>
                <w:szCs w:val="28"/>
              </w:rPr>
            </w:r>
            <w:r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71C75">
              <w:rPr>
                <w:noProof/>
                <w:webHidden/>
                <w:sz w:val="28"/>
                <w:szCs w:val="28"/>
              </w:rPr>
              <w:t>5</w:t>
            </w:r>
            <w:r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F23AF5" w14:textId="516FBAFF" w:rsidR="00D71C75" w:rsidRPr="00D71C75" w:rsidRDefault="00D71C75" w:rsidP="00D71C75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12" w:history="1">
            <w:r w:rsidRPr="00D71C75">
              <w:rPr>
                <w:rStyle w:val="aa"/>
                <w:noProof/>
                <w:sz w:val="28"/>
                <w:szCs w:val="28"/>
              </w:rPr>
              <w:t>2.3.3 Выбор и обоснование диаграммы и ее нотации</w:t>
            </w:r>
            <w:r w:rsidRPr="00D71C75">
              <w:rPr>
                <w:noProof/>
                <w:webHidden/>
                <w:sz w:val="28"/>
                <w:szCs w:val="28"/>
              </w:rPr>
              <w:tab/>
            </w:r>
            <w:r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71C75">
              <w:rPr>
                <w:noProof/>
                <w:webHidden/>
                <w:sz w:val="28"/>
                <w:szCs w:val="28"/>
              </w:rPr>
              <w:instrText xml:space="preserve"> PAGEREF _Toc223700312 \h </w:instrText>
            </w:r>
            <w:r w:rsidRPr="00D71C75">
              <w:rPr>
                <w:noProof/>
                <w:webHidden/>
                <w:sz w:val="28"/>
                <w:szCs w:val="28"/>
              </w:rPr>
            </w:r>
            <w:r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71C75">
              <w:rPr>
                <w:noProof/>
                <w:webHidden/>
                <w:sz w:val="28"/>
                <w:szCs w:val="28"/>
              </w:rPr>
              <w:t>6</w:t>
            </w:r>
            <w:r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CC91FD" w14:textId="464D3A84" w:rsidR="00D71C75" w:rsidRPr="00D71C75" w:rsidRDefault="00D71C75" w:rsidP="00D71C75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23700313" w:history="1">
            <w:r w:rsidRPr="00D71C75">
              <w:rPr>
                <w:rStyle w:val="aa"/>
                <w:noProof/>
                <w:sz w:val="28"/>
                <w:szCs w:val="28"/>
              </w:rPr>
              <w:t>2.3.4 Построенная модель анализа</w:t>
            </w:r>
            <w:r w:rsidRPr="00D71C75">
              <w:rPr>
                <w:noProof/>
                <w:webHidden/>
                <w:sz w:val="28"/>
                <w:szCs w:val="28"/>
              </w:rPr>
              <w:tab/>
            </w:r>
            <w:r w:rsidRPr="00D71C75">
              <w:rPr>
                <w:noProof/>
                <w:webHidden/>
                <w:sz w:val="28"/>
                <w:szCs w:val="28"/>
              </w:rPr>
              <w:fldChar w:fldCharType="begin"/>
            </w:r>
            <w:r w:rsidRPr="00D71C75">
              <w:rPr>
                <w:noProof/>
                <w:webHidden/>
                <w:sz w:val="28"/>
                <w:szCs w:val="28"/>
              </w:rPr>
              <w:instrText xml:space="preserve"> PAGEREF _Toc223700313 \h </w:instrText>
            </w:r>
            <w:r w:rsidRPr="00D71C75">
              <w:rPr>
                <w:noProof/>
                <w:webHidden/>
                <w:sz w:val="28"/>
                <w:szCs w:val="28"/>
              </w:rPr>
            </w:r>
            <w:r w:rsidRPr="00D71C75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D71C75">
              <w:rPr>
                <w:noProof/>
                <w:webHidden/>
                <w:sz w:val="28"/>
                <w:szCs w:val="28"/>
              </w:rPr>
              <w:t>6</w:t>
            </w:r>
            <w:r w:rsidRPr="00D71C7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D220BE" w14:textId="1409473E" w:rsidR="000A61BF" w:rsidRDefault="000A61BF" w:rsidP="00890F71">
          <w:pPr>
            <w:spacing w:line="360" w:lineRule="auto"/>
          </w:pPr>
          <w:r w:rsidRPr="00890F71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68B195B" w14:textId="408F18F7" w:rsidR="007E359E" w:rsidRDefault="007E359E">
      <w:pPr>
        <w:spacing w:after="200" w:line="276" w:lineRule="auto"/>
        <w:ind w:left="0"/>
      </w:pPr>
      <w:r>
        <w:br w:type="page"/>
      </w:r>
    </w:p>
    <w:p w14:paraId="61956A67" w14:textId="459FA04C" w:rsidR="00D63569" w:rsidRPr="00855A99" w:rsidRDefault="00D63569" w:rsidP="000A61BF">
      <w:pPr>
        <w:pStyle w:val="1"/>
        <w:tabs>
          <w:tab w:val="left" w:pos="1276"/>
        </w:tabs>
        <w:spacing w:before="0" w:after="0"/>
        <w:rPr>
          <w:sz w:val="28"/>
          <w:szCs w:val="28"/>
        </w:rPr>
      </w:pPr>
      <w:bookmarkStart w:id="0" w:name="_Toc223700303"/>
      <w:r w:rsidRPr="00855A99">
        <w:rPr>
          <w:sz w:val="28"/>
          <w:szCs w:val="28"/>
        </w:rPr>
        <w:lastRenderedPageBreak/>
        <w:t>1 Цель работы и постановка задачи</w:t>
      </w:r>
      <w:bookmarkEnd w:id="0"/>
    </w:p>
    <w:p w14:paraId="1B1BA5E6" w14:textId="6892B5A7" w:rsidR="007E359E" w:rsidRPr="00855A99" w:rsidRDefault="00D63569" w:rsidP="00D63569">
      <w:pPr>
        <w:pStyle w:val="2"/>
        <w:rPr>
          <w:bCs/>
        </w:rPr>
      </w:pPr>
      <w:bookmarkStart w:id="1" w:name="_Toc223700304"/>
      <w:r w:rsidRPr="00855A99">
        <w:rPr>
          <w:bCs/>
        </w:rPr>
        <w:t xml:space="preserve">1.1 </w:t>
      </w:r>
      <w:r w:rsidR="007E359E" w:rsidRPr="00855A99">
        <w:rPr>
          <w:bCs/>
        </w:rPr>
        <w:t>Цель работы</w:t>
      </w:r>
      <w:bookmarkEnd w:id="1"/>
    </w:p>
    <w:p w14:paraId="67AFC4F3" w14:textId="585F8EBE" w:rsidR="00D63569" w:rsidRPr="00D63569" w:rsidRDefault="00D63569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 w:rsidRPr="00D63569">
        <w:rPr>
          <w:sz w:val="28"/>
          <w:szCs w:val="28"/>
        </w:rPr>
        <w:t>Ознакомиться с подходами к проектированию моделей ИС. Овладеть навыком составления модели анализа с использованием различных нотаций.</w:t>
      </w:r>
    </w:p>
    <w:p w14:paraId="7798C9BA" w14:textId="64F3EEA1" w:rsidR="00D63569" w:rsidRPr="00855A99" w:rsidRDefault="00D63569" w:rsidP="00D63569">
      <w:pPr>
        <w:pStyle w:val="2"/>
        <w:rPr>
          <w:bCs/>
        </w:rPr>
      </w:pPr>
      <w:bookmarkStart w:id="2" w:name="_Toc223700305"/>
      <w:r w:rsidRPr="00855A99">
        <w:rPr>
          <w:bCs/>
        </w:rPr>
        <w:t xml:space="preserve">1.2 </w:t>
      </w:r>
      <w:r w:rsidR="007E359E" w:rsidRPr="00855A99">
        <w:rPr>
          <w:bCs/>
        </w:rPr>
        <w:t>Постановка задачи и ход выполнения работы</w:t>
      </w:r>
      <w:bookmarkEnd w:id="2"/>
    </w:p>
    <w:p w14:paraId="3E3C1DDB" w14:textId="02F7F136" w:rsidR="00D63569" w:rsidRDefault="00D63569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 w:rsidRPr="00D63569">
        <w:rPr>
          <w:sz w:val="28"/>
          <w:szCs w:val="28"/>
        </w:rPr>
        <w:t xml:space="preserve">В качестве варианта работы используется тема </w:t>
      </w:r>
      <w:r w:rsidR="00E07053">
        <w:rPr>
          <w:sz w:val="28"/>
          <w:szCs w:val="28"/>
        </w:rPr>
        <w:t>выпускной квалификационной работы</w:t>
      </w:r>
      <w:r w:rsidRPr="00D63569">
        <w:rPr>
          <w:sz w:val="28"/>
          <w:szCs w:val="28"/>
        </w:rPr>
        <w:t xml:space="preserve"> обучающегося.</w:t>
      </w:r>
    </w:p>
    <w:p w14:paraId="7CED6786" w14:textId="22F6BD5B" w:rsidR="00E07053" w:rsidRPr="00D63569" w:rsidRDefault="00E07053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Ход выполнения работы состоит из следующих шагов.</w:t>
      </w:r>
    </w:p>
    <w:p w14:paraId="23522C9B" w14:textId="01DE494A" w:rsidR="00D63569" w:rsidRDefault="00E07053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1. </w:t>
      </w:r>
      <w:r w:rsidR="00D63569">
        <w:rPr>
          <w:sz w:val="28"/>
          <w:szCs w:val="28"/>
        </w:rPr>
        <w:t>Привести общую постановку задачи на ВКР – в одном-двух абзацах текста описать разрабатываемое ПО.</w:t>
      </w:r>
    </w:p>
    <w:p w14:paraId="22860C2E" w14:textId="6265E594" w:rsidR="00D63569" w:rsidRDefault="00E07053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2. </w:t>
      </w:r>
      <w:r w:rsidR="00D63569">
        <w:rPr>
          <w:sz w:val="28"/>
          <w:szCs w:val="28"/>
        </w:rPr>
        <w:t xml:space="preserve">Основываясь на поставленной задаче, выбрать подход к проектированию – структурный или объектно-ориентированный. </w:t>
      </w:r>
      <w:r w:rsidR="00D63569" w:rsidRPr="00D63569">
        <w:rPr>
          <w:sz w:val="28"/>
          <w:szCs w:val="28"/>
        </w:rPr>
        <w:t>В ходе выполнения всех работ менять подход нельзя.</w:t>
      </w:r>
      <w:r w:rsidR="00D63569">
        <w:rPr>
          <w:sz w:val="28"/>
          <w:szCs w:val="28"/>
        </w:rPr>
        <w:t xml:space="preserve"> Обосновать выбор подхода. Обоснования, являющиеся копированием определения, </w:t>
      </w:r>
      <w:r w:rsidR="00D63569" w:rsidRPr="00D63569">
        <w:rPr>
          <w:sz w:val="28"/>
          <w:szCs w:val="28"/>
        </w:rPr>
        <w:t>не принимаются</w:t>
      </w:r>
      <w:r w:rsidR="00D63569">
        <w:rPr>
          <w:sz w:val="28"/>
          <w:szCs w:val="28"/>
        </w:rPr>
        <w:t>: необходимо обосновать выбор подхода применительно именно к поставленной задаче!</w:t>
      </w:r>
    </w:p>
    <w:p w14:paraId="0B8DFA56" w14:textId="61B9FC48" w:rsidR="00D63569" w:rsidRDefault="00E07053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3. </w:t>
      </w:r>
      <w:r w:rsidR="00D63569">
        <w:rPr>
          <w:sz w:val="28"/>
          <w:szCs w:val="28"/>
        </w:rPr>
        <w:t xml:space="preserve">Согласно выбранному подходу построить упрощённую модель анализа, состоящую из указанной для выбранного подхода диаграммы и описания модели, включающей требования к ПО. </w:t>
      </w:r>
    </w:p>
    <w:p w14:paraId="60C95C81" w14:textId="2378CA73" w:rsidR="00D63569" w:rsidRDefault="00E07053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4. </w:t>
      </w:r>
      <w:r w:rsidR="00D63569">
        <w:rPr>
          <w:sz w:val="28"/>
          <w:szCs w:val="28"/>
        </w:rPr>
        <w:t>Оформить отчет в соответствии с ГОСТ 7.32-2017. Содержимое</w:t>
      </w:r>
      <w:r w:rsidR="00D63569">
        <w:rPr>
          <w:sz w:val="28"/>
          <w:szCs w:val="28"/>
        </w:rPr>
        <w:br/>
        <w:t>отчета – цель работы, тема ВКР, обоснование выбора подхода, построенная модель.</w:t>
      </w:r>
    </w:p>
    <w:p w14:paraId="27EEA199" w14:textId="0C926A50" w:rsidR="00D63569" w:rsidRDefault="00E07053" w:rsidP="00D63569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5. </w:t>
      </w:r>
      <w:r w:rsidR="00D63569">
        <w:rPr>
          <w:sz w:val="28"/>
          <w:szCs w:val="28"/>
        </w:rPr>
        <w:t xml:space="preserve">Загрузить отчет в ЭИОС. </w:t>
      </w:r>
    </w:p>
    <w:p w14:paraId="24F88FAE" w14:textId="53527C6C" w:rsidR="00D63569" w:rsidRPr="00E07053" w:rsidRDefault="00E07053" w:rsidP="00FC0E36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6. </w:t>
      </w:r>
      <w:r w:rsidR="00D63569">
        <w:rPr>
          <w:sz w:val="28"/>
          <w:szCs w:val="28"/>
        </w:rPr>
        <w:t>Дождаться проверки отчета в ЭИОС.</w:t>
      </w:r>
    </w:p>
    <w:p w14:paraId="2AACC758" w14:textId="77777777" w:rsidR="00E07053" w:rsidRPr="00E07053" w:rsidRDefault="00E07053" w:rsidP="00E07053">
      <w:pPr>
        <w:spacing w:line="360" w:lineRule="auto"/>
        <w:ind w:left="0" w:firstLine="709"/>
        <w:jc w:val="both"/>
        <w:rPr>
          <w:sz w:val="28"/>
          <w:szCs w:val="28"/>
        </w:rPr>
      </w:pPr>
      <w:r w:rsidRPr="00E07053">
        <w:rPr>
          <w:sz w:val="28"/>
          <w:szCs w:val="28"/>
        </w:rPr>
        <w:br w:type="page"/>
      </w:r>
    </w:p>
    <w:p w14:paraId="0486E2B2" w14:textId="41684539" w:rsidR="007E359E" w:rsidRPr="00855A99" w:rsidRDefault="00D63569" w:rsidP="00D63569">
      <w:pPr>
        <w:pStyle w:val="1"/>
        <w:spacing w:before="0" w:after="0"/>
        <w:rPr>
          <w:sz w:val="28"/>
          <w:szCs w:val="28"/>
        </w:rPr>
      </w:pPr>
      <w:bookmarkStart w:id="3" w:name="_Toc223700306"/>
      <w:r w:rsidRPr="00855A99">
        <w:rPr>
          <w:sz w:val="28"/>
          <w:szCs w:val="28"/>
        </w:rPr>
        <w:lastRenderedPageBreak/>
        <w:t>2 Выполнение работы</w:t>
      </w:r>
      <w:bookmarkEnd w:id="3"/>
    </w:p>
    <w:p w14:paraId="07B67F37" w14:textId="77777777" w:rsidR="00FC0E36" w:rsidRPr="00855A99" w:rsidRDefault="00FC0E36" w:rsidP="000A61BF">
      <w:pPr>
        <w:pStyle w:val="2"/>
      </w:pPr>
      <w:bookmarkStart w:id="4" w:name="_Toc223700307"/>
      <w:r w:rsidRPr="00855A99">
        <w:t>2.1 Постановка задачи выпускной квалификационной работы</w:t>
      </w:r>
      <w:bookmarkEnd w:id="4"/>
    </w:p>
    <w:p w14:paraId="6519A1F5" w14:textId="7080FF0B" w:rsidR="00B846B3" w:rsidRDefault="00E07053" w:rsidP="00E07053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Тема выпускной квалификационной работы </w:t>
      </w:r>
      <w:r w:rsidR="00FC0E36">
        <w:rPr>
          <w:bCs/>
          <w:color w:val="000000"/>
          <w:sz w:val="28"/>
          <w:szCs w:val="28"/>
        </w:rPr>
        <w:t xml:space="preserve">(ВКР) </w:t>
      </w:r>
      <w:r>
        <w:rPr>
          <w:bCs/>
          <w:color w:val="000000"/>
          <w:sz w:val="28"/>
          <w:szCs w:val="28"/>
        </w:rPr>
        <w:t>– «</w:t>
      </w:r>
      <w:r w:rsidR="0009316A" w:rsidRPr="0009316A">
        <w:rPr>
          <w:bCs/>
          <w:sz w:val="28"/>
          <w:szCs w:val="28"/>
        </w:rPr>
        <w:t>Разработка программного обеспечения для мониторинга состояния устройств локальной сети</w:t>
      </w:r>
      <w:r>
        <w:rPr>
          <w:bCs/>
          <w:color w:val="000000"/>
          <w:sz w:val="28"/>
          <w:szCs w:val="28"/>
        </w:rPr>
        <w:t>».</w:t>
      </w:r>
    </w:p>
    <w:p w14:paraId="3DCD368F" w14:textId="001AE53B" w:rsidR="00E96B00" w:rsidRDefault="00FC0E36" w:rsidP="00E07053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В ходе выполнения ВКР необходимо разработать</w:t>
      </w:r>
      <w:r w:rsidR="00E96B00">
        <w:rPr>
          <w:bCs/>
          <w:color w:val="000000"/>
          <w:sz w:val="28"/>
          <w:szCs w:val="28"/>
        </w:rPr>
        <w:t xml:space="preserve"> программный комплекс, выполняющий опрос </w:t>
      </w:r>
      <w:r w:rsidR="00AB7868">
        <w:rPr>
          <w:bCs/>
          <w:color w:val="000000"/>
          <w:sz w:val="28"/>
          <w:szCs w:val="28"/>
        </w:rPr>
        <w:t>устройств,</w:t>
      </w:r>
      <w:r w:rsidR="00E96B00">
        <w:rPr>
          <w:bCs/>
          <w:color w:val="000000"/>
          <w:sz w:val="28"/>
          <w:szCs w:val="28"/>
        </w:rPr>
        <w:t xml:space="preserve"> находящихся в одной локальной сети по протоколу </w:t>
      </w:r>
      <w:r w:rsidR="00E96B00">
        <w:rPr>
          <w:bCs/>
          <w:color w:val="000000"/>
          <w:sz w:val="28"/>
          <w:szCs w:val="28"/>
          <w:lang w:val="en-US"/>
        </w:rPr>
        <w:t>SNMP</w:t>
      </w:r>
      <w:r w:rsidR="007D2773">
        <w:rPr>
          <w:bCs/>
          <w:color w:val="000000"/>
          <w:sz w:val="28"/>
          <w:szCs w:val="28"/>
        </w:rPr>
        <w:t xml:space="preserve"> (</w:t>
      </w:r>
      <w:r w:rsidR="007D2773">
        <w:rPr>
          <w:bCs/>
          <w:color w:val="000000"/>
          <w:sz w:val="28"/>
          <w:szCs w:val="28"/>
          <w:lang w:val="en-US"/>
        </w:rPr>
        <w:t>Simple</w:t>
      </w:r>
      <w:r w:rsidR="007D2773" w:rsidRPr="007D2773">
        <w:rPr>
          <w:bCs/>
          <w:color w:val="000000"/>
          <w:sz w:val="28"/>
          <w:szCs w:val="28"/>
        </w:rPr>
        <w:t xml:space="preserve"> </w:t>
      </w:r>
      <w:r w:rsidR="007D2773">
        <w:rPr>
          <w:bCs/>
          <w:color w:val="000000"/>
          <w:sz w:val="28"/>
          <w:szCs w:val="28"/>
          <w:lang w:val="en-US"/>
        </w:rPr>
        <w:t>Network</w:t>
      </w:r>
      <w:r w:rsidR="007D2773" w:rsidRPr="007D2773">
        <w:rPr>
          <w:bCs/>
          <w:color w:val="000000"/>
          <w:sz w:val="28"/>
          <w:szCs w:val="28"/>
        </w:rPr>
        <w:t xml:space="preserve"> </w:t>
      </w:r>
      <w:r w:rsidR="007D2773">
        <w:rPr>
          <w:bCs/>
          <w:color w:val="000000"/>
          <w:sz w:val="28"/>
          <w:szCs w:val="28"/>
          <w:lang w:val="en-US"/>
        </w:rPr>
        <w:t>Management</w:t>
      </w:r>
      <w:r w:rsidR="007D2773" w:rsidRPr="007D2773">
        <w:rPr>
          <w:bCs/>
          <w:color w:val="000000"/>
          <w:sz w:val="28"/>
          <w:szCs w:val="28"/>
        </w:rPr>
        <w:t xml:space="preserve"> </w:t>
      </w:r>
      <w:r w:rsidR="007D2773">
        <w:rPr>
          <w:bCs/>
          <w:color w:val="000000"/>
          <w:sz w:val="28"/>
          <w:szCs w:val="28"/>
          <w:lang w:val="en-US"/>
        </w:rPr>
        <w:t>Protocol</w:t>
      </w:r>
      <w:r w:rsidR="007D2773" w:rsidRPr="00FA6AB3">
        <w:rPr>
          <w:bCs/>
          <w:color w:val="000000"/>
          <w:sz w:val="28"/>
          <w:szCs w:val="28"/>
        </w:rPr>
        <w:t>)</w:t>
      </w:r>
      <w:r w:rsidR="00E96B00" w:rsidRPr="00E96B00">
        <w:rPr>
          <w:bCs/>
          <w:color w:val="000000"/>
          <w:sz w:val="28"/>
          <w:szCs w:val="28"/>
        </w:rPr>
        <w:t xml:space="preserve"> </w:t>
      </w:r>
      <w:r w:rsidR="00E96B00">
        <w:rPr>
          <w:bCs/>
          <w:color w:val="000000"/>
          <w:sz w:val="28"/>
          <w:szCs w:val="28"/>
        </w:rPr>
        <w:t>с целью сбора метрик их состояния, таких как загруженность и температура ЦП</w:t>
      </w:r>
      <w:r w:rsidR="00AE2968">
        <w:rPr>
          <w:bCs/>
          <w:color w:val="000000"/>
          <w:sz w:val="28"/>
          <w:szCs w:val="28"/>
        </w:rPr>
        <w:t>,</w:t>
      </w:r>
      <w:r w:rsidR="00AB7868">
        <w:rPr>
          <w:bCs/>
          <w:color w:val="000000"/>
          <w:sz w:val="28"/>
          <w:szCs w:val="28"/>
        </w:rPr>
        <w:t xml:space="preserve"> количество используемой памяти</w:t>
      </w:r>
      <w:r w:rsidR="003413ED">
        <w:rPr>
          <w:bCs/>
          <w:color w:val="000000"/>
          <w:sz w:val="28"/>
          <w:szCs w:val="28"/>
        </w:rPr>
        <w:t>, а также для управления этими устройствами посредством управляющих сообщений</w:t>
      </w:r>
      <w:r w:rsidR="00AB7868">
        <w:rPr>
          <w:bCs/>
          <w:color w:val="000000"/>
          <w:sz w:val="28"/>
          <w:szCs w:val="28"/>
        </w:rPr>
        <w:t>.</w:t>
      </w:r>
    </w:p>
    <w:p w14:paraId="39D7631B" w14:textId="2047104E" w:rsidR="00E07053" w:rsidRDefault="00AB7868" w:rsidP="00AB7868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Программный комплекс состоит из двух модулей: сервера и агента. Сервер устанавливается на ЭВМ, на которой оператор будет снимать метрики с устройств, а агенты, в свою очередь – на тех устройствах, с которых будут сниматься метрики.</w:t>
      </w:r>
    </w:p>
    <w:p w14:paraId="22A106F8" w14:textId="06868169" w:rsidR="00FC0E36" w:rsidRPr="00855A99" w:rsidRDefault="00FC0E36" w:rsidP="000A61BF">
      <w:pPr>
        <w:pStyle w:val="2"/>
        <w:rPr>
          <w:bCs/>
        </w:rPr>
      </w:pPr>
      <w:bookmarkStart w:id="5" w:name="_Toc223700308"/>
      <w:r w:rsidRPr="00855A99">
        <w:rPr>
          <w:bCs/>
        </w:rPr>
        <w:t>2.2 Выбор и обоснование подхода к проектированию</w:t>
      </w:r>
      <w:bookmarkEnd w:id="5"/>
    </w:p>
    <w:p w14:paraId="711F5862" w14:textId="0CFB9E27" w:rsidR="00FC0E36" w:rsidRDefault="000775CA" w:rsidP="00E07053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Были рассмотрены следующие существующие подходы к проектированию:</w:t>
      </w:r>
    </w:p>
    <w:p w14:paraId="6B3FE330" w14:textId="3029814E" w:rsidR="000775CA" w:rsidRPr="00B23616" w:rsidRDefault="00B23616" w:rsidP="00D16BBB">
      <w:pPr>
        <w:pStyle w:val="a8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B23616">
        <w:rPr>
          <w:bCs/>
          <w:color w:val="000000"/>
          <w:sz w:val="28"/>
          <w:szCs w:val="28"/>
        </w:rPr>
        <w:t>структурный</w:t>
      </w:r>
      <w:r w:rsidR="000775CA" w:rsidRPr="00B23616">
        <w:rPr>
          <w:bCs/>
          <w:color w:val="000000"/>
          <w:sz w:val="28"/>
          <w:szCs w:val="28"/>
        </w:rPr>
        <w:t>;</w:t>
      </w:r>
    </w:p>
    <w:p w14:paraId="022B1A27" w14:textId="0B867CB8" w:rsidR="000775CA" w:rsidRPr="00B23616" w:rsidRDefault="00B23616" w:rsidP="00D16BBB">
      <w:pPr>
        <w:pStyle w:val="a8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B23616">
        <w:rPr>
          <w:bCs/>
          <w:color w:val="000000"/>
          <w:sz w:val="28"/>
          <w:szCs w:val="28"/>
        </w:rPr>
        <w:t>объектно-ориентированный.</w:t>
      </w:r>
    </w:p>
    <w:p w14:paraId="01665011" w14:textId="6037DB3B" w:rsidR="00B23616" w:rsidRPr="00B23616" w:rsidRDefault="000775CA" w:rsidP="00E07053">
      <w:pPr>
        <w:spacing w:line="360" w:lineRule="auto"/>
        <w:ind w:left="0" w:firstLine="709"/>
        <w:jc w:val="both"/>
        <w:rPr>
          <w:bCs/>
          <w:color w:val="00B05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Для разработки </w:t>
      </w:r>
      <w:r w:rsidR="009F60E7" w:rsidRPr="009F60E7">
        <w:rPr>
          <w:bCs/>
          <w:sz w:val="28"/>
          <w:szCs w:val="28"/>
        </w:rPr>
        <w:t xml:space="preserve">программного продукта </w:t>
      </w:r>
      <w:r>
        <w:rPr>
          <w:bCs/>
          <w:color w:val="000000"/>
          <w:sz w:val="28"/>
          <w:szCs w:val="28"/>
        </w:rPr>
        <w:t xml:space="preserve">был выбран </w:t>
      </w:r>
      <w:r w:rsidR="009C11E5" w:rsidRPr="009C11E5">
        <w:rPr>
          <w:bCs/>
          <w:sz w:val="28"/>
          <w:szCs w:val="28"/>
        </w:rPr>
        <w:t xml:space="preserve">объектно-ориентированный </w:t>
      </w:r>
      <w:r>
        <w:rPr>
          <w:bCs/>
          <w:color w:val="000000"/>
          <w:sz w:val="28"/>
          <w:szCs w:val="28"/>
        </w:rPr>
        <w:t>подход</w:t>
      </w:r>
      <w:r w:rsidR="00B23616">
        <w:rPr>
          <w:bCs/>
          <w:color w:val="000000"/>
          <w:sz w:val="28"/>
          <w:szCs w:val="28"/>
        </w:rPr>
        <w:t xml:space="preserve">, который заключается в </w:t>
      </w:r>
      <w:r w:rsidR="00633A62" w:rsidRPr="007067B2">
        <w:rPr>
          <w:bCs/>
          <w:sz w:val="28"/>
          <w:szCs w:val="28"/>
        </w:rPr>
        <w:t>выделении сущностей системы в объекты, определении свойств и методов этих объектов и определении связей и взаимодействий между объектами.</w:t>
      </w:r>
    </w:p>
    <w:p w14:paraId="2B68D4D6" w14:textId="238C5961" w:rsidR="006F2C79" w:rsidRDefault="00B23616" w:rsidP="006F2C79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Выбор </w:t>
      </w:r>
      <w:r w:rsidR="009C11E5" w:rsidRPr="009C11E5">
        <w:rPr>
          <w:bCs/>
          <w:sz w:val="28"/>
          <w:szCs w:val="28"/>
        </w:rPr>
        <w:t>объектно-ориентированного</w:t>
      </w:r>
      <w:r w:rsidRPr="00B23616">
        <w:rPr>
          <w:bCs/>
          <w:color w:val="00B05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подхода обоснован </w:t>
      </w:r>
      <w:r w:rsidR="006F2C79">
        <w:rPr>
          <w:bCs/>
          <w:color w:val="000000"/>
          <w:sz w:val="28"/>
          <w:szCs w:val="28"/>
        </w:rPr>
        <w:t>тем, что в контексте рассматриваемой предметной области, будет корректным представлять отдельные оконечные или промежуточные сетевые устройства, как объекты некоторых классов, каждый экземпляр которых будет хранить собственную базу метрик и реализовывать методы по взаимодействию с этими устройствами.</w:t>
      </w:r>
      <w:r w:rsidR="00C07380">
        <w:rPr>
          <w:bCs/>
          <w:color w:val="000000"/>
          <w:sz w:val="28"/>
          <w:szCs w:val="28"/>
        </w:rPr>
        <w:t xml:space="preserve"> </w:t>
      </w:r>
    </w:p>
    <w:p w14:paraId="729B3E10" w14:textId="671A4863" w:rsidR="00FD7433" w:rsidRDefault="00FD7433" w:rsidP="006F2C79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lastRenderedPageBreak/>
        <w:t>Выбор был сделан не в пользу структурного подхода ввиду возникновения издержек на модификацию системы по мере того, как область поддерживаемых устройств будет расширяться.</w:t>
      </w:r>
    </w:p>
    <w:p w14:paraId="2CA40B14" w14:textId="5074E934" w:rsidR="00B23616" w:rsidRPr="00855A99" w:rsidRDefault="007C31DE" w:rsidP="000A61BF">
      <w:pPr>
        <w:pStyle w:val="2"/>
        <w:rPr>
          <w:bCs/>
        </w:rPr>
      </w:pPr>
      <w:bookmarkStart w:id="6" w:name="_Toc223700309"/>
      <w:r w:rsidRPr="00855A99">
        <w:rPr>
          <w:bCs/>
        </w:rPr>
        <w:t xml:space="preserve">2.3 Упрощенная модель </w:t>
      </w:r>
      <w:r w:rsidR="00954C3B">
        <w:rPr>
          <w:bCs/>
        </w:rPr>
        <w:t>анализа</w:t>
      </w:r>
      <w:bookmarkEnd w:id="6"/>
    </w:p>
    <w:p w14:paraId="044A4D16" w14:textId="6BACA31F" w:rsidR="000F3097" w:rsidRPr="00B62271" w:rsidRDefault="000F3097" w:rsidP="000A61BF">
      <w:pPr>
        <w:pStyle w:val="3"/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3700310"/>
      <w:r w:rsidRPr="00B62271">
        <w:rPr>
          <w:rFonts w:ascii="Times New Roman" w:hAnsi="Times New Roman" w:cs="Times New Roman"/>
          <w:color w:val="auto"/>
          <w:sz w:val="28"/>
          <w:szCs w:val="28"/>
        </w:rPr>
        <w:t>2.3.1 Требования к разрабатываемому ПО</w:t>
      </w:r>
      <w:bookmarkEnd w:id="7"/>
    </w:p>
    <w:p w14:paraId="008BD6D6" w14:textId="11B2ADC5" w:rsidR="000F3097" w:rsidRDefault="00B62271" w:rsidP="00E07053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B62271">
        <w:rPr>
          <w:bCs/>
          <w:sz w:val="28"/>
          <w:szCs w:val="28"/>
        </w:rPr>
        <w:t>Разрабатываемый программный продукт должен будет отвечать следующим функциональным требованиям:</w:t>
      </w:r>
    </w:p>
    <w:p w14:paraId="1E5FC9E0" w14:textId="34700103" w:rsidR="00B62271" w:rsidRPr="00B62271" w:rsidRDefault="00B62271" w:rsidP="00E1360B">
      <w:pPr>
        <w:pStyle w:val="a8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B62271">
        <w:rPr>
          <w:bCs/>
          <w:sz w:val="28"/>
          <w:szCs w:val="28"/>
        </w:rPr>
        <w:t>опрос устройств в локальной сети;</w:t>
      </w:r>
    </w:p>
    <w:p w14:paraId="097C9554" w14:textId="4D213967" w:rsidR="00B62271" w:rsidRPr="00B62271" w:rsidRDefault="00B62271" w:rsidP="00B62271">
      <w:pPr>
        <w:pStyle w:val="a8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B62271">
        <w:rPr>
          <w:bCs/>
          <w:sz w:val="28"/>
          <w:szCs w:val="28"/>
        </w:rPr>
        <w:t xml:space="preserve">добавление </w:t>
      </w:r>
      <w:r w:rsidR="00D57DC1">
        <w:rPr>
          <w:bCs/>
          <w:sz w:val="28"/>
          <w:szCs w:val="28"/>
        </w:rPr>
        <w:t xml:space="preserve">и удаление </w:t>
      </w:r>
      <w:r w:rsidRPr="00B62271">
        <w:rPr>
          <w:bCs/>
          <w:sz w:val="28"/>
          <w:szCs w:val="28"/>
        </w:rPr>
        <w:t xml:space="preserve">устройства </w:t>
      </w:r>
      <w:r w:rsidR="00D57DC1">
        <w:rPr>
          <w:bCs/>
          <w:sz w:val="28"/>
          <w:szCs w:val="28"/>
        </w:rPr>
        <w:t xml:space="preserve">из </w:t>
      </w:r>
      <w:r w:rsidRPr="00B62271">
        <w:rPr>
          <w:bCs/>
          <w:sz w:val="28"/>
          <w:szCs w:val="28"/>
        </w:rPr>
        <w:t>спис</w:t>
      </w:r>
      <w:r w:rsidR="00D57DC1">
        <w:rPr>
          <w:bCs/>
          <w:sz w:val="28"/>
          <w:szCs w:val="28"/>
        </w:rPr>
        <w:t>ка</w:t>
      </w:r>
      <w:r w:rsidRPr="00B62271">
        <w:rPr>
          <w:bCs/>
          <w:sz w:val="28"/>
          <w:szCs w:val="28"/>
        </w:rPr>
        <w:t xml:space="preserve"> отслеживаемых;</w:t>
      </w:r>
    </w:p>
    <w:p w14:paraId="3151286D" w14:textId="30466B48" w:rsidR="00B62271" w:rsidRPr="00B62271" w:rsidRDefault="00E1360B" w:rsidP="00B62271">
      <w:pPr>
        <w:pStyle w:val="a8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сбор </w:t>
      </w:r>
      <w:r w:rsidR="00B62271" w:rsidRPr="00B62271">
        <w:rPr>
          <w:bCs/>
          <w:sz w:val="28"/>
          <w:szCs w:val="28"/>
        </w:rPr>
        <w:t>произвольных метрик с устройства;</w:t>
      </w:r>
    </w:p>
    <w:p w14:paraId="3B1F253E" w14:textId="48657EB1" w:rsidR="00B62271" w:rsidRPr="00B62271" w:rsidRDefault="00B62271" w:rsidP="00B62271">
      <w:pPr>
        <w:pStyle w:val="a8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B62271">
        <w:rPr>
          <w:bCs/>
          <w:sz w:val="28"/>
          <w:szCs w:val="28"/>
        </w:rPr>
        <w:t>составление и предоставление оператору отчёт</w:t>
      </w:r>
      <w:r w:rsidR="00AE2968">
        <w:rPr>
          <w:bCs/>
          <w:sz w:val="28"/>
          <w:szCs w:val="28"/>
        </w:rPr>
        <w:t>ов</w:t>
      </w:r>
      <w:r w:rsidRPr="00B62271">
        <w:rPr>
          <w:bCs/>
          <w:sz w:val="28"/>
          <w:szCs w:val="28"/>
        </w:rPr>
        <w:t xml:space="preserve"> о состоянии устройств в сети и о возникших неполадках за отчётный период;</w:t>
      </w:r>
    </w:p>
    <w:p w14:paraId="19E6AEF7" w14:textId="33E331E1" w:rsidR="00B62271" w:rsidRDefault="00B62271" w:rsidP="00B62271">
      <w:pPr>
        <w:pStyle w:val="a8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B62271">
        <w:rPr>
          <w:bCs/>
          <w:sz w:val="28"/>
          <w:szCs w:val="28"/>
        </w:rPr>
        <w:t>отправка управляющих сообщений на устройства.</w:t>
      </w:r>
    </w:p>
    <w:p w14:paraId="32D29A40" w14:textId="39A13DA7" w:rsidR="00B62271" w:rsidRDefault="00B62271" w:rsidP="00B62271">
      <w:pPr>
        <w:pStyle w:val="a8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Разрабатываемый программный продукт должен будет отвечать следующим нефункциональным требованиям:</w:t>
      </w:r>
    </w:p>
    <w:p w14:paraId="381AF4A6" w14:textId="730D266E" w:rsidR="0039347C" w:rsidRDefault="0039347C" w:rsidP="003B1256">
      <w:pPr>
        <w:pStyle w:val="a8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прекращение попыток соединения с устройством </w:t>
      </w:r>
      <w:r w:rsidR="003B1256">
        <w:rPr>
          <w:bCs/>
          <w:sz w:val="28"/>
          <w:szCs w:val="28"/>
        </w:rPr>
        <w:t>по прошествии устанавливаемого оператором времени;</w:t>
      </w:r>
    </w:p>
    <w:p w14:paraId="3A5B35F4" w14:textId="5B8C0CAE" w:rsidR="003B1256" w:rsidRDefault="003B1256" w:rsidP="003B1256">
      <w:pPr>
        <w:pStyle w:val="a8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возможность развёртки системы на операционных системах </w:t>
      </w:r>
      <w:r>
        <w:rPr>
          <w:bCs/>
          <w:sz w:val="28"/>
          <w:szCs w:val="28"/>
          <w:lang w:val="en-US"/>
        </w:rPr>
        <w:t>Windows</w:t>
      </w:r>
      <w:r>
        <w:rPr>
          <w:bCs/>
          <w:sz w:val="28"/>
          <w:szCs w:val="28"/>
        </w:rPr>
        <w:t xml:space="preserve"> и </w:t>
      </w:r>
      <w:r>
        <w:rPr>
          <w:bCs/>
          <w:sz w:val="28"/>
          <w:szCs w:val="28"/>
          <w:lang w:val="en-US"/>
        </w:rPr>
        <w:t>Linux</w:t>
      </w:r>
      <w:r>
        <w:rPr>
          <w:bCs/>
          <w:sz w:val="28"/>
          <w:szCs w:val="28"/>
        </w:rPr>
        <w:t>;</w:t>
      </w:r>
    </w:p>
    <w:p w14:paraId="5FB18D2D" w14:textId="77777777" w:rsidR="00200EEF" w:rsidRDefault="003B1256" w:rsidP="003B1256">
      <w:pPr>
        <w:pStyle w:val="a8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обработка ошибок в ходе добавления, удаления или иного взаимодействия с устройством и оповещение оператора о возникновении этой ошибки</w:t>
      </w:r>
      <w:r w:rsidR="00200EEF">
        <w:rPr>
          <w:bCs/>
          <w:sz w:val="28"/>
          <w:szCs w:val="28"/>
        </w:rPr>
        <w:t>;</w:t>
      </w:r>
    </w:p>
    <w:p w14:paraId="7DDE1397" w14:textId="0C38549E" w:rsidR="003B1256" w:rsidRPr="003B1256" w:rsidRDefault="00200EEF" w:rsidP="003B1256">
      <w:pPr>
        <w:pStyle w:val="a8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обеспечение контроля ввода всех параметров, доступных для модификации</w:t>
      </w:r>
      <w:r w:rsidR="003B1256">
        <w:rPr>
          <w:bCs/>
          <w:sz w:val="28"/>
          <w:szCs w:val="28"/>
        </w:rPr>
        <w:t>.</w:t>
      </w:r>
    </w:p>
    <w:p w14:paraId="0AB3483E" w14:textId="19391A89" w:rsidR="003160D1" w:rsidRPr="00430201" w:rsidRDefault="003160D1" w:rsidP="000A61BF">
      <w:pPr>
        <w:pStyle w:val="3"/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3700311"/>
      <w:r w:rsidRPr="00430201">
        <w:rPr>
          <w:rFonts w:ascii="Times New Roman" w:hAnsi="Times New Roman" w:cs="Times New Roman"/>
          <w:color w:val="auto"/>
          <w:sz w:val="28"/>
          <w:szCs w:val="28"/>
        </w:rPr>
        <w:t>2.3.2 П</w:t>
      </w:r>
      <w:r w:rsidR="000A61BF" w:rsidRPr="00430201">
        <w:rPr>
          <w:rFonts w:ascii="Times New Roman" w:hAnsi="Times New Roman" w:cs="Times New Roman"/>
          <w:color w:val="auto"/>
          <w:sz w:val="28"/>
          <w:szCs w:val="28"/>
        </w:rPr>
        <w:t>р</w:t>
      </w:r>
      <w:r w:rsidRPr="00430201">
        <w:rPr>
          <w:rFonts w:ascii="Times New Roman" w:hAnsi="Times New Roman" w:cs="Times New Roman"/>
          <w:color w:val="auto"/>
          <w:sz w:val="28"/>
          <w:szCs w:val="28"/>
        </w:rPr>
        <w:t>офил</w:t>
      </w:r>
      <w:r w:rsidR="00AE2968">
        <w:rPr>
          <w:rFonts w:ascii="Times New Roman" w:hAnsi="Times New Roman" w:cs="Times New Roman"/>
          <w:color w:val="auto"/>
          <w:sz w:val="28"/>
          <w:szCs w:val="28"/>
        </w:rPr>
        <w:t>ь</w:t>
      </w:r>
      <w:r w:rsidRPr="00430201">
        <w:rPr>
          <w:rFonts w:ascii="Times New Roman" w:hAnsi="Times New Roman" w:cs="Times New Roman"/>
          <w:color w:val="auto"/>
          <w:sz w:val="28"/>
          <w:szCs w:val="28"/>
        </w:rPr>
        <w:t xml:space="preserve"> пользователей</w:t>
      </w:r>
      <w:bookmarkEnd w:id="8"/>
    </w:p>
    <w:p w14:paraId="08C691D8" w14:textId="2041ED2C" w:rsidR="00430201" w:rsidRPr="00430201" w:rsidRDefault="00430201" w:rsidP="00430201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430201">
        <w:rPr>
          <w:bCs/>
          <w:sz w:val="28"/>
          <w:szCs w:val="28"/>
        </w:rPr>
        <w:t>Целевая аудитория программного продукта – системные администраторы</w:t>
      </w:r>
      <w:r>
        <w:rPr>
          <w:bCs/>
          <w:sz w:val="28"/>
          <w:szCs w:val="28"/>
        </w:rPr>
        <w:t xml:space="preserve"> и</w:t>
      </w:r>
      <w:r w:rsidRPr="00430201">
        <w:rPr>
          <w:bCs/>
          <w:sz w:val="28"/>
          <w:szCs w:val="28"/>
        </w:rPr>
        <w:t xml:space="preserve"> иные лица, ответственные за обеспечение работоспособности локальной сети.</w:t>
      </w:r>
      <w:r>
        <w:rPr>
          <w:bCs/>
          <w:sz w:val="28"/>
          <w:szCs w:val="28"/>
        </w:rPr>
        <w:t xml:space="preserve"> Цель оператора – поддержание работоспособности сети. В задачи оператора входит мониторинг сети, периодический опрос устройств для подтверждения их исправности, </w:t>
      </w:r>
      <w:r>
        <w:rPr>
          <w:bCs/>
          <w:sz w:val="28"/>
          <w:szCs w:val="28"/>
        </w:rPr>
        <w:lastRenderedPageBreak/>
        <w:t>добавление и настройка новых устройств, подключаемых в сеть, своевременное устранение возникающих неисправностей.</w:t>
      </w:r>
    </w:p>
    <w:p w14:paraId="58FABE1E" w14:textId="49B75DC1" w:rsidR="000F3097" w:rsidRPr="00855A99" w:rsidRDefault="000F3097" w:rsidP="000A61BF">
      <w:pPr>
        <w:pStyle w:val="3"/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3700312"/>
      <w:r w:rsidRPr="00855A99">
        <w:rPr>
          <w:rFonts w:ascii="Times New Roman" w:hAnsi="Times New Roman" w:cs="Times New Roman"/>
          <w:color w:val="auto"/>
          <w:sz w:val="28"/>
          <w:szCs w:val="28"/>
        </w:rPr>
        <w:t>2.3.</w:t>
      </w:r>
      <w:r w:rsidR="003160D1" w:rsidRPr="00855A99"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855A99">
        <w:rPr>
          <w:rFonts w:ascii="Times New Roman" w:hAnsi="Times New Roman" w:cs="Times New Roman"/>
          <w:color w:val="auto"/>
          <w:sz w:val="28"/>
          <w:szCs w:val="28"/>
        </w:rPr>
        <w:t xml:space="preserve"> Выбор и обоснование диаграммы и ее нотации</w:t>
      </w:r>
      <w:bookmarkEnd w:id="9"/>
    </w:p>
    <w:p w14:paraId="5134342A" w14:textId="7E37D082" w:rsidR="007C31DE" w:rsidRDefault="00C5162D" w:rsidP="00E07053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 w:rsidRPr="001414DE">
        <w:rPr>
          <w:bCs/>
          <w:color w:val="000000"/>
          <w:sz w:val="28"/>
          <w:szCs w:val="28"/>
        </w:rPr>
        <w:t xml:space="preserve">Для построения упрощенной модели </w:t>
      </w:r>
      <w:r w:rsidR="00954C3B" w:rsidRPr="001414DE">
        <w:rPr>
          <w:bCs/>
          <w:color w:val="000000"/>
          <w:sz w:val="28"/>
          <w:szCs w:val="28"/>
        </w:rPr>
        <w:t>анализа</w:t>
      </w:r>
      <w:r w:rsidR="004A7129" w:rsidRPr="001414DE">
        <w:rPr>
          <w:bCs/>
          <w:color w:val="000000"/>
          <w:sz w:val="28"/>
          <w:szCs w:val="28"/>
        </w:rPr>
        <w:t>,</w:t>
      </w:r>
      <w:r w:rsidRPr="001414DE">
        <w:rPr>
          <w:bCs/>
          <w:color w:val="000000"/>
          <w:sz w:val="28"/>
          <w:szCs w:val="28"/>
        </w:rPr>
        <w:t xml:space="preserve"> согласно </w:t>
      </w:r>
      <w:r w:rsidR="001414DE" w:rsidRPr="001414DE">
        <w:rPr>
          <w:bCs/>
          <w:sz w:val="28"/>
          <w:szCs w:val="28"/>
        </w:rPr>
        <w:t>объектно-ориентированному</w:t>
      </w:r>
      <w:r w:rsidRPr="001414DE">
        <w:rPr>
          <w:bCs/>
          <w:color w:val="000000"/>
          <w:sz w:val="28"/>
          <w:szCs w:val="28"/>
        </w:rPr>
        <w:t xml:space="preserve"> подходу</w:t>
      </w:r>
      <w:r w:rsidR="004A7129" w:rsidRPr="001414DE">
        <w:rPr>
          <w:bCs/>
          <w:color w:val="000000"/>
          <w:sz w:val="28"/>
          <w:szCs w:val="28"/>
        </w:rPr>
        <w:t>,</w:t>
      </w:r>
      <w:r w:rsidRPr="001414DE">
        <w:rPr>
          <w:bCs/>
          <w:color w:val="000000"/>
          <w:sz w:val="28"/>
          <w:szCs w:val="28"/>
        </w:rPr>
        <w:t xml:space="preserve"> была выбрала диаграмма </w:t>
      </w:r>
      <w:r w:rsidR="001414DE" w:rsidRPr="001414DE">
        <w:rPr>
          <w:bCs/>
          <w:sz w:val="28"/>
          <w:szCs w:val="28"/>
        </w:rPr>
        <w:t>вариантов использования</w:t>
      </w:r>
      <w:r w:rsidRPr="001414DE">
        <w:rPr>
          <w:bCs/>
          <w:color w:val="00B050"/>
          <w:sz w:val="28"/>
          <w:szCs w:val="28"/>
        </w:rPr>
        <w:t xml:space="preserve"> </w:t>
      </w:r>
      <w:r w:rsidRPr="001414DE">
        <w:rPr>
          <w:bCs/>
          <w:color w:val="000000"/>
          <w:sz w:val="28"/>
          <w:szCs w:val="28"/>
        </w:rPr>
        <w:t xml:space="preserve">в нотации </w:t>
      </w:r>
      <w:r w:rsidR="001414DE" w:rsidRPr="001414DE">
        <w:rPr>
          <w:bCs/>
          <w:sz w:val="28"/>
          <w:szCs w:val="28"/>
          <w:lang w:val="en-US"/>
        </w:rPr>
        <w:t>UML</w:t>
      </w:r>
      <w:r w:rsidRPr="001414DE">
        <w:rPr>
          <w:bCs/>
          <w:color w:val="000000"/>
          <w:sz w:val="28"/>
          <w:szCs w:val="28"/>
        </w:rPr>
        <w:t>.</w:t>
      </w:r>
    </w:p>
    <w:p w14:paraId="29239CC5" w14:textId="44A4CC33" w:rsidR="00C5162D" w:rsidRPr="00153F1A" w:rsidRDefault="00D907DE" w:rsidP="00E07053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153F1A">
        <w:rPr>
          <w:bCs/>
          <w:sz w:val="28"/>
          <w:szCs w:val="28"/>
        </w:rPr>
        <w:t xml:space="preserve">На диаграмме вариантов использования изображаются участвующие в работе </w:t>
      </w:r>
      <w:r w:rsidR="00A443C5">
        <w:rPr>
          <w:bCs/>
          <w:sz w:val="28"/>
          <w:szCs w:val="28"/>
        </w:rPr>
        <w:t xml:space="preserve">с </w:t>
      </w:r>
      <w:r w:rsidR="00153F1A" w:rsidRPr="00153F1A">
        <w:rPr>
          <w:bCs/>
          <w:sz w:val="28"/>
          <w:szCs w:val="28"/>
        </w:rPr>
        <w:t>систем</w:t>
      </w:r>
      <w:r w:rsidR="00A443C5">
        <w:rPr>
          <w:bCs/>
          <w:sz w:val="28"/>
          <w:szCs w:val="28"/>
        </w:rPr>
        <w:t>ой категории</w:t>
      </w:r>
      <w:r w:rsidR="00153F1A" w:rsidRPr="00153F1A">
        <w:rPr>
          <w:bCs/>
          <w:sz w:val="28"/>
          <w:szCs w:val="28"/>
        </w:rPr>
        <w:t xml:space="preserve"> пользователей (акторы), какой функционал доступен</w:t>
      </w:r>
      <w:r w:rsidR="00A443C5">
        <w:rPr>
          <w:bCs/>
          <w:sz w:val="28"/>
          <w:szCs w:val="28"/>
        </w:rPr>
        <w:t xml:space="preserve"> каждой категории</w:t>
      </w:r>
      <w:r w:rsidR="00153F1A" w:rsidRPr="00153F1A">
        <w:rPr>
          <w:bCs/>
          <w:sz w:val="28"/>
          <w:szCs w:val="28"/>
        </w:rPr>
        <w:t xml:space="preserve"> и как акторы с ним взаимодействуют.</w:t>
      </w:r>
    </w:p>
    <w:p w14:paraId="6CC9C9CC" w14:textId="320898EE" w:rsidR="00C5162D" w:rsidRPr="00874298" w:rsidRDefault="00A443C5" w:rsidP="00E07053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874298">
        <w:rPr>
          <w:bCs/>
          <w:sz w:val="28"/>
          <w:szCs w:val="28"/>
        </w:rPr>
        <w:t>Выбор данного типа диаграммы и нотации обоснован тем, ч</w:t>
      </w:r>
      <w:r w:rsidR="00874298" w:rsidRPr="00874298">
        <w:rPr>
          <w:bCs/>
          <w:sz w:val="28"/>
          <w:szCs w:val="28"/>
        </w:rPr>
        <w:t>то их сочетание позволит в наглядной форме продемонстрировать возможности системы и определить способы взаимодействия оператора с системой.</w:t>
      </w:r>
    </w:p>
    <w:p w14:paraId="6DF2235E" w14:textId="1CFA6CB6" w:rsidR="00954C3B" w:rsidRPr="00855A99" w:rsidRDefault="00954C3B" w:rsidP="00954C3B">
      <w:pPr>
        <w:pStyle w:val="3"/>
        <w:spacing w:before="0" w:line="360" w:lineRule="auto"/>
        <w:ind w:left="0"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3700313"/>
      <w:r w:rsidRPr="00855A99">
        <w:rPr>
          <w:rFonts w:ascii="Times New Roman" w:hAnsi="Times New Roman" w:cs="Times New Roman"/>
          <w:color w:val="auto"/>
          <w:sz w:val="28"/>
          <w:szCs w:val="28"/>
        </w:rPr>
        <w:t>2.3.</w:t>
      </w:r>
      <w:r>
        <w:rPr>
          <w:rFonts w:ascii="Times New Roman" w:hAnsi="Times New Roman" w:cs="Times New Roman"/>
          <w:color w:val="auto"/>
          <w:sz w:val="28"/>
          <w:szCs w:val="28"/>
        </w:rPr>
        <w:t>4</w:t>
      </w:r>
      <w:r w:rsidRPr="00855A9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Построенная модель анализа</w:t>
      </w:r>
      <w:bookmarkEnd w:id="10"/>
    </w:p>
    <w:p w14:paraId="20EC0340" w14:textId="77777777" w:rsidR="00B87D25" w:rsidRDefault="00954C3B" w:rsidP="00954C3B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С использованием выбранной нотации была построена диаграмма </w:t>
      </w:r>
      <w:r w:rsidR="00153F1A" w:rsidRPr="00153F1A">
        <w:rPr>
          <w:bCs/>
          <w:sz w:val="28"/>
          <w:szCs w:val="28"/>
        </w:rPr>
        <w:t>вариантов использования</w:t>
      </w:r>
      <w:r>
        <w:rPr>
          <w:bCs/>
          <w:color w:val="000000"/>
          <w:sz w:val="28"/>
          <w:szCs w:val="28"/>
        </w:rPr>
        <w:t>, отображающая анализ поставленных к ПО требований</w:t>
      </w:r>
      <w:r w:rsidR="00B87D25">
        <w:rPr>
          <w:bCs/>
          <w:color w:val="000000"/>
          <w:sz w:val="28"/>
          <w:szCs w:val="28"/>
        </w:rPr>
        <w:t>.</w:t>
      </w:r>
    </w:p>
    <w:p w14:paraId="7D43BCF0" w14:textId="198D7EB0" w:rsidR="00954C3B" w:rsidRDefault="00954C3B" w:rsidP="00954C3B">
      <w:pPr>
        <w:spacing w:line="360" w:lineRule="auto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Построенная диаграмма отображена на рисунке </w:t>
      </w:r>
      <w:r w:rsidRPr="00B87D25">
        <w:rPr>
          <w:bCs/>
          <w:sz w:val="28"/>
          <w:szCs w:val="28"/>
        </w:rPr>
        <w:t>1.</w:t>
      </w:r>
    </w:p>
    <w:p w14:paraId="4BC5B907" w14:textId="56E625DC" w:rsidR="00954C3B" w:rsidRPr="00C3192E" w:rsidRDefault="00EA7BA5" w:rsidP="00C3192E">
      <w:pPr>
        <w:spacing w:line="360" w:lineRule="auto"/>
        <w:ind w:left="0"/>
        <w:jc w:val="center"/>
        <w:rPr>
          <w:bCs/>
          <w:color w:val="00B050"/>
          <w:sz w:val="28"/>
          <w:szCs w:val="28"/>
          <w:highlight w:val="yellow"/>
        </w:rPr>
      </w:pPr>
      <w:r w:rsidRPr="00EA7BA5">
        <w:rPr>
          <w:bCs/>
          <w:color w:val="00B050"/>
          <w:sz w:val="28"/>
          <w:szCs w:val="28"/>
        </w:rPr>
        <w:drawing>
          <wp:inline distT="0" distB="0" distL="0" distR="0" wp14:anchorId="56475950" wp14:editId="66239C0D">
            <wp:extent cx="5940425" cy="2982595"/>
            <wp:effectExtent l="19050" t="19050" r="22225" b="27305"/>
            <wp:docPr id="1708050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50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CB0857" w14:textId="1F973D3C" w:rsidR="00C3192E" w:rsidRPr="00C3192E" w:rsidRDefault="00C3192E" w:rsidP="00C3192E">
      <w:pPr>
        <w:spacing w:line="360" w:lineRule="auto"/>
        <w:ind w:left="0"/>
        <w:jc w:val="center"/>
        <w:rPr>
          <w:bCs/>
          <w:sz w:val="28"/>
          <w:szCs w:val="28"/>
        </w:rPr>
      </w:pPr>
      <w:r w:rsidRPr="00C3192E">
        <w:rPr>
          <w:bCs/>
          <w:sz w:val="28"/>
          <w:szCs w:val="28"/>
        </w:rPr>
        <w:t>Рисунок 1 – Диаграмма вариантов использования ПО</w:t>
      </w:r>
    </w:p>
    <w:p w14:paraId="77404B91" w14:textId="1216BD93" w:rsidR="00D64130" w:rsidRDefault="00954C3B" w:rsidP="00954C3B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8D49BF">
        <w:rPr>
          <w:bCs/>
          <w:sz w:val="28"/>
          <w:szCs w:val="28"/>
        </w:rPr>
        <w:t>На диаграмме отображ</w:t>
      </w:r>
      <w:r w:rsidR="00E1360B">
        <w:rPr>
          <w:bCs/>
          <w:sz w:val="28"/>
          <w:szCs w:val="28"/>
        </w:rPr>
        <w:t>ены те функциональные возможности</w:t>
      </w:r>
      <w:r w:rsidR="005B3526">
        <w:rPr>
          <w:bCs/>
          <w:sz w:val="28"/>
          <w:szCs w:val="28"/>
        </w:rPr>
        <w:t xml:space="preserve">, </w:t>
      </w:r>
      <w:r w:rsidR="00E1360B">
        <w:rPr>
          <w:bCs/>
          <w:sz w:val="28"/>
          <w:szCs w:val="28"/>
        </w:rPr>
        <w:t xml:space="preserve">которые </w:t>
      </w:r>
      <w:r w:rsidR="005B3526">
        <w:rPr>
          <w:bCs/>
          <w:sz w:val="28"/>
          <w:szCs w:val="28"/>
        </w:rPr>
        <w:t>буд</w:t>
      </w:r>
      <w:r w:rsidR="00E1360B">
        <w:rPr>
          <w:bCs/>
          <w:sz w:val="28"/>
          <w:szCs w:val="28"/>
        </w:rPr>
        <w:t xml:space="preserve">ут </w:t>
      </w:r>
      <w:r w:rsidR="005B3526">
        <w:rPr>
          <w:bCs/>
          <w:sz w:val="28"/>
          <w:szCs w:val="28"/>
        </w:rPr>
        <w:t>доступ</w:t>
      </w:r>
      <w:r w:rsidR="00E1360B">
        <w:rPr>
          <w:bCs/>
          <w:sz w:val="28"/>
          <w:szCs w:val="28"/>
        </w:rPr>
        <w:t xml:space="preserve">ны </w:t>
      </w:r>
      <w:r w:rsidR="005B3526">
        <w:rPr>
          <w:bCs/>
          <w:sz w:val="28"/>
          <w:szCs w:val="28"/>
        </w:rPr>
        <w:t xml:space="preserve">оператору при работе с системой. </w:t>
      </w:r>
    </w:p>
    <w:p w14:paraId="16954CCE" w14:textId="77777777" w:rsidR="00D64130" w:rsidRDefault="005B3526" w:rsidP="00954C3B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Вариант использования «Просмотреть отчёт программы» включает в себя «Указать отчётный период», поскольку это действие является обязательным для формирования сводки. </w:t>
      </w:r>
    </w:p>
    <w:p w14:paraId="1D855B5A" w14:textId="66FF9F88" w:rsidR="00D64130" w:rsidRPr="00714339" w:rsidRDefault="005B3526" w:rsidP="00954C3B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Вариант использования «</w:t>
      </w:r>
      <w:r w:rsidR="00664D83">
        <w:rPr>
          <w:bCs/>
          <w:sz w:val="28"/>
          <w:szCs w:val="28"/>
        </w:rPr>
        <w:t xml:space="preserve">Обновить сведения о состоянии устройств» имеет два частных случая. Под обновлением сведений подразумевается </w:t>
      </w:r>
      <w:r w:rsidR="00664D83">
        <w:rPr>
          <w:bCs/>
          <w:sz w:val="28"/>
          <w:szCs w:val="28"/>
          <w:lang w:val="en-US"/>
        </w:rPr>
        <w:t>ping</w:t>
      </w:r>
      <w:r w:rsidR="00664D83" w:rsidRPr="00664D83">
        <w:rPr>
          <w:bCs/>
          <w:sz w:val="28"/>
          <w:szCs w:val="28"/>
        </w:rPr>
        <w:t>-</w:t>
      </w:r>
      <w:r w:rsidR="00664D83">
        <w:rPr>
          <w:bCs/>
          <w:sz w:val="28"/>
          <w:szCs w:val="28"/>
        </w:rPr>
        <w:t>сканирование сети, а частные случаи указывают на то, что у оператора будет возможность опросить как одно устройство, так и несколько, вплоть до всех.</w:t>
      </w:r>
      <w:r w:rsidR="00714339">
        <w:rPr>
          <w:bCs/>
          <w:sz w:val="28"/>
          <w:szCs w:val="28"/>
        </w:rPr>
        <w:t xml:space="preserve"> </w:t>
      </w:r>
    </w:p>
    <w:p w14:paraId="6EEE9956" w14:textId="462BA8E6" w:rsidR="00954C3B" w:rsidRDefault="005B3526" w:rsidP="00954C3B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Вариант использования «Отправить управляющее сообщение» имеет два</w:t>
      </w:r>
      <w:r w:rsidR="005748C8">
        <w:rPr>
          <w:bCs/>
          <w:sz w:val="28"/>
          <w:szCs w:val="28"/>
        </w:rPr>
        <w:t xml:space="preserve"> частных случая</w:t>
      </w:r>
      <w:r w:rsidR="00F13A39">
        <w:rPr>
          <w:bCs/>
          <w:sz w:val="28"/>
          <w:szCs w:val="28"/>
        </w:rPr>
        <w:t xml:space="preserve">: «Включить или выключить устройство» и «Изменить конфигурацию устройства». Важно отметить, что эти варианты использования применимы только к промежуточным сетевым устройствам, а не к оконечным. Предполагается установление канала связи с устройством и отправка сигнала о </w:t>
      </w:r>
      <w:r w:rsidR="00E12B0A">
        <w:rPr>
          <w:bCs/>
          <w:sz w:val="28"/>
          <w:szCs w:val="28"/>
        </w:rPr>
        <w:t xml:space="preserve">выходе из или </w:t>
      </w:r>
      <w:r w:rsidR="00F13A39">
        <w:rPr>
          <w:bCs/>
          <w:sz w:val="28"/>
          <w:szCs w:val="28"/>
        </w:rPr>
        <w:t>переходе в спящий режим или отправка конфигурации в текстовой форме.</w:t>
      </w:r>
    </w:p>
    <w:p w14:paraId="3EB04593" w14:textId="3943545D" w:rsidR="00D64130" w:rsidRDefault="00D64130" w:rsidP="00954C3B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Вариант использования «Управлять отслеживанием» подразумевает возможность добавление или удаления того или иного устройства из списка отслеживаемых.</w:t>
      </w:r>
    </w:p>
    <w:p w14:paraId="2730AD63" w14:textId="49103A76" w:rsidR="005B5943" w:rsidRDefault="005B5943" w:rsidP="00954C3B">
      <w:pPr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рисунке 2 представлена декомпозиция диаграммы вариантов использования для</w:t>
      </w:r>
      <w:r w:rsidR="00D64130">
        <w:rPr>
          <w:bCs/>
          <w:sz w:val="28"/>
          <w:szCs w:val="28"/>
        </w:rPr>
        <w:t xml:space="preserve"> варианта использования «управлять отслеживанием».</w:t>
      </w:r>
    </w:p>
    <w:p w14:paraId="42102CB1" w14:textId="5FC6F6DC" w:rsidR="005B5943" w:rsidRDefault="00724BB7" w:rsidP="00134CFE">
      <w:pPr>
        <w:spacing w:line="360" w:lineRule="auto"/>
        <w:ind w:left="0"/>
        <w:jc w:val="center"/>
        <w:rPr>
          <w:bCs/>
          <w:sz w:val="28"/>
          <w:szCs w:val="28"/>
        </w:rPr>
      </w:pPr>
      <w:r w:rsidRPr="00724BB7">
        <w:rPr>
          <w:bCs/>
          <w:noProof/>
          <w:sz w:val="28"/>
          <w:szCs w:val="28"/>
        </w:rPr>
        <w:drawing>
          <wp:inline distT="0" distB="0" distL="0" distR="0" wp14:anchorId="6EF93FB8" wp14:editId="53040C6B">
            <wp:extent cx="5076000" cy="2514395"/>
            <wp:effectExtent l="19050" t="19050" r="10795" b="19685"/>
            <wp:docPr id="1078350829" name="Рисунок 1" descr="Изображение выглядит как текст, диаграмма, круг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50829" name="Рисунок 1" descr="Изображение выглядит как текст, диаграмма, круг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6000" cy="2514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67D025" w14:textId="77777777" w:rsidR="00134CFE" w:rsidRDefault="00134CFE" w:rsidP="00134CFE">
      <w:pPr>
        <w:spacing w:line="240" w:lineRule="auto"/>
        <w:ind w:left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2 – Декомпозиция варианта использования </w:t>
      </w:r>
    </w:p>
    <w:p w14:paraId="7DBAD14A" w14:textId="351543A4" w:rsidR="00134CFE" w:rsidRPr="008D49BF" w:rsidRDefault="00134CFE" w:rsidP="00134CFE">
      <w:pPr>
        <w:spacing w:line="360" w:lineRule="auto"/>
        <w:ind w:left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«</w:t>
      </w:r>
      <w:r w:rsidR="00724BB7">
        <w:rPr>
          <w:bCs/>
          <w:sz w:val="28"/>
          <w:szCs w:val="28"/>
        </w:rPr>
        <w:t>Управлять отслеживанием</w:t>
      </w:r>
      <w:r>
        <w:rPr>
          <w:bCs/>
          <w:sz w:val="28"/>
          <w:szCs w:val="28"/>
        </w:rPr>
        <w:t>»</w:t>
      </w:r>
    </w:p>
    <w:p w14:paraId="50627A11" w14:textId="1716F51C" w:rsidR="000A61BF" w:rsidRPr="008D49BF" w:rsidRDefault="00134CFE" w:rsidP="000A61BF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Расширяющее действие «Явно указать собираемые метрики» подразумевает, что в программе заранее будут определены метрики, собираемые по умолчанию, отчего явно указывать их самостоятельно будет не обязательно.</w:t>
      </w:r>
      <w:r w:rsidR="00286268">
        <w:rPr>
          <w:sz w:val="28"/>
          <w:szCs w:val="28"/>
        </w:rPr>
        <w:t xml:space="preserve"> Включаемое действие</w:t>
      </w:r>
      <w:r w:rsidR="00C07380">
        <w:rPr>
          <w:sz w:val="28"/>
          <w:szCs w:val="28"/>
        </w:rPr>
        <w:t xml:space="preserve"> </w:t>
      </w:r>
      <w:r w:rsidR="00286268">
        <w:rPr>
          <w:sz w:val="28"/>
          <w:szCs w:val="28"/>
        </w:rPr>
        <w:t>«</w:t>
      </w:r>
      <w:r w:rsidR="00C07380">
        <w:rPr>
          <w:sz w:val="28"/>
          <w:szCs w:val="28"/>
        </w:rPr>
        <w:t>У</w:t>
      </w:r>
      <w:r w:rsidR="00286268">
        <w:rPr>
          <w:sz w:val="28"/>
          <w:szCs w:val="28"/>
        </w:rPr>
        <w:t>казать параметры устройства» в свою очередь подразумевает ввод таких данных, как адрес устройства в сети и указание типа устройства</w:t>
      </w:r>
      <w:r w:rsidR="00375DCF">
        <w:rPr>
          <w:sz w:val="28"/>
          <w:szCs w:val="28"/>
        </w:rPr>
        <w:t>, после чего устройство будет отслеживаться программой</w:t>
      </w:r>
      <w:r w:rsidR="00286268">
        <w:rPr>
          <w:sz w:val="28"/>
          <w:szCs w:val="28"/>
        </w:rPr>
        <w:t>.</w:t>
      </w:r>
    </w:p>
    <w:sectPr w:rsidR="000A61BF" w:rsidRPr="008D49BF" w:rsidSect="00DC37E6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71F77" w14:textId="77777777" w:rsidR="00AA2E10" w:rsidRDefault="00AA2E10" w:rsidP="00DC37E6">
      <w:pPr>
        <w:spacing w:line="240" w:lineRule="auto"/>
      </w:pPr>
      <w:r>
        <w:separator/>
      </w:r>
    </w:p>
  </w:endnote>
  <w:endnote w:type="continuationSeparator" w:id="0">
    <w:p w14:paraId="4E01C134" w14:textId="77777777" w:rsidR="00AA2E10" w:rsidRDefault="00AA2E10" w:rsidP="00DC37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1273285916"/>
      <w:docPartObj>
        <w:docPartGallery w:val="Page Numbers (Bottom of Page)"/>
        <w:docPartUnique/>
      </w:docPartObj>
    </w:sdtPr>
    <w:sdtContent>
      <w:p w14:paraId="12A048DF" w14:textId="5E128026" w:rsidR="004A7129" w:rsidRPr="004A7129" w:rsidRDefault="004A7129" w:rsidP="006F2C79">
        <w:pPr>
          <w:pStyle w:val="a6"/>
          <w:spacing w:line="360" w:lineRule="auto"/>
          <w:ind w:left="0"/>
          <w:jc w:val="center"/>
          <w:rPr>
            <w:sz w:val="28"/>
            <w:szCs w:val="28"/>
          </w:rPr>
        </w:pPr>
        <w:r w:rsidRPr="004A7129">
          <w:rPr>
            <w:sz w:val="28"/>
            <w:szCs w:val="28"/>
          </w:rPr>
          <w:fldChar w:fldCharType="begin"/>
        </w:r>
        <w:r w:rsidRPr="004A7129">
          <w:rPr>
            <w:sz w:val="28"/>
            <w:szCs w:val="28"/>
          </w:rPr>
          <w:instrText>PAGE   \* MERGEFORMAT</w:instrText>
        </w:r>
        <w:r w:rsidRPr="004A7129">
          <w:rPr>
            <w:sz w:val="28"/>
            <w:szCs w:val="28"/>
          </w:rPr>
          <w:fldChar w:fldCharType="separate"/>
        </w:r>
        <w:r w:rsidRPr="004A7129">
          <w:rPr>
            <w:sz w:val="28"/>
            <w:szCs w:val="28"/>
          </w:rPr>
          <w:t>2</w:t>
        </w:r>
        <w:r w:rsidRPr="004A7129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F3C6E" w14:textId="140DA43B" w:rsidR="00DC37E6" w:rsidRPr="00DC37E6" w:rsidRDefault="00DC37E6" w:rsidP="00DC37E6">
    <w:pPr>
      <w:pStyle w:val="a6"/>
      <w:ind w:left="0"/>
      <w:jc w:val="center"/>
      <w:rPr>
        <w:sz w:val="24"/>
        <w:szCs w:val="24"/>
      </w:rPr>
    </w:pPr>
    <w:r w:rsidRPr="00DC37E6">
      <w:rPr>
        <w:sz w:val="24"/>
        <w:szCs w:val="24"/>
      </w:rPr>
      <w:t>г. Санкт-Петербург</w:t>
    </w:r>
    <w:r w:rsidRPr="00DC37E6">
      <w:rPr>
        <w:sz w:val="24"/>
        <w:szCs w:val="24"/>
      </w:rPr>
      <w:br/>
      <w:t>20</w:t>
    </w:r>
    <w:r w:rsidR="002135B0">
      <w:rPr>
        <w:sz w:val="24"/>
        <w:szCs w:val="24"/>
      </w:rPr>
      <w:t>26</w:t>
    </w:r>
    <w:r w:rsidRPr="00DC37E6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1ED89" w14:textId="77777777" w:rsidR="00AA2E10" w:rsidRDefault="00AA2E10" w:rsidP="00DC37E6">
      <w:pPr>
        <w:spacing w:line="240" w:lineRule="auto"/>
      </w:pPr>
      <w:r>
        <w:separator/>
      </w:r>
    </w:p>
  </w:footnote>
  <w:footnote w:type="continuationSeparator" w:id="0">
    <w:p w14:paraId="446B70B0" w14:textId="77777777" w:rsidR="00AA2E10" w:rsidRDefault="00AA2E10" w:rsidP="00DC37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5B3E"/>
    <w:multiLevelType w:val="hybridMultilevel"/>
    <w:tmpl w:val="490CE24C"/>
    <w:lvl w:ilvl="0" w:tplc="A14419B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5E7E61"/>
    <w:multiLevelType w:val="hybridMultilevel"/>
    <w:tmpl w:val="22B623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4AB5A74"/>
    <w:multiLevelType w:val="multilevel"/>
    <w:tmpl w:val="5FEE8E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EC32D8C"/>
    <w:multiLevelType w:val="hybridMultilevel"/>
    <w:tmpl w:val="038432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51140E3"/>
    <w:multiLevelType w:val="hybridMultilevel"/>
    <w:tmpl w:val="3EDCC926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33115266">
    <w:abstractNumId w:val="2"/>
  </w:num>
  <w:num w:numId="2" w16cid:durableId="7897825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1114706">
    <w:abstractNumId w:val="1"/>
  </w:num>
  <w:num w:numId="4" w16cid:durableId="1204829467">
    <w:abstractNumId w:val="0"/>
  </w:num>
  <w:num w:numId="5" w16cid:durableId="627246968">
    <w:abstractNumId w:val="3"/>
  </w:num>
  <w:num w:numId="6" w16cid:durableId="4005666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7F"/>
    <w:rsid w:val="000775CA"/>
    <w:rsid w:val="0009316A"/>
    <w:rsid w:val="000A18AF"/>
    <w:rsid w:val="000A61BF"/>
    <w:rsid w:val="000B3129"/>
    <w:rsid w:val="000C25AE"/>
    <w:rsid w:val="000D7C24"/>
    <w:rsid w:val="000F24C7"/>
    <w:rsid w:val="000F3097"/>
    <w:rsid w:val="00134CFE"/>
    <w:rsid w:val="001414DE"/>
    <w:rsid w:val="00153F1A"/>
    <w:rsid w:val="00200EEF"/>
    <w:rsid w:val="00203882"/>
    <w:rsid w:val="002135B0"/>
    <w:rsid w:val="00246624"/>
    <w:rsid w:val="002755F4"/>
    <w:rsid w:val="00286268"/>
    <w:rsid w:val="003160D1"/>
    <w:rsid w:val="00332DA6"/>
    <w:rsid w:val="003413ED"/>
    <w:rsid w:val="00364382"/>
    <w:rsid w:val="00375DCF"/>
    <w:rsid w:val="00390EBF"/>
    <w:rsid w:val="0039347C"/>
    <w:rsid w:val="003B1256"/>
    <w:rsid w:val="003B5CA6"/>
    <w:rsid w:val="00417F4C"/>
    <w:rsid w:val="00430201"/>
    <w:rsid w:val="00453C99"/>
    <w:rsid w:val="00495A51"/>
    <w:rsid w:val="004A7129"/>
    <w:rsid w:val="004E2A25"/>
    <w:rsid w:val="005573B4"/>
    <w:rsid w:val="00574562"/>
    <w:rsid w:val="005748C8"/>
    <w:rsid w:val="00577956"/>
    <w:rsid w:val="005B3526"/>
    <w:rsid w:val="005B5943"/>
    <w:rsid w:val="00633A62"/>
    <w:rsid w:val="00664D83"/>
    <w:rsid w:val="006A35F3"/>
    <w:rsid w:val="006F2C79"/>
    <w:rsid w:val="007067B2"/>
    <w:rsid w:val="00714339"/>
    <w:rsid w:val="00724BB7"/>
    <w:rsid w:val="00731837"/>
    <w:rsid w:val="00752739"/>
    <w:rsid w:val="00786613"/>
    <w:rsid w:val="007C31DE"/>
    <w:rsid w:val="007D0703"/>
    <w:rsid w:val="007D2773"/>
    <w:rsid w:val="007E359E"/>
    <w:rsid w:val="007E6192"/>
    <w:rsid w:val="0080244A"/>
    <w:rsid w:val="00855A99"/>
    <w:rsid w:val="00874298"/>
    <w:rsid w:val="00890F71"/>
    <w:rsid w:val="008D49BF"/>
    <w:rsid w:val="00954C3B"/>
    <w:rsid w:val="009660F6"/>
    <w:rsid w:val="009C11E5"/>
    <w:rsid w:val="009F60E7"/>
    <w:rsid w:val="00A443C5"/>
    <w:rsid w:val="00AA2E10"/>
    <w:rsid w:val="00AB7868"/>
    <w:rsid w:val="00AE2266"/>
    <w:rsid w:val="00AE2968"/>
    <w:rsid w:val="00B23616"/>
    <w:rsid w:val="00B62271"/>
    <w:rsid w:val="00B806CF"/>
    <w:rsid w:val="00B846B3"/>
    <w:rsid w:val="00B87D25"/>
    <w:rsid w:val="00BA3853"/>
    <w:rsid w:val="00BD1F2B"/>
    <w:rsid w:val="00C07380"/>
    <w:rsid w:val="00C3192E"/>
    <w:rsid w:val="00C5162D"/>
    <w:rsid w:val="00C557EE"/>
    <w:rsid w:val="00CD15EF"/>
    <w:rsid w:val="00D16BBB"/>
    <w:rsid w:val="00D52C78"/>
    <w:rsid w:val="00D57DC1"/>
    <w:rsid w:val="00D63569"/>
    <w:rsid w:val="00D64130"/>
    <w:rsid w:val="00D71C75"/>
    <w:rsid w:val="00D907DE"/>
    <w:rsid w:val="00DB3874"/>
    <w:rsid w:val="00DC37E6"/>
    <w:rsid w:val="00E07053"/>
    <w:rsid w:val="00E12B0A"/>
    <w:rsid w:val="00E1360B"/>
    <w:rsid w:val="00E7627F"/>
    <w:rsid w:val="00E96B00"/>
    <w:rsid w:val="00EA7BA5"/>
    <w:rsid w:val="00F0040A"/>
    <w:rsid w:val="00F13A39"/>
    <w:rsid w:val="00F8279C"/>
    <w:rsid w:val="00FA6AB3"/>
    <w:rsid w:val="00FA76DE"/>
    <w:rsid w:val="00FC0E36"/>
    <w:rsid w:val="00FD7433"/>
    <w:rsid w:val="00FE6464"/>
    <w:rsid w:val="00FF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2794A"/>
  <w15:docId w15:val="{652559F2-4E4D-437E-A978-BE68A8938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27F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63569"/>
    <w:pPr>
      <w:keepNext/>
      <w:keepLines/>
      <w:spacing w:before="480" w:after="120" w:line="360" w:lineRule="auto"/>
      <w:ind w:left="0" w:firstLine="709"/>
      <w:jc w:val="both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63569"/>
    <w:pPr>
      <w:keepNext/>
      <w:keepLines/>
      <w:spacing w:line="360" w:lineRule="auto"/>
      <w:ind w:left="0" w:firstLine="709"/>
      <w:jc w:val="both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A61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7627F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7627F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5">
    <w:name w:val="Table Grid"/>
    <w:basedOn w:val="a1"/>
    <w:rsid w:val="00E76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uiPriority w:val="99"/>
    <w:unhideWhenUsed/>
    <w:rsid w:val="00DC37E6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C37E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7E359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63569"/>
    <w:rPr>
      <w:rFonts w:ascii="Times New Roman" w:eastAsia="Times New Roman" w:hAnsi="Times New Roman" w:cs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6356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61B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0A61BF"/>
    <w:pPr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A61BF"/>
    <w:pPr>
      <w:spacing w:after="100"/>
      <w:ind w:left="0"/>
    </w:pPr>
  </w:style>
  <w:style w:type="paragraph" w:styleId="21">
    <w:name w:val="toc 2"/>
    <w:basedOn w:val="a"/>
    <w:next w:val="a"/>
    <w:autoRedefine/>
    <w:uiPriority w:val="39"/>
    <w:unhideWhenUsed/>
    <w:rsid w:val="00D71C75"/>
    <w:pPr>
      <w:tabs>
        <w:tab w:val="right" w:leader="dot" w:pos="9345"/>
      </w:tabs>
      <w:spacing w:line="360" w:lineRule="auto"/>
      <w:ind w:left="284"/>
      <w:jc w:val="both"/>
    </w:pPr>
  </w:style>
  <w:style w:type="paragraph" w:styleId="31">
    <w:name w:val="toc 3"/>
    <w:basedOn w:val="a"/>
    <w:next w:val="a"/>
    <w:autoRedefine/>
    <w:uiPriority w:val="39"/>
    <w:unhideWhenUsed/>
    <w:rsid w:val="00D71C75"/>
    <w:pPr>
      <w:tabs>
        <w:tab w:val="right" w:leader="dot" w:pos="9345"/>
      </w:tabs>
      <w:spacing w:line="360" w:lineRule="auto"/>
      <w:ind w:left="567"/>
      <w:jc w:val="both"/>
    </w:pPr>
  </w:style>
  <w:style w:type="character" w:styleId="aa">
    <w:name w:val="Hyperlink"/>
    <w:basedOn w:val="a0"/>
    <w:uiPriority w:val="99"/>
    <w:unhideWhenUsed/>
    <w:rsid w:val="000A61BF"/>
    <w:rPr>
      <w:color w:val="0000FF" w:themeColor="hyperlink"/>
      <w:u w:val="single"/>
    </w:rPr>
  </w:style>
  <w:style w:type="character" w:styleId="ab">
    <w:name w:val="annotation reference"/>
    <w:basedOn w:val="a0"/>
    <w:uiPriority w:val="99"/>
    <w:semiHidden/>
    <w:unhideWhenUsed/>
    <w:rsid w:val="00AE2968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AE2968"/>
    <w:pPr>
      <w:spacing w:line="240" w:lineRule="auto"/>
    </w:pPr>
  </w:style>
  <w:style w:type="character" w:customStyle="1" w:styleId="ad">
    <w:name w:val="Текст примечания Знак"/>
    <w:basedOn w:val="a0"/>
    <w:link w:val="ac"/>
    <w:uiPriority w:val="99"/>
    <w:semiHidden/>
    <w:rsid w:val="00AE29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AE296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AE29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8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31B05-C8C4-4283-B7FC-FC6478AEA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8</Pages>
  <Words>1330</Words>
  <Characters>7585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oko-user02</dc:creator>
  <cp:lastModifiedBy>Василий Тарасевич</cp:lastModifiedBy>
  <cp:revision>45</cp:revision>
  <cp:lastPrinted>2026-02-06T19:47:00Z</cp:lastPrinted>
  <dcterms:created xsi:type="dcterms:W3CDTF">2026-03-03T00:41:00Z</dcterms:created>
  <dcterms:modified xsi:type="dcterms:W3CDTF">2026-03-06T13:59:00Z</dcterms:modified>
</cp:coreProperties>
</file>