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6B246E" w14:paraId="30B122BC" w14:textId="77777777" w:rsidTr="00FF6091">
        <w:trPr>
          <w:trHeight w:val="143"/>
        </w:trPr>
        <w:tc>
          <w:tcPr>
            <w:tcW w:w="1526" w:type="dxa"/>
            <w:vAlign w:val="bottom"/>
            <w:hideMark/>
          </w:tcPr>
          <w:p w14:paraId="4E006A01" w14:textId="77777777" w:rsidR="006B246E" w:rsidRDefault="006B246E" w:rsidP="00FF6091">
            <w:pPr>
              <w:spacing w:line="240" w:lineRule="auto"/>
              <w:rPr>
                <w:sz w:val="24"/>
              </w:rPr>
            </w:pPr>
            <w:bookmarkStart w:id="0" w:name="_Hlk146457176"/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00EF8CD9" w14:textId="77777777" w:rsidR="006B246E" w:rsidRDefault="006B246E" w:rsidP="00FF6091">
            <w:pPr>
              <w:spacing w:line="240" w:lineRule="auto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0FB0434" w14:textId="1E04AA52" w:rsidR="006B246E" w:rsidRPr="00180970" w:rsidRDefault="00180970" w:rsidP="00FF6091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38DCE82E" w14:textId="77777777" w:rsidR="006B246E" w:rsidRPr="00326B3A" w:rsidRDefault="006B246E" w:rsidP="00FF6091">
            <w:pPr>
              <w:spacing w:line="240" w:lineRule="auto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DC3EEE9" w14:textId="55795EBD" w:rsidR="006B246E" w:rsidRPr="00326B3A" w:rsidRDefault="00180970" w:rsidP="00FF6091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Программная инженерия и интеллектуальные системы</w:t>
            </w:r>
          </w:p>
        </w:tc>
      </w:tr>
      <w:tr w:rsidR="006B246E" w14:paraId="36608D65" w14:textId="77777777" w:rsidTr="00FF6091">
        <w:trPr>
          <w:trHeight w:val="146"/>
        </w:trPr>
        <w:tc>
          <w:tcPr>
            <w:tcW w:w="1526" w:type="dxa"/>
            <w:vAlign w:val="bottom"/>
          </w:tcPr>
          <w:p w14:paraId="168E41B8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6A7BE4E4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E08EFBF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7E241F6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E095076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6B246E" w14:paraId="62E2C4BF" w14:textId="77777777" w:rsidTr="00FF6091">
        <w:trPr>
          <w:trHeight w:val="149"/>
        </w:trPr>
        <w:tc>
          <w:tcPr>
            <w:tcW w:w="1526" w:type="dxa"/>
            <w:vAlign w:val="bottom"/>
            <w:hideMark/>
          </w:tcPr>
          <w:p w14:paraId="311D1CF5" w14:textId="77777777" w:rsidR="006B246E" w:rsidRDefault="006B246E" w:rsidP="00FF6091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44EC9E7F" w14:textId="77777777" w:rsidR="006B246E" w:rsidRDefault="006B246E" w:rsidP="00FF6091">
            <w:pPr>
              <w:spacing w:line="240" w:lineRule="auto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895085" w14:textId="0E4391E1" w:rsidR="006B246E" w:rsidRPr="00180970" w:rsidRDefault="00180970" w:rsidP="0074084D">
            <w:pPr>
              <w:spacing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Проектно-технологическая практика</w:t>
            </w:r>
          </w:p>
        </w:tc>
      </w:tr>
      <w:tr w:rsidR="006B246E" w14:paraId="44C4FADC" w14:textId="77777777" w:rsidTr="00FF6091">
        <w:trPr>
          <w:trHeight w:val="146"/>
        </w:trPr>
        <w:tc>
          <w:tcPr>
            <w:tcW w:w="1526" w:type="dxa"/>
            <w:vAlign w:val="bottom"/>
          </w:tcPr>
          <w:p w14:paraId="30A2C9B3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7020AA99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03D8FDE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53D8A123" w14:textId="77777777" w:rsidR="006B246E" w:rsidRDefault="006B246E" w:rsidP="006B246E">
      <w:pPr>
        <w:spacing w:line="240" w:lineRule="auto"/>
        <w:jc w:val="center"/>
        <w:rPr>
          <w:sz w:val="24"/>
          <w:szCs w:val="24"/>
        </w:rPr>
      </w:pPr>
    </w:p>
    <w:p w14:paraId="38AAA60A" w14:textId="77777777" w:rsidR="006B246E" w:rsidRDefault="006B246E" w:rsidP="006B246E">
      <w:pPr>
        <w:spacing w:line="240" w:lineRule="auto"/>
        <w:jc w:val="center"/>
        <w:rPr>
          <w:sz w:val="24"/>
          <w:szCs w:val="24"/>
        </w:rPr>
      </w:pPr>
    </w:p>
    <w:p w14:paraId="77F803FB" w14:textId="77777777" w:rsidR="006B246E" w:rsidRDefault="006B246E" w:rsidP="006B246E">
      <w:pPr>
        <w:spacing w:line="240" w:lineRule="auto"/>
        <w:rPr>
          <w:sz w:val="24"/>
          <w:szCs w:val="24"/>
        </w:rPr>
      </w:pPr>
    </w:p>
    <w:tbl>
      <w:tblPr>
        <w:tblStyle w:val="af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6B246E" w14:paraId="058230F6" w14:textId="77777777" w:rsidTr="00FF6091">
        <w:tc>
          <w:tcPr>
            <w:tcW w:w="9498" w:type="dxa"/>
            <w:gridSpan w:val="5"/>
            <w:vAlign w:val="bottom"/>
          </w:tcPr>
          <w:p w14:paraId="00BD9ED0" w14:textId="7957A37B" w:rsidR="006B246E" w:rsidRDefault="001A0091" w:rsidP="00FF6091">
            <w:pPr>
              <w:spacing w:line="240" w:lineRule="auto"/>
              <w:jc w:val="center"/>
              <w:rPr>
                <w:sz w:val="40"/>
              </w:rPr>
            </w:pPr>
            <w:r>
              <w:rPr>
                <w:sz w:val="40"/>
              </w:rPr>
              <w:t>ПРАКТИЧЕСКОЕ ЗАДАНИЕ</w:t>
            </w:r>
          </w:p>
        </w:tc>
      </w:tr>
      <w:tr w:rsidR="006B246E" w14:paraId="47AC1866" w14:textId="77777777" w:rsidTr="00FF6091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6E9D04F6" w14:textId="77777777" w:rsidR="006B246E" w:rsidRDefault="006B246E" w:rsidP="00FF6091">
            <w:pPr>
              <w:spacing w:line="240" w:lineRule="auto"/>
              <w:jc w:val="center"/>
              <w:rPr>
                <w:sz w:val="40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18D45487" w14:textId="68F47E99" w:rsidR="006B246E" w:rsidRPr="00606E97" w:rsidRDefault="006B246E" w:rsidP="00FF6091">
            <w:pPr>
              <w:spacing w:line="240" w:lineRule="auto"/>
              <w:jc w:val="center"/>
              <w:rPr>
                <w:sz w:val="40"/>
                <w:lang w:val="en-US"/>
              </w:rPr>
            </w:pPr>
            <w:r>
              <w:rPr>
                <w:sz w:val="40"/>
              </w:rPr>
              <w:t>№</w:t>
            </w:r>
            <w:r w:rsidR="00606E97">
              <w:rPr>
                <w:sz w:val="40"/>
                <w:lang w:val="en-US"/>
              </w:rPr>
              <w:t>1</w:t>
            </w:r>
          </w:p>
        </w:tc>
        <w:tc>
          <w:tcPr>
            <w:tcW w:w="3072" w:type="dxa"/>
            <w:vAlign w:val="bottom"/>
          </w:tcPr>
          <w:p w14:paraId="24BB7CB6" w14:textId="77777777" w:rsidR="006B246E" w:rsidRDefault="006B246E" w:rsidP="00FF6091">
            <w:pPr>
              <w:spacing w:line="240" w:lineRule="auto"/>
              <w:jc w:val="center"/>
              <w:rPr>
                <w:sz w:val="40"/>
              </w:rPr>
            </w:pPr>
          </w:p>
        </w:tc>
      </w:tr>
      <w:tr w:rsidR="006B246E" w:rsidRPr="00A33527" w14:paraId="18B8316A" w14:textId="77777777" w:rsidTr="00FF6091">
        <w:trPr>
          <w:gridAfter w:val="2"/>
          <w:wAfter w:w="614" w:type="dxa"/>
        </w:trPr>
        <w:tc>
          <w:tcPr>
            <w:tcW w:w="3402" w:type="dxa"/>
          </w:tcPr>
          <w:p w14:paraId="3030E96E" w14:textId="77777777" w:rsidR="006B246E" w:rsidRPr="00A33527" w:rsidRDefault="006B246E" w:rsidP="00EA3792">
            <w:pPr>
              <w:spacing w:line="240" w:lineRule="auto"/>
              <w:rPr>
                <w:sz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5F77FBC6" w14:textId="77777777" w:rsidR="006B246E" w:rsidRPr="00A33527" w:rsidRDefault="006B246E" w:rsidP="00FF6091">
            <w:pPr>
              <w:spacing w:line="240" w:lineRule="auto"/>
              <w:rPr>
                <w:sz w:val="18"/>
              </w:rPr>
            </w:pPr>
          </w:p>
        </w:tc>
        <w:tc>
          <w:tcPr>
            <w:tcW w:w="3072" w:type="dxa"/>
          </w:tcPr>
          <w:p w14:paraId="1902BA77" w14:textId="77777777" w:rsidR="006B246E" w:rsidRPr="00A33527" w:rsidRDefault="006B246E" w:rsidP="00FF6091">
            <w:pPr>
              <w:spacing w:line="240" w:lineRule="auto"/>
              <w:jc w:val="center"/>
              <w:rPr>
                <w:sz w:val="18"/>
              </w:rPr>
            </w:pPr>
          </w:p>
        </w:tc>
      </w:tr>
      <w:tr w:rsidR="006B246E" w14:paraId="257B7ADC" w14:textId="77777777" w:rsidTr="00FF609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4C5C3D" w14:textId="4FE222AF" w:rsidR="006B246E" w:rsidRPr="00E662A5" w:rsidRDefault="00180970" w:rsidP="00004D73">
            <w:pPr>
              <w:spacing w:line="240" w:lineRule="auto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Анализ предметной области</w:t>
            </w:r>
          </w:p>
        </w:tc>
      </w:tr>
      <w:tr w:rsidR="006B246E" w14:paraId="62DFD845" w14:textId="77777777" w:rsidTr="00FF609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251694" w14:textId="6C474967" w:rsidR="006B246E" w:rsidRPr="0055388B" w:rsidRDefault="006B246E" w:rsidP="00FF6091">
            <w:pPr>
              <w:spacing w:line="240" w:lineRule="auto"/>
              <w:jc w:val="center"/>
              <w:rPr>
                <w:sz w:val="40"/>
                <w:szCs w:val="40"/>
                <w:lang w:val="en-US"/>
              </w:rPr>
            </w:pPr>
          </w:p>
        </w:tc>
      </w:tr>
      <w:tr w:rsidR="006B246E" w14:paraId="751922B8" w14:textId="77777777" w:rsidTr="00FF609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78CB39" w14:textId="7B136A68" w:rsidR="006B246E" w:rsidRPr="00460C56" w:rsidRDefault="006B246E" w:rsidP="00FF6091">
            <w:pPr>
              <w:spacing w:line="240" w:lineRule="auto"/>
              <w:jc w:val="center"/>
              <w:rPr>
                <w:sz w:val="40"/>
              </w:rPr>
            </w:pPr>
          </w:p>
        </w:tc>
      </w:tr>
    </w:tbl>
    <w:p w14:paraId="13E1792B" w14:textId="77777777" w:rsidR="006B246E" w:rsidRPr="00AC6AA7" w:rsidRDefault="006B246E" w:rsidP="006B246E">
      <w:pPr>
        <w:spacing w:line="240" w:lineRule="auto"/>
        <w:rPr>
          <w:sz w:val="32"/>
          <w:szCs w:val="28"/>
        </w:rPr>
      </w:pPr>
    </w:p>
    <w:tbl>
      <w:tblPr>
        <w:tblStyle w:val="af5"/>
        <w:tblW w:w="5164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5"/>
        <w:gridCol w:w="273"/>
        <w:gridCol w:w="1543"/>
        <w:gridCol w:w="543"/>
        <w:gridCol w:w="236"/>
        <w:gridCol w:w="942"/>
        <w:gridCol w:w="212"/>
      </w:tblGrid>
      <w:tr w:rsidR="006B246E" w:rsidRPr="008D5259" w14:paraId="0AE7700E" w14:textId="77777777" w:rsidTr="00FF6091">
        <w:trPr>
          <w:gridAfter w:val="1"/>
          <w:wAfter w:w="169" w:type="dxa"/>
          <w:trHeight w:val="292"/>
        </w:trPr>
        <w:tc>
          <w:tcPr>
            <w:tcW w:w="4995" w:type="dxa"/>
            <w:gridSpan w:val="6"/>
          </w:tcPr>
          <w:p w14:paraId="65F88A88" w14:textId="77777777" w:rsidR="006B246E" w:rsidRPr="000B2633" w:rsidRDefault="006B246E" w:rsidP="00FF6091">
            <w:pPr>
              <w:tabs>
                <w:tab w:val="left" w:pos="5670"/>
              </w:tabs>
              <w:spacing w:line="240" w:lineRule="auto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6B246E" w:rsidRPr="008D5259" w14:paraId="4CCEF1C0" w14:textId="77777777" w:rsidTr="00FF6091">
        <w:trPr>
          <w:gridAfter w:val="1"/>
          <w:wAfter w:w="169" w:type="dxa"/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6BC28B18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right"/>
              <w:rPr>
                <w:sz w:val="24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36" w:type="dxa"/>
            <w:vAlign w:val="bottom"/>
          </w:tcPr>
          <w:p w14:paraId="215F18E6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24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4AE8B9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О727Б</w:t>
            </w:r>
          </w:p>
        </w:tc>
      </w:tr>
      <w:tr w:rsidR="006B246E" w:rsidRPr="008D5259" w14:paraId="6F35E04C" w14:textId="77777777" w:rsidTr="00FF6091">
        <w:trPr>
          <w:gridAfter w:val="1"/>
          <w:wAfter w:w="169" w:type="dxa"/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A1D25D9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0B41BA2C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38FD045" w14:textId="5CF77CB2" w:rsidR="006B246E" w:rsidRPr="005E15F8" w:rsidRDefault="006D52DF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Тарасевич В.В.</w:t>
            </w:r>
          </w:p>
        </w:tc>
      </w:tr>
      <w:tr w:rsidR="006B246E" w14:paraId="2AF3B97A" w14:textId="77777777" w:rsidTr="00FF6091">
        <w:trPr>
          <w:gridAfter w:val="1"/>
          <w:wAfter w:w="169" w:type="dxa"/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0EABFEB" w14:textId="77777777" w:rsidR="006B246E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48D15B09" w14:textId="77777777" w:rsidR="006B246E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vertAlign w:val="superscript"/>
              </w:rPr>
            </w:pPr>
          </w:p>
        </w:tc>
        <w:tc>
          <w:tcPr>
            <w:tcW w:w="329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9E38BF" w14:textId="77777777" w:rsidR="006B246E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фамилия и инициалы</w:t>
            </w:r>
          </w:p>
        </w:tc>
      </w:tr>
      <w:tr w:rsidR="006B246E" w:rsidRPr="008D5259" w14:paraId="3FD08613" w14:textId="77777777" w:rsidTr="00FF6091">
        <w:trPr>
          <w:gridAfter w:val="2"/>
          <w:wAfter w:w="1164" w:type="dxa"/>
          <w:trHeight w:val="84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631F38BD" w14:textId="6FDB75B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</w:p>
        </w:tc>
      </w:tr>
      <w:tr w:rsidR="006B246E" w:rsidRPr="00A33527" w14:paraId="49A5C514" w14:textId="77777777" w:rsidTr="00FF6091">
        <w:trPr>
          <w:gridAfter w:val="2"/>
          <w:wAfter w:w="1164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3DB45175" w14:textId="77777777" w:rsidR="006B246E" w:rsidRPr="00A33527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дата сдачи</w:t>
            </w:r>
          </w:p>
        </w:tc>
      </w:tr>
      <w:tr w:rsidR="006B246E" w:rsidRPr="008D5259" w14:paraId="12181C8B" w14:textId="77777777" w:rsidTr="00FF6091">
        <w:trPr>
          <w:gridAfter w:val="1"/>
          <w:wAfter w:w="169" w:type="dxa"/>
          <w:trHeight w:val="308"/>
        </w:trPr>
        <w:tc>
          <w:tcPr>
            <w:tcW w:w="4995" w:type="dxa"/>
            <w:gridSpan w:val="6"/>
            <w:hideMark/>
          </w:tcPr>
          <w:p w14:paraId="7786665B" w14:textId="77777777" w:rsidR="006B246E" w:rsidRDefault="006B246E" w:rsidP="00FF6091">
            <w:pPr>
              <w:tabs>
                <w:tab w:val="left" w:pos="5670"/>
              </w:tabs>
              <w:spacing w:line="240" w:lineRule="auto"/>
              <w:jc w:val="right"/>
              <w:rPr>
                <w:b/>
                <w:sz w:val="24"/>
              </w:rPr>
            </w:pPr>
          </w:p>
          <w:p w14:paraId="7A11A5F2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6B246E" w:rsidRPr="008D5259" w14:paraId="573A9B29" w14:textId="77777777" w:rsidTr="00FF6091">
        <w:trPr>
          <w:trHeight w:val="292"/>
        </w:trPr>
        <w:tc>
          <w:tcPr>
            <w:tcW w:w="516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0BBC10" w14:textId="737E9057" w:rsidR="006B246E" w:rsidRPr="005A6F18" w:rsidRDefault="00A3387E" w:rsidP="0074084D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Старший преподаватель</w:t>
            </w:r>
            <w:r w:rsidR="005A6F18" w:rsidRPr="00DD240B">
              <w:rPr>
                <w:sz w:val="24"/>
              </w:rPr>
              <w:t xml:space="preserve"> </w:t>
            </w:r>
          </w:p>
        </w:tc>
      </w:tr>
      <w:tr w:rsidR="006B246E" w:rsidRPr="008D5259" w14:paraId="2B6F1D5D" w14:textId="77777777" w:rsidTr="00FF6091">
        <w:trPr>
          <w:trHeight w:val="292"/>
        </w:trPr>
        <w:tc>
          <w:tcPr>
            <w:tcW w:w="5164" w:type="dxa"/>
            <w:gridSpan w:val="7"/>
            <w:tcBorders>
              <w:top w:val="nil"/>
              <w:left w:val="nil"/>
              <w:right w:val="nil"/>
            </w:tcBorders>
          </w:tcPr>
          <w:p w14:paraId="7E5F5C91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ученая степень, ученое звание, должность</w:t>
            </w:r>
          </w:p>
        </w:tc>
      </w:tr>
      <w:tr w:rsidR="006B246E" w:rsidRPr="008D5259" w14:paraId="698CBB86" w14:textId="77777777" w:rsidTr="00FF6091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0C647D5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24"/>
              </w:rPr>
            </w:pPr>
          </w:p>
        </w:tc>
        <w:tc>
          <w:tcPr>
            <w:tcW w:w="273" w:type="dxa"/>
            <w:vAlign w:val="bottom"/>
          </w:tcPr>
          <w:p w14:paraId="31BEA86C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24"/>
              </w:rPr>
            </w:pPr>
          </w:p>
        </w:tc>
        <w:tc>
          <w:tcPr>
            <w:tcW w:w="346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A4FFC3D" w14:textId="45A9231F" w:rsidR="006B246E" w:rsidRPr="00180970" w:rsidRDefault="00180970" w:rsidP="0074084D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Логунова Т.В.</w:t>
            </w:r>
          </w:p>
        </w:tc>
      </w:tr>
      <w:tr w:rsidR="006B246E" w:rsidRPr="008D5259" w14:paraId="34E30F9B" w14:textId="77777777" w:rsidTr="00FF6091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5702FE30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28DE509B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16"/>
              </w:rPr>
            </w:pPr>
          </w:p>
        </w:tc>
        <w:tc>
          <w:tcPr>
            <w:tcW w:w="3463" w:type="dxa"/>
            <w:gridSpan w:val="5"/>
            <w:tcBorders>
              <w:top w:val="nil"/>
              <w:left w:val="nil"/>
              <w:right w:val="nil"/>
            </w:tcBorders>
          </w:tcPr>
          <w:p w14:paraId="73C703A0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6B246E" w:rsidRPr="008D5259" w14:paraId="3086FD94" w14:textId="77777777" w:rsidTr="00FF6091">
        <w:trPr>
          <w:gridAfter w:val="1"/>
          <w:wAfter w:w="169" w:type="dxa"/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05DA782A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2940A858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24"/>
              </w:rPr>
            </w:pPr>
          </w:p>
        </w:tc>
      </w:tr>
      <w:tr w:rsidR="006B246E" w:rsidRPr="008D5259" w14:paraId="2E34ACEC" w14:textId="77777777" w:rsidTr="00FF6091">
        <w:trPr>
          <w:gridAfter w:val="2"/>
          <w:wAfter w:w="1164" w:type="dxa"/>
          <w:trHeight w:val="302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45BAE6CA" w14:textId="6F8B12E0" w:rsidR="006B246E" w:rsidRPr="00180970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</w:p>
        </w:tc>
      </w:tr>
      <w:tr w:rsidR="006B246E" w:rsidRPr="00A33527" w14:paraId="2280FC11" w14:textId="77777777" w:rsidTr="00FF6091">
        <w:trPr>
          <w:gridAfter w:val="2"/>
          <w:wAfter w:w="1164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35DAB5E6" w14:textId="77777777" w:rsidR="006B246E" w:rsidRPr="00A33527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дата проверки</w:t>
            </w:r>
          </w:p>
        </w:tc>
      </w:tr>
    </w:tbl>
    <w:p w14:paraId="4952E4E7" w14:textId="77777777" w:rsidR="006B246E" w:rsidRDefault="006B246E" w:rsidP="006B246E">
      <w:pPr>
        <w:spacing w:line="240" w:lineRule="auto"/>
        <w:rPr>
          <w:sz w:val="32"/>
          <w:szCs w:val="28"/>
        </w:rPr>
      </w:pPr>
    </w:p>
    <w:p w14:paraId="677B2325" w14:textId="0BD7228C" w:rsidR="006B246E" w:rsidRDefault="006B246E" w:rsidP="006B246E">
      <w:pPr>
        <w:tabs>
          <w:tab w:val="left" w:pos="5670"/>
        </w:tabs>
        <w:spacing w:line="240" w:lineRule="auto"/>
        <w:rPr>
          <w:szCs w:val="28"/>
        </w:rPr>
      </w:pPr>
    </w:p>
    <w:p w14:paraId="5754FF45" w14:textId="72D1CC8F" w:rsidR="00633A53" w:rsidRDefault="00633A53" w:rsidP="006B246E">
      <w:pPr>
        <w:tabs>
          <w:tab w:val="left" w:pos="5670"/>
        </w:tabs>
        <w:spacing w:line="240" w:lineRule="auto"/>
        <w:rPr>
          <w:szCs w:val="28"/>
        </w:rPr>
      </w:pPr>
    </w:p>
    <w:p w14:paraId="75A189A0" w14:textId="5129ACBF" w:rsidR="00633A53" w:rsidRDefault="00633A53" w:rsidP="006B246E">
      <w:pPr>
        <w:tabs>
          <w:tab w:val="left" w:pos="5670"/>
        </w:tabs>
        <w:spacing w:line="240" w:lineRule="auto"/>
        <w:rPr>
          <w:szCs w:val="28"/>
        </w:rPr>
      </w:pPr>
    </w:p>
    <w:p w14:paraId="680C4FD8" w14:textId="1AA3BE8E" w:rsidR="00633A53" w:rsidRPr="008D5259" w:rsidRDefault="00633A53" w:rsidP="006B246E">
      <w:pPr>
        <w:tabs>
          <w:tab w:val="left" w:pos="5670"/>
        </w:tabs>
        <w:spacing w:line="240" w:lineRule="auto"/>
        <w:rPr>
          <w:szCs w:val="28"/>
        </w:rPr>
      </w:pP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0"/>
        <w:gridCol w:w="1390"/>
        <w:gridCol w:w="560"/>
        <w:gridCol w:w="424"/>
        <w:gridCol w:w="703"/>
        <w:gridCol w:w="3498"/>
      </w:tblGrid>
      <w:tr w:rsidR="006B246E" w14:paraId="76F84663" w14:textId="77777777" w:rsidTr="00FF6091">
        <w:tc>
          <w:tcPr>
            <w:tcW w:w="9464" w:type="dxa"/>
            <w:gridSpan w:val="7"/>
          </w:tcPr>
          <w:p w14:paraId="7A004231" w14:textId="77777777" w:rsidR="006B246E" w:rsidRDefault="006B246E" w:rsidP="00FF6091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Санкт-Петербург</w:t>
            </w:r>
          </w:p>
        </w:tc>
      </w:tr>
      <w:tr w:rsidR="006B246E" w14:paraId="046064D7" w14:textId="77777777" w:rsidTr="00FF6091">
        <w:tc>
          <w:tcPr>
            <w:tcW w:w="1407" w:type="dxa"/>
            <w:tcMar>
              <w:left w:w="28" w:type="dxa"/>
              <w:right w:w="28" w:type="dxa"/>
            </w:tcMar>
          </w:tcPr>
          <w:p w14:paraId="2DB13615" w14:textId="73D87457" w:rsidR="006B246E" w:rsidRDefault="006B246E" w:rsidP="00FF6091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408" w:type="dxa"/>
            <w:tcMar>
              <w:left w:w="28" w:type="dxa"/>
              <w:right w:w="28" w:type="dxa"/>
            </w:tcMar>
          </w:tcPr>
          <w:p w14:paraId="02748FAF" w14:textId="77777777" w:rsidR="006B246E" w:rsidRDefault="006B246E" w:rsidP="00FF6091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408" w:type="dxa"/>
            <w:tcMar>
              <w:left w:w="28" w:type="dxa"/>
              <w:right w:w="28" w:type="dxa"/>
            </w:tcMar>
          </w:tcPr>
          <w:p w14:paraId="4CB8EE10" w14:textId="77777777" w:rsidR="006B246E" w:rsidRDefault="006B246E" w:rsidP="00FF6091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563" w:type="dxa"/>
            <w:tcMar>
              <w:left w:w="28" w:type="dxa"/>
              <w:right w:w="28" w:type="dxa"/>
            </w:tcMar>
          </w:tcPr>
          <w:p w14:paraId="6D91AC36" w14:textId="77777777" w:rsidR="006B246E" w:rsidRDefault="006B246E" w:rsidP="00FF6091">
            <w:pPr>
              <w:spacing w:line="240" w:lineRule="auto"/>
              <w:jc w:val="right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20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088880A4" w14:textId="4270EABE" w:rsidR="006B246E" w:rsidRPr="0074084D" w:rsidRDefault="006B246E" w:rsidP="0074084D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2</w:t>
            </w:r>
            <w:r w:rsidR="00180970">
              <w:rPr>
                <w:bCs/>
                <w:sz w:val="24"/>
                <w:szCs w:val="28"/>
              </w:rPr>
              <w:t>6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14:paraId="77BBD224" w14:textId="77777777" w:rsidR="006B246E" w:rsidRDefault="006B246E" w:rsidP="00FF6091">
            <w:pPr>
              <w:spacing w:line="240" w:lineRule="auto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</w:t>
            </w:r>
          </w:p>
        </w:tc>
        <w:tc>
          <w:tcPr>
            <w:tcW w:w="3544" w:type="dxa"/>
            <w:tcMar>
              <w:left w:w="28" w:type="dxa"/>
              <w:right w:w="28" w:type="dxa"/>
            </w:tcMar>
          </w:tcPr>
          <w:p w14:paraId="7B79A29D" w14:textId="77777777" w:rsidR="006B246E" w:rsidRDefault="006B246E" w:rsidP="00FF6091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</w:p>
        </w:tc>
      </w:tr>
      <w:bookmarkEnd w:id="0"/>
    </w:tbl>
    <w:p w14:paraId="02FF6974" w14:textId="16D21D63" w:rsidR="00633A53" w:rsidRDefault="00633A53" w:rsidP="00633A53">
      <w:pPr>
        <w:pStyle w:val="af3"/>
        <w:rPr>
          <w:rFonts w:ascii="Times New Roman" w:hAnsi="Times New Roman"/>
          <w:sz w:val="28"/>
        </w:rPr>
      </w:pPr>
    </w:p>
    <w:p w14:paraId="21C28936" w14:textId="77777777" w:rsidR="00180970" w:rsidRPr="00180970" w:rsidRDefault="00180970" w:rsidP="00180970">
      <w:pPr>
        <w:spacing w:after="0"/>
        <w:ind w:firstLine="709"/>
        <w:rPr>
          <w:rFonts w:eastAsia="Aptos" w:cs="Times New Roman"/>
          <w:b/>
          <w:bCs/>
          <w:kern w:val="2"/>
          <w:szCs w:val="28"/>
          <w14:ligatures w14:val="standardContextual"/>
        </w:rPr>
      </w:pPr>
      <w:r w:rsidRPr="00180970">
        <w:rPr>
          <w:rFonts w:eastAsia="Aptos" w:cs="Times New Roman"/>
          <w:b/>
          <w:bCs/>
          <w:kern w:val="2"/>
          <w:szCs w:val="28"/>
          <w14:ligatures w14:val="standardContextual"/>
        </w:rPr>
        <w:lastRenderedPageBreak/>
        <w:t>1 Анализ предметной области</w:t>
      </w:r>
    </w:p>
    <w:p w14:paraId="3F169304" w14:textId="13ABDFB1" w:rsidR="00180970" w:rsidRPr="00180970" w:rsidRDefault="004B10E4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 xml:space="preserve">Компьютерные </w:t>
      </w:r>
      <w:r w:rsidR="00180970" w:rsidRPr="00180970">
        <w:rPr>
          <w:rFonts w:eastAsia="Aptos" w:cs="Times New Roman"/>
          <w:kern w:val="2"/>
          <w:szCs w:val="28"/>
          <w14:ligatures w14:val="standardContextual"/>
        </w:rPr>
        <w:t>сети встречаются повсеместно. Они различаются по масштабу, форме и связности. Для полноценного анализа предметной области следует осветить принципы работы компьютерных сетей</w:t>
      </w:r>
      <w:r w:rsidR="005D3BC9">
        <w:rPr>
          <w:rFonts w:eastAsia="Aptos" w:cs="Times New Roman"/>
          <w:kern w:val="2"/>
          <w:szCs w:val="28"/>
          <w14:ligatures w14:val="standardContextual"/>
        </w:rPr>
        <w:t xml:space="preserve">, подходы к их обслуживанию и применяемое в них оборудование. </w:t>
      </w:r>
      <w:r w:rsidR="00180970" w:rsidRPr="00180970">
        <w:rPr>
          <w:rFonts w:eastAsia="Aptos" w:cs="Times New Roman"/>
          <w:kern w:val="2"/>
          <w:szCs w:val="28"/>
          <w14:ligatures w14:val="standardContextual"/>
        </w:rPr>
        <w:t>Также требуется рассмотреть аналоги разрабатываемого программного продукта и, в конечном счёте, составить список требований к приложению.</w:t>
      </w:r>
    </w:p>
    <w:p w14:paraId="6012D558" w14:textId="77777777" w:rsidR="00180970" w:rsidRPr="00180970" w:rsidRDefault="00180970" w:rsidP="00180970">
      <w:pPr>
        <w:spacing w:after="0"/>
        <w:ind w:firstLine="709"/>
        <w:rPr>
          <w:rFonts w:eastAsia="Aptos" w:cs="Times New Roman"/>
          <w:b/>
          <w:bCs/>
          <w:kern w:val="2"/>
          <w:szCs w:val="28"/>
          <w14:ligatures w14:val="standardContextual"/>
        </w:rPr>
      </w:pPr>
      <w:r w:rsidRPr="00180970">
        <w:rPr>
          <w:rFonts w:eastAsia="Aptos" w:cs="Times New Roman"/>
          <w:b/>
          <w:bCs/>
          <w:kern w:val="2"/>
          <w:szCs w:val="28"/>
          <w14:ligatures w14:val="standardContextual"/>
        </w:rPr>
        <w:t>1.1 Описание предметной области</w:t>
      </w:r>
    </w:p>
    <w:p w14:paraId="4D8F8974" w14:textId="52AA03D6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>Для обеспечения единообразия передачи данных и корректной работы «Всемирной Паутины», были</w:t>
      </w:r>
      <w:r w:rsidR="002822F2">
        <w:rPr>
          <w:rFonts w:eastAsia="Aptos" w:cs="Times New Roman"/>
          <w:kern w:val="2"/>
          <w:szCs w:val="28"/>
          <w14:ligatures w14:val="standardContextual"/>
        </w:rPr>
        <w:t xml:space="preserve"> спроектированы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семиуровневая модель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OSI</w:t>
      </w:r>
      <w:r w:rsidR="00E3157A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3157A" w:rsidRPr="00E3157A">
        <w:rPr>
          <w:rFonts w:eastAsia="Aptos" w:cs="Times New Roman"/>
          <w:kern w:val="2"/>
          <w:szCs w:val="28"/>
          <w14:ligatures w14:val="standardContextual"/>
        </w:rPr>
        <w:t>(</w:t>
      </w:r>
      <w:r w:rsidR="00E3157A">
        <w:rPr>
          <w:rFonts w:eastAsia="Aptos" w:cs="Times New Roman"/>
          <w:kern w:val="2"/>
          <w:szCs w:val="28"/>
          <w:lang w:val="en-US"/>
          <w14:ligatures w14:val="standardContextual"/>
        </w:rPr>
        <w:t>Open</w:t>
      </w:r>
      <w:r w:rsidR="00E3157A" w:rsidRPr="00E3157A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3157A">
        <w:rPr>
          <w:rFonts w:eastAsia="Aptos" w:cs="Times New Roman"/>
          <w:kern w:val="2"/>
          <w:szCs w:val="28"/>
          <w:lang w:val="en-US"/>
          <w14:ligatures w14:val="standardContextual"/>
        </w:rPr>
        <w:t>System</w:t>
      </w:r>
      <w:r w:rsidR="00E3157A" w:rsidRPr="00E3157A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3157A">
        <w:rPr>
          <w:rFonts w:eastAsia="Aptos" w:cs="Times New Roman"/>
          <w:kern w:val="2"/>
          <w:szCs w:val="28"/>
          <w:lang w:val="en-US"/>
          <w14:ligatures w14:val="standardContextual"/>
        </w:rPr>
        <w:t>Interconnection</w:t>
      </w:r>
      <w:r w:rsidR="00E3157A" w:rsidRPr="00E3157A">
        <w:rPr>
          <w:rFonts w:eastAsia="Aptos" w:cs="Times New Roman"/>
          <w:kern w:val="2"/>
          <w:szCs w:val="28"/>
          <w14:ligatures w14:val="standardContextual"/>
        </w:rPr>
        <w:t>)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и четырёхуровневый стек протоколов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TCP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/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IP</w:t>
      </w:r>
      <w:r w:rsidR="00E3157A" w:rsidRPr="00E3157A">
        <w:rPr>
          <w:rFonts w:eastAsia="Aptos" w:cs="Times New Roman"/>
          <w:kern w:val="2"/>
          <w:szCs w:val="28"/>
          <w14:ligatures w14:val="standardContextual"/>
        </w:rPr>
        <w:t xml:space="preserve"> (</w:t>
      </w:r>
      <w:r w:rsidR="00E3157A">
        <w:rPr>
          <w:rFonts w:eastAsia="Aptos" w:cs="Times New Roman"/>
          <w:kern w:val="2"/>
          <w:szCs w:val="28"/>
          <w:lang w:val="en-US"/>
          <w14:ligatures w14:val="standardContextual"/>
        </w:rPr>
        <w:t>Transmission</w:t>
      </w:r>
      <w:r w:rsidR="00E3157A" w:rsidRPr="00E3157A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3157A">
        <w:rPr>
          <w:rFonts w:eastAsia="Aptos" w:cs="Times New Roman"/>
          <w:kern w:val="2"/>
          <w:szCs w:val="28"/>
          <w:lang w:val="en-US"/>
          <w14:ligatures w14:val="standardContextual"/>
        </w:rPr>
        <w:t>Control</w:t>
      </w:r>
      <w:r w:rsidR="00E3157A" w:rsidRPr="00E3157A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3157A">
        <w:rPr>
          <w:rFonts w:eastAsia="Aptos" w:cs="Times New Roman"/>
          <w:kern w:val="2"/>
          <w:szCs w:val="28"/>
          <w:lang w:val="en-US"/>
          <w14:ligatures w14:val="standardContextual"/>
        </w:rPr>
        <w:t>Protocol</w:t>
      </w:r>
      <w:r w:rsidR="00E3157A" w:rsidRPr="00E3157A">
        <w:rPr>
          <w:rFonts w:eastAsia="Aptos" w:cs="Times New Roman"/>
          <w:kern w:val="2"/>
          <w:szCs w:val="28"/>
          <w14:ligatures w14:val="standardContextual"/>
        </w:rPr>
        <w:t xml:space="preserve"> / </w:t>
      </w:r>
      <w:r w:rsidR="00E3157A">
        <w:rPr>
          <w:rFonts w:eastAsia="Aptos" w:cs="Times New Roman"/>
          <w:kern w:val="2"/>
          <w:szCs w:val="28"/>
          <w:lang w:val="en-US"/>
          <w14:ligatures w14:val="standardContextual"/>
        </w:rPr>
        <w:t>Internet</w:t>
      </w:r>
      <w:r w:rsidR="00E3157A" w:rsidRPr="00E3157A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3157A">
        <w:rPr>
          <w:rFonts w:eastAsia="Aptos" w:cs="Times New Roman"/>
          <w:kern w:val="2"/>
          <w:szCs w:val="28"/>
          <w:lang w:val="en-US"/>
          <w14:ligatures w14:val="standardContextual"/>
        </w:rPr>
        <w:t>Protocol</w:t>
      </w:r>
      <w:r w:rsidR="00E3157A" w:rsidRPr="00DB04D3">
        <w:rPr>
          <w:rFonts w:eastAsia="Aptos" w:cs="Times New Roman"/>
          <w:kern w:val="2"/>
          <w:szCs w:val="28"/>
          <w14:ligatures w14:val="standardContextual"/>
        </w:rPr>
        <w:t>)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. </w:t>
      </w:r>
      <w:r w:rsidR="00E66139">
        <w:rPr>
          <w:rFonts w:eastAsia="Aptos" w:cs="Times New Roman"/>
          <w:kern w:val="2"/>
          <w:szCs w:val="28"/>
          <w:lang w:val="en-US"/>
          <w14:ligatures w14:val="standardContextual"/>
        </w:rPr>
        <w:t>TCP</w:t>
      </w:r>
      <w:r w:rsidR="00E66139" w:rsidRPr="00E66139">
        <w:rPr>
          <w:rFonts w:eastAsia="Aptos" w:cs="Times New Roman"/>
          <w:kern w:val="2"/>
          <w:szCs w:val="28"/>
          <w14:ligatures w14:val="standardContextual"/>
        </w:rPr>
        <w:t>/</w:t>
      </w:r>
      <w:r w:rsidR="00E66139">
        <w:rPr>
          <w:rFonts w:eastAsia="Aptos" w:cs="Times New Roman"/>
          <w:kern w:val="2"/>
          <w:szCs w:val="28"/>
          <w:lang w:val="en-US"/>
          <w14:ligatures w14:val="standardContextual"/>
        </w:rPr>
        <w:t>IP</w:t>
      </w:r>
      <w:r w:rsidR="00E66139" w:rsidRPr="00E66139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66139">
        <w:rPr>
          <w:rFonts w:eastAsia="Aptos" w:cs="Times New Roman"/>
          <w:kern w:val="2"/>
          <w:szCs w:val="28"/>
          <w14:ligatures w14:val="standardContextual"/>
        </w:rPr>
        <w:t>применяется на практике</w:t>
      </w:r>
      <w:r w:rsidRPr="00E66139">
        <w:rPr>
          <w:rFonts w:eastAsia="Aptos" w:cs="Times New Roman"/>
          <w:kern w:val="2"/>
          <w:szCs w:val="28"/>
          <w14:ligatures w14:val="standardContextual"/>
        </w:rPr>
        <w:t xml:space="preserve">, а модель </w:t>
      </w:r>
      <w:r w:rsidRPr="00E66139">
        <w:rPr>
          <w:rFonts w:eastAsia="Aptos" w:cs="Times New Roman"/>
          <w:kern w:val="2"/>
          <w:szCs w:val="28"/>
          <w:lang w:val="en-US"/>
          <w14:ligatures w14:val="standardContextual"/>
        </w:rPr>
        <w:t>OSI</w:t>
      </w:r>
      <w:r w:rsidRPr="00E66139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66139">
        <w:rPr>
          <w:rFonts w:eastAsia="Aptos" w:cs="Times New Roman"/>
          <w:kern w:val="2"/>
          <w:szCs w:val="28"/>
          <w14:ligatures w14:val="standardContextual"/>
        </w:rPr>
        <w:t>используется для концептуального</w:t>
      </w:r>
      <w:r w:rsidR="00DB04D3" w:rsidRPr="00E66139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Pr="00E66139">
        <w:rPr>
          <w:rFonts w:eastAsia="Aptos" w:cs="Times New Roman"/>
          <w:kern w:val="2"/>
          <w:szCs w:val="28"/>
          <w14:ligatures w14:val="standardContextual"/>
        </w:rPr>
        <w:t xml:space="preserve">объяснения принципов работы компьютерных сетей. Схема модели </w:t>
      </w:r>
      <w:r w:rsidRPr="00E66139">
        <w:rPr>
          <w:rFonts w:eastAsia="Aptos" w:cs="Times New Roman"/>
          <w:kern w:val="2"/>
          <w:szCs w:val="28"/>
          <w:lang w:val="en-US"/>
          <w14:ligatures w14:val="standardContextual"/>
        </w:rPr>
        <w:t>OSI</w:t>
      </w:r>
      <w:r w:rsidRPr="00E66139">
        <w:rPr>
          <w:rFonts w:eastAsia="Aptos" w:cs="Times New Roman"/>
          <w:kern w:val="2"/>
          <w:szCs w:val="28"/>
          <w14:ligatures w14:val="standardContextual"/>
        </w:rPr>
        <w:t xml:space="preserve"> представлена на рисунке 1.1.</w:t>
      </w:r>
    </w:p>
    <w:p w14:paraId="169903FB" w14:textId="77777777" w:rsidR="00180970" w:rsidRPr="00180970" w:rsidRDefault="00180970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noProof/>
          <w:kern w:val="2"/>
          <w:szCs w:val="28"/>
          <w14:ligatures w14:val="standardContextual"/>
        </w:rPr>
        <w:drawing>
          <wp:inline distT="0" distB="0" distL="0" distR="0" wp14:anchorId="63811DBA" wp14:editId="11DD0279">
            <wp:extent cx="4080510" cy="2822116"/>
            <wp:effectExtent l="19050" t="19050" r="15240" b="16510"/>
            <wp:docPr id="350971335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71335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6276" cy="28606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3A69B0" w14:textId="77777777" w:rsidR="00180970" w:rsidRPr="00180970" w:rsidRDefault="00180970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Рисунок 1.1 – Модель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OSI</w:t>
      </w:r>
    </w:p>
    <w:p w14:paraId="1A4272E1" w14:textId="6C5449C1" w:rsidR="00180970" w:rsidRPr="00C61769" w:rsidRDefault="00893F99" w:rsidP="00EF5E9D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 xml:space="preserve">Семиуровневая модель описывает </w:t>
      </w:r>
      <w:r w:rsidR="00E66139">
        <w:rPr>
          <w:rFonts w:eastAsia="Aptos" w:cs="Times New Roman"/>
          <w:kern w:val="2"/>
          <w:szCs w:val="28"/>
          <w14:ligatures w14:val="standardContextual"/>
        </w:rPr>
        <w:t>этапы, через которые проходят данные, передаваемые</w:t>
      </w:r>
      <w:r w:rsidR="00C07AC6">
        <w:rPr>
          <w:rFonts w:eastAsia="Aptos" w:cs="Times New Roman"/>
          <w:kern w:val="2"/>
          <w:szCs w:val="28"/>
          <w14:ligatures w14:val="standardContextual"/>
        </w:rPr>
        <w:t xml:space="preserve"> в сети между устройствами.</w:t>
      </w:r>
      <w:r w:rsidR="00C61769" w:rsidRPr="00C61769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355DB7">
        <w:rPr>
          <w:rFonts w:eastAsia="Aptos" w:cs="Times New Roman"/>
          <w:kern w:val="2"/>
          <w:szCs w:val="28"/>
          <w14:ligatures w14:val="standardContextual"/>
        </w:rPr>
        <w:t>Количество таких устройств зависит от масштаба сети и может варьироваться от десятков до сотен</w:t>
      </w:r>
      <w:r w:rsidR="00763D76">
        <w:rPr>
          <w:rFonts w:eastAsia="Aptos" w:cs="Times New Roman"/>
          <w:kern w:val="2"/>
          <w:szCs w:val="28"/>
          <w14:ligatures w14:val="standardContextual"/>
        </w:rPr>
        <w:t xml:space="preserve"> или тысяч</w:t>
      </w:r>
      <w:r w:rsidR="006645F5">
        <w:rPr>
          <w:rFonts w:eastAsia="Aptos" w:cs="Times New Roman"/>
          <w:kern w:val="2"/>
          <w:szCs w:val="28"/>
          <w14:ligatures w14:val="standardContextual"/>
        </w:rPr>
        <w:t xml:space="preserve">, и чем выше число устройств в сети, тем выше трудозатраты </w:t>
      </w:r>
      <w:r w:rsidR="006645F5">
        <w:rPr>
          <w:rFonts w:eastAsia="Aptos" w:cs="Times New Roman"/>
          <w:kern w:val="2"/>
          <w:szCs w:val="28"/>
          <w14:ligatures w14:val="standardContextual"/>
        </w:rPr>
        <w:lastRenderedPageBreak/>
        <w:t xml:space="preserve">на их обслуживание и обеспечение их работоспособности.  </w:t>
      </w:r>
      <w:r w:rsidR="00916056">
        <w:rPr>
          <w:rFonts w:eastAsia="Aptos" w:cs="Times New Roman"/>
          <w:kern w:val="2"/>
          <w:szCs w:val="28"/>
          <w14:ligatures w14:val="standardContextual"/>
        </w:rPr>
        <w:t>Ниже</w:t>
      </w:r>
      <w:r w:rsidR="00C95AE2">
        <w:rPr>
          <w:rFonts w:eastAsia="Aptos" w:cs="Times New Roman"/>
          <w:kern w:val="2"/>
          <w:szCs w:val="28"/>
          <w14:ligatures w14:val="standardContextual"/>
        </w:rPr>
        <w:t xml:space="preserve"> приведена классификация оборудования, размещаемого в локальной сети, в зависимости от его назначения.</w:t>
      </w:r>
    </w:p>
    <w:p w14:paraId="023DDF69" w14:textId="7644B71E" w:rsid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1.1.1 </w:t>
      </w:r>
      <w:r w:rsidR="00763D76">
        <w:rPr>
          <w:rFonts w:eastAsia="Aptos" w:cs="Times New Roman"/>
          <w:kern w:val="2"/>
          <w:szCs w:val="28"/>
          <w14:ligatures w14:val="standardContextual"/>
        </w:rPr>
        <w:t>С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етевое оборудование</w:t>
      </w:r>
    </w:p>
    <w:p w14:paraId="0BF76518" w14:textId="483BCE1E" w:rsidR="007A4250" w:rsidRPr="00180970" w:rsidRDefault="007A425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>Сетевое оборудование – это оборудование, которое применяется для непосредственного построения сети, обеспечения её работоспособности и предоставления доступа в сеть конечным участникам сети. К такому оборудованию относятся, например, маршрутизаторы, коммутаторы, беспроводные точки доступа, балансировщики нагрузки</w:t>
      </w:r>
      <w:r w:rsidR="00017997">
        <w:rPr>
          <w:rFonts w:eastAsia="Aptos" w:cs="Times New Roman"/>
          <w:kern w:val="2"/>
          <w:szCs w:val="28"/>
          <w14:ligatures w14:val="standardContextual"/>
        </w:rPr>
        <w:t xml:space="preserve"> и межсетевые экраны.</w:t>
      </w:r>
    </w:p>
    <w:p w14:paraId="4EE12668" w14:textId="5D2DEC29" w:rsidR="000A0830" w:rsidRDefault="00763D76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>1.1.2 Серверное оборудование</w:t>
      </w:r>
    </w:p>
    <w:p w14:paraId="120FABAA" w14:textId="61E2F276" w:rsidR="00F338B3" w:rsidRDefault="004B10E4" w:rsidP="004B10E4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>Серверное оборудование – это комплекс устройств, обеспечивающих круглосуточный доступ к хранящейся на сервере информации или к развёрнутым на сервере сервисам. К серверному оборудованию можно отнести физические серверы, системы хранения данных</w:t>
      </w:r>
      <w:r w:rsidR="001C4F04">
        <w:rPr>
          <w:rFonts w:eastAsia="Aptos" w:cs="Times New Roman"/>
          <w:kern w:val="2"/>
          <w:szCs w:val="28"/>
          <w14:ligatures w14:val="standardContextual"/>
        </w:rPr>
        <w:t xml:space="preserve"> и системы резервного копирования. </w:t>
      </w:r>
    </w:p>
    <w:p w14:paraId="68412221" w14:textId="1C41D54C" w:rsidR="00763D76" w:rsidRDefault="00763D76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>1.1.3 Инфраструктурное оборудование</w:t>
      </w:r>
    </w:p>
    <w:p w14:paraId="7884DF28" w14:textId="03A55A76" w:rsidR="001C4F04" w:rsidRDefault="001C4F04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>Инфраструктурное оборудование – это оборудование, обеспечивающее условия для исправного функционирования остальных узлов сети.</w:t>
      </w:r>
      <w:r w:rsidR="001E63D6">
        <w:rPr>
          <w:rFonts w:eastAsia="Aptos" w:cs="Times New Roman"/>
          <w:kern w:val="2"/>
          <w:szCs w:val="28"/>
          <w14:ligatures w14:val="standardContextual"/>
        </w:rPr>
        <w:t xml:space="preserve"> К нему можно отнести источники бесперебойного питания, системы охлаждения</w:t>
      </w:r>
      <w:r w:rsidR="00234E70">
        <w:rPr>
          <w:rFonts w:eastAsia="Aptos" w:cs="Times New Roman"/>
          <w:kern w:val="2"/>
          <w:szCs w:val="28"/>
          <w14:ligatures w14:val="standardContextual"/>
        </w:rPr>
        <w:t xml:space="preserve"> и контроля микроклимата.</w:t>
      </w:r>
      <w:r w:rsidR="001E63D6">
        <w:rPr>
          <w:rFonts w:eastAsia="Aptos" w:cs="Times New Roman"/>
          <w:kern w:val="2"/>
          <w:szCs w:val="28"/>
          <w14:ligatures w14:val="standardContextual"/>
        </w:rPr>
        <w:t xml:space="preserve"> Как правило, оборудование такого рода применяется </w:t>
      </w:r>
      <w:r w:rsidR="00234E70">
        <w:rPr>
          <w:rFonts w:eastAsia="Aptos" w:cs="Times New Roman"/>
          <w:kern w:val="2"/>
          <w:szCs w:val="28"/>
          <w14:ligatures w14:val="standardContextual"/>
        </w:rPr>
        <w:t>в помещениях с серверным оборудованием.</w:t>
      </w:r>
    </w:p>
    <w:p w14:paraId="2B3BBB8D" w14:textId="4D0E59D8" w:rsidR="00763D76" w:rsidRDefault="00763D76" w:rsidP="00234E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 xml:space="preserve">1.1.4 </w:t>
      </w:r>
      <w:r w:rsidR="00234E70">
        <w:rPr>
          <w:rFonts w:eastAsia="Aptos" w:cs="Times New Roman"/>
          <w:kern w:val="2"/>
          <w:szCs w:val="28"/>
          <w14:ligatures w14:val="standardContextual"/>
        </w:rPr>
        <w:t>Оконечное и специализированное оборудование</w:t>
      </w:r>
    </w:p>
    <w:p w14:paraId="3086D918" w14:textId="39243FA4" w:rsidR="00234E70" w:rsidRDefault="00234E70" w:rsidP="00234E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 xml:space="preserve">Оконечное оборудование – это оборудование, служащее точкой отправления или приёма данных. К нему можно отнести пользовательские устройства, рабочие станции, принтеры, </w:t>
      </w:r>
      <w:r>
        <w:rPr>
          <w:rFonts w:eastAsia="Aptos" w:cs="Times New Roman"/>
          <w:kern w:val="2"/>
          <w:szCs w:val="28"/>
          <w:lang w:val="en-US"/>
          <w14:ligatures w14:val="standardContextual"/>
        </w:rPr>
        <w:t>IP</w:t>
      </w:r>
      <w:r w:rsidRPr="00234E70">
        <w:rPr>
          <w:rFonts w:eastAsia="Aptos" w:cs="Times New Roman"/>
          <w:kern w:val="2"/>
          <w:szCs w:val="28"/>
          <w14:ligatures w14:val="standardContextual"/>
        </w:rPr>
        <w:t>-</w:t>
      </w:r>
      <w:r>
        <w:rPr>
          <w:rFonts w:eastAsia="Aptos" w:cs="Times New Roman"/>
          <w:kern w:val="2"/>
          <w:szCs w:val="28"/>
          <w14:ligatures w14:val="standardContextual"/>
        </w:rPr>
        <w:t xml:space="preserve">камеры, </w:t>
      </w:r>
      <w:r>
        <w:rPr>
          <w:rFonts w:eastAsia="Aptos" w:cs="Times New Roman"/>
          <w:kern w:val="2"/>
          <w:szCs w:val="28"/>
          <w:lang w:val="en-US"/>
          <w14:ligatures w14:val="standardContextual"/>
        </w:rPr>
        <w:t>IP</w:t>
      </w:r>
      <w:r w:rsidRPr="00234E70">
        <w:rPr>
          <w:rFonts w:eastAsia="Aptos" w:cs="Times New Roman"/>
          <w:kern w:val="2"/>
          <w:szCs w:val="28"/>
          <w14:ligatures w14:val="standardContextual"/>
        </w:rPr>
        <w:t>-</w:t>
      </w:r>
      <w:r>
        <w:rPr>
          <w:rFonts w:eastAsia="Aptos" w:cs="Times New Roman"/>
          <w:kern w:val="2"/>
          <w:szCs w:val="28"/>
          <w14:ligatures w14:val="standardContextual"/>
        </w:rPr>
        <w:t xml:space="preserve">телефонию и иные устройства, не участвующие в маршрутизации сетевого трафика. </w:t>
      </w:r>
    </w:p>
    <w:p w14:paraId="657235AE" w14:textId="2053951F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>1.1.</w:t>
      </w:r>
      <w:r w:rsidR="00C95AE2">
        <w:rPr>
          <w:rFonts w:eastAsia="Aptos" w:cs="Times New Roman"/>
          <w:kern w:val="2"/>
          <w:szCs w:val="28"/>
          <w14:ligatures w14:val="standardContextual"/>
        </w:rPr>
        <w:t xml:space="preserve">5 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Топология сети</w:t>
      </w:r>
    </w:p>
    <w:p w14:paraId="69823A7C" w14:textId="6DE334CA" w:rsidR="00180970" w:rsidRDefault="00571D5E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>При построении сети</w:t>
      </w:r>
      <w:r w:rsidR="00B22418">
        <w:rPr>
          <w:rFonts w:eastAsia="Aptos" w:cs="Times New Roman"/>
          <w:kern w:val="2"/>
          <w:szCs w:val="28"/>
          <w14:ligatures w14:val="standardContextual"/>
        </w:rPr>
        <w:t xml:space="preserve">, описанное выше оборудование формирует сетевую топологию. </w:t>
      </w:r>
      <w:r w:rsidR="00363112">
        <w:rPr>
          <w:rFonts w:eastAsia="Aptos" w:cs="Times New Roman"/>
          <w:kern w:val="2"/>
          <w:szCs w:val="28"/>
          <w14:ligatures w14:val="standardContextual"/>
        </w:rPr>
        <w:t xml:space="preserve">Выделяют следующие </w:t>
      </w:r>
      <w:r w:rsidR="00C87E52">
        <w:rPr>
          <w:rFonts w:eastAsia="Aptos" w:cs="Times New Roman"/>
          <w:kern w:val="2"/>
          <w:szCs w:val="28"/>
          <w14:ligatures w14:val="standardContextual"/>
        </w:rPr>
        <w:t xml:space="preserve">виды </w:t>
      </w:r>
      <w:r w:rsidR="00363112">
        <w:rPr>
          <w:rFonts w:eastAsia="Aptos" w:cs="Times New Roman"/>
          <w:kern w:val="2"/>
          <w:szCs w:val="28"/>
          <w14:ligatures w14:val="standardContextual"/>
        </w:rPr>
        <w:t>сетевых топологий</w:t>
      </w:r>
      <w:r w:rsidR="00537A0A">
        <w:rPr>
          <w:rFonts w:eastAsia="Aptos" w:cs="Times New Roman"/>
          <w:kern w:val="2"/>
          <w:szCs w:val="28"/>
          <w14:ligatures w14:val="standardContextual"/>
        </w:rPr>
        <w:t>:</w:t>
      </w:r>
    </w:p>
    <w:p w14:paraId="1A3C1D3E" w14:textId="6893AAFF" w:rsidR="00537A0A" w:rsidRPr="00537A0A" w:rsidRDefault="00537A0A" w:rsidP="00537A0A">
      <w:pPr>
        <w:pStyle w:val="af4"/>
        <w:numPr>
          <w:ilvl w:val="0"/>
          <w:numId w:val="23"/>
        </w:numPr>
        <w:tabs>
          <w:tab w:val="left" w:pos="993"/>
        </w:tabs>
        <w:spacing w:after="0"/>
        <w:ind w:left="0" w:firstLine="709"/>
        <w:rPr>
          <w:rFonts w:eastAsia="Aptos" w:cs="Times New Roman"/>
          <w:kern w:val="2"/>
          <w:szCs w:val="28"/>
          <w14:ligatures w14:val="standardContextual"/>
        </w:rPr>
      </w:pPr>
      <w:r w:rsidRPr="00537A0A">
        <w:rPr>
          <w:rFonts w:eastAsia="Aptos" w:cs="Times New Roman"/>
          <w:kern w:val="2"/>
          <w:szCs w:val="28"/>
          <w14:ligatures w14:val="standardContextual"/>
        </w:rPr>
        <w:lastRenderedPageBreak/>
        <w:t>шина – вид топологии, при котором устройства подключаются к единой линии передачи информации;</w:t>
      </w:r>
    </w:p>
    <w:p w14:paraId="0CEDA567" w14:textId="61EC6EB5" w:rsidR="00537A0A" w:rsidRPr="00537A0A" w:rsidRDefault="00537A0A" w:rsidP="00537A0A">
      <w:pPr>
        <w:pStyle w:val="af4"/>
        <w:numPr>
          <w:ilvl w:val="0"/>
          <w:numId w:val="23"/>
        </w:numPr>
        <w:tabs>
          <w:tab w:val="left" w:pos="993"/>
        </w:tabs>
        <w:spacing w:after="0"/>
        <w:ind w:left="0" w:firstLine="709"/>
        <w:rPr>
          <w:rFonts w:eastAsia="Aptos" w:cs="Times New Roman"/>
          <w:kern w:val="2"/>
          <w:szCs w:val="28"/>
          <w14:ligatures w14:val="standardContextual"/>
        </w:rPr>
      </w:pPr>
      <w:r w:rsidRPr="00537A0A">
        <w:rPr>
          <w:rFonts w:eastAsia="Aptos" w:cs="Times New Roman"/>
          <w:kern w:val="2"/>
          <w:szCs w:val="28"/>
          <w14:ligatures w14:val="standardContextual"/>
        </w:rPr>
        <w:t>кольцо – вид топологии, при котором устройства последовательно подключены друг к другу;</w:t>
      </w:r>
    </w:p>
    <w:p w14:paraId="6C4EAB2B" w14:textId="61C4C495" w:rsidR="00537A0A" w:rsidRPr="00537A0A" w:rsidRDefault="00537A0A" w:rsidP="00537A0A">
      <w:pPr>
        <w:pStyle w:val="af4"/>
        <w:numPr>
          <w:ilvl w:val="0"/>
          <w:numId w:val="23"/>
        </w:numPr>
        <w:tabs>
          <w:tab w:val="left" w:pos="993"/>
        </w:tabs>
        <w:spacing w:after="0"/>
        <w:ind w:left="0" w:firstLine="709"/>
        <w:rPr>
          <w:rFonts w:eastAsia="Aptos" w:cs="Times New Roman"/>
          <w:kern w:val="2"/>
          <w:szCs w:val="28"/>
          <w14:ligatures w14:val="standardContextual"/>
        </w:rPr>
      </w:pPr>
      <w:r w:rsidRPr="00537A0A">
        <w:rPr>
          <w:rFonts w:eastAsia="Aptos" w:cs="Times New Roman"/>
          <w:kern w:val="2"/>
          <w:szCs w:val="28"/>
          <w14:ligatures w14:val="standardContextual"/>
        </w:rPr>
        <w:t>звезда – вид топологии, при котором устройства подключены к агрегационному оборудованию, например, концентратору или коммутатору;</w:t>
      </w:r>
    </w:p>
    <w:p w14:paraId="76011FEF" w14:textId="00B00C5F" w:rsidR="00537A0A" w:rsidRPr="00537A0A" w:rsidRDefault="00537A0A" w:rsidP="00537A0A">
      <w:pPr>
        <w:pStyle w:val="af4"/>
        <w:numPr>
          <w:ilvl w:val="0"/>
          <w:numId w:val="23"/>
        </w:numPr>
        <w:tabs>
          <w:tab w:val="left" w:pos="993"/>
        </w:tabs>
        <w:spacing w:after="0"/>
        <w:ind w:left="0" w:firstLine="709"/>
        <w:rPr>
          <w:rFonts w:eastAsia="Aptos" w:cs="Times New Roman"/>
          <w:kern w:val="2"/>
          <w:szCs w:val="28"/>
          <w14:ligatures w14:val="standardContextual"/>
        </w:rPr>
      </w:pPr>
      <w:r w:rsidRPr="00537A0A">
        <w:rPr>
          <w:rFonts w:eastAsia="Aptos" w:cs="Times New Roman"/>
          <w:kern w:val="2"/>
          <w:szCs w:val="28"/>
          <w14:ligatures w14:val="standardContextual"/>
        </w:rPr>
        <w:t>смешанная – вид топологии, совмещающая в себе элементы предыдущих видов.</w:t>
      </w:r>
    </w:p>
    <w:p w14:paraId="2704C9F1" w14:textId="628E1630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>Смешанная топология</w:t>
      </w:r>
      <w:r w:rsidR="00DE27CC">
        <w:rPr>
          <w:rFonts w:eastAsia="Aptos" w:cs="Times New Roman"/>
          <w:kern w:val="2"/>
          <w:szCs w:val="28"/>
          <w14:ligatures w14:val="standardContextual"/>
        </w:rPr>
        <w:t xml:space="preserve"> как</w:t>
      </w:r>
      <w:r w:rsidR="00B22418">
        <w:rPr>
          <w:rFonts w:eastAsia="Aptos" w:cs="Times New Roman"/>
          <w:kern w:val="2"/>
          <w:szCs w:val="28"/>
          <w14:ligatures w14:val="standardContextual"/>
        </w:rPr>
        <w:t xml:space="preserve"> метод</w:t>
      </w:r>
      <w:r w:rsidR="00DE27CC">
        <w:rPr>
          <w:rFonts w:eastAsia="Aptos" w:cs="Times New Roman"/>
          <w:kern w:val="2"/>
          <w:szCs w:val="28"/>
          <w14:ligatures w14:val="standardContextual"/>
        </w:rPr>
        <w:t xml:space="preserve"> построения сети применяется чаще всего ввиду</w:t>
      </w:r>
      <w:r w:rsidR="00615D9B">
        <w:rPr>
          <w:rFonts w:eastAsia="Aptos" w:cs="Times New Roman"/>
          <w:kern w:val="2"/>
          <w:szCs w:val="28"/>
          <w14:ligatures w14:val="standardContextual"/>
        </w:rPr>
        <w:t xml:space="preserve"> того, что в конкретных случаях сеть выстраивается не по шаблонам, а </w:t>
      </w:r>
      <w:r w:rsidR="00BC5C6B">
        <w:rPr>
          <w:rFonts w:eastAsia="Aptos" w:cs="Times New Roman"/>
          <w:kern w:val="2"/>
          <w:szCs w:val="28"/>
          <w14:ligatures w14:val="standardContextual"/>
        </w:rPr>
        <w:t xml:space="preserve">с опорой на </w:t>
      </w:r>
      <w:r w:rsidR="00615D9B">
        <w:rPr>
          <w:rFonts w:eastAsia="Aptos" w:cs="Times New Roman"/>
          <w:kern w:val="2"/>
          <w:szCs w:val="28"/>
          <w14:ligatures w14:val="standardContextual"/>
        </w:rPr>
        <w:t>нужд</w:t>
      </w:r>
      <w:r w:rsidR="00BC5C6B">
        <w:rPr>
          <w:rFonts w:eastAsia="Aptos" w:cs="Times New Roman"/>
          <w:kern w:val="2"/>
          <w:szCs w:val="28"/>
          <w14:ligatures w14:val="standardContextual"/>
        </w:rPr>
        <w:t>ы</w:t>
      </w:r>
      <w:r w:rsidR="00615D9B">
        <w:rPr>
          <w:rFonts w:eastAsia="Aptos" w:cs="Times New Roman"/>
          <w:kern w:val="2"/>
          <w:szCs w:val="28"/>
          <w14:ligatures w14:val="standardContextual"/>
        </w:rPr>
        <w:t xml:space="preserve"> пользователей и физически</w:t>
      </w:r>
      <w:r w:rsidR="00BC5C6B">
        <w:rPr>
          <w:rFonts w:eastAsia="Aptos" w:cs="Times New Roman"/>
          <w:kern w:val="2"/>
          <w:szCs w:val="28"/>
          <w14:ligatures w14:val="standardContextual"/>
        </w:rPr>
        <w:t xml:space="preserve">е </w:t>
      </w:r>
      <w:r w:rsidR="00615D9B">
        <w:rPr>
          <w:rFonts w:eastAsia="Aptos" w:cs="Times New Roman"/>
          <w:kern w:val="2"/>
          <w:szCs w:val="28"/>
          <w14:ligatures w14:val="standardContextual"/>
        </w:rPr>
        <w:t>особенност</w:t>
      </w:r>
      <w:r w:rsidR="00BC5C6B">
        <w:rPr>
          <w:rFonts w:eastAsia="Aptos" w:cs="Times New Roman"/>
          <w:kern w:val="2"/>
          <w:szCs w:val="28"/>
          <w14:ligatures w14:val="standardContextual"/>
        </w:rPr>
        <w:t xml:space="preserve">и </w:t>
      </w:r>
      <w:r w:rsidR="00615D9B">
        <w:rPr>
          <w:rFonts w:eastAsia="Aptos" w:cs="Times New Roman"/>
          <w:kern w:val="2"/>
          <w:szCs w:val="28"/>
          <w14:ligatures w14:val="standardContextual"/>
        </w:rPr>
        <w:t>рабочих помещений</w:t>
      </w:r>
      <w:r w:rsidR="00DE27CC">
        <w:rPr>
          <w:rFonts w:eastAsia="Aptos" w:cs="Times New Roman"/>
          <w:kern w:val="2"/>
          <w:szCs w:val="28"/>
          <w14:ligatures w14:val="standardContextual"/>
        </w:rPr>
        <w:t xml:space="preserve">. 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Пример возможной схемы приведён на рисунке 1.7.</w:t>
      </w:r>
    </w:p>
    <w:p w14:paraId="7DC3F62B" w14:textId="0B48779C" w:rsidR="00180970" w:rsidRPr="00180970" w:rsidRDefault="00BC5C6B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BC5C6B">
        <w:rPr>
          <w:rFonts w:eastAsia="Aptos" w:cs="Times New Roman"/>
          <w:noProof/>
          <w:kern w:val="2"/>
          <w:szCs w:val="28"/>
          <w14:ligatures w14:val="standardContextual"/>
        </w:rPr>
        <w:drawing>
          <wp:inline distT="0" distB="0" distL="0" distR="0" wp14:anchorId="76216014" wp14:editId="3EFEA33F">
            <wp:extent cx="3592830" cy="4193333"/>
            <wp:effectExtent l="19050" t="19050" r="26670" b="17145"/>
            <wp:docPr id="2033744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44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1281" cy="42615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C7C4BB" w14:textId="77777777" w:rsidR="00180970" w:rsidRPr="00180970" w:rsidRDefault="00180970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>Рисунок 1.7 – Пример смешанной топологии сети</w:t>
      </w:r>
    </w:p>
    <w:p w14:paraId="34AFC624" w14:textId="4FC27106" w:rsidR="00180970" w:rsidRPr="00180970" w:rsidRDefault="00180970" w:rsidP="009162E7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324DF7">
        <w:rPr>
          <w:rFonts w:eastAsia="Aptos" w:cs="Times New Roman"/>
          <w:kern w:val="2"/>
          <w:szCs w:val="28"/>
          <w14:ligatures w14:val="standardContextual"/>
        </w:rPr>
        <w:t>При разработке программного продукта, следует учитывать разнообразие всего выделенного выше оборудования. Также, п</w:t>
      </w:r>
      <w:r w:rsidR="00615D9B">
        <w:rPr>
          <w:rFonts w:eastAsia="Aptos" w:cs="Times New Roman"/>
          <w:kern w:val="2"/>
          <w:szCs w:val="28"/>
          <w14:ligatures w14:val="standardContextual"/>
        </w:rPr>
        <w:t xml:space="preserve">оскольку компьютерные сети могут принимать различные формы, при разработке </w:t>
      </w:r>
      <w:r w:rsidR="00615D9B">
        <w:rPr>
          <w:rFonts w:eastAsia="Aptos" w:cs="Times New Roman"/>
          <w:kern w:val="2"/>
          <w:szCs w:val="28"/>
          <w14:ligatures w14:val="standardContextual"/>
        </w:rPr>
        <w:lastRenderedPageBreak/>
        <w:t xml:space="preserve">программного продукта следует рассмотреть 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возможност</w:t>
      </w:r>
      <w:r w:rsidR="00615D9B">
        <w:rPr>
          <w:rFonts w:eastAsia="Aptos" w:cs="Times New Roman"/>
          <w:kern w:val="2"/>
          <w:szCs w:val="28"/>
          <w14:ligatures w14:val="standardContextual"/>
        </w:rPr>
        <w:t xml:space="preserve">ь 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построения схематичной карты сети.</w:t>
      </w:r>
    </w:p>
    <w:p w14:paraId="2F57FF5D" w14:textId="54B946FC" w:rsidR="00180970" w:rsidRPr="0089185C" w:rsidRDefault="00180970" w:rsidP="0098631E">
      <w:pPr>
        <w:spacing w:after="0"/>
        <w:ind w:firstLine="709"/>
        <w:rPr>
          <w:rFonts w:eastAsia="Aptos" w:cs="Times New Roman"/>
          <w:kern w:val="2"/>
          <w:szCs w:val="28"/>
          <w:highlight w:val="yellow"/>
          <w14:ligatures w14:val="standardContextual"/>
        </w:rPr>
      </w:pPr>
      <w:r w:rsidRPr="00180970">
        <w:rPr>
          <w:rFonts w:eastAsia="Aptos" w:cs="Times New Roman"/>
          <w:b/>
          <w:bCs/>
          <w:kern w:val="2"/>
          <w:szCs w:val="28"/>
          <w14:ligatures w14:val="standardContextual"/>
        </w:rPr>
        <w:t xml:space="preserve">1.2 </w:t>
      </w:r>
      <w:r w:rsidR="00B7031D">
        <w:rPr>
          <w:rFonts w:eastAsia="Aptos" w:cs="Times New Roman"/>
          <w:b/>
          <w:bCs/>
          <w:kern w:val="2"/>
          <w:szCs w:val="28"/>
          <w14:ligatures w14:val="standardContextual"/>
        </w:rPr>
        <w:t>Подходы к о</w:t>
      </w:r>
      <w:r w:rsidRPr="00180970">
        <w:rPr>
          <w:rFonts w:eastAsia="Aptos" w:cs="Times New Roman"/>
          <w:b/>
          <w:bCs/>
          <w:kern w:val="2"/>
          <w:szCs w:val="28"/>
          <w14:ligatures w14:val="standardContextual"/>
        </w:rPr>
        <w:t>бслуживани</w:t>
      </w:r>
      <w:r w:rsidR="00BF2859">
        <w:rPr>
          <w:rFonts w:eastAsia="Aptos" w:cs="Times New Roman"/>
          <w:b/>
          <w:bCs/>
          <w:kern w:val="2"/>
          <w:szCs w:val="28"/>
          <w14:ligatures w14:val="standardContextual"/>
        </w:rPr>
        <w:t>ю</w:t>
      </w:r>
      <w:r w:rsidRPr="00180970">
        <w:rPr>
          <w:rFonts w:eastAsia="Aptos" w:cs="Times New Roman"/>
          <w:b/>
          <w:bCs/>
          <w:kern w:val="2"/>
          <w:szCs w:val="28"/>
          <w14:ligatures w14:val="standardContextual"/>
        </w:rPr>
        <w:t xml:space="preserve"> компьютерных сетей</w:t>
      </w:r>
    </w:p>
    <w:p w14:paraId="58D7B35D" w14:textId="2FEBE756" w:rsidR="0089185C" w:rsidRDefault="006249E2" w:rsidP="005B48FC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 xml:space="preserve">Как было упомянуто выше, с ростом количества устройств в сети, растёт и трудоёмкость обслуживания сети. </w:t>
      </w:r>
      <w:r w:rsidR="00CB4049">
        <w:rPr>
          <w:rFonts w:eastAsia="Aptos" w:cs="Times New Roman"/>
          <w:kern w:val="2"/>
          <w:szCs w:val="28"/>
          <w14:ligatures w14:val="standardContextual"/>
        </w:rPr>
        <w:t xml:space="preserve">Выделяют два подхода к обслуживанию: реактивный и проактивный. </w:t>
      </w:r>
    </w:p>
    <w:p w14:paraId="74DBC649" w14:textId="6B929CB3" w:rsidR="00975109" w:rsidRDefault="00CB4049" w:rsidP="005B48FC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>При реактивном подходе</w:t>
      </w:r>
      <w:r w:rsidR="006E7861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>
        <w:rPr>
          <w:rFonts w:eastAsia="Aptos" w:cs="Times New Roman"/>
          <w:kern w:val="2"/>
          <w:szCs w:val="28"/>
          <w14:ligatures w14:val="standardContextual"/>
        </w:rPr>
        <w:t>работы по восстановлению работоспособности сети и устранению неполадок производятся непосредственно после возникновения неисправности</w:t>
      </w:r>
      <w:r w:rsidR="001721B8">
        <w:rPr>
          <w:rFonts w:eastAsia="Aptos" w:cs="Times New Roman"/>
          <w:kern w:val="2"/>
          <w:szCs w:val="28"/>
          <w14:ligatures w14:val="standardContextual"/>
        </w:rPr>
        <w:t xml:space="preserve">. Достоинства такого подхода заключаются в </w:t>
      </w:r>
      <w:r w:rsidR="007868C7">
        <w:rPr>
          <w:rFonts w:eastAsia="Aptos" w:cs="Times New Roman"/>
          <w:kern w:val="2"/>
          <w:szCs w:val="28"/>
          <w14:ligatures w14:val="standardContextual"/>
        </w:rPr>
        <w:t xml:space="preserve">более низких по сравнению с проактивным подходом начальных затратах и простоте реализации. </w:t>
      </w:r>
      <w:r w:rsidR="00975109">
        <w:rPr>
          <w:rFonts w:eastAsia="Aptos" w:cs="Times New Roman"/>
          <w:kern w:val="2"/>
          <w:szCs w:val="28"/>
          <w14:ligatures w14:val="standardContextual"/>
        </w:rPr>
        <w:t xml:space="preserve">Однако, ввиду отсутствия постоянного мониторинга, </w:t>
      </w:r>
      <w:r w:rsidR="00737EB8">
        <w:rPr>
          <w:rFonts w:eastAsia="Aptos" w:cs="Times New Roman"/>
          <w:kern w:val="2"/>
          <w:szCs w:val="28"/>
          <w14:ligatures w14:val="standardContextual"/>
        </w:rPr>
        <w:t xml:space="preserve">механизмов </w:t>
      </w:r>
      <w:r w:rsidR="00975109">
        <w:rPr>
          <w:rFonts w:eastAsia="Aptos" w:cs="Times New Roman"/>
          <w:kern w:val="2"/>
          <w:szCs w:val="28"/>
          <w14:ligatures w14:val="standardContextual"/>
        </w:rPr>
        <w:t>автоматизации и прогнозирования сбоев, увеличивается время реакции на сбои, а расходы на восстановление работоспособности сети</w:t>
      </w:r>
      <w:r w:rsidR="006A30EC">
        <w:rPr>
          <w:rFonts w:eastAsia="Aptos" w:cs="Times New Roman"/>
          <w:kern w:val="2"/>
          <w:szCs w:val="28"/>
          <w14:ligatures w14:val="standardContextual"/>
        </w:rPr>
        <w:t xml:space="preserve"> непрогнозируемы</w:t>
      </w:r>
      <w:r w:rsidR="00975109">
        <w:rPr>
          <w:rFonts w:eastAsia="Aptos" w:cs="Times New Roman"/>
          <w:kern w:val="2"/>
          <w:szCs w:val="28"/>
          <w14:ligatures w14:val="standardContextual"/>
        </w:rPr>
        <w:t>, наблюдаются простои бизнес-процессов и сопутствующие этому финансовые издержки. В таких условиях строгое планирование бюджета становится невозможным. Реактивный подход оправдан для небольших сетей и может применяться в тех сферах, где непрерывная работа не является приоритетом.</w:t>
      </w:r>
    </w:p>
    <w:p w14:paraId="4414E084" w14:textId="359744EF" w:rsidR="00BA20D7" w:rsidRDefault="00975109" w:rsidP="005B48FC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>Проактивный подход при обслуживании сетей заключается в предотвращении неисправностей.</w:t>
      </w:r>
      <w:r w:rsidR="00A01BA8">
        <w:rPr>
          <w:rFonts w:eastAsia="Aptos" w:cs="Times New Roman"/>
          <w:kern w:val="2"/>
          <w:szCs w:val="28"/>
          <w14:ligatures w14:val="standardContextual"/>
        </w:rPr>
        <w:t xml:space="preserve"> При таком подходе производится непрерывный мониторинг сетевой инфраструктуры, создаются механизмы автоматизации оповещения и устранения сбоев. </w:t>
      </w:r>
      <w:r>
        <w:rPr>
          <w:rFonts w:eastAsia="Aptos" w:cs="Times New Roman"/>
          <w:kern w:val="2"/>
          <w:szCs w:val="28"/>
          <w14:ligatures w14:val="standardContextual"/>
        </w:rPr>
        <w:t>Из достоинств проактивного подхода можно выделить</w:t>
      </w:r>
      <w:r w:rsidR="00937E3B" w:rsidRPr="00937E3B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937E3B">
        <w:rPr>
          <w:rFonts w:eastAsia="Aptos" w:cs="Times New Roman"/>
          <w:kern w:val="2"/>
          <w:szCs w:val="28"/>
          <w14:ligatures w14:val="standardContextual"/>
        </w:rPr>
        <w:t>повышенную</w:t>
      </w:r>
      <w:r w:rsidR="00A01BA8">
        <w:rPr>
          <w:rFonts w:eastAsia="Aptos" w:cs="Times New Roman"/>
          <w:kern w:val="2"/>
          <w:szCs w:val="28"/>
          <w14:ligatures w14:val="standardContextual"/>
        </w:rPr>
        <w:t xml:space="preserve"> скорость </w:t>
      </w:r>
      <w:r>
        <w:rPr>
          <w:rFonts w:eastAsia="Aptos" w:cs="Times New Roman"/>
          <w:kern w:val="2"/>
          <w:szCs w:val="28"/>
          <w14:ligatures w14:val="standardContextual"/>
        </w:rPr>
        <w:t>реакции на неисправнос</w:t>
      </w:r>
      <w:r w:rsidR="00A01BA8">
        <w:rPr>
          <w:rFonts w:eastAsia="Aptos" w:cs="Times New Roman"/>
          <w:kern w:val="2"/>
          <w:szCs w:val="28"/>
          <w14:ligatures w14:val="standardContextual"/>
        </w:rPr>
        <w:t xml:space="preserve">ти, прогнозируемые затраты на профилактику и структурированное планирование </w:t>
      </w:r>
      <w:r w:rsidR="00BA20D7">
        <w:rPr>
          <w:rFonts w:eastAsia="Aptos" w:cs="Times New Roman"/>
          <w:kern w:val="2"/>
          <w:szCs w:val="28"/>
          <w14:ligatures w14:val="standardContextual"/>
        </w:rPr>
        <w:t>мероприятий по обслуживанию оборудования. В эти мероприятия вход</w:t>
      </w:r>
      <w:r w:rsidR="002F4638">
        <w:rPr>
          <w:rFonts w:eastAsia="Aptos" w:cs="Times New Roman"/>
          <w:kern w:val="2"/>
          <w:szCs w:val="28"/>
          <w14:ligatures w14:val="standardContextual"/>
        </w:rPr>
        <w:t xml:space="preserve">ит проверка состояния физических соединений, </w:t>
      </w:r>
      <w:r w:rsidR="00BB557B">
        <w:rPr>
          <w:rFonts w:eastAsia="Aptos" w:cs="Times New Roman"/>
          <w:kern w:val="2"/>
          <w:szCs w:val="28"/>
          <w14:ligatures w14:val="standardContextual"/>
        </w:rPr>
        <w:t xml:space="preserve">чистка устройств при наблюдении повышенной температуры компонентов, регулярный автоматизированный опрос устройств на предмет доступности, замена соединений по мере их износа, наблюдение за работой сети, регулярное обновление прошивок устройств и проведение нагрузочного тестирования. </w:t>
      </w:r>
    </w:p>
    <w:p w14:paraId="1DB69473" w14:textId="7A5299DC" w:rsidR="00791969" w:rsidRPr="00180970" w:rsidRDefault="00937E3B" w:rsidP="005B48FC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lastRenderedPageBreak/>
        <w:t xml:space="preserve">Проактивный </w:t>
      </w:r>
      <w:r w:rsidR="00BB557B">
        <w:rPr>
          <w:rFonts w:eastAsia="Aptos" w:cs="Times New Roman"/>
          <w:kern w:val="2"/>
          <w:szCs w:val="28"/>
          <w14:ligatures w14:val="standardContextual"/>
        </w:rPr>
        <w:t>подход более предпочтителен в тех сферах, где простой бизнес-процессов недопустим</w:t>
      </w:r>
      <w:r w:rsidR="00713D74" w:rsidRPr="00713D74">
        <w:rPr>
          <w:rFonts w:eastAsia="Aptos" w:cs="Times New Roman"/>
          <w:kern w:val="2"/>
          <w:szCs w:val="28"/>
          <w14:ligatures w14:val="standardContextual"/>
        </w:rPr>
        <w:t xml:space="preserve">. </w:t>
      </w:r>
      <w:commentRangeStart w:id="1"/>
      <w:r w:rsidR="0098631E">
        <w:rPr>
          <w:rFonts w:eastAsia="Aptos" w:cs="Times New Roman"/>
          <w:kern w:val="2"/>
          <w:szCs w:val="28"/>
          <w14:ligatures w14:val="standardContextual"/>
        </w:rPr>
        <w:t>В рамках ВКР требуется разработать программный продукт, способствующий реализации проактивного подхода</w:t>
      </w:r>
      <w:r w:rsidR="006E3F2F">
        <w:rPr>
          <w:rFonts w:eastAsia="Aptos" w:cs="Times New Roman"/>
          <w:kern w:val="2"/>
          <w:szCs w:val="28"/>
          <w14:ligatures w14:val="standardContextual"/>
        </w:rPr>
        <w:t xml:space="preserve"> при обслуживании</w:t>
      </w:r>
      <w:r w:rsidR="0098631E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6E3F2F">
        <w:rPr>
          <w:rFonts w:eastAsia="Aptos" w:cs="Times New Roman"/>
          <w:kern w:val="2"/>
          <w:szCs w:val="28"/>
          <w14:ligatures w14:val="standardContextual"/>
        </w:rPr>
        <w:t xml:space="preserve">компьютерных сетей </w:t>
      </w:r>
      <w:r w:rsidR="0098631E">
        <w:rPr>
          <w:rFonts w:eastAsia="Aptos" w:cs="Times New Roman"/>
          <w:kern w:val="2"/>
          <w:szCs w:val="28"/>
          <w14:ligatures w14:val="standardContextual"/>
        </w:rPr>
        <w:t>и автоматизирующий процесс мониторинга компьютерной сети.</w:t>
      </w:r>
      <w:commentRangeEnd w:id="1"/>
      <w:r w:rsidR="004A7443" w:rsidRPr="00180970">
        <w:rPr>
          <w:rStyle w:val="afe"/>
          <w:rFonts w:eastAsia="Aptos" w:cs="Times New Roman"/>
          <w:kern w:val="2"/>
          <w:sz w:val="28"/>
          <w:szCs w:val="28"/>
          <w14:ligatures w14:val="standardContextual"/>
        </w:rPr>
        <w:commentReference w:id="1"/>
      </w:r>
    </w:p>
    <w:p w14:paraId="52EA7DF8" w14:textId="77777777" w:rsidR="00180970" w:rsidRPr="00180970" w:rsidRDefault="00180970" w:rsidP="00180970">
      <w:pPr>
        <w:spacing w:after="0"/>
        <w:ind w:firstLine="709"/>
        <w:rPr>
          <w:rFonts w:eastAsia="Aptos" w:cs="Times New Roman"/>
          <w:b/>
          <w:bCs/>
          <w:kern w:val="2"/>
          <w:szCs w:val="28"/>
          <w14:ligatures w14:val="standardContextual"/>
        </w:rPr>
      </w:pPr>
      <w:r w:rsidRPr="00180970">
        <w:rPr>
          <w:rFonts w:eastAsia="Aptos" w:cs="Times New Roman"/>
          <w:b/>
          <w:bCs/>
          <w:kern w:val="2"/>
          <w:szCs w:val="28"/>
          <w14:ligatures w14:val="standardContextual"/>
        </w:rPr>
        <w:t>1.3 Протокол SNMP</w:t>
      </w:r>
    </w:p>
    <w:p w14:paraId="08EF6631" w14:textId="74166B85" w:rsidR="00180970" w:rsidRPr="001D5868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Для </w:t>
      </w:r>
      <w:r w:rsidR="00D36A2E">
        <w:rPr>
          <w:rFonts w:eastAsia="Aptos" w:cs="Times New Roman"/>
          <w:kern w:val="2"/>
          <w:szCs w:val="28"/>
          <w14:ligatures w14:val="standardContextual"/>
        </w:rPr>
        <w:t xml:space="preserve">реализации проактивного подхода к обслуживанию сетей 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требуется средство диагностики, способное информировать оператора о состоянии устройств </w:t>
      </w:r>
      <w:r w:rsidR="00D36A2E">
        <w:rPr>
          <w:rFonts w:eastAsia="Aptos" w:cs="Times New Roman"/>
          <w:kern w:val="2"/>
          <w:szCs w:val="28"/>
          <w14:ligatures w14:val="standardContextual"/>
        </w:rPr>
        <w:t xml:space="preserve">в 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сети. </w:t>
      </w:r>
      <w:r w:rsidR="00C07AC6">
        <w:rPr>
          <w:rFonts w:eastAsia="Aptos" w:cs="Times New Roman"/>
          <w:kern w:val="2"/>
          <w:szCs w:val="28"/>
          <w14:ligatures w14:val="standardContextual"/>
        </w:rPr>
        <w:t>Этим средств</w:t>
      </w:r>
      <w:r w:rsidR="004A7443">
        <w:rPr>
          <w:rFonts w:eastAsia="Aptos" w:cs="Times New Roman"/>
          <w:kern w:val="2"/>
          <w:szCs w:val="28"/>
          <w14:ligatures w14:val="standardContextual"/>
        </w:rPr>
        <w:t>о</w:t>
      </w:r>
      <w:r w:rsidR="00C07AC6">
        <w:rPr>
          <w:rFonts w:eastAsia="Aptos" w:cs="Times New Roman"/>
          <w:kern w:val="2"/>
          <w:szCs w:val="28"/>
          <w14:ligatures w14:val="standardContextual"/>
        </w:rPr>
        <w:t>м</w:t>
      </w:r>
      <w:r w:rsidR="00D36A2E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C07AC6">
        <w:rPr>
          <w:rFonts w:eastAsia="Aptos" w:cs="Times New Roman"/>
          <w:kern w:val="2"/>
          <w:szCs w:val="28"/>
          <w14:ligatures w14:val="standardContextual"/>
        </w:rPr>
        <w:t>явля</w:t>
      </w:r>
      <w:r w:rsidR="00D36A2E">
        <w:rPr>
          <w:rFonts w:eastAsia="Aptos" w:cs="Times New Roman"/>
          <w:kern w:val="2"/>
          <w:szCs w:val="28"/>
          <w14:ligatures w14:val="standardContextual"/>
        </w:rPr>
        <w:t>е</w:t>
      </w:r>
      <w:r w:rsidR="00C07AC6">
        <w:rPr>
          <w:rFonts w:eastAsia="Aptos" w:cs="Times New Roman"/>
          <w:kern w:val="2"/>
          <w:szCs w:val="28"/>
          <w14:ligatures w14:val="standardContextual"/>
        </w:rPr>
        <w:t xml:space="preserve">тся 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систем</w:t>
      </w:r>
      <w:r w:rsidR="00A10F5F">
        <w:rPr>
          <w:rFonts w:eastAsia="Aptos" w:cs="Times New Roman"/>
          <w:kern w:val="2"/>
          <w:szCs w:val="28"/>
          <w14:ligatures w14:val="standardContextual"/>
        </w:rPr>
        <w:t xml:space="preserve">а 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мониторинга. </w:t>
      </w:r>
      <w:r w:rsidR="006A30EC">
        <w:rPr>
          <w:rFonts w:eastAsia="Aptos" w:cs="Times New Roman"/>
          <w:kern w:val="2"/>
          <w:szCs w:val="28"/>
          <w14:ligatures w14:val="standardContextual"/>
        </w:rPr>
        <w:t xml:space="preserve">По своей сути 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система мониторинга представляет из себя программный комплекс, развёрнутый на устройстве, с которого снимаются показания (такие как температура процессора, загруженность программных ядер, скорость оборот</w:t>
      </w:r>
      <w:r w:rsidR="00C07AC6">
        <w:rPr>
          <w:rFonts w:eastAsia="Aptos" w:cs="Times New Roman"/>
          <w:kern w:val="2"/>
          <w:szCs w:val="28"/>
          <w14:ligatures w14:val="standardContextual"/>
        </w:rPr>
        <w:t>а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вентиляторов и т.д.), и на устройстве, на котором происходит приём показаний оператором. Для</w:t>
      </w:r>
      <w:r w:rsidR="0016712C">
        <w:rPr>
          <w:rFonts w:eastAsia="Aptos" w:cs="Times New Roman"/>
          <w:kern w:val="2"/>
          <w:szCs w:val="28"/>
          <w14:ligatures w14:val="standardContextual"/>
        </w:rPr>
        <w:t xml:space="preserve"> этого</w:t>
      </w:r>
      <w:r w:rsidR="00E4178F" w:rsidRPr="00E4178F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4178F">
        <w:rPr>
          <w:rFonts w:eastAsia="Aptos" w:cs="Times New Roman"/>
          <w:kern w:val="2"/>
          <w:szCs w:val="28"/>
          <w14:ligatures w14:val="standardContextual"/>
        </w:rPr>
        <w:t>существует</w:t>
      </w:r>
      <w:r w:rsidR="00E4178F" w:rsidRPr="00E4178F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4178F">
        <w:rPr>
          <w:rFonts w:eastAsia="Aptos" w:cs="Times New Roman"/>
          <w:kern w:val="2"/>
          <w:szCs w:val="28"/>
          <w14:ligatures w14:val="standardContextual"/>
        </w:rPr>
        <w:t>протокол</w:t>
      </w:r>
      <w:r w:rsidRPr="00E4178F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SNMP</w:t>
      </w:r>
      <w:r w:rsidRPr="00E4178F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4178F">
        <w:rPr>
          <w:rFonts w:eastAsia="Aptos" w:cs="Times New Roman"/>
          <w:kern w:val="2"/>
          <w:szCs w:val="28"/>
          <w14:ligatures w14:val="standardContextual"/>
        </w:rPr>
        <w:t>(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Simple</w:t>
      </w:r>
      <w:r w:rsidRPr="00E4178F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Network</w:t>
      </w:r>
      <w:r w:rsidRPr="00E4178F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Management</w:t>
      </w:r>
      <w:r w:rsidRPr="00E4178F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Protocol</w:t>
      </w:r>
      <w:r w:rsidR="00E4178F">
        <w:rPr>
          <w:rFonts w:eastAsia="Aptos" w:cs="Times New Roman"/>
          <w:kern w:val="2"/>
          <w:szCs w:val="28"/>
          <w14:ligatures w14:val="standardContextual"/>
        </w:rPr>
        <w:t>)</w:t>
      </w:r>
      <w:r w:rsidRPr="00E4178F">
        <w:rPr>
          <w:rFonts w:eastAsia="Aptos" w:cs="Times New Roman"/>
          <w:kern w:val="2"/>
          <w:szCs w:val="28"/>
          <w14:ligatures w14:val="standardContextual"/>
        </w:rPr>
        <w:t xml:space="preserve">. </w:t>
      </w:r>
      <w:r w:rsidR="0016712C">
        <w:rPr>
          <w:rFonts w:eastAsia="Aptos" w:cs="Times New Roman"/>
          <w:kern w:val="2"/>
          <w:szCs w:val="28"/>
          <w14:ligatures w14:val="standardContextual"/>
        </w:rPr>
        <w:t>На у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стройств</w:t>
      </w:r>
      <w:r w:rsidR="0016712C">
        <w:rPr>
          <w:rFonts w:eastAsia="Aptos" w:cs="Times New Roman"/>
          <w:kern w:val="2"/>
          <w:szCs w:val="28"/>
          <w14:ligatures w14:val="standardContextual"/>
        </w:rPr>
        <w:t>е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, с которого снимают показания, </w:t>
      </w:r>
      <w:r w:rsidR="0016712C">
        <w:rPr>
          <w:rFonts w:eastAsia="Aptos" w:cs="Times New Roman"/>
          <w:kern w:val="2"/>
          <w:szCs w:val="28"/>
          <w14:ligatures w14:val="standardContextual"/>
        </w:rPr>
        <w:t xml:space="preserve">разворачивают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SNMP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-агент, а </w:t>
      </w:r>
      <w:r w:rsidR="0016712C">
        <w:rPr>
          <w:rFonts w:eastAsia="Aptos" w:cs="Times New Roman"/>
          <w:kern w:val="2"/>
          <w:szCs w:val="28"/>
          <w14:ligatures w14:val="standardContextual"/>
        </w:rPr>
        <w:t xml:space="preserve">на 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устройств</w:t>
      </w:r>
      <w:r w:rsidR="0016712C">
        <w:rPr>
          <w:rFonts w:eastAsia="Aptos" w:cs="Times New Roman"/>
          <w:kern w:val="2"/>
          <w:szCs w:val="28"/>
          <w14:ligatures w14:val="standardContextual"/>
        </w:rPr>
        <w:t>е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, на котором принимают –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SNMP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-</w:t>
      </w:r>
      <w:r w:rsidR="005945AC">
        <w:rPr>
          <w:rFonts w:eastAsia="Aptos" w:cs="Times New Roman"/>
          <w:kern w:val="2"/>
          <w:szCs w:val="28"/>
          <w14:ligatures w14:val="standardContextual"/>
        </w:rPr>
        <w:t>сервер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.</w:t>
      </w:r>
      <w:r w:rsidR="0016712C">
        <w:rPr>
          <w:rFonts w:eastAsia="Aptos" w:cs="Times New Roman"/>
          <w:kern w:val="2"/>
          <w:szCs w:val="28"/>
          <w14:ligatures w14:val="standardContextual"/>
        </w:rPr>
        <w:t xml:space="preserve"> Как правило, на сетевом, серверном и инфраструктурном оборудовании для задач мониторинга предусмотрены проприетарные </w:t>
      </w:r>
      <w:r w:rsidR="0016712C">
        <w:rPr>
          <w:rFonts w:eastAsia="Aptos" w:cs="Times New Roman"/>
          <w:kern w:val="2"/>
          <w:szCs w:val="28"/>
          <w:lang w:val="en-US"/>
          <w14:ligatures w14:val="standardContextual"/>
        </w:rPr>
        <w:t>SNMP</w:t>
      </w:r>
      <w:r w:rsidR="0016712C" w:rsidRPr="0016712C">
        <w:rPr>
          <w:rFonts w:eastAsia="Aptos" w:cs="Times New Roman"/>
          <w:kern w:val="2"/>
          <w:szCs w:val="28"/>
          <w14:ligatures w14:val="standardContextual"/>
        </w:rPr>
        <w:t>-</w:t>
      </w:r>
      <w:r w:rsidR="0016712C">
        <w:rPr>
          <w:rFonts w:eastAsia="Aptos" w:cs="Times New Roman"/>
          <w:kern w:val="2"/>
          <w:szCs w:val="28"/>
          <w14:ligatures w14:val="standardContextual"/>
        </w:rPr>
        <w:t xml:space="preserve">агенты, </w:t>
      </w:r>
      <w:r w:rsidR="001D5868">
        <w:rPr>
          <w:rFonts w:eastAsia="Aptos" w:cs="Times New Roman"/>
          <w:kern w:val="2"/>
          <w:szCs w:val="28"/>
          <w14:ligatures w14:val="standardContextual"/>
        </w:rPr>
        <w:t xml:space="preserve">отчего для сбора метрик достаточно только установить соединение через сервер. Однако, в случае оконечного пользовательского оборудования, </w:t>
      </w:r>
      <w:r w:rsidR="001D5868">
        <w:rPr>
          <w:rFonts w:eastAsia="Aptos" w:cs="Times New Roman"/>
          <w:kern w:val="2"/>
          <w:szCs w:val="28"/>
          <w:lang w:val="en-US"/>
          <w14:ligatures w14:val="standardContextual"/>
        </w:rPr>
        <w:t>SNMP</w:t>
      </w:r>
      <w:r w:rsidR="001D5868" w:rsidRPr="001D5868">
        <w:rPr>
          <w:rFonts w:eastAsia="Aptos" w:cs="Times New Roman"/>
          <w:kern w:val="2"/>
          <w:szCs w:val="28"/>
          <w14:ligatures w14:val="standardContextual"/>
        </w:rPr>
        <w:t>-</w:t>
      </w:r>
      <w:r w:rsidR="001D5868">
        <w:rPr>
          <w:rFonts w:eastAsia="Aptos" w:cs="Times New Roman"/>
          <w:kern w:val="2"/>
          <w:szCs w:val="28"/>
          <w14:ligatures w14:val="standardContextual"/>
        </w:rPr>
        <w:t>агент необходимо предварительно установить и развернуть на устройстве.</w:t>
      </w:r>
    </w:p>
    <w:p w14:paraId="15EDA938" w14:textId="5C614C85" w:rsidR="0089185C" w:rsidRPr="00586965" w:rsidRDefault="00114451" w:rsidP="006D39DD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>С</w:t>
      </w:r>
      <w:r w:rsidR="00180970" w:rsidRPr="00180970">
        <w:rPr>
          <w:rFonts w:eastAsia="Aptos" w:cs="Times New Roman"/>
          <w:kern w:val="2"/>
          <w:szCs w:val="28"/>
          <w14:ligatures w14:val="standardContextual"/>
        </w:rPr>
        <w:t xml:space="preserve">уществует несколько версий протокола </w:t>
      </w:r>
      <w:r w:rsidR="00180970"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SNMP</w:t>
      </w:r>
      <w:r w:rsidR="00180970" w:rsidRPr="00180970">
        <w:rPr>
          <w:rFonts w:eastAsia="Aptos" w:cs="Times New Roman"/>
          <w:kern w:val="2"/>
          <w:szCs w:val="28"/>
          <w14:ligatures w14:val="standardContextual"/>
        </w:rPr>
        <w:t xml:space="preserve">. В работе будет освещена последняя версия протокола – </w:t>
      </w:r>
      <w:commentRangeStart w:id="2"/>
      <w:r w:rsidR="00180970"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SNMP</w:t>
      </w:r>
      <w:r w:rsidR="00180970" w:rsidRPr="00180970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180970"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v</w:t>
      </w:r>
      <w:r w:rsidR="00180970" w:rsidRPr="00180970">
        <w:rPr>
          <w:rFonts w:eastAsia="Aptos" w:cs="Times New Roman"/>
          <w:kern w:val="2"/>
          <w:szCs w:val="28"/>
          <w14:ligatures w14:val="standardContextual"/>
        </w:rPr>
        <w:t>3</w:t>
      </w:r>
      <w:r w:rsidR="006D39DD">
        <w:rPr>
          <w:rFonts w:eastAsia="Aptos" w:cs="Times New Roman"/>
          <w:kern w:val="2"/>
          <w:szCs w:val="28"/>
          <w14:ligatures w14:val="standardContextual"/>
        </w:rPr>
        <w:t xml:space="preserve">, </w:t>
      </w:r>
      <w:commentRangeEnd w:id="2"/>
      <w:r w:rsidR="004A7443">
        <w:rPr>
          <w:rStyle w:val="afe"/>
          <w:rFonts w:eastAsia="Aptos" w:cs="Times New Roman"/>
          <w:kern w:val="2"/>
          <w:sz w:val="28"/>
          <w:szCs w:val="28"/>
          <w14:ligatures w14:val="standardContextual"/>
        </w:rPr>
        <w:commentReference w:id="2"/>
      </w:r>
      <w:r w:rsidR="006D39DD">
        <w:rPr>
          <w:rFonts w:eastAsia="Aptos" w:cs="Times New Roman"/>
          <w:kern w:val="2"/>
          <w:szCs w:val="28"/>
          <w14:ligatures w14:val="standardContextual"/>
        </w:rPr>
        <w:t>с помощью которого в рамках ВКР будет решён вопрос сбора метрик с промежуточных и оконечных устройств в сети.</w:t>
      </w:r>
    </w:p>
    <w:p w14:paraId="5F871B7F" w14:textId="77777777" w:rsidR="00180970" w:rsidRPr="00180970" w:rsidRDefault="00180970" w:rsidP="006D39DD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b/>
          <w:bCs/>
          <w:kern w:val="2"/>
          <w:szCs w:val="28"/>
          <w14:ligatures w14:val="standardContextual"/>
        </w:rPr>
        <w:t>1.4 Сравнительный анализ аналогов</w:t>
      </w:r>
    </w:p>
    <w:p w14:paraId="5D36D1CB" w14:textId="77777777" w:rsidR="00180970" w:rsidRPr="00180970" w:rsidRDefault="00180970" w:rsidP="00905811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Для формирования корректных требований к разрабатываемому программному продукту требуется провести сравнительный анализ прямых и </w:t>
      </w:r>
      <w:r w:rsidRPr="00180970">
        <w:rPr>
          <w:rFonts w:eastAsia="Aptos" w:cs="Times New Roman"/>
          <w:kern w:val="2"/>
          <w:szCs w:val="28"/>
          <w14:ligatures w14:val="standardContextual"/>
        </w:rPr>
        <w:lastRenderedPageBreak/>
        <w:t>косвенных аналогов с целью выявления удачных практик и высоко оцениваемых свойств программы.</w:t>
      </w:r>
    </w:p>
    <w:p w14:paraId="1B1B3FDA" w14:textId="77777777" w:rsidR="00180970" w:rsidRPr="00180970" w:rsidRDefault="00180970" w:rsidP="00905811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1.4.1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NetXMS</w:t>
      </w:r>
    </w:p>
    <w:p w14:paraId="2A83AF43" w14:textId="694AE965" w:rsidR="0046661C" w:rsidRDefault="00DB4436" w:rsidP="00DB4436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NetXMS</w:t>
      </w:r>
      <w:r w:rsidRPr="00DB4436">
        <w:rPr>
          <w:rFonts w:ascii="Times New Roman" w:hAnsi="Times New Roman"/>
          <w:sz w:val="28"/>
        </w:rPr>
        <w:t xml:space="preserve"> –</w:t>
      </w:r>
      <w:r w:rsidR="001F24E9">
        <w:rPr>
          <w:rFonts w:ascii="Times New Roman" w:hAnsi="Times New Roman"/>
          <w:sz w:val="28"/>
        </w:rPr>
        <w:t xml:space="preserve"> ПО с открытым исходным кодом </w:t>
      </w:r>
      <w:r>
        <w:rPr>
          <w:rFonts w:ascii="Times New Roman" w:hAnsi="Times New Roman"/>
          <w:sz w:val="28"/>
        </w:rPr>
        <w:t xml:space="preserve">для мониторинга компьютерных систем и сетей, разработано компанией </w:t>
      </w:r>
      <w:r>
        <w:rPr>
          <w:rFonts w:ascii="Times New Roman" w:hAnsi="Times New Roman"/>
          <w:sz w:val="28"/>
          <w:lang w:val="en-US"/>
        </w:rPr>
        <w:t>Raden</w:t>
      </w:r>
      <w:r w:rsidRPr="00DB4436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Solutions</w:t>
      </w:r>
      <w:r>
        <w:rPr>
          <w:rFonts w:ascii="Times New Roman" w:hAnsi="Times New Roman"/>
          <w:sz w:val="28"/>
        </w:rPr>
        <w:t>.</w:t>
      </w:r>
    </w:p>
    <w:p w14:paraId="4936C857" w14:textId="0661C855" w:rsidR="00DB4436" w:rsidRDefault="00DB4436" w:rsidP="00DB4436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Целевой аудиторией инструмента являются системные администраторы, менеджеры, и студенты.</w:t>
      </w:r>
    </w:p>
    <w:p w14:paraId="25C7E856" w14:textId="06B4C2B2" w:rsidR="00DB4436" w:rsidRDefault="00271D91" w:rsidP="00DB4436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возможности </w:t>
      </w:r>
      <w:r>
        <w:rPr>
          <w:rFonts w:ascii="Times New Roman" w:hAnsi="Times New Roman"/>
          <w:sz w:val="28"/>
          <w:lang w:val="en-US"/>
        </w:rPr>
        <w:t>NetXMS</w:t>
      </w:r>
      <w:r w:rsidRPr="00271D9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входят:</w:t>
      </w:r>
    </w:p>
    <w:p w14:paraId="4CD6384C" w14:textId="77777777" w:rsidR="00B56D65" w:rsidRDefault="00271D91" w:rsidP="00B56D65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мониторинг сети</w:t>
      </w:r>
      <w:r w:rsidR="00B56D65">
        <w:rPr>
          <w:rFonts w:ascii="Times New Roman" w:hAnsi="Times New Roman"/>
          <w:sz w:val="28"/>
        </w:rPr>
        <w:t>;</w:t>
      </w:r>
    </w:p>
    <w:p w14:paraId="297D2AF2" w14:textId="32FFA5BE" w:rsidR="00271D91" w:rsidRDefault="00271D91" w:rsidP="00B56D65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построение</w:t>
      </w:r>
      <w:r w:rsidR="00B56D6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карты сети;</w:t>
      </w:r>
    </w:p>
    <w:p w14:paraId="3A99B885" w14:textId="55C0BAF1" w:rsidR="00271D91" w:rsidRDefault="00B56D65" w:rsidP="00B56D65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оповещение оператора через триггеры;</w:t>
      </w:r>
    </w:p>
    <w:p w14:paraId="263EBB77" w14:textId="7B17A749" w:rsidR="00B56D65" w:rsidRDefault="00B56D65" w:rsidP="00B56D65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доступ через мобильное приложение.</w:t>
      </w:r>
    </w:p>
    <w:p w14:paraId="3471E44D" w14:textId="3094E704" w:rsidR="00B56D65" w:rsidRPr="00A94B13" w:rsidRDefault="00B56D65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 доступно на операционных системах </w:t>
      </w:r>
      <w:r>
        <w:rPr>
          <w:rFonts w:ascii="Times New Roman" w:hAnsi="Times New Roman"/>
          <w:sz w:val="28"/>
          <w:lang w:val="en-US"/>
        </w:rPr>
        <w:t>Windows</w:t>
      </w:r>
      <w:r w:rsidRPr="00B56D65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Linux</w:t>
      </w:r>
      <w:r w:rsidRPr="00B56D6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</w:t>
      </w:r>
      <w:r w:rsidR="00A94B13">
        <w:rPr>
          <w:rFonts w:ascii="Times New Roman" w:hAnsi="Times New Roman"/>
          <w:sz w:val="28"/>
        </w:rPr>
        <w:t xml:space="preserve">других </w:t>
      </w:r>
      <w:r w:rsidR="00A94B13">
        <w:rPr>
          <w:rFonts w:ascii="Times New Roman" w:hAnsi="Times New Roman"/>
          <w:sz w:val="28"/>
        </w:rPr>
        <w:br/>
      </w:r>
      <w:r w:rsidR="00A94B13">
        <w:rPr>
          <w:rFonts w:ascii="Times New Roman" w:hAnsi="Times New Roman"/>
          <w:sz w:val="28"/>
          <w:lang w:val="en-US"/>
        </w:rPr>
        <w:t>Unix</w:t>
      </w:r>
      <w:r w:rsidR="00A94B13" w:rsidRPr="00A94B13">
        <w:rPr>
          <w:rFonts w:ascii="Times New Roman" w:hAnsi="Times New Roman"/>
          <w:sz w:val="28"/>
        </w:rPr>
        <w:t>-</w:t>
      </w:r>
      <w:r w:rsidR="00A94B13">
        <w:rPr>
          <w:rFonts w:ascii="Times New Roman" w:hAnsi="Times New Roman"/>
          <w:sz w:val="28"/>
        </w:rPr>
        <w:t>подобных системах.</w:t>
      </w:r>
    </w:p>
    <w:p w14:paraId="1359117C" w14:textId="35FB2F70" w:rsidR="00B56D65" w:rsidRDefault="00A94B13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 достоинств </w:t>
      </w:r>
      <w:r>
        <w:rPr>
          <w:rFonts w:ascii="Times New Roman" w:hAnsi="Times New Roman"/>
          <w:sz w:val="28"/>
          <w:lang w:val="en-US"/>
        </w:rPr>
        <w:t>NetXMS</w:t>
      </w:r>
      <w:r w:rsidR="003C3BD7">
        <w:rPr>
          <w:rFonts w:ascii="Times New Roman" w:hAnsi="Times New Roman"/>
          <w:sz w:val="28"/>
        </w:rPr>
        <w:t xml:space="preserve"> можно выделить</w:t>
      </w:r>
      <w:r>
        <w:rPr>
          <w:rFonts w:ascii="Times New Roman" w:hAnsi="Times New Roman"/>
          <w:sz w:val="28"/>
        </w:rPr>
        <w:t>:</w:t>
      </w:r>
    </w:p>
    <w:p w14:paraId="78F854FB" w14:textId="6708D26C" w:rsidR="00A94B13" w:rsidRDefault="00A94B13" w:rsidP="00A94B13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поддержку</w:t>
      </w:r>
      <w:r w:rsidR="00C43529">
        <w:rPr>
          <w:rFonts w:ascii="Times New Roman" w:hAnsi="Times New Roman"/>
          <w:sz w:val="28"/>
        </w:rPr>
        <w:t xml:space="preserve"> нескольких</w:t>
      </w:r>
      <w:r w:rsidR="0079427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версий протокола </w:t>
      </w:r>
      <w:r>
        <w:rPr>
          <w:rFonts w:ascii="Times New Roman" w:hAnsi="Times New Roman"/>
          <w:sz w:val="28"/>
          <w:lang w:val="en-US"/>
        </w:rPr>
        <w:t>SNMP</w:t>
      </w:r>
      <w:r>
        <w:rPr>
          <w:rFonts w:ascii="Times New Roman" w:hAnsi="Times New Roman"/>
          <w:sz w:val="28"/>
        </w:rPr>
        <w:t>;</w:t>
      </w:r>
    </w:p>
    <w:p w14:paraId="2751AB8D" w14:textId="1A0E04B0" w:rsidR="00A94B13" w:rsidRDefault="00A94B13" w:rsidP="00A94B13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автоматическое обнаружение новых устройств;</w:t>
      </w:r>
    </w:p>
    <w:p w14:paraId="0E666712" w14:textId="38101179" w:rsidR="00A94B13" w:rsidRDefault="00A94B13" w:rsidP="00A94B13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возможность написания скриптов для автоматизации процессов мониторинга.</w:t>
      </w:r>
    </w:p>
    <w:p w14:paraId="1D99DA24" w14:textId="1302AFC1" w:rsidR="00A94B13" w:rsidRDefault="00A94B13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 недостатков </w:t>
      </w:r>
      <w:r>
        <w:rPr>
          <w:rFonts w:ascii="Times New Roman" w:hAnsi="Times New Roman"/>
          <w:sz w:val="28"/>
          <w:lang w:val="en-US"/>
        </w:rPr>
        <w:t>NetXMS</w:t>
      </w:r>
      <w:r w:rsidR="003C3BD7">
        <w:rPr>
          <w:rFonts w:ascii="Times New Roman" w:hAnsi="Times New Roman"/>
          <w:sz w:val="28"/>
        </w:rPr>
        <w:t xml:space="preserve"> можно выделить</w:t>
      </w:r>
      <w:r>
        <w:rPr>
          <w:rFonts w:ascii="Times New Roman" w:hAnsi="Times New Roman"/>
          <w:sz w:val="28"/>
        </w:rPr>
        <w:t>:</w:t>
      </w:r>
    </w:p>
    <w:p w14:paraId="37D1737C" w14:textId="39D0A5E2" w:rsidR="00A94B13" w:rsidRDefault="00A94B13" w:rsidP="0036721E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низкое по сравнению с аналогами качество документации;</w:t>
      </w:r>
    </w:p>
    <w:p w14:paraId="21845D72" w14:textId="77777777" w:rsidR="0036721E" w:rsidRDefault="0036721E" w:rsidP="0036721E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малое по сравнению с аналогами сообщество;</w:t>
      </w:r>
    </w:p>
    <w:p w14:paraId="7252A607" w14:textId="30F612ED" w:rsidR="0036721E" w:rsidRDefault="0036721E" w:rsidP="0036721E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отсутствие поддержки для </w:t>
      </w:r>
      <w:r w:rsidR="00794274">
        <w:rPr>
          <w:rFonts w:ascii="Times New Roman" w:hAnsi="Times New Roman"/>
          <w:sz w:val="28"/>
        </w:rPr>
        <w:t xml:space="preserve">ряда </w:t>
      </w:r>
      <w:r>
        <w:rPr>
          <w:rFonts w:ascii="Times New Roman" w:hAnsi="Times New Roman"/>
          <w:sz w:val="28"/>
        </w:rPr>
        <w:t>устройств</w:t>
      </w:r>
      <w:r w:rsidRPr="0036721E">
        <w:rPr>
          <w:rFonts w:ascii="Times New Roman" w:hAnsi="Times New Roman"/>
          <w:sz w:val="28"/>
        </w:rPr>
        <w:t>.</w:t>
      </w:r>
    </w:p>
    <w:p w14:paraId="53E0E8FC" w14:textId="50401BDF" w:rsidR="0036721E" w:rsidRPr="00417BA8" w:rsidRDefault="001F24E9" w:rsidP="009A4876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1.4.2 </w:t>
      </w:r>
      <w:r>
        <w:rPr>
          <w:rFonts w:ascii="Times New Roman" w:hAnsi="Times New Roman"/>
          <w:sz w:val="28"/>
          <w:lang w:val="en-US"/>
        </w:rPr>
        <w:t>Zabbix</w:t>
      </w:r>
    </w:p>
    <w:p w14:paraId="6238513E" w14:textId="3C4AF4C7" w:rsidR="001F24E9" w:rsidRPr="00797140" w:rsidRDefault="001F24E9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Zabbix</w:t>
      </w:r>
      <w:r w:rsidRPr="001F24E9"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ПО с открытым исходным кодом</w:t>
      </w:r>
      <w:r w:rsidR="003C3BD7">
        <w:rPr>
          <w:rFonts w:ascii="Times New Roman" w:hAnsi="Times New Roman"/>
          <w:sz w:val="28"/>
        </w:rPr>
        <w:t xml:space="preserve">, поставляемое в составе </w:t>
      </w:r>
      <w:r w:rsidR="003C3BD7">
        <w:rPr>
          <w:rFonts w:ascii="Times New Roman" w:hAnsi="Times New Roman"/>
          <w:sz w:val="28"/>
          <w:lang w:val="en-US"/>
        </w:rPr>
        <w:t>Zabbix</w:t>
      </w:r>
      <w:r w:rsidR="003C3BD7" w:rsidRPr="003C3BD7">
        <w:rPr>
          <w:rFonts w:ascii="Times New Roman" w:hAnsi="Times New Roman"/>
          <w:sz w:val="28"/>
        </w:rPr>
        <w:t>-</w:t>
      </w:r>
      <w:r w:rsidR="003C3BD7">
        <w:rPr>
          <w:rFonts w:ascii="Times New Roman" w:hAnsi="Times New Roman"/>
          <w:sz w:val="28"/>
        </w:rPr>
        <w:t xml:space="preserve">сервера и </w:t>
      </w:r>
      <w:r w:rsidR="003C3BD7">
        <w:rPr>
          <w:rFonts w:ascii="Times New Roman" w:hAnsi="Times New Roman"/>
          <w:sz w:val="28"/>
          <w:lang w:val="en-US"/>
        </w:rPr>
        <w:t>Zabbix</w:t>
      </w:r>
      <w:r w:rsidR="003C3BD7" w:rsidRPr="003C3BD7">
        <w:rPr>
          <w:rFonts w:ascii="Times New Roman" w:hAnsi="Times New Roman"/>
          <w:sz w:val="28"/>
        </w:rPr>
        <w:t>-</w:t>
      </w:r>
      <w:r w:rsidR="003C3BD7">
        <w:rPr>
          <w:rFonts w:ascii="Times New Roman" w:hAnsi="Times New Roman"/>
          <w:sz w:val="28"/>
        </w:rPr>
        <w:t xml:space="preserve">агента, для мониторинга </w:t>
      </w:r>
      <w:r w:rsidR="003C3BD7">
        <w:rPr>
          <w:rFonts w:ascii="Times New Roman" w:hAnsi="Times New Roman"/>
          <w:sz w:val="28"/>
          <w:lang w:val="en-US"/>
        </w:rPr>
        <w:t>IT</w:t>
      </w:r>
      <w:r w:rsidR="003C3BD7" w:rsidRPr="003C3BD7">
        <w:rPr>
          <w:rFonts w:ascii="Times New Roman" w:hAnsi="Times New Roman"/>
          <w:sz w:val="28"/>
        </w:rPr>
        <w:t>-</w:t>
      </w:r>
      <w:r w:rsidR="003C3BD7">
        <w:rPr>
          <w:rFonts w:ascii="Times New Roman" w:hAnsi="Times New Roman"/>
          <w:sz w:val="28"/>
        </w:rPr>
        <w:t>инфраструктуры предприятия</w:t>
      </w:r>
      <w:r w:rsidR="00797140">
        <w:rPr>
          <w:rFonts w:ascii="Times New Roman" w:hAnsi="Times New Roman"/>
          <w:sz w:val="28"/>
        </w:rPr>
        <w:t xml:space="preserve">, разработано </w:t>
      </w:r>
      <w:r w:rsidR="00797140">
        <w:rPr>
          <w:rFonts w:ascii="Times New Roman" w:hAnsi="Times New Roman"/>
          <w:sz w:val="28"/>
          <w:lang w:val="en-US"/>
        </w:rPr>
        <w:t>Zabbix</w:t>
      </w:r>
      <w:r w:rsidR="00797140" w:rsidRPr="00797140">
        <w:rPr>
          <w:rFonts w:ascii="Times New Roman" w:hAnsi="Times New Roman"/>
          <w:sz w:val="28"/>
        </w:rPr>
        <w:t xml:space="preserve"> </w:t>
      </w:r>
      <w:r w:rsidR="00797140">
        <w:rPr>
          <w:rFonts w:ascii="Times New Roman" w:hAnsi="Times New Roman"/>
          <w:sz w:val="28"/>
          <w:lang w:val="en-US"/>
        </w:rPr>
        <w:t>LLC</w:t>
      </w:r>
      <w:r w:rsidR="00797140">
        <w:rPr>
          <w:rFonts w:ascii="Times New Roman" w:hAnsi="Times New Roman"/>
          <w:sz w:val="28"/>
        </w:rPr>
        <w:t>.</w:t>
      </w:r>
    </w:p>
    <w:p w14:paraId="5B05B273" w14:textId="6FBCC4C5" w:rsidR="003C3BD7" w:rsidRDefault="003C3BD7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Целевой аудиторией инструмента являются системные администраторы, инженеры </w:t>
      </w:r>
      <w:r>
        <w:rPr>
          <w:rFonts w:ascii="Times New Roman" w:hAnsi="Times New Roman"/>
          <w:sz w:val="28"/>
          <w:lang w:val="en-US"/>
        </w:rPr>
        <w:t>DevOps</w:t>
      </w:r>
      <w:r w:rsidRPr="003C3BD7"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  <w:lang w:val="en-US"/>
        </w:rPr>
        <w:t>Development</w:t>
      </w:r>
      <w:r w:rsidRPr="003C3BD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and</w:t>
      </w:r>
      <w:r w:rsidRPr="003C3BD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Operations</w:t>
      </w:r>
      <w:r w:rsidRPr="003C3BD7"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z w:val="28"/>
        </w:rPr>
        <w:t>, специалисты по информационной безопасности.</w:t>
      </w:r>
    </w:p>
    <w:p w14:paraId="1A08B190" w14:textId="322B3982" w:rsidR="003C3BD7" w:rsidRDefault="003C3BD7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В возможности </w:t>
      </w:r>
      <w:r>
        <w:rPr>
          <w:rFonts w:ascii="Times New Roman" w:hAnsi="Times New Roman"/>
          <w:sz w:val="28"/>
          <w:lang w:val="en-US"/>
        </w:rPr>
        <w:t>Zabbix</w:t>
      </w:r>
      <w:r w:rsidRPr="003C3BD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входят:</w:t>
      </w:r>
    </w:p>
    <w:p w14:paraId="708E2E2B" w14:textId="6DA5AB31" w:rsidR="003C3BD7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мониторинг сети;</w:t>
      </w:r>
    </w:p>
    <w:p w14:paraId="5A05B34A" w14:textId="711B13EE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построение карты сети;</w:t>
      </w:r>
    </w:p>
    <w:p w14:paraId="71717781" w14:textId="0F415835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мониторинг приложений и служб;</w:t>
      </w:r>
    </w:p>
    <w:p w14:paraId="62C4FDEA" w14:textId="7B83DE4B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мониторинг баз данных;</w:t>
      </w:r>
    </w:p>
    <w:p w14:paraId="009DC4CE" w14:textId="613B367F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оповещение оператора через триггеры;</w:t>
      </w:r>
    </w:p>
    <w:p w14:paraId="0D8D7D32" w14:textId="46953692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построение графиков и создание дашбордов.</w:t>
      </w:r>
    </w:p>
    <w:p w14:paraId="7A3CFAA0" w14:textId="44D7FB44" w:rsidR="007E7EDA" w:rsidRDefault="007E7EDA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 доступно на операционной системе </w:t>
      </w:r>
      <w:r>
        <w:rPr>
          <w:rFonts w:ascii="Times New Roman" w:hAnsi="Times New Roman"/>
          <w:sz w:val="28"/>
          <w:lang w:val="en-US"/>
        </w:rPr>
        <w:t>Linux</w:t>
      </w:r>
      <w:r>
        <w:rPr>
          <w:rFonts w:ascii="Times New Roman" w:hAnsi="Times New Roman"/>
          <w:sz w:val="28"/>
        </w:rPr>
        <w:t xml:space="preserve"> и ограничено доступно на </w:t>
      </w:r>
      <w:r>
        <w:rPr>
          <w:rFonts w:ascii="Times New Roman" w:hAnsi="Times New Roman"/>
          <w:sz w:val="28"/>
          <w:lang w:val="en-US"/>
        </w:rPr>
        <w:t>Windows</w:t>
      </w:r>
      <w:r>
        <w:rPr>
          <w:rFonts w:ascii="Times New Roman" w:hAnsi="Times New Roman"/>
          <w:sz w:val="28"/>
        </w:rPr>
        <w:t>.</w:t>
      </w:r>
    </w:p>
    <w:p w14:paraId="2E13D006" w14:textId="30B222CD" w:rsidR="007E7EDA" w:rsidRDefault="007E7EDA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Среди достоинств </w:t>
      </w:r>
      <w:r>
        <w:rPr>
          <w:rFonts w:ascii="Times New Roman" w:hAnsi="Times New Roman"/>
          <w:sz w:val="28"/>
          <w:lang w:val="en-US"/>
        </w:rPr>
        <w:t>Zabbix</w:t>
      </w:r>
      <w:r w:rsidRPr="007E7ED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 выделить:</w:t>
      </w:r>
    </w:p>
    <w:p w14:paraId="0C0E8794" w14:textId="4547A8A0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поддержку</w:t>
      </w:r>
      <w:r w:rsidR="00C43529">
        <w:rPr>
          <w:rFonts w:ascii="Times New Roman" w:hAnsi="Times New Roman"/>
          <w:sz w:val="28"/>
        </w:rPr>
        <w:t xml:space="preserve"> нескольких</w:t>
      </w:r>
      <w:r w:rsidR="009A1F3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версий протокола </w:t>
      </w:r>
      <w:r>
        <w:rPr>
          <w:rFonts w:ascii="Times New Roman" w:hAnsi="Times New Roman"/>
          <w:sz w:val="28"/>
          <w:lang w:val="en-US"/>
        </w:rPr>
        <w:t>SNMP</w:t>
      </w:r>
      <w:r>
        <w:rPr>
          <w:rFonts w:ascii="Times New Roman" w:hAnsi="Times New Roman"/>
          <w:sz w:val="28"/>
        </w:rPr>
        <w:t>;</w:t>
      </w:r>
    </w:p>
    <w:p w14:paraId="1B392844" w14:textId="032B3B5C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автоматическое обнаружение новых устройств;</w:t>
      </w:r>
    </w:p>
    <w:p w14:paraId="4D9F9D8B" w14:textId="6913872D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возможность написания скриптов для автоматизации процессов мониторинга;</w:t>
      </w:r>
    </w:p>
    <w:p w14:paraId="014E913F" w14:textId="45A66509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интеграцию с</w:t>
      </w:r>
      <w:r w:rsidR="009A1F3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систем</w:t>
      </w:r>
      <w:r w:rsidR="009A1F37">
        <w:rPr>
          <w:rFonts w:ascii="Times New Roman" w:hAnsi="Times New Roman"/>
          <w:sz w:val="28"/>
        </w:rPr>
        <w:t>ами</w:t>
      </w:r>
      <w:r>
        <w:rPr>
          <w:rFonts w:ascii="Times New Roman" w:hAnsi="Times New Roman"/>
          <w:sz w:val="28"/>
        </w:rPr>
        <w:t xml:space="preserve"> визуализации,</w:t>
      </w:r>
      <w:r w:rsidR="007D78F9">
        <w:rPr>
          <w:rFonts w:ascii="Times New Roman" w:hAnsi="Times New Roman"/>
          <w:sz w:val="28"/>
        </w:rPr>
        <w:t xml:space="preserve"> таки</w:t>
      </w:r>
      <w:r w:rsidR="009A1F37">
        <w:rPr>
          <w:rFonts w:ascii="Times New Roman" w:hAnsi="Times New Roman"/>
          <w:sz w:val="28"/>
        </w:rPr>
        <w:t xml:space="preserve">ми </w:t>
      </w:r>
      <w:r w:rsidR="007D78F9">
        <w:rPr>
          <w:rFonts w:ascii="Times New Roman" w:hAnsi="Times New Roman"/>
          <w:sz w:val="28"/>
        </w:rPr>
        <w:t>как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Grafana</w:t>
      </w:r>
      <w:r>
        <w:rPr>
          <w:rFonts w:ascii="Times New Roman" w:hAnsi="Times New Roman"/>
          <w:sz w:val="28"/>
        </w:rPr>
        <w:t>;</w:t>
      </w:r>
    </w:p>
    <w:p w14:paraId="24151C09" w14:textId="046A4699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возможность оповещения через </w:t>
      </w:r>
      <w:r w:rsidR="00BE25D6">
        <w:rPr>
          <w:rFonts w:ascii="Times New Roman" w:hAnsi="Times New Roman"/>
          <w:sz w:val="28"/>
        </w:rPr>
        <w:t xml:space="preserve">такие </w:t>
      </w:r>
      <w:r>
        <w:rPr>
          <w:rFonts w:ascii="Times New Roman" w:hAnsi="Times New Roman"/>
          <w:sz w:val="28"/>
        </w:rPr>
        <w:t>канал</w:t>
      </w:r>
      <w:r w:rsidR="00BE25D6">
        <w:rPr>
          <w:rFonts w:ascii="Times New Roman" w:hAnsi="Times New Roman"/>
          <w:sz w:val="28"/>
        </w:rPr>
        <w:t xml:space="preserve">ы </w:t>
      </w:r>
      <w:r>
        <w:rPr>
          <w:rFonts w:ascii="Times New Roman" w:hAnsi="Times New Roman"/>
          <w:sz w:val="28"/>
        </w:rPr>
        <w:t xml:space="preserve">связи </w:t>
      </w:r>
      <w:r w:rsidR="00BE25D6">
        <w:rPr>
          <w:rFonts w:ascii="Times New Roman" w:hAnsi="Times New Roman"/>
          <w:sz w:val="28"/>
        </w:rPr>
        <w:t xml:space="preserve">как </w:t>
      </w:r>
      <w:r>
        <w:rPr>
          <w:rFonts w:ascii="Times New Roman" w:hAnsi="Times New Roman"/>
          <w:sz w:val="28"/>
        </w:rPr>
        <w:t xml:space="preserve">электронная почта, </w:t>
      </w:r>
      <w:r>
        <w:rPr>
          <w:rFonts w:ascii="Times New Roman" w:hAnsi="Times New Roman"/>
          <w:sz w:val="28"/>
          <w:lang w:val="en-US"/>
        </w:rPr>
        <w:t>SMS</w:t>
      </w:r>
      <w:r w:rsidR="00BE25D6"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sz w:val="28"/>
        </w:rPr>
        <w:t>мессенджеры;</w:t>
      </w:r>
    </w:p>
    <w:p w14:paraId="4D38596E" w14:textId="7E3AC79E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масштабируемость.</w:t>
      </w:r>
    </w:p>
    <w:p w14:paraId="10642A0E" w14:textId="124B4F47" w:rsidR="007E7EDA" w:rsidRDefault="007E7EDA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Среди недостатков </w:t>
      </w:r>
      <w:r>
        <w:rPr>
          <w:rFonts w:ascii="Times New Roman" w:hAnsi="Times New Roman"/>
          <w:sz w:val="28"/>
          <w:lang w:val="en-US"/>
        </w:rPr>
        <w:t>Zabbix</w:t>
      </w:r>
      <w:r w:rsidRPr="007E7ED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 выделить:</w:t>
      </w:r>
    </w:p>
    <w:p w14:paraId="04A19B69" w14:textId="337C5B1A" w:rsidR="007E7EDA" w:rsidRDefault="00CD413E" w:rsidP="009A4876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отсутствие возможности </w:t>
      </w:r>
      <w:r w:rsidR="007E7EDA">
        <w:rPr>
          <w:rFonts w:ascii="Times New Roman" w:hAnsi="Times New Roman"/>
          <w:sz w:val="28"/>
        </w:rPr>
        <w:t xml:space="preserve">развёртки </w:t>
      </w:r>
      <w:r w:rsidR="007E7EDA">
        <w:rPr>
          <w:rFonts w:ascii="Times New Roman" w:hAnsi="Times New Roman"/>
          <w:sz w:val="28"/>
          <w:lang w:val="en-US"/>
        </w:rPr>
        <w:t>Zabbix</w:t>
      </w:r>
      <w:r w:rsidR="007E7EDA" w:rsidRPr="007E7EDA">
        <w:rPr>
          <w:rFonts w:ascii="Times New Roman" w:hAnsi="Times New Roman"/>
          <w:sz w:val="28"/>
        </w:rPr>
        <w:t>-</w:t>
      </w:r>
      <w:r w:rsidR="007E7EDA">
        <w:rPr>
          <w:rFonts w:ascii="Times New Roman" w:hAnsi="Times New Roman"/>
          <w:sz w:val="28"/>
        </w:rPr>
        <w:t>сервер</w:t>
      </w:r>
      <w:r w:rsidR="004B50C6">
        <w:rPr>
          <w:rFonts w:ascii="Times New Roman" w:hAnsi="Times New Roman"/>
          <w:sz w:val="28"/>
        </w:rPr>
        <w:t>а</w:t>
      </w:r>
      <w:r w:rsidR="007E7EDA">
        <w:rPr>
          <w:rFonts w:ascii="Times New Roman" w:hAnsi="Times New Roman"/>
          <w:sz w:val="28"/>
        </w:rPr>
        <w:t xml:space="preserve"> на операционной системе </w:t>
      </w:r>
      <w:r w:rsidR="007E7EDA">
        <w:rPr>
          <w:rFonts w:ascii="Times New Roman" w:hAnsi="Times New Roman"/>
          <w:sz w:val="28"/>
          <w:lang w:val="en-US"/>
        </w:rPr>
        <w:t>Windows</w:t>
      </w:r>
      <w:r w:rsidR="007E7EDA">
        <w:rPr>
          <w:rFonts w:ascii="Times New Roman" w:hAnsi="Times New Roman"/>
          <w:sz w:val="28"/>
        </w:rPr>
        <w:t>;</w:t>
      </w:r>
    </w:p>
    <w:p w14:paraId="7769280F" w14:textId="08EA7A79" w:rsidR="007E7EDA" w:rsidRDefault="004B50C6" w:rsidP="004B50C6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отсутствие возможности автоматического построения карты сети;</w:t>
      </w:r>
    </w:p>
    <w:p w14:paraId="2A7106A1" w14:textId="5193EFCE" w:rsidR="004B50C6" w:rsidRPr="007E7EDA" w:rsidRDefault="00441B6F" w:rsidP="004B50C6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избыточный функционал в </w:t>
      </w:r>
      <w:r w:rsidR="004B50C6">
        <w:rPr>
          <w:rFonts w:ascii="Times New Roman" w:hAnsi="Times New Roman"/>
          <w:sz w:val="28"/>
        </w:rPr>
        <w:t>контексте решаемой задачи.</w:t>
      </w:r>
    </w:p>
    <w:p w14:paraId="19E84090" w14:textId="3EFB9AB5" w:rsidR="007E7EDA" w:rsidRPr="00417BA8" w:rsidRDefault="007D5F21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1.4.3 </w:t>
      </w:r>
      <w:r>
        <w:rPr>
          <w:rFonts w:ascii="Times New Roman" w:hAnsi="Times New Roman"/>
          <w:sz w:val="28"/>
          <w:lang w:val="en-US"/>
        </w:rPr>
        <w:t>Nagios</w:t>
      </w:r>
    </w:p>
    <w:p w14:paraId="2F95D163" w14:textId="7F50AD42" w:rsidR="007D5F21" w:rsidRDefault="007D5F21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Nagios</w:t>
      </w:r>
      <w:r w:rsidRPr="007D5F21"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ПО с открытым исходным кодом для мониторинга компьютерных систем и сетей.</w:t>
      </w:r>
      <w:r w:rsidR="00797140">
        <w:rPr>
          <w:rFonts w:ascii="Times New Roman" w:hAnsi="Times New Roman"/>
          <w:sz w:val="28"/>
        </w:rPr>
        <w:t xml:space="preserve"> Также имеет платную версию с расширенным функционалом.</w:t>
      </w:r>
    </w:p>
    <w:p w14:paraId="17C732D9" w14:textId="2C285E77" w:rsidR="007D5F21" w:rsidRDefault="007D5F21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Целевой аудиторией инструмента являются системные администраторы и инженеры </w:t>
      </w:r>
      <w:r>
        <w:rPr>
          <w:rFonts w:ascii="Times New Roman" w:hAnsi="Times New Roman"/>
          <w:sz w:val="28"/>
          <w:lang w:val="en-US"/>
        </w:rPr>
        <w:t>DevOps</w:t>
      </w:r>
      <w:r>
        <w:rPr>
          <w:rFonts w:ascii="Times New Roman" w:hAnsi="Times New Roman"/>
          <w:sz w:val="28"/>
        </w:rPr>
        <w:t>.</w:t>
      </w:r>
    </w:p>
    <w:p w14:paraId="1E8BE21C" w14:textId="5F9DD412" w:rsidR="007D5F21" w:rsidRDefault="007D5F21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В возможности </w:t>
      </w:r>
      <w:r>
        <w:rPr>
          <w:rFonts w:ascii="Times New Roman" w:hAnsi="Times New Roman"/>
          <w:sz w:val="28"/>
          <w:lang w:val="en-US"/>
        </w:rPr>
        <w:t>Nagios</w:t>
      </w:r>
      <w:r w:rsidRPr="007D5F2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входят:</w:t>
      </w:r>
    </w:p>
    <w:p w14:paraId="34053A2F" w14:textId="4AAB8479" w:rsidR="007D5F21" w:rsidRDefault="007D5F21" w:rsidP="007D78F9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мониторинг сети;</w:t>
      </w:r>
    </w:p>
    <w:p w14:paraId="4DA1C1B3" w14:textId="497CE37B" w:rsidR="007D5F21" w:rsidRDefault="00E63814" w:rsidP="007D78F9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оповещение оператора о возникающих неполадках;</w:t>
      </w:r>
    </w:p>
    <w:p w14:paraId="473ECE0C" w14:textId="70AEA3C8" w:rsidR="007D78F9" w:rsidRDefault="007D78F9" w:rsidP="007D78F9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подробное</w:t>
      </w:r>
      <w:r w:rsidR="00904026">
        <w:rPr>
          <w:rFonts w:ascii="Times New Roman" w:hAnsi="Times New Roman"/>
          <w:sz w:val="28"/>
        </w:rPr>
        <w:t xml:space="preserve"> логирование</w:t>
      </w:r>
      <w:r>
        <w:rPr>
          <w:rFonts w:ascii="Times New Roman" w:hAnsi="Times New Roman"/>
          <w:sz w:val="28"/>
        </w:rPr>
        <w:t>.</w:t>
      </w:r>
    </w:p>
    <w:p w14:paraId="2943EB82" w14:textId="52186620" w:rsidR="007D78F9" w:rsidRPr="007D78F9" w:rsidRDefault="007D78F9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 доступно на операционных системах </w:t>
      </w:r>
      <w:r>
        <w:rPr>
          <w:rFonts w:ascii="Times New Roman" w:hAnsi="Times New Roman"/>
          <w:sz w:val="28"/>
          <w:lang w:val="en-US"/>
        </w:rPr>
        <w:t>Windows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Linux</w:t>
      </w:r>
      <w:r w:rsidRPr="007D78F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 других</w:t>
      </w:r>
      <w:r w:rsidRPr="007D78F9"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  <w:lang w:val="en-US"/>
        </w:rPr>
        <w:t>Unix</w:t>
      </w:r>
      <w:r w:rsidRPr="007D78F9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>подобных системах.</w:t>
      </w:r>
    </w:p>
    <w:p w14:paraId="68B30051" w14:textId="0168B712" w:rsidR="007D78F9" w:rsidRDefault="007D78F9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Среди достоинств </w:t>
      </w:r>
      <w:r>
        <w:rPr>
          <w:rFonts w:ascii="Times New Roman" w:hAnsi="Times New Roman"/>
          <w:sz w:val="28"/>
          <w:lang w:val="en-US"/>
        </w:rPr>
        <w:t>Nagios</w:t>
      </w:r>
      <w:r w:rsidRPr="007D78F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 выделить:</w:t>
      </w:r>
    </w:p>
    <w:p w14:paraId="6A5E357B" w14:textId="5E94A6C1" w:rsidR="007D78F9" w:rsidRDefault="007D78F9" w:rsidP="007D78F9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поддержку </w:t>
      </w:r>
      <w:r w:rsidR="00C43529">
        <w:rPr>
          <w:rFonts w:ascii="Times New Roman" w:hAnsi="Times New Roman"/>
          <w:sz w:val="28"/>
        </w:rPr>
        <w:t>нескольких</w:t>
      </w:r>
      <w:r>
        <w:rPr>
          <w:rFonts w:ascii="Times New Roman" w:hAnsi="Times New Roman"/>
          <w:sz w:val="28"/>
        </w:rPr>
        <w:t xml:space="preserve"> версий протокола </w:t>
      </w:r>
      <w:r>
        <w:rPr>
          <w:rFonts w:ascii="Times New Roman" w:hAnsi="Times New Roman"/>
          <w:sz w:val="28"/>
          <w:lang w:val="en-US"/>
        </w:rPr>
        <w:t>SNMP</w:t>
      </w:r>
      <w:r>
        <w:rPr>
          <w:rFonts w:ascii="Times New Roman" w:hAnsi="Times New Roman"/>
          <w:sz w:val="28"/>
        </w:rPr>
        <w:t>;</w:t>
      </w:r>
    </w:p>
    <w:p w14:paraId="560F9917" w14:textId="1D774AE1" w:rsidR="007D78F9" w:rsidRDefault="007D78F9" w:rsidP="009A4876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модульную архитектуру системы</w:t>
      </w:r>
      <w:r w:rsidR="009A4876">
        <w:rPr>
          <w:rFonts w:ascii="Times New Roman" w:hAnsi="Times New Roman"/>
          <w:sz w:val="28"/>
        </w:rPr>
        <w:t>.</w:t>
      </w:r>
    </w:p>
    <w:p w14:paraId="28FA3156" w14:textId="609A3DA8" w:rsidR="007D78F9" w:rsidRDefault="008752AC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Среди недостатков </w:t>
      </w:r>
      <w:r>
        <w:rPr>
          <w:rFonts w:ascii="Times New Roman" w:hAnsi="Times New Roman"/>
          <w:sz w:val="28"/>
          <w:lang w:val="en-US"/>
        </w:rPr>
        <w:t>Nagios</w:t>
      </w:r>
      <w:r w:rsidRPr="008752A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 выделить:</w:t>
      </w:r>
    </w:p>
    <w:p w14:paraId="374E9EB4" w14:textId="43C7378C" w:rsidR="008752AC" w:rsidRDefault="008752AC" w:rsidP="006555E8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ограниченн</w:t>
      </w:r>
      <w:r w:rsidR="00337A59">
        <w:rPr>
          <w:rFonts w:ascii="Times New Roman" w:hAnsi="Times New Roman"/>
          <w:sz w:val="28"/>
        </w:rPr>
        <w:t>ый функциона</w:t>
      </w:r>
      <w:r w:rsidR="000E0AB5">
        <w:rPr>
          <w:rFonts w:ascii="Times New Roman" w:hAnsi="Times New Roman"/>
          <w:sz w:val="28"/>
        </w:rPr>
        <w:t>льные возможности</w:t>
      </w:r>
      <w:r w:rsidR="00337A59">
        <w:rPr>
          <w:rFonts w:ascii="Times New Roman" w:hAnsi="Times New Roman"/>
          <w:sz w:val="28"/>
        </w:rPr>
        <w:t xml:space="preserve"> без применения сторонних плагинов;</w:t>
      </w:r>
    </w:p>
    <w:p w14:paraId="07C7E044" w14:textId="1FCD7AE0" w:rsidR="002F11CB" w:rsidRDefault="00337A59" w:rsidP="00FE1136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2F11CB">
        <w:rPr>
          <w:rFonts w:ascii="Times New Roman" w:hAnsi="Times New Roman"/>
          <w:sz w:val="28"/>
        </w:rPr>
        <w:t>малоинформативный графический интерфейс</w:t>
      </w:r>
      <w:r w:rsidR="00034711">
        <w:rPr>
          <w:rFonts w:ascii="Times New Roman" w:hAnsi="Times New Roman"/>
          <w:sz w:val="28"/>
        </w:rPr>
        <w:t>;</w:t>
      </w:r>
    </w:p>
    <w:p w14:paraId="0E26F095" w14:textId="49AEAC51" w:rsidR="00034711" w:rsidRPr="002F11CB" w:rsidRDefault="00034711" w:rsidP="00FE1136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отсутствие возможности мониторинга устройства при отсутствии соответствующего шаблона.</w:t>
      </w:r>
    </w:p>
    <w:p w14:paraId="7BB6C82D" w14:textId="4CAACD3A" w:rsidR="002F11CB" w:rsidRDefault="002F11CB" w:rsidP="000E0AB5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2F11CB">
        <w:rPr>
          <w:rFonts w:ascii="Times New Roman" w:hAnsi="Times New Roman"/>
          <w:sz w:val="28"/>
        </w:rPr>
        <w:t>В таблице 1 представлены результаты сравнительного анализа аналогов.</w:t>
      </w:r>
    </w:p>
    <w:p w14:paraId="1920E79E" w14:textId="1E6256F7" w:rsidR="002D09B6" w:rsidRPr="002D09B6" w:rsidRDefault="002F11CB" w:rsidP="002F11CB">
      <w:pPr>
        <w:pStyle w:val="af3"/>
        <w:spacing w:after="0" w:line="360" w:lineRule="auto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Таблица 1 – Результаты анализа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3910"/>
        <w:gridCol w:w="1691"/>
        <w:gridCol w:w="2147"/>
        <w:gridCol w:w="1596"/>
      </w:tblGrid>
      <w:tr w:rsidR="000E0AB5" w:rsidRPr="002F11CB" w14:paraId="6A340475" w14:textId="016082BE" w:rsidTr="009A4876">
        <w:tc>
          <w:tcPr>
            <w:tcW w:w="2092" w:type="pct"/>
            <w:vMerge w:val="restart"/>
            <w:vAlign w:val="center"/>
          </w:tcPr>
          <w:p w14:paraId="1A4379B8" w14:textId="120DB546" w:rsidR="00576839" w:rsidRPr="00576839" w:rsidRDefault="00001A4C" w:rsidP="002F11CB">
            <w:pPr>
              <w:pStyle w:val="af3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Критерии</w:t>
            </w:r>
          </w:p>
        </w:tc>
        <w:tc>
          <w:tcPr>
            <w:tcW w:w="2908" w:type="pct"/>
            <w:gridSpan w:val="3"/>
          </w:tcPr>
          <w:p w14:paraId="6E846D51" w14:textId="6B73C5AC" w:rsidR="00576839" w:rsidRPr="00576839" w:rsidRDefault="00001A4C" w:rsidP="00001A4C">
            <w:pPr>
              <w:pStyle w:val="af3"/>
              <w:tabs>
                <w:tab w:val="center" w:pos="4022"/>
                <w:tab w:val="left" w:pos="495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Аналоги</w:t>
            </w:r>
          </w:p>
        </w:tc>
      </w:tr>
      <w:tr w:rsidR="000E0AB5" w:rsidRPr="002F11CB" w14:paraId="679F959D" w14:textId="6962A267" w:rsidTr="009A4876">
        <w:tc>
          <w:tcPr>
            <w:tcW w:w="2092" w:type="pct"/>
            <w:vMerge/>
          </w:tcPr>
          <w:p w14:paraId="689BF49D" w14:textId="77777777" w:rsidR="00001A4C" w:rsidRPr="00576839" w:rsidRDefault="00001A4C" w:rsidP="00797140">
            <w:pPr>
              <w:pStyle w:val="af3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5" w:type="pct"/>
          </w:tcPr>
          <w:p w14:paraId="42040B65" w14:textId="5648B2FF" w:rsidR="00001A4C" w:rsidRPr="00001A4C" w:rsidRDefault="00001A4C" w:rsidP="002F11CB">
            <w:pPr>
              <w:pStyle w:val="af3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NetXMS</w:t>
            </w:r>
          </w:p>
        </w:tc>
        <w:tc>
          <w:tcPr>
            <w:tcW w:w="1149" w:type="pct"/>
          </w:tcPr>
          <w:p w14:paraId="3035EBCC" w14:textId="2D927F1D" w:rsidR="00001A4C" w:rsidRPr="00001A4C" w:rsidRDefault="00001A4C" w:rsidP="002F11CB">
            <w:pPr>
              <w:pStyle w:val="af3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Zabbix</w:t>
            </w:r>
          </w:p>
        </w:tc>
        <w:tc>
          <w:tcPr>
            <w:tcW w:w="854" w:type="pct"/>
          </w:tcPr>
          <w:p w14:paraId="1FA3BD3D" w14:textId="331F9907" w:rsidR="00001A4C" w:rsidRPr="00001A4C" w:rsidRDefault="00001A4C" w:rsidP="00001A4C">
            <w:pPr>
              <w:pStyle w:val="af3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Nagios</w:t>
            </w:r>
          </w:p>
        </w:tc>
      </w:tr>
      <w:tr w:rsidR="000E0AB5" w:rsidRPr="002F11CB" w14:paraId="5E675799" w14:textId="18354A82" w:rsidTr="009A4876">
        <w:tc>
          <w:tcPr>
            <w:tcW w:w="2092" w:type="pct"/>
          </w:tcPr>
          <w:p w14:paraId="703B9AAC" w14:textId="6D926FFD" w:rsidR="00001A4C" w:rsidRPr="00001A4C" w:rsidRDefault="00001A4C" w:rsidP="000E0AB5">
            <w:pPr>
              <w:pStyle w:val="af3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Поддерживаемые версии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SNMP</w:t>
            </w:r>
          </w:p>
        </w:tc>
        <w:tc>
          <w:tcPr>
            <w:tcW w:w="905" w:type="pct"/>
          </w:tcPr>
          <w:p w14:paraId="39A9B53E" w14:textId="03D9E4AE" w:rsidR="00001A4C" w:rsidRPr="000E0AB5" w:rsidRDefault="000E0AB5" w:rsidP="000E0AB5">
            <w:pPr>
              <w:pStyle w:val="af3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v1, v2c, v3</w:t>
            </w:r>
          </w:p>
        </w:tc>
        <w:tc>
          <w:tcPr>
            <w:tcW w:w="1149" w:type="pct"/>
          </w:tcPr>
          <w:p w14:paraId="3E9ACFA2" w14:textId="5C9D69CD" w:rsidR="00001A4C" w:rsidRPr="00576839" w:rsidRDefault="000E0AB5" w:rsidP="00797140">
            <w:pPr>
              <w:pStyle w:val="af3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v1, v2c, v3</w:t>
            </w:r>
          </w:p>
        </w:tc>
        <w:tc>
          <w:tcPr>
            <w:tcW w:w="854" w:type="pct"/>
          </w:tcPr>
          <w:p w14:paraId="541C57F6" w14:textId="2CE57675" w:rsidR="00001A4C" w:rsidRPr="00576839" w:rsidRDefault="000E0AB5" w:rsidP="00797140">
            <w:pPr>
              <w:pStyle w:val="af3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v1, v2c, v3</w:t>
            </w:r>
          </w:p>
        </w:tc>
      </w:tr>
      <w:tr w:rsidR="000E0AB5" w:rsidRPr="002F11CB" w14:paraId="552ACD55" w14:textId="4FC3316B" w:rsidTr="009A4876">
        <w:tc>
          <w:tcPr>
            <w:tcW w:w="2092" w:type="pct"/>
          </w:tcPr>
          <w:p w14:paraId="3D98839D" w14:textId="03ED5599" w:rsidR="00001A4C" w:rsidRPr="00001A4C" w:rsidRDefault="00001A4C" w:rsidP="009A4876">
            <w:pPr>
              <w:pStyle w:val="af3"/>
              <w:widowControl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Возможность автоматического построения карты сети</w:t>
            </w:r>
          </w:p>
        </w:tc>
        <w:tc>
          <w:tcPr>
            <w:tcW w:w="905" w:type="pct"/>
          </w:tcPr>
          <w:p w14:paraId="1EFE019E" w14:textId="1749A925" w:rsidR="00001A4C" w:rsidRPr="000E0AB5" w:rsidRDefault="000E0AB5" w:rsidP="00797140">
            <w:pPr>
              <w:pStyle w:val="af3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Присутствует</w:t>
            </w:r>
          </w:p>
        </w:tc>
        <w:tc>
          <w:tcPr>
            <w:tcW w:w="1149" w:type="pct"/>
          </w:tcPr>
          <w:p w14:paraId="1190CD3D" w14:textId="18E2610B" w:rsidR="00001A4C" w:rsidRPr="00576839" w:rsidRDefault="000E0AB5" w:rsidP="00797140">
            <w:pPr>
              <w:pStyle w:val="af3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Отсутствует</w:t>
            </w:r>
          </w:p>
        </w:tc>
        <w:tc>
          <w:tcPr>
            <w:tcW w:w="854" w:type="pct"/>
          </w:tcPr>
          <w:p w14:paraId="7B1E5188" w14:textId="3F3B02FF" w:rsidR="00001A4C" w:rsidRPr="00EA5AB1" w:rsidRDefault="000E0AB5" w:rsidP="00797140">
            <w:pPr>
              <w:pStyle w:val="af3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Отсутствует</w:t>
            </w:r>
          </w:p>
        </w:tc>
      </w:tr>
      <w:tr w:rsidR="000E0AB5" w:rsidRPr="002F11CB" w14:paraId="6E3708C1" w14:textId="0AEB1069" w:rsidTr="009A4876">
        <w:tc>
          <w:tcPr>
            <w:tcW w:w="2092" w:type="pct"/>
          </w:tcPr>
          <w:p w14:paraId="66142AB1" w14:textId="7AAA4832" w:rsidR="00001A4C" w:rsidRPr="00001A4C" w:rsidRDefault="00001A4C" w:rsidP="000E0AB5">
            <w:pPr>
              <w:pStyle w:val="af3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Кроссплатформенность</w:t>
            </w:r>
          </w:p>
        </w:tc>
        <w:tc>
          <w:tcPr>
            <w:tcW w:w="905" w:type="pct"/>
          </w:tcPr>
          <w:p w14:paraId="2EB6A8F6" w14:textId="323EBDE5" w:rsidR="00001A4C" w:rsidRPr="009A4876" w:rsidRDefault="000E0AB5" w:rsidP="00797140">
            <w:pPr>
              <w:pStyle w:val="af3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Windows, Linux</w:t>
            </w:r>
          </w:p>
        </w:tc>
        <w:tc>
          <w:tcPr>
            <w:tcW w:w="1149" w:type="pct"/>
          </w:tcPr>
          <w:p w14:paraId="307CA4FC" w14:textId="2F8D9320" w:rsidR="00001A4C" w:rsidRPr="009A4876" w:rsidRDefault="000E0AB5" w:rsidP="00797140">
            <w:pPr>
              <w:pStyle w:val="af3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Ограниченно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Windows</w:t>
            </w:r>
            <w:r w:rsidRPr="009A487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Linux</w:t>
            </w:r>
          </w:p>
        </w:tc>
        <w:tc>
          <w:tcPr>
            <w:tcW w:w="854" w:type="pct"/>
          </w:tcPr>
          <w:p w14:paraId="38D21331" w14:textId="3CA54562" w:rsidR="00001A4C" w:rsidRPr="009A4876" w:rsidRDefault="000E0AB5" w:rsidP="00797140">
            <w:pPr>
              <w:pStyle w:val="af3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Windows, Linux</w:t>
            </w:r>
          </w:p>
        </w:tc>
      </w:tr>
      <w:tr w:rsidR="000E0AB5" w:rsidRPr="002F11CB" w14:paraId="021C4085" w14:textId="77777777" w:rsidTr="009A4876">
        <w:tc>
          <w:tcPr>
            <w:tcW w:w="2092" w:type="pct"/>
          </w:tcPr>
          <w:p w14:paraId="1E92D97D" w14:textId="52742E05" w:rsidR="00001A4C" w:rsidRDefault="00001A4C" w:rsidP="000E0AB5">
            <w:pPr>
              <w:pStyle w:val="af3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Возможность формирования отчётов за</w:t>
            </w:r>
            <w:r w:rsidR="00982EC0">
              <w:rPr>
                <w:rFonts w:ascii="Times New Roman" w:hAnsi="Times New Roman"/>
                <w:sz w:val="24"/>
                <w:szCs w:val="24"/>
              </w:rPr>
              <w:t xml:space="preserve"> произвольный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период</w:t>
            </w:r>
          </w:p>
        </w:tc>
        <w:tc>
          <w:tcPr>
            <w:tcW w:w="905" w:type="pct"/>
          </w:tcPr>
          <w:p w14:paraId="02AE5D84" w14:textId="10D05B30" w:rsidR="00001A4C" w:rsidRPr="00001A4C" w:rsidRDefault="00446123" w:rsidP="00797140">
            <w:pPr>
              <w:pStyle w:val="af3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Отсутствует</w:t>
            </w:r>
          </w:p>
        </w:tc>
        <w:tc>
          <w:tcPr>
            <w:tcW w:w="1149" w:type="pct"/>
          </w:tcPr>
          <w:p w14:paraId="764640E7" w14:textId="177D95BB" w:rsidR="00001A4C" w:rsidRDefault="00446123" w:rsidP="00797140">
            <w:pPr>
              <w:pStyle w:val="af3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Ограниченно присутствует</w:t>
            </w:r>
          </w:p>
        </w:tc>
        <w:tc>
          <w:tcPr>
            <w:tcW w:w="854" w:type="pct"/>
          </w:tcPr>
          <w:p w14:paraId="0034E7B8" w14:textId="740A6FA9" w:rsidR="00001A4C" w:rsidRPr="00001A4C" w:rsidRDefault="00446123" w:rsidP="00797140">
            <w:pPr>
              <w:pStyle w:val="af3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Отсутствует</w:t>
            </w:r>
          </w:p>
        </w:tc>
      </w:tr>
      <w:tr w:rsidR="000E0AB5" w:rsidRPr="002F11CB" w14:paraId="18712A91" w14:textId="77777777" w:rsidTr="009A4876">
        <w:tc>
          <w:tcPr>
            <w:tcW w:w="2092" w:type="pct"/>
          </w:tcPr>
          <w:p w14:paraId="78D265F2" w14:textId="49F276BC" w:rsidR="00001A4C" w:rsidRDefault="00DC384B" w:rsidP="000E0AB5">
            <w:pPr>
              <w:pStyle w:val="af3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Возможность мониторинга устройств без шаблона</w:t>
            </w:r>
          </w:p>
        </w:tc>
        <w:tc>
          <w:tcPr>
            <w:tcW w:w="905" w:type="pct"/>
          </w:tcPr>
          <w:p w14:paraId="3A9DF0D9" w14:textId="736282B6" w:rsidR="00001A4C" w:rsidRPr="00001A4C" w:rsidRDefault="00DC384B" w:rsidP="00797140">
            <w:pPr>
              <w:pStyle w:val="af3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Присутствует</w:t>
            </w:r>
          </w:p>
        </w:tc>
        <w:tc>
          <w:tcPr>
            <w:tcW w:w="1149" w:type="pct"/>
          </w:tcPr>
          <w:p w14:paraId="582D7917" w14:textId="79AA1FEC" w:rsidR="00001A4C" w:rsidRDefault="00DC384B" w:rsidP="00797140">
            <w:pPr>
              <w:pStyle w:val="af3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Присутствует</w:t>
            </w:r>
          </w:p>
        </w:tc>
        <w:tc>
          <w:tcPr>
            <w:tcW w:w="854" w:type="pct"/>
          </w:tcPr>
          <w:p w14:paraId="638B5366" w14:textId="68640E65" w:rsidR="00001A4C" w:rsidRPr="00001A4C" w:rsidRDefault="00DC384B" w:rsidP="00797140">
            <w:pPr>
              <w:pStyle w:val="af3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Отсутствует</w:t>
            </w:r>
          </w:p>
        </w:tc>
      </w:tr>
    </w:tbl>
    <w:p w14:paraId="54694D88" w14:textId="77777777" w:rsidR="00982EC0" w:rsidRDefault="00DC384B" w:rsidP="00DC384B">
      <w:pPr>
        <w:pStyle w:val="af3"/>
        <w:spacing w:before="240"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Рассмотренн</w:t>
      </w:r>
      <w:r w:rsidR="00982EC0">
        <w:rPr>
          <w:rFonts w:ascii="Times New Roman" w:hAnsi="Times New Roman"/>
          <w:sz w:val="28"/>
        </w:rPr>
        <w:t>ы</w:t>
      </w:r>
      <w:r>
        <w:rPr>
          <w:rFonts w:ascii="Times New Roman" w:hAnsi="Times New Roman"/>
          <w:sz w:val="28"/>
        </w:rPr>
        <w:t xml:space="preserve">е </w:t>
      </w:r>
      <w:r w:rsidR="00982EC0">
        <w:rPr>
          <w:rFonts w:ascii="Times New Roman" w:hAnsi="Times New Roman"/>
          <w:sz w:val="28"/>
        </w:rPr>
        <w:t>аналоги</w:t>
      </w:r>
      <w:r>
        <w:rPr>
          <w:rFonts w:ascii="Times New Roman" w:hAnsi="Times New Roman"/>
          <w:sz w:val="28"/>
        </w:rPr>
        <w:t xml:space="preserve"> не удовлетворя</w:t>
      </w:r>
      <w:r w:rsidR="00982EC0">
        <w:rPr>
          <w:rFonts w:ascii="Times New Roman" w:hAnsi="Times New Roman"/>
          <w:sz w:val="28"/>
        </w:rPr>
        <w:t>ю</w:t>
      </w:r>
      <w:r>
        <w:rPr>
          <w:rFonts w:ascii="Times New Roman" w:hAnsi="Times New Roman"/>
          <w:sz w:val="28"/>
        </w:rPr>
        <w:t xml:space="preserve">т </w:t>
      </w:r>
      <w:r w:rsidR="00982EC0">
        <w:rPr>
          <w:rFonts w:ascii="Times New Roman" w:hAnsi="Times New Roman"/>
          <w:sz w:val="28"/>
        </w:rPr>
        <w:t xml:space="preserve">в полной мере </w:t>
      </w:r>
      <w:r>
        <w:rPr>
          <w:rFonts w:ascii="Times New Roman" w:hAnsi="Times New Roman"/>
          <w:sz w:val="28"/>
        </w:rPr>
        <w:t>критериям решаемой задачи</w:t>
      </w:r>
      <w:r w:rsidR="00982EC0">
        <w:rPr>
          <w:rFonts w:ascii="Times New Roman" w:hAnsi="Times New Roman"/>
          <w:sz w:val="28"/>
        </w:rPr>
        <w:t>.</w:t>
      </w:r>
    </w:p>
    <w:p w14:paraId="631A1742" w14:textId="2F31EA0E" w:rsidR="00DC384B" w:rsidRDefault="00DC384B" w:rsidP="00982EC0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 </w:t>
      </w:r>
      <w:r w:rsidR="005D1996">
        <w:rPr>
          <w:rFonts w:ascii="Times New Roman" w:hAnsi="Times New Roman"/>
          <w:sz w:val="28"/>
          <w:lang w:val="en-US"/>
        </w:rPr>
        <w:t>NetXMS</w:t>
      </w:r>
      <w:r w:rsidR="005D1996" w:rsidRPr="005D1996">
        <w:rPr>
          <w:rFonts w:ascii="Times New Roman" w:hAnsi="Times New Roman"/>
          <w:sz w:val="28"/>
        </w:rPr>
        <w:t xml:space="preserve"> </w:t>
      </w:r>
      <w:r w:rsidR="005D1996">
        <w:rPr>
          <w:rFonts w:ascii="Times New Roman" w:hAnsi="Times New Roman"/>
          <w:sz w:val="28"/>
        </w:rPr>
        <w:t>не удовлетворяет критерию</w:t>
      </w:r>
      <w:r w:rsidR="00982EC0">
        <w:rPr>
          <w:rFonts w:ascii="Times New Roman" w:hAnsi="Times New Roman"/>
          <w:sz w:val="28"/>
        </w:rPr>
        <w:t xml:space="preserve"> возможности формирования отчётов за произвольный временной период. </w:t>
      </w:r>
    </w:p>
    <w:p w14:paraId="7619CA62" w14:textId="1056CD76" w:rsidR="00982EC0" w:rsidRDefault="00982EC0" w:rsidP="00982EC0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Zabbix</w:t>
      </w:r>
      <w:r w:rsidRPr="00982EC0">
        <w:rPr>
          <w:rFonts w:ascii="Times New Roman" w:hAnsi="Times New Roman"/>
          <w:sz w:val="28"/>
        </w:rPr>
        <w:t xml:space="preserve"> </w:t>
      </w:r>
      <w:r w:rsidR="005D1996">
        <w:rPr>
          <w:rFonts w:ascii="Times New Roman" w:hAnsi="Times New Roman"/>
          <w:sz w:val="28"/>
        </w:rPr>
        <w:t xml:space="preserve">не удовлетворяет критерию </w:t>
      </w:r>
      <w:r>
        <w:rPr>
          <w:rFonts w:ascii="Times New Roman" w:hAnsi="Times New Roman"/>
          <w:sz w:val="28"/>
        </w:rPr>
        <w:t xml:space="preserve">кроссплатформенности: </w:t>
      </w:r>
      <w:r>
        <w:rPr>
          <w:rFonts w:ascii="Times New Roman" w:hAnsi="Times New Roman"/>
          <w:sz w:val="28"/>
          <w:lang w:val="en-US"/>
        </w:rPr>
        <w:t>Zabbix</w:t>
      </w:r>
      <w:r w:rsidRPr="00982EC0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сервер не поддерживается на ОС </w:t>
      </w:r>
      <w:r>
        <w:rPr>
          <w:rFonts w:ascii="Times New Roman" w:hAnsi="Times New Roman"/>
          <w:sz w:val="28"/>
          <w:lang w:val="en-US"/>
        </w:rPr>
        <w:t>Windows</w:t>
      </w:r>
      <w:r>
        <w:rPr>
          <w:rFonts w:ascii="Times New Roman" w:hAnsi="Times New Roman"/>
          <w:sz w:val="28"/>
        </w:rPr>
        <w:t>.</w:t>
      </w:r>
    </w:p>
    <w:p w14:paraId="12A688F4" w14:textId="63DF061C" w:rsidR="00982EC0" w:rsidRDefault="00982EC0" w:rsidP="00982EC0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Nagios</w:t>
      </w:r>
      <w:r w:rsidRPr="00982EC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удовлетворяет только критериям поддерживаемых версий и кроссплатформенности, не имея возможности автоматического построения карты сети, формирования отчётов или мониторинга устройств, для которых отсутствует шаблоны: всю информацию оператор должен вводить вручную.</w:t>
      </w:r>
    </w:p>
    <w:p w14:paraId="0781495F" w14:textId="7F32A769" w:rsidR="00776FD2" w:rsidRDefault="00776FD2" w:rsidP="00776FD2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commentRangeStart w:id="3"/>
      <w:r>
        <w:rPr>
          <w:rFonts w:ascii="Times New Roman" w:hAnsi="Times New Roman"/>
          <w:sz w:val="28"/>
        </w:rPr>
        <w:t>Соответственно, в рамках ВКР требуется разработать программный продукт, который будет удовлетворять всем выдвинутым критериям.</w:t>
      </w:r>
      <w:commentRangeEnd w:id="3"/>
      <w:r w:rsidR="00473CEB">
        <w:rPr>
          <w:rStyle w:val="afe"/>
          <w:rFonts w:ascii="Times New Roman" w:hAnsi="Times New Roman"/>
          <w:sz w:val="28"/>
          <w:szCs w:val="22"/>
        </w:rPr>
        <w:commentReference w:id="3"/>
      </w:r>
    </w:p>
    <w:p w14:paraId="0C20DBEF" w14:textId="77777777" w:rsidR="00473CEB" w:rsidRPr="008C27D5" w:rsidRDefault="00473CEB" w:rsidP="00776FD2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148AF3B8" w14:textId="10CA769B" w:rsidR="00732320" w:rsidRPr="008C27D5" w:rsidRDefault="00732320" w:rsidP="00797140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sectPr w:rsidR="00732320" w:rsidRPr="008C27D5" w:rsidSect="00FB61E2"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8" w:footer="708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Василий Тарасевич" w:date="2026-03-16T16:05:00Z" w:initials="ВТ">
    <w:p w14:paraId="1D43CEE6" w14:textId="3F14C522" w:rsidR="004A7443" w:rsidRDefault="004A7443">
      <w:pPr>
        <w:pStyle w:val="aff"/>
      </w:pPr>
      <w:r>
        <w:rPr>
          <w:rStyle w:val="afe"/>
        </w:rPr>
        <w:annotationRef/>
      </w:r>
      <w:r>
        <w:t>Тут подумать над формулировкой</w:t>
      </w:r>
    </w:p>
  </w:comment>
  <w:comment w:id="2" w:author="Василий Тарасевич" w:date="2026-03-16T16:08:00Z" w:initials="ВТ">
    <w:p w14:paraId="1B27BDA3" w14:textId="228FDA47" w:rsidR="004A7443" w:rsidRDefault="004A7443">
      <w:pPr>
        <w:pStyle w:val="aff"/>
      </w:pPr>
      <w:r>
        <w:rPr>
          <w:rStyle w:val="afe"/>
        </w:rPr>
        <w:annotationRef/>
      </w:r>
      <w:r>
        <w:t>а где 1 и 2 версия?</w:t>
      </w:r>
    </w:p>
  </w:comment>
  <w:comment w:id="3" w:author="Василий Тарасевич" w:date="2026-03-16T16:16:00Z" w:initials="ВТ">
    <w:p w14:paraId="114A30AE" w14:textId="77777777" w:rsidR="00473CEB" w:rsidRDefault="00473CEB">
      <w:pPr>
        <w:pStyle w:val="aff"/>
      </w:pPr>
      <w:r>
        <w:rPr>
          <w:rStyle w:val="afe"/>
        </w:rPr>
        <w:annotationRef/>
      </w:r>
      <w:r>
        <w:t>расписать про результаты анализа, сформулировать функ требования</w:t>
      </w:r>
    </w:p>
    <w:p w14:paraId="63A2141F" w14:textId="14FA5545" w:rsidR="00473CEB" w:rsidRDefault="00473CEB">
      <w:pPr>
        <w:pStyle w:val="aff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D43CEE6" w15:done="0"/>
  <w15:commentEx w15:paraId="1B27BDA3" w15:done="0"/>
  <w15:commentEx w15:paraId="63A2141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2050024" w16cex:dateUtc="2026-03-16T13:05:00Z"/>
  <w16cex:commentExtensible w16cex:durableId="3A0D4BFE" w16cex:dateUtc="2026-03-16T13:08:00Z"/>
  <w16cex:commentExtensible w16cex:durableId="36B0B9ED" w16cex:dateUtc="2026-03-16T13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D43CEE6" w16cid:durableId="12050024"/>
  <w16cid:commentId w16cid:paraId="1B27BDA3" w16cid:durableId="3A0D4BFE"/>
  <w16cid:commentId w16cid:paraId="63A2141F" w16cid:durableId="36B0B9E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C627D" w14:textId="77777777" w:rsidR="0040363A" w:rsidRDefault="0040363A">
      <w:pPr>
        <w:spacing w:after="0" w:line="240" w:lineRule="auto"/>
      </w:pPr>
      <w:r>
        <w:separator/>
      </w:r>
    </w:p>
  </w:endnote>
  <w:endnote w:type="continuationSeparator" w:id="0">
    <w:p w14:paraId="0C70506A" w14:textId="77777777" w:rsidR="0040363A" w:rsidRDefault="00403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61E2" w14:textId="2879DE14" w:rsidR="00FF6091" w:rsidRPr="009A4876" w:rsidRDefault="00FF6091" w:rsidP="009A4876">
    <w:pPr>
      <w:pStyle w:val="af8"/>
      <w:jc w:val="center"/>
      <w:rPr>
        <w:rFonts w:eastAsia="Times New Roman" w:cs="Times New Roman"/>
      </w:rPr>
    </w:pPr>
    <w:r>
      <w:rPr>
        <w:rFonts w:ascii="Calibri" w:hAnsi="Calibri"/>
        <w:sz w:val="22"/>
      </w:rPr>
      <w:fldChar w:fldCharType="begin"/>
    </w:r>
    <w:r>
      <w:instrText>PAGE \* MERGEFORMAT</w:instrText>
    </w:r>
    <w:r>
      <w:rPr>
        <w:rFonts w:ascii="Calibri" w:hAnsi="Calibri"/>
        <w:sz w:val="22"/>
      </w:rPr>
      <w:fldChar w:fldCharType="separate"/>
    </w:r>
    <w:r w:rsidR="002D5F8A" w:rsidRPr="002D5F8A">
      <w:rPr>
        <w:rFonts w:eastAsia="Times New Roman" w:cs="Times New Roman"/>
        <w:noProof/>
      </w:rPr>
      <w:t>6</w:t>
    </w:r>
    <w:r>
      <w:rPr>
        <w:rFonts w:eastAsia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734D8" w14:textId="77777777" w:rsidR="00FF6091" w:rsidRDefault="00FF6091">
    <w:pPr>
      <w:ind w:left="-142" w:firstLine="142"/>
      <w:jc w:val="center"/>
      <w:rPr>
        <w:rFonts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77A1E" w14:textId="77777777" w:rsidR="0040363A" w:rsidRDefault="0040363A">
      <w:pPr>
        <w:spacing w:after="0" w:line="240" w:lineRule="auto"/>
      </w:pPr>
      <w:r>
        <w:separator/>
      </w:r>
    </w:p>
  </w:footnote>
  <w:footnote w:type="continuationSeparator" w:id="0">
    <w:p w14:paraId="03D587E7" w14:textId="77777777" w:rsidR="0040363A" w:rsidRDefault="004036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1D43F" w14:textId="77777777" w:rsidR="00FF6091" w:rsidRPr="006B246E" w:rsidRDefault="00FF6091" w:rsidP="006B246E">
    <w:pPr>
      <w:spacing w:line="240" w:lineRule="auto"/>
      <w:ind w:left="-397" w:right="-397"/>
      <w:contextualSpacing/>
      <w:jc w:val="center"/>
      <w:rPr>
        <w:b/>
        <w:color w:val="000000"/>
        <w:sz w:val="20"/>
        <w:szCs w:val="20"/>
      </w:rPr>
    </w:pPr>
    <w:r w:rsidRPr="006B246E">
      <w:rPr>
        <w:b/>
        <w:color w:val="000000"/>
        <w:sz w:val="20"/>
        <w:szCs w:val="20"/>
      </w:rPr>
      <w:t>МИНОБРНАУКИ РОССИИ</w:t>
    </w:r>
  </w:p>
  <w:p w14:paraId="46A84D9A" w14:textId="77777777" w:rsidR="00FF6091" w:rsidRPr="006B246E" w:rsidRDefault="00FF6091" w:rsidP="006B246E">
    <w:pPr>
      <w:spacing w:line="240" w:lineRule="auto"/>
      <w:ind w:left="-397" w:right="-397"/>
      <w:contextualSpacing/>
      <w:jc w:val="center"/>
      <w:rPr>
        <w:b/>
        <w:color w:val="000000"/>
        <w:spacing w:val="20"/>
        <w:sz w:val="20"/>
        <w:szCs w:val="20"/>
      </w:rPr>
    </w:pPr>
    <w:r w:rsidRPr="006B246E">
      <w:rPr>
        <w:b/>
        <w:color w:val="000000"/>
        <w:spacing w:val="20"/>
        <w:sz w:val="20"/>
        <w:szCs w:val="20"/>
      </w:rPr>
      <w:t xml:space="preserve">федеральное государственное бюджетное образовательное учреждение </w:t>
    </w:r>
  </w:p>
  <w:p w14:paraId="41B5E92F" w14:textId="77777777" w:rsidR="00FF6091" w:rsidRPr="006B246E" w:rsidRDefault="00FF6091" w:rsidP="006B246E">
    <w:pPr>
      <w:spacing w:line="240" w:lineRule="auto"/>
      <w:ind w:left="-397" w:right="-397"/>
      <w:contextualSpacing/>
      <w:jc w:val="center"/>
      <w:rPr>
        <w:b/>
        <w:color w:val="000000"/>
        <w:spacing w:val="20"/>
        <w:sz w:val="20"/>
        <w:szCs w:val="20"/>
      </w:rPr>
    </w:pPr>
    <w:r w:rsidRPr="006B246E">
      <w:rPr>
        <w:b/>
        <w:color w:val="000000"/>
        <w:spacing w:val="20"/>
        <w:sz w:val="20"/>
        <w:szCs w:val="20"/>
      </w:rPr>
      <w:t>высшего образования</w:t>
    </w:r>
  </w:p>
  <w:p w14:paraId="7ABF7A8D" w14:textId="07422F43" w:rsidR="00FF6091" w:rsidRPr="00F25BDD" w:rsidRDefault="00FF6091" w:rsidP="006B246E">
    <w:pPr>
      <w:spacing w:after="0" w:line="240" w:lineRule="auto"/>
      <w:ind w:left="-397" w:right="-397"/>
      <w:contextualSpacing/>
      <w:jc w:val="center"/>
      <w:rPr>
        <w:b/>
        <w:color w:val="000000"/>
        <w:sz w:val="22"/>
      </w:rPr>
    </w:pPr>
    <w:r w:rsidRPr="00F25BDD">
      <w:rPr>
        <w:b/>
        <w:color w:val="000000"/>
        <w:sz w:val="22"/>
      </w:rPr>
      <w:t xml:space="preserve">«Балтийский государственный технический университет «ВОЕНМЕХ» им. </w:t>
    </w:r>
    <w:r w:rsidR="00D62126" w:rsidRPr="00F25BDD">
      <w:rPr>
        <w:b/>
        <w:color w:val="000000"/>
        <w:sz w:val="22"/>
      </w:rPr>
      <w:t>Д. Ф.</w:t>
    </w:r>
    <w:r w:rsidRPr="00F25BDD">
      <w:rPr>
        <w:b/>
        <w:color w:val="000000"/>
        <w:sz w:val="22"/>
      </w:rPr>
      <w:t xml:space="preserve"> Устинова»</w:t>
    </w:r>
  </w:p>
  <w:p w14:paraId="1ECD6232" w14:textId="3F612BD8" w:rsidR="00FF6091" w:rsidRDefault="00FF6091" w:rsidP="00F24F43">
    <w:pPr>
      <w:pStyle w:val="af6"/>
      <w:contextualSpacing/>
      <w:jc w:val="center"/>
    </w:pPr>
    <w:r w:rsidRPr="00F25BDD">
      <w:rPr>
        <w:b/>
        <w:color w:val="000000"/>
        <w:sz w:val="22"/>
      </w:rPr>
      <w:t xml:space="preserve">(БГТУ «ВОЕНМЕХ» им. </w:t>
    </w:r>
    <w:r w:rsidR="00D62126" w:rsidRPr="00F25BDD">
      <w:rPr>
        <w:b/>
        <w:color w:val="000000"/>
        <w:sz w:val="22"/>
      </w:rPr>
      <w:t>Д. Ф.</w:t>
    </w:r>
    <w:r w:rsidRPr="00F25BDD">
      <w:rPr>
        <w:b/>
        <w:color w:val="000000"/>
        <w:sz w:val="22"/>
      </w:rPr>
      <w:t xml:space="preserve"> Устинова)</w:t>
    </w:r>
  </w:p>
  <w:p w14:paraId="543EAB5C" w14:textId="77777777" w:rsidR="00FF6091" w:rsidRDefault="00FF6091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F08"/>
    <w:multiLevelType w:val="hybridMultilevel"/>
    <w:tmpl w:val="4394DB7C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6E54C6"/>
    <w:multiLevelType w:val="multilevel"/>
    <w:tmpl w:val="9BD836D0"/>
    <w:lvl w:ilvl="0">
      <w:start w:val="1"/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40178"/>
    <w:multiLevelType w:val="multilevel"/>
    <w:tmpl w:val="D374AC32"/>
    <w:lvl w:ilvl="0">
      <w:start w:val="1"/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56280"/>
    <w:multiLevelType w:val="hybridMultilevel"/>
    <w:tmpl w:val="13FAAD18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0A57EF"/>
    <w:multiLevelType w:val="hybridMultilevel"/>
    <w:tmpl w:val="648E362E"/>
    <w:lvl w:ilvl="0" w:tplc="F8BE15B2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7397219"/>
    <w:multiLevelType w:val="hybridMultilevel"/>
    <w:tmpl w:val="D7D0EC26"/>
    <w:lvl w:ilvl="0" w:tplc="F8BE15B2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C031E9D"/>
    <w:multiLevelType w:val="hybridMultilevel"/>
    <w:tmpl w:val="AA84004E"/>
    <w:lvl w:ilvl="0" w:tplc="A14419B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DAE2D4E"/>
    <w:multiLevelType w:val="multilevel"/>
    <w:tmpl w:val="ED28C334"/>
    <w:lvl w:ilvl="0">
      <w:start w:val="1"/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F1002"/>
    <w:multiLevelType w:val="hybridMultilevel"/>
    <w:tmpl w:val="C09A6340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2987CC4"/>
    <w:multiLevelType w:val="hybridMultilevel"/>
    <w:tmpl w:val="7C1847F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2E62F3D"/>
    <w:multiLevelType w:val="hybridMultilevel"/>
    <w:tmpl w:val="CF06A142"/>
    <w:lvl w:ilvl="0" w:tplc="FFFFFFFF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8BE15B2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C68BD"/>
    <w:multiLevelType w:val="hybridMultilevel"/>
    <w:tmpl w:val="6F52FC02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DC9508C"/>
    <w:multiLevelType w:val="hybridMultilevel"/>
    <w:tmpl w:val="BCD27D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4737D94"/>
    <w:multiLevelType w:val="hybridMultilevel"/>
    <w:tmpl w:val="EF88B818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73139FF"/>
    <w:multiLevelType w:val="multilevel"/>
    <w:tmpl w:val="E8FA6498"/>
    <w:lvl w:ilvl="0">
      <w:start w:val="1"/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C50BB"/>
    <w:multiLevelType w:val="multilevel"/>
    <w:tmpl w:val="1AEAD330"/>
    <w:lvl w:ilvl="0">
      <w:start w:val="1"/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06372"/>
    <w:multiLevelType w:val="hybridMultilevel"/>
    <w:tmpl w:val="BA9214FA"/>
    <w:lvl w:ilvl="0" w:tplc="F8BE15B2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EDC6F60"/>
    <w:multiLevelType w:val="hybridMultilevel"/>
    <w:tmpl w:val="00B8FAC8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092110C"/>
    <w:multiLevelType w:val="hybridMultilevel"/>
    <w:tmpl w:val="56709E12"/>
    <w:lvl w:ilvl="0" w:tplc="F8BE15B2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4C213F"/>
    <w:multiLevelType w:val="hybridMultilevel"/>
    <w:tmpl w:val="62C6C918"/>
    <w:lvl w:ilvl="0" w:tplc="F8BE15B2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AB3458"/>
    <w:multiLevelType w:val="hybridMultilevel"/>
    <w:tmpl w:val="969C7586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97330CF"/>
    <w:multiLevelType w:val="hybridMultilevel"/>
    <w:tmpl w:val="3E0EEA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15520B2"/>
    <w:multiLevelType w:val="hybridMultilevel"/>
    <w:tmpl w:val="0D0E380A"/>
    <w:lvl w:ilvl="0" w:tplc="00E0E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096821">
    <w:abstractNumId w:val="16"/>
  </w:num>
  <w:num w:numId="2" w16cid:durableId="166137017">
    <w:abstractNumId w:val="7"/>
  </w:num>
  <w:num w:numId="3" w16cid:durableId="1430002182">
    <w:abstractNumId w:val="1"/>
  </w:num>
  <w:num w:numId="4" w16cid:durableId="1900749593">
    <w:abstractNumId w:val="15"/>
  </w:num>
  <w:num w:numId="5" w16cid:durableId="864290601">
    <w:abstractNumId w:val="2"/>
  </w:num>
  <w:num w:numId="6" w16cid:durableId="1715084899">
    <w:abstractNumId w:val="5"/>
  </w:num>
  <w:num w:numId="7" w16cid:durableId="1508669296">
    <w:abstractNumId w:val="14"/>
  </w:num>
  <w:num w:numId="8" w16cid:durableId="1515798743">
    <w:abstractNumId w:val="10"/>
  </w:num>
  <w:num w:numId="9" w16cid:durableId="1182473318">
    <w:abstractNumId w:val="19"/>
  </w:num>
  <w:num w:numId="10" w16cid:durableId="28770356">
    <w:abstractNumId w:val="18"/>
  </w:num>
  <w:num w:numId="11" w16cid:durableId="1370447114">
    <w:abstractNumId w:val="4"/>
  </w:num>
  <w:num w:numId="12" w16cid:durableId="1015619585">
    <w:abstractNumId w:val="12"/>
  </w:num>
  <w:num w:numId="13" w16cid:durableId="687291398">
    <w:abstractNumId w:val="9"/>
  </w:num>
  <w:num w:numId="14" w16cid:durableId="616956525">
    <w:abstractNumId w:val="22"/>
  </w:num>
  <w:num w:numId="15" w16cid:durableId="2023166820">
    <w:abstractNumId w:val="3"/>
  </w:num>
  <w:num w:numId="16" w16cid:durableId="460273429">
    <w:abstractNumId w:val="20"/>
  </w:num>
  <w:num w:numId="17" w16cid:durableId="1584605691">
    <w:abstractNumId w:val="11"/>
  </w:num>
  <w:num w:numId="18" w16cid:durableId="1964775302">
    <w:abstractNumId w:val="8"/>
  </w:num>
  <w:num w:numId="19" w16cid:durableId="549076558">
    <w:abstractNumId w:val="0"/>
  </w:num>
  <w:num w:numId="20" w16cid:durableId="727916654">
    <w:abstractNumId w:val="13"/>
  </w:num>
  <w:num w:numId="21" w16cid:durableId="1002780817">
    <w:abstractNumId w:val="17"/>
  </w:num>
  <w:num w:numId="22" w16cid:durableId="341127196">
    <w:abstractNumId w:val="21"/>
  </w:num>
  <w:num w:numId="23" w16cid:durableId="842890583">
    <w:abstractNumId w:val="6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Василий Тарасевич">
    <w15:presenceInfo w15:providerId="Windows Live" w15:userId="17daad27438593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3A5"/>
    <w:rsid w:val="00001A4C"/>
    <w:rsid w:val="00004006"/>
    <w:rsid w:val="00004D13"/>
    <w:rsid w:val="00004D73"/>
    <w:rsid w:val="00017997"/>
    <w:rsid w:val="000206F4"/>
    <w:rsid w:val="00020784"/>
    <w:rsid w:val="0002263E"/>
    <w:rsid w:val="000237A5"/>
    <w:rsid w:val="000258FA"/>
    <w:rsid w:val="000316EE"/>
    <w:rsid w:val="00031C9A"/>
    <w:rsid w:val="00034196"/>
    <w:rsid w:val="00034711"/>
    <w:rsid w:val="000347E8"/>
    <w:rsid w:val="000370B6"/>
    <w:rsid w:val="00037664"/>
    <w:rsid w:val="00037961"/>
    <w:rsid w:val="00042E6E"/>
    <w:rsid w:val="00044B1B"/>
    <w:rsid w:val="00045661"/>
    <w:rsid w:val="000461F6"/>
    <w:rsid w:val="0004767E"/>
    <w:rsid w:val="00047A2A"/>
    <w:rsid w:val="00053C56"/>
    <w:rsid w:val="0005658E"/>
    <w:rsid w:val="0006401C"/>
    <w:rsid w:val="00067851"/>
    <w:rsid w:val="00076A2A"/>
    <w:rsid w:val="000827D9"/>
    <w:rsid w:val="00083A52"/>
    <w:rsid w:val="00084FAE"/>
    <w:rsid w:val="0009205E"/>
    <w:rsid w:val="000A0830"/>
    <w:rsid w:val="000A156B"/>
    <w:rsid w:val="000A3383"/>
    <w:rsid w:val="000A71AA"/>
    <w:rsid w:val="000B42D9"/>
    <w:rsid w:val="000B7145"/>
    <w:rsid w:val="000C240D"/>
    <w:rsid w:val="000C3F45"/>
    <w:rsid w:val="000D18B1"/>
    <w:rsid w:val="000D38F9"/>
    <w:rsid w:val="000D4443"/>
    <w:rsid w:val="000D4E27"/>
    <w:rsid w:val="000D7849"/>
    <w:rsid w:val="000E04B7"/>
    <w:rsid w:val="000E0AB5"/>
    <w:rsid w:val="000E1D00"/>
    <w:rsid w:val="000E7B17"/>
    <w:rsid w:val="000E7FAA"/>
    <w:rsid w:val="000F1EC0"/>
    <w:rsid w:val="000F633F"/>
    <w:rsid w:val="000F6D98"/>
    <w:rsid w:val="00100128"/>
    <w:rsid w:val="001075C9"/>
    <w:rsid w:val="00114451"/>
    <w:rsid w:val="0011723A"/>
    <w:rsid w:val="00117433"/>
    <w:rsid w:val="0012609F"/>
    <w:rsid w:val="001341DE"/>
    <w:rsid w:val="0013708F"/>
    <w:rsid w:val="001402D0"/>
    <w:rsid w:val="001433EF"/>
    <w:rsid w:val="00146757"/>
    <w:rsid w:val="00147AAE"/>
    <w:rsid w:val="00153942"/>
    <w:rsid w:val="001548C3"/>
    <w:rsid w:val="00162593"/>
    <w:rsid w:val="00164CBF"/>
    <w:rsid w:val="00165D14"/>
    <w:rsid w:val="0016712C"/>
    <w:rsid w:val="00170674"/>
    <w:rsid w:val="001721B8"/>
    <w:rsid w:val="001750AA"/>
    <w:rsid w:val="00176B6C"/>
    <w:rsid w:val="00180649"/>
    <w:rsid w:val="0018074E"/>
    <w:rsid w:val="00180970"/>
    <w:rsid w:val="00185C19"/>
    <w:rsid w:val="00190A44"/>
    <w:rsid w:val="00190AB2"/>
    <w:rsid w:val="00195BF7"/>
    <w:rsid w:val="001A0091"/>
    <w:rsid w:val="001A13FA"/>
    <w:rsid w:val="001A2211"/>
    <w:rsid w:val="001B3D6B"/>
    <w:rsid w:val="001B7708"/>
    <w:rsid w:val="001C02C8"/>
    <w:rsid w:val="001C37BB"/>
    <w:rsid w:val="001C4F04"/>
    <w:rsid w:val="001C5CF5"/>
    <w:rsid w:val="001D3EDC"/>
    <w:rsid w:val="001D5868"/>
    <w:rsid w:val="001E1698"/>
    <w:rsid w:val="001E63D6"/>
    <w:rsid w:val="001E756C"/>
    <w:rsid w:val="001F24E9"/>
    <w:rsid w:val="001F3BC4"/>
    <w:rsid w:val="001F75BA"/>
    <w:rsid w:val="002016FB"/>
    <w:rsid w:val="002073A5"/>
    <w:rsid w:val="0020748F"/>
    <w:rsid w:val="00210948"/>
    <w:rsid w:val="00210DD7"/>
    <w:rsid w:val="002128A4"/>
    <w:rsid w:val="002156F6"/>
    <w:rsid w:val="0021683F"/>
    <w:rsid w:val="0022185A"/>
    <w:rsid w:val="00226621"/>
    <w:rsid w:val="00227AC2"/>
    <w:rsid w:val="0023274B"/>
    <w:rsid w:val="00234E70"/>
    <w:rsid w:val="00244448"/>
    <w:rsid w:val="00246624"/>
    <w:rsid w:val="002475CA"/>
    <w:rsid w:val="00251D90"/>
    <w:rsid w:val="00253827"/>
    <w:rsid w:val="0025567D"/>
    <w:rsid w:val="00260F1D"/>
    <w:rsid w:val="00261C1A"/>
    <w:rsid w:val="00262FFA"/>
    <w:rsid w:val="00264EFD"/>
    <w:rsid w:val="00266E15"/>
    <w:rsid w:val="00271D91"/>
    <w:rsid w:val="0027390E"/>
    <w:rsid w:val="002822F2"/>
    <w:rsid w:val="00283208"/>
    <w:rsid w:val="00283272"/>
    <w:rsid w:val="002849C0"/>
    <w:rsid w:val="002867A0"/>
    <w:rsid w:val="00286B63"/>
    <w:rsid w:val="0028780A"/>
    <w:rsid w:val="002908DF"/>
    <w:rsid w:val="00292263"/>
    <w:rsid w:val="00295995"/>
    <w:rsid w:val="002A0BE9"/>
    <w:rsid w:val="002A55E9"/>
    <w:rsid w:val="002B2186"/>
    <w:rsid w:val="002B2B8F"/>
    <w:rsid w:val="002C1F59"/>
    <w:rsid w:val="002C66DD"/>
    <w:rsid w:val="002C77C4"/>
    <w:rsid w:val="002D09B6"/>
    <w:rsid w:val="002D2D68"/>
    <w:rsid w:val="002D5F8A"/>
    <w:rsid w:val="002E1A38"/>
    <w:rsid w:val="002E1D4F"/>
    <w:rsid w:val="002E3D04"/>
    <w:rsid w:val="002E4DC8"/>
    <w:rsid w:val="002E66D3"/>
    <w:rsid w:val="002E7101"/>
    <w:rsid w:val="002F11CB"/>
    <w:rsid w:val="002F3597"/>
    <w:rsid w:val="002F4638"/>
    <w:rsid w:val="003036FA"/>
    <w:rsid w:val="00303B55"/>
    <w:rsid w:val="00306194"/>
    <w:rsid w:val="00307279"/>
    <w:rsid w:val="0030750A"/>
    <w:rsid w:val="00311521"/>
    <w:rsid w:val="0031439F"/>
    <w:rsid w:val="00320946"/>
    <w:rsid w:val="00324DF7"/>
    <w:rsid w:val="00326088"/>
    <w:rsid w:val="00330474"/>
    <w:rsid w:val="00330800"/>
    <w:rsid w:val="00331CBD"/>
    <w:rsid w:val="003320FF"/>
    <w:rsid w:val="00335DCD"/>
    <w:rsid w:val="003366EB"/>
    <w:rsid w:val="00337A59"/>
    <w:rsid w:val="00345B15"/>
    <w:rsid w:val="00347359"/>
    <w:rsid w:val="003523AF"/>
    <w:rsid w:val="00352874"/>
    <w:rsid w:val="00354A43"/>
    <w:rsid w:val="0035544C"/>
    <w:rsid w:val="00355DB7"/>
    <w:rsid w:val="0035605C"/>
    <w:rsid w:val="00356A79"/>
    <w:rsid w:val="00363112"/>
    <w:rsid w:val="003662EE"/>
    <w:rsid w:val="0036721E"/>
    <w:rsid w:val="00377512"/>
    <w:rsid w:val="003804DC"/>
    <w:rsid w:val="003830BD"/>
    <w:rsid w:val="00384550"/>
    <w:rsid w:val="00386C84"/>
    <w:rsid w:val="00386DE6"/>
    <w:rsid w:val="00392501"/>
    <w:rsid w:val="0039629C"/>
    <w:rsid w:val="003A1381"/>
    <w:rsid w:val="003A4068"/>
    <w:rsid w:val="003B31E0"/>
    <w:rsid w:val="003B49FF"/>
    <w:rsid w:val="003C03F8"/>
    <w:rsid w:val="003C09DB"/>
    <w:rsid w:val="003C1B94"/>
    <w:rsid w:val="003C1E6B"/>
    <w:rsid w:val="003C3BD7"/>
    <w:rsid w:val="003D196B"/>
    <w:rsid w:val="003D5F24"/>
    <w:rsid w:val="003E10AA"/>
    <w:rsid w:val="003E34C8"/>
    <w:rsid w:val="003E585C"/>
    <w:rsid w:val="003F1DC4"/>
    <w:rsid w:val="003F2D3C"/>
    <w:rsid w:val="003F7484"/>
    <w:rsid w:val="0040363A"/>
    <w:rsid w:val="0040431F"/>
    <w:rsid w:val="00406A45"/>
    <w:rsid w:val="00413C3C"/>
    <w:rsid w:val="00416ECF"/>
    <w:rsid w:val="00417BA8"/>
    <w:rsid w:val="00424B2F"/>
    <w:rsid w:val="004258F3"/>
    <w:rsid w:val="00425FC8"/>
    <w:rsid w:val="004313F2"/>
    <w:rsid w:val="004315C0"/>
    <w:rsid w:val="0043168B"/>
    <w:rsid w:val="0044134A"/>
    <w:rsid w:val="00441B6F"/>
    <w:rsid w:val="004451C5"/>
    <w:rsid w:val="00446123"/>
    <w:rsid w:val="0045392B"/>
    <w:rsid w:val="004547BF"/>
    <w:rsid w:val="00463C1B"/>
    <w:rsid w:val="004663BD"/>
    <w:rsid w:val="0046661C"/>
    <w:rsid w:val="00470523"/>
    <w:rsid w:val="00471C5D"/>
    <w:rsid w:val="00472429"/>
    <w:rsid w:val="00473CEB"/>
    <w:rsid w:val="00481DA9"/>
    <w:rsid w:val="004822B8"/>
    <w:rsid w:val="00483C41"/>
    <w:rsid w:val="004850D1"/>
    <w:rsid w:val="0049332C"/>
    <w:rsid w:val="00493570"/>
    <w:rsid w:val="00494AB9"/>
    <w:rsid w:val="00495A51"/>
    <w:rsid w:val="004976B1"/>
    <w:rsid w:val="0049779D"/>
    <w:rsid w:val="004A1F87"/>
    <w:rsid w:val="004A66A5"/>
    <w:rsid w:val="004A6B1C"/>
    <w:rsid w:val="004A6F1F"/>
    <w:rsid w:val="004A7443"/>
    <w:rsid w:val="004B10E4"/>
    <w:rsid w:val="004B28C9"/>
    <w:rsid w:val="004B50C6"/>
    <w:rsid w:val="004B56BC"/>
    <w:rsid w:val="004B5B9A"/>
    <w:rsid w:val="004B6FE9"/>
    <w:rsid w:val="004C137D"/>
    <w:rsid w:val="004C2874"/>
    <w:rsid w:val="004C4B40"/>
    <w:rsid w:val="004D17A6"/>
    <w:rsid w:val="004D21A1"/>
    <w:rsid w:val="004D2F67"/>
    <w:rsid w:val="004D637B"/>
    <w:rsid w:val="004D63B9"/>
    <w:rsid w:val="004E2A25"/>
    <w:rsid w:val="004E2D9E"/>
    <w:rsid w:val="004E4A9A"/>
    <w:rsid w:val="004F0D2D"/>
    <w:rsid w:val="004F122E"/>
    <w:rsid w:val="004F3706"/>
    <w:rsid w:val="004F5826"/>
    <w:rsid w:val="004F621C"/>
    <w:rsid w:val="0050526D"/>
    <w:rsid w:val="00506575"/>
    <w:rsid w:val="0050756D"/>
    <w:rsid w:val="00514F86"/>
    <w:rsid w:val="00515541"/>
    <w:rsid w:val="00523A75"/>
    <w:rsid w:val="00525A11"/>
    <w:rsid w:val="00526AF9"/>
    <w:rsid w:val="00530E0B"/>
    <w:rsid w:val="00537A0A"/>
    <w:rsid w:val="0054204E"/>
    <w:rsid w:val="00545633"/>
    <w:rsid w:val="00547F23"/>
    <w:rsid w:val="00551278"/>
    <w:rsid w:val="00551637"/>
    <w:rsid w:val="0055388B"/>
    <w:rsid w:val="005609CF"/>
    <w:rsid w:val="00561DB1"/>
    <w:rsid w:val="00563306"/>
    <w:rsid w:val="00564573"/>
    <w:rsid w:val="00571D5E"/>
    <w:rsid w:val="005741BA"/>
    <w:rsid w:val="005751C8"/>
    <w:rsid w:val="00576839"/>
    <w:rsid w:val="00577BD4"/>
    <w:rsid w:val="005813FB"/>
    <w:rsid w:val="00585711"/>
    <w:rsid w:val="00586965"/>
    <w:rsid w:val="005914B9"/>
    <w:rsid w:val="005945AC"/>
    <w:rsid w:val="005977D1"/>
    <w:rsid w:val="005A5E82"/>
    <w:rsid w:val="005A6E6C"/>
    <w:rsid w:val="005A6F18"/>
    <w:rsid w:val="005B024D"/>
    <w:rsid w:val="005B14E4"/>
    <w:rsid w:val="005B40B5"/>
    <w:rsid w:val="005B48FC"/>
    <w:rsid w:val="005C0F28"/>
    <w:rsid w:val="005C7D4D"/>
    <w:rsid w:val="005D150A"/>
    <w:rsid w:val="005D1996"/>
    <w:rsid w:val="005D3BC9"/>
    <w:rsid w:val="005D5E54"/>
    <w:rsid w:val="005D733B"/>
    <w:rsid w:val="005E15F8"/>
    <w:rsid w:val="005E6257"/>
    <w:rsid w:val="005F2A8E"/>
    <w:rsid w:val="005F6DFF"/>
    <w:rsid w:val="00606E97"/>
    <w:rsid w:val="00610126"/>
    <w:rsid w:val="00613206"/>
    <w:rsid w:val="006146E7"/>
    <w:rsid w:val="006151DC"/>
    <w:rsid w:val="006152E3"/>
    <w:rsid w:val="00615A57"/>
    <w:rsid w:val="00615D9B"/>
    <w:rsid w:val="006202A6"/>
    <w:rsid w:val="00620321"/>
    <w:rsid w:val="006214C7"/>
    <w:rsid w:val="00621667"/>
    <w:rsid w:val="0062322F"/>
    <w:rsid w:val="0062404F"/>
    <w:rsid w:val="006249E2"/>
    <w:rsid w:val="006272D4"/>
    <w:rsid w:val="00627F4C"/>
    <w:rsid w:val="00631B24"/>
    <w:rsid w:val="00633A53"/>
    <w:rsid w:val="00640D2E"/>
    <w:rsid w:val="00643107"/>
    <w:rsid w:val="00643DC1"/>
    <w:rsid w:val="006448F9"/>
    <w:rsid w:val="00647CBE"/>
    <w:rsid w:val="006523F8"/>
    <w:rsid w:val="00653694"/>
    <w:rsid w:val="006553AA"/>
    <w:rsid w:val="006555E8"/>
    <w:rsid w:val="00656051"/>
    <w:rsid w:val="00656415"/>
    <w:rsid w:val="006638AC"/>
    <w:rsid w:val="006645F5"/>
    <w:rsid w:val="00665048"/>
    <w:rsid w:val="00667534"/>
    <w:rsid w:val="00667CB1"/>
    <w:rsid w:val="00667FF9"/>
    <w:rsid w:val="006703C0"/>
    <w:rsid w:val="00672AB7"/>
    <w:rsid w:val="00675F36"/>
    <w:rsid w:val="00677237"/>
    <w:rsid w:val="0068154F"/>
    <w:rsid w:val="00682A5D"/>
    <w:rsid w:val="00685049"/>
    <w:rsid w:val="0068788E"/>
    <w:rsid w:val="0069169D"/>
    <w:rsid w:val="006972B6"/>
    <w:rsid w:val="006A0367"/>
    <w:rsid w:val="006A1A6D"/>
    <w:rsid w:val="006A30EC"/>
    <w:rsid w:val="006A6042"/>
    <w:rsid w:val="006A664A"/>
    <w:rsid w:val="006B246E"/>
    <w:rsid w:val="006B556F"/>
    <w:rsid w:val="006B6944"/>
    <w:rsid w:val="006B7329"/>
    <w:rsid w:val="006D0670"/>
    <w:rsid w:val="006D39DD"/>
    <w:rsid w:val="006D52DF"/>
    <w:rsid w:val="006D5B39"/>
    <w:rsid w:val="006D5C5E"/>
    <w:rsid w:val="006E3F2F"/>
    <w:rsid w:val="006E7861"/>
    <w:rsid w:val="006F2026"/>
    <w:rsid w:val="006F2DBF"/>
    <w:rsid w:val="006F54F1"/>
    <w:rsid w:val="0070016F"/>
    <w:rsid w:val="007028F5"/>
    <w:rsid w:val="00702E73"/>
    <w:rsid w:val="00711A26"/>
    <w:rsid w:val="0071273A"/>
    <w:rsid w:val="00713C5B"/>
    <w:rsid w:val="00713D74"/>
    <w:rsid w:val="00723353"/>
    <w:rsid w:val="00726193"/>
    <w:rsid w:val="00732320"/>
    <w:rsid w:val="007331C1"/>
    <w:rsid w:val="00734A9F"/>
    <w:rsid w:val="00736729"/>
    <w:rsid w:val="00737EB8"/>
    <w:rsid w:val="0074084D"/>
    <w:rsid w:val="00741D6F"/>
    <w:rsid w:val="00742E03"/>
    <w:rsid w:val="007467C7"/>
    <w:rsid w:val="00750DD2"/>
    <w:rsid w:val="00760C6C"/>
    <w:rsid w:val="007617D3"/>
    <w:rsid w:val="00763655"/>
    <w:rsid w:val="00763D76"/>
    <w:rsid w:val="007643B1"/>
    <w:rsid w:val="00764DBD"/>
    <w:rsid w:val="00765B1E"/>
    <w:rsid w:val="00766712"/>
    <w:rsid w:val="00773D09"/>
    <w:rsid w:val="007760FB"/>
    <w:rsid w:val="00776FD2"/>
    <w:rsid w:val="0078188F"/>
    <w:rsid w:val="007849FA"/>
    <w:rsid w:val="007868C7"/>
    <w:rsid w:val="00791969"/>
    <w:rsid w:val="00792F38"/>
    <w:rsid w:val="00794274"/>
    <w:rsid w:val="007960B1"/>
    <w:rsid w:val="00797140"/>
    <w:rsid w:val="007A2DB0"/>
    <w:rsid w:val="007A4250"/>
    <w:rsid w:val="007A71FD"/>
    <w:rsid w:val="007B072A"/>
    <w:rsid w:val="007B0F94"/>
    <w:rsid w:val="007B4769"/>
    <w:rsid w:val="007B6748"/>
    <w:rsid w:val="007C1464"/>
    <w:rsid w:val="007C7A56"/>
    <w:rsid w:val="007D45A1"/>
    <w:rsid w:val="007D57FC"/>
    <w:rsid w:val="007D5827"/>
    <w:rsid w:val="007D5DC2"/>
    <w:rsid w:val="007D5F21"/>
    <w:rsid w:val="007D72F7"/>
    <w:rsid w:val="007D78F9"/>
    <w:rsid w:val="007E7B15"/>
    <w:rsid w:val="007E7EDA"/>
    <w:rsid w:val="007F274A"/>
    <w:rsid w:val="007F565D"/>
    <w:rsid w:val="007F76B3"/>
    <w:rsid w:val="00803D94"/>
    <w:rsid w:val="00804A2C"/>
    <w:rsid w:val="00805168"/>
    <w:rsid w:val="0081254D"/>
    <w:rsid w:val="00812DCD"/>
    <w:rsid w:val="0081629F"/>
    <w:rsid w:val="00821449"/>
    <w:rsid w:val="008252CA"/>
    <w:rsid w:val="00825DEF"/>
    <w:rsid w:val="00826A39"/>
    <w:rsid w:val="0083296D"/>
    <w:rsid w:val="008344F2"/>
    <w:rsid w:val="008349CB"/>
    <w:rsid w:val="00836F70"/>
    <w:rsid w:val="00842B58"/>
    <w:rsid w:val="00842CD1"/>
    <w:rsid w:val="00843F97"/>
    <w:rsid w:val="00845B4A"/>
    <w:rsid w:val="00846969"/>
    <w:rsid w:val="00850956"/>
    <w:rsid w:val="00850C0C"/>
    <w:rsid w:val="0085453F"/>
    <w:rsid w:val="00860959"/>
    <w:rsid w:val="00864659"/>
    <w:rsid w:val="00870474"/>
    <w:rsid w:val="008752AC"/>
    <w:rsid w:val="00875CC0"/>
    <w:rsid w:val="00875D3D"/>
    <w:rsid w:val="0088002E"/>
    <w:rsid w:val="00881771"/>
    <w:rsid w:val="00883445"/>
    <w:rsid w:val="0089185C"/>
    <w:rsid w:val="00893B3D"/>
    <w:rsid w:val="00893F99"/>
    <w:rsid w:val="008953BF"/>
    <w:rsid w:val="008A073E"/>
    <w:rsid w:val="008A4238"/>
    <w:rsid w:val="008A4EDE"/>
    <w:rsid w:val="008B0D92"/>
    <w:rsid w:val="008B3F18"/>
    <w:rsid w:val="008C166C"/>
    <w:rsid w:val="008C27D5"/>
    <w:rsid w:val="008C3372"/>
    <w:rsid w:val="008C3C8B"/>
    <w:rsid w:val="008C7A9D"/>
    <w:rsid w:val="008D04AB"/>
    <w:rsid w:val="008D0E79"/>
    <w:rsid w:val="008D1F5E"/>
    <w:rsid w:val="008D2208"/>
    <w:rsid w:val="008D5F87"/>
    <w:rsid w:val="008E12E7"/>
    <w:rsid w:val="008E2E17"/>
    <w:rsid w:val="008E412D"/>
    <w:rsid w:val="008F3142"/>
    <w:rsid w:val="008F5897"/>
    <w:rsid w:val="008F6EFF"/>
    <w:rsid w:val="008F7FCA"/>
    <w:rsid w:val="00902444"/>
    <w:rsid w:val="00904026"/>
    <w:rsid w:val="0090550E"/>
    <w:rsid w:val="00905811"/>
    <w:rsid w:val="00905919"/>
    <w:rsid w:val="0091043B"/>
    <w:rsid w:val="00915C63"/>
    <w:rsid w:val="00916056"/>
    <w:rsid w:val="009162E7"/>
    <w:rsid w:val="0091656E"/>
    <w:rsid w:val="009167E0"/>
    <w:rsid w:val="00924A61"/>
    <w:rsid w:val="00927768"/>
    <w:rsid w:val="00936D50"/>
    <w:rsid w:val="00937E3B"/>
    <w:rsid w:val="0094382B"/>
    <w:rsid w:val="009439B1"/>
    <w:rsid w:val="00947521"/>
    <w:rsid w:val="00954EDC"/>
    <w:rsid w:val="0095595D"/>
    <w:rsid w:val="00955FC2"/>
    <w:rsid w:val="0096187E"/>
    <w:rsid w:val="00961896"/>
    <w:rsid w:val="00961D14"/>
    <w:rsid w:val="00963690"/>
    <w:rsid w:val="00964BF8"/>
    <w:rsid w:val="00973595"/>
    <w:rsid w:val="00975109"/>
    <w:rsid w:val="0097777C"/>
    <w:rsid w:val="00980DDB"/>
    <w:rsid w:val="00982418"/>
    <w:rsid w:val="00982EC0"/>
    <w:rsid w:val="00984D7E"/>
    <w:rsid w:val="0098631E"/>
    <w:rsid w:val="00991918"/>
    <w:rsid w:val="009A01E5"/>
    <w:rsid w:val="009A1F37"/>
    <w:rsid w:val="009A2789"/>
    <w:rsid w:val="009A2823"/>
    <w:rsid w:val="009A4876"/>
    <w:rsid w:val="009B0892"/>
    <w:rsid w:val="009B49BD"/>
    <w:rsid w:val="009B4D99"/>
    <w:rsid w:val="009B6D3E"/>
    <w:rsid w:val="009C0AD3"/>
    <w:rsid w:val="009C6CFF"/>
    <w:rsid w:val="009D0703"/>
    <w:rsid w:val="009D094B"/>
    <w:rsid w:val="009D2163"/>
    <w:rsid w:val="009D2C37"/>
    <w:rsid w:val="009D5684"/>
    <w:rsid w:val="009E0971"/>
    <w:rsid w:val="009E3B04"/>
    <w:rsid w:val="009E42D0"/>
    <w:rsid w:val="009E4503"/>
    <w:rsid w:val="009F0938"/>
    <w:rsid w:val="009F79B2"/>
    <w:rsid w:val="00A01BA8"/>
    <w:rsid w:val="00A02122"/>
    <w:rsid w:val="00A10F5F"/>
    <w:rsid w:val="00A11C0B"/>
    <w:rsid w:val="00A1261F"/>
    <w:rsid w:val="00A13CFA"/>
    <w:rsid w:val="00A149DD"/>
    <w:rsid w:val="00A210E5"/>
    <w:rsid w:val="00A21D0B"/>
    <w:rsid w:val="00A22771"/>
    <w:rsid w:val="00A25699"/>
    <w:rsid w:val="00A3387E"/>
    <w:rsid w:val="00A33CF8"/>
    <w:rsid w:val="00A36A5C"/>
    <w:rsid w:val="00A40394"/>
    <w:rsid w:val="00A41DFA"/>
    <w:rsid w:val="00A44E72"/>
    <w:rsid w:val="00A5040D"/>
    <w:rsid w:val="00A53844"/>
    <w:rsid w:val="00A55455"/>
    <w:rsid w:val="00A64804"/>
    <w:rsid w:val="00A7440A"/>
    <w:rsid w:val="00A77D90"/>
    <w:rsid w:val="00A80B4B"/>
    <w:rsid w:val="00A81E16"/>
    <w:rsid w:val="00A87368"/>
    <w:rsid w:val="00A87373"/>
    <w:rsid w:val="00A91E71"/>
    <w:rsid w:val="00A9412D"/>
    <w:rsid w:val="00A94317"/>
    <w:rsid w:val="00A94B13"/>
    <w:rsid w:val="00A96755"/>
    <w:rsid w:val="00A97534"/>
    <w:rsid w:val="00AA0248"/>
    <w:rsid w:val="00AA1109"/>
    <w:rsid w:val="00AA3ED0"/>
    <w:rsid w:val="00AA7267"/>
    <w:rsid w:val="00AB4E49"/>
    <w:rsid w:val="00AB4F24"/>
    <w:rsid w:val="00AB58D0"/>
    <w:rsid w:val="00AB6CFE"/>
    <w:rsid w:val="00AC1DE1"/>
    <w:rsid w:val="00AC3253"/>
    <w:rsid w:val="00AC40A8"/>
    <w:rsid w:val="00AC4F34"/>
    <w:rsid w:val="00AC5749"/>
    <w:rsid w:val="00AC6AA7"/>
    <w:rsid w:val="00AD6C7C"/>
    <w:rsid w:val="00AE270E"/>
    <w:rsid w:val="00AE3B1F"/>
    <w:rsid w:val="00AE3D9E"/>
    <w:rsid w:val="00AE5D30"/>
    <w:rsid w:val="00AE65B7"/>
    <w:rsid w:val="00AE68BD"/>
    <w:rsid w:val="00AF50D7"/>
    <w:rsid w:val="00AF6FAF"/>
    <w:rsid w:val="00B00038"/>
    <w:rsid w:val="00B03D8F"/>
    <w:rsid w:val="00B05B78"/>
    <w:rsid w:val="00B1279B"/>
    <w:rsid w:val="00B136B4"/>
    <w:rsid w:val="00B15E7C"/>
    <w:rsid w:val="00B16AD9"/>
    <w:rsid w:val="00B20E23"/>
    <w:rsid w:val="00B21475"/>
    <w:rsid w:val="00B22418"/>
    <w:rsid w:val="00B26AE6"/>
    <w:rsid w:val="00B321A8"/>
    <w:rsid w:val="00B32C40"/>
    <w:rsid w:val="00B35B1E"/>
    <w:rsid w:val="00B35D81"/>
    <w:rsid w:val="00B43EDE"/>
    <w:rsid w:val="00B4482B"/>
    <w:rsid w:val="00B45A23"/>
    <w:rsid w:val="00B50C9E"/>
    <w:rsid w:val="00B51BB1"/>
    <w:rsid w:val="00B52032"/>
    <w:rsid w:val="00B52AF2"/>
    <w:rsid w:val="00B56D65"/>
    <w:rsid w:val="00B60357"/>
    <w:rsid w:val="00B7031D"/>
    <w:rsid w:val="00B729B8"/>
    <w:rsid w:val="00B729B9"/>
    <w:rsid w:val="00B748C6"/>
    <w:rsid w:val="00B75A90"/>
    <w:rsid w:val="00B82411"/>
    <w:rsid w:val="00B849A4"/>
    <w:rsid w:val="00B90487"/>
    <w:rsid w:val="00B937B4"/>
    <w:rsid w:val="00B9681F"/>
    <w:rsid w:val="00B97C32"/>
    <w:rsid w:val="00BA1660"/>
    <w:rsid w:val="00BA1D12"/>
    <w:rsid w:val="00BA20D7"/>
    <w:rsid w:val="00BB4CA0"/>
    <w:rsid w:val="00BB557B"/>
    <w:rsid w:val="00BC0555"/>
    <w:rsid w:val="00BC0C1F"/>
    <w:rsid w:val="00BC1BB1"/>
    <w:rsid w:val="00BC3A16"/>
    <w:rsid w:val="00BC56FC"/>
    <w:rsid w:val="00BC5C6B"/>
    <w:rsid w:val="00BC5D1C"/>
    <w:rsid w:val="00BD1930"/>
    <w:rsid w:val="00BD2F9D"/>
    <w:rsid w:val="00BD7443"/>
    <w:rsid w:val="00BE09AE"/>
    <w:rsid w:val="00BE25D6"/>
    <w:rsid w:val="00BE34A5"/>
    <w:rsid w:val="00BE5B30"/>
    <w:rsid w:val="00BF2859"/>
    <w:rsid w:val="00BF4F44"/>
    <w:rsid w:val="00BF6599"/>
    <w:rsid w:val="00BF7D14"/>
    <w:rsid w:val="00C01466"/>
    <w:rsid w:val="00C01CEF"/>
    <w:rsid w:val="00C04901"/>
    <w:rsid w:val="00C04B8B"/>
    <w:rsid w:val="00C07AC6"/>
    <w:rsid w:val="00C12140"/>
    <w:rsid w:val="00C1287A"/>
    <w:rsid w:val="00C12D70"/>
    <w:rsid w:val="00C154F6"/>
    <w:rsid w:val="00C202B5"/>
    <w:rsid w:val="00C2342B"/>
    <w:rsid w:val="00C30A4A"/>
    <w:rsid w:val="00C3190B"/>
    <w:rsid w:val="00C32907"/>
    <w:rsid w:val="00C347D8"/>
    <w:rsid w:val="00C35BC9"/>
    <w:rsid w:val="00C416C0"/>
    <w:rsid w:val="00C42A12"/>
    <w:rsid w:val="00C43529"/>
    <w:rsid w:val="00C50CB9"/>
    <w:rsid w:val="00C50FB7"/>
    <w:rsid w:val="00C545CD"/>
    <w:rsid w:val="00C54BDE"/>
    <w:rsid w:val="00C54C30"/>
    <w:rsid w:val="00C60B84"/>
    <w:rsid w:val="00C61769"/>
    <w:rsid w:val="00C63698"/>
    <w:rsid w:val="00C6449D"/>
    <w:rsid w:val="00C65562"/>
    <w:rsid w:val="00C67EAA"/>
    <w:rsid w:val="00C7061B"/>
    <w:rsid w:val="00C7519D"/>
    <w:rsid w:val="00C772FD"/>
    <w:rsid w:val="00C82685"/>
    <w:rsid w:val="00C8397B"/>
    <w:rsid w:val="00C83981"/>
    <w:rsid w:val="00C87E52"/>
    <w:rsid w:val="00C87FE9"/>
    <w:rsid w:val="00C95AE2"/>
    <w:rsid w:val="00CA2F1D"/>
    <w:rsid w:val="00CA4085"/>
    <w:rsid w:val="00CA5AD5"/>
    <w:rsid w:val="00CA79EC"/>
    <w:rsid w:val="00CB0F5F"/>
    <w:rsid w:val="00CB2733"/>
    <w:rsid w:val="00CB4049"/>
    <w:rsid w:val="00CB510C"/>
    <w:rsid w:val="00CC1176"/>
    <w:rsid w:val="00CC3F3A"/>
    <w:rsid w:val="00CC6519"/>
    <w:rsid w:val="00CC7F4B"/>
    <w:rsid w:val="00CD413E"/>
    <w:rsid w:val="00CE1708"/>
    <w:rsid w:val="00CE390D"/>
    <w:rsid w:val="00CF1FB7"/>
    <w:rsid w:val="00CF23FA"/>
    <w:rsid w:val="00D0034A"/>
    <w:rsid w:val="00D012BC"/>
    <w:rsid w:val="00D0155D"/>
    <w:rsid w:val="00D03329"/>
    <w:rsid w:val="00D03484"/>
    <w:rsid w:val="00D05B4D"/>
    <w:rsid w:val="00D07719"/>
    <w:rsid w:val="00D13632"/>
    <w:rsid w:val="00D14170"/>
    <w:rsid w:val="00D175E3"/>
    <w:rsid w:val="00D22453"/>
    <w:rsid w:val="00D22C23"/>
    <w:rsid w:val="00D25A29"/>
    <w:rsid w:val="00D30979"/>
    <w:rsid w:val="00D31046"/>
    <w:rsid w:val="00D334D6"/>
    <w:rsid w:val="00D33F14"/>
    <w:rsid w:val="00D34888"/>
    <w:rsid w:val="00D36A2E"/>
    <w:rsid w:val="00D37E11"/>
    <w:rsid w:val="00D47A20"/>
    <w:rsid w:val="00D51EE3"/>
    <w:rsid w:val="00D52C1C"/>
    <w:rsid w:val="00D541DA"/>
    <w:rsid w:val="00D54EE0"/>
    <w:rsid w:val="00D60211"/>
    <w:rsid w:val="00D60842"/>
    <w:rsid w:val="00D62126"/>
    <w:rsid w:val="00D67231"/>
    <w:rsid w:val="00D75056"/>
    <w:rsid w:val="00D75C09"/>
    <w:rsid w:val="00D77A44"/>
    <w:rsid w:val="00D77FA0"/>
    <w:rsid w:val="00D8007E"/>
    <w:rsid w:val="00D805DB"/>
    <w:rsid w:val="00D82D02"/>
    <w:rsid w:val="00D865BC"/>
    <w:rsid w:val="00D939DF"/>
    <w:rsid w:val="00D96D11"/>
    <w:rsid w:val="00DA0770"/>
    <w:rsid w:val="00DA51B3"/>
    <w:rsid w:val="00DB002C"/>
    <w:rsid w:val="00DB04D3"/>
    <w:rsid w:val="00DB0754"/>
    <w:rsid w:val="00DB4436"/>
    <w:rsid w:val="00DC048F"/>
    <w:rsid w:val="00DC08C9"/>
    <w:rsid w:val="00DC2B95"/>
    <w:rsid w:val="00DC384B"/>
    <w:rsid w:val="00DC4BD7"/>
    <w:rsid w:val="00DD240B"/>
    <w:rsid w:val="00DD2657"/>
    <w:rsid w:val="00DD2D2C"/>
    <w:rsid w:val="00DD781E"/>
    <w:rsid w:val="00DE0506"/>
    <w:rsid w:val="00DE125A"/>
    <w:rsid w:val="00DE27CC"/>
    <w:rsid w:val="00DE3194"/>
    <w:rsid w:val="00DE3F0B"/>
    <w:rsid w:val="00DE4056"/>
    <w:rsid w:val="00DE7F27"/>
    <w:rsid w:val="00DF5959"/>
    <w:rsid w:val="00DF6829"/>
    <w:rsid w:val="00E00BE8"/>
    <w:rsid w:val="00E00E9C"/>
    <w:rsid w:val="00E02CC3"/>
    <w:rsid w:val="00E02F1A"/>
    <w:rsid w:val="00E06C0C"/>
    <w:rsid w:val="00E10010"/>
    <w:rsid w:val="00E10C47"/>
    <w:rsid w:val="00E121D0"/>
    <w:rsid w:val="00E1456E"/>
    <w:rsid w:val="00E1703F"/>
    <w:rsid w:val="00E27AD2"/>
    <w:rsid w:val="00E3157A"/>
    <w:rsid w:val="00E31739"/>
    <w:rsid w:val="00E31DE1"/>
    <w:rsid w:val="00E32E6F"/>
    <w:rsid w:val="00E35E13"/>
    <w:rsid w:val="00E3684A"/>
    <w:rsid w:val="00E37BDF"/>
    <w:rsid w:val="00E4178F"/>
    <w:rsid w:val="00E50A1E"/>
    <w:rsid w:val="00E51CB2"/>
    <w:rsid w:val="00E60790"/>
    <w:rsid w:val="00E61A0C"/>
    <w:rsid w:val="00E62422"/>
    <w:rsid w:val="00E63814"/>
    <w:rsid w:val="00E66139"/>
    <w:rsid w:val="00E662A5"/>
    <w:rsid w:val="00E71927"/>
    <w:rsid w:val="00E7474E"/>
    <w:rsid w:val="00E75CDA"/>
    <w:rsid w:val="00E8157A"/>
    <w:rsid w:val="00E8240D"/>
    <w:rsid w:val="00E837F6"/>
    <w:rsid w:val="00E84726"/>
    <w:rsid w:val="00E92439"/>
    <w:rsid w:val="00E956E0"/>
    <w:rsid w:val="00E971E7"/>
    <w:rsid w:val="00EA19FF"/>
    <w:rsid w:val="00EA1C44"/>
    <w:rsid w:val="00EA3200"/>
    <w:rsid w:val="00EA3792"/>
    <w:rsid w:val="00EA5AB1"/>
    <w:rsid w:val="00EA6DB0"/>
    <w:rsid w:val="00EA6EA0"/>
    <w:rsid w:val="00EB07A5"/>
    <w:rsid w:val="00EB51FE"/>
    <w:rsid w:val="00EC0271"/>
    <w:rsid w:val="00EC0A6F"/>
    <w:rsid w:val="00EC7C92"/>
    <w:rsid w:val="00ED0D22"/>
    <w:rsid w:val="00ED5E2A"/>
    <w:rsid w:val="00ED7197"/>
    <w:rsid w:val="00EE43D4"/>
    <w:rsid w:val="00EE6CF5"/>
    <w:rsid w:val="00EE75F8"/>
    <w:rsid w:val="00EF3319"/>
    <w:rsid w:val="00EF53E0"/>
    <w:rsid w:val="00EF5E9D"/>
    <w:rsid w:val="00F02265"/>
    <w:rsid w:val="00F042E1"/>
    <w:rsid w:val="00F073F1"/>
    <w:rsid w:val="00F10A25"/>
    <w:rsid w:val="00F11322"/>
    <w:rsid w:val="00F1279D"/>
    <w:rsid w:val="00F132D2"/>
    <w:rsid w:val="00F13650"/>
    <w:rsid w:val="00F24F43"/>
    <w:rsid w:val="00F31E32"/>
    <w:rsid w:val="00F31F99"/>
    <w:rsid w:val="00F338B3"/>
    <w:rsid w:val="00F40D66"/>
    <w:rsid w:val="00F41C5F"/>
    <w:rsid w:val="00F507B9"/>
    <w:rsid w:val="00F52AC8"/>
    <w:rsid w:val="00F546D1"/>
    <w:rsid w:val="00F55749"/>
    <w:rsid w:val="00F56F31"/>
    <w:rsid w:val="00F56F35"/>
    <w:rsid w:val="00F6056E"/>
    <w:rsid w:val="00F64C22"/>
    <w:rsid w:val="00F65DBD"/>
    <w:rsid w:val="00F66D90"/>
    <w:rsid w:val="00F71DBE"/>
    <w:rsid w:val="00F7429A"/>
    <w:rsid w:val="00F812C0"/>
    <w:rsid w:val="00F8377E"/>
    <w:rsid w:val="00F90618"/>
    <w:rsid w:val="00F92222"/>
    <w:rsid w:val="00F94796"/>
    <w:rsid w:val="00F95B87"/>
    <w:rsid w:val="00FA28A7"/>
    <w:rsid w:val="00FA5E0A"/>
    <w:rsid w:val="00FA77AB"/>
    <w:rsid w:val="00FB61E2"/>
    <w:rsid w:val="00FC02AD"/>
    <w:rsid w:val="00FC67ED"/>
    <w:rsid w:val="00FC6F43"/>
    <w:rsid w:val="00FD01F8"/>
    <w:rsid w:val="00FD07EE"/>
    <w:rsid w:val="00FD2090"/>
    <w:rsid w:val="00FD3DFB"/>
    <w:rsid w:val="00FD5B36"/>
    <w:rsid w:val="00FE1FA0"/>
    <w:rsid w:val="00FE3750"/>
    <w:rsid w:val="00FF03FE"/>
    <w:rsid w:val="00FF26F1"/>
    <w:rsid w:val="00FF368E"/>
    <w:rsid w:val="00FF5794"/>
    <w:rsid w:val="00FF6091"/>
    <w:rsid w:val="00FF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0C0A34"/>
  <w15:docId w15:val="{696532B9-B73E-4D59-A7A9-F3434F1F1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7A20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A3ED0"/>
    <w:pPr>
      <w:keepNext/>
      <w:keepLines/>
      <w:pageBreakBefore/>
      <w:spacing w:after="0"/>
      <w:ind w:left="708"/>
      <w:outlineLvl w:val="0"/>
    </w:pPr>
    <w:rPr>
      <w:rFonts w:eastAsia="Calibri Light" w:cs="Calibri Light"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45B15"/>
    <w:pPr>
      <w:keepNext/>
      <w:keepLines/>
      <w:spacing w:after="200"/>
      <w:ind w:firstLine="708"/>
      <w:outlineLvl w:val="1"/>
    </w:pPr>
    <w:rPr>
      <w:rFonts w:eastAsia="Arial" w:cs="Times New Roman"/>
      <w:b/>
      <w:b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5B15"/>
    <w:pPr>
      <w:keepNext/>
      <w:keepLines/>
      <w:spacing w:before="320" w:after="0"/>
      <w:ind w:firstLine="708"/>
      <w:outlineLvl w:val="2"/>
    </w:pPr>
    <w:rPr>
      <w:rFonts w:eastAsia="Arial" w:cs="Times New Roman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E412D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rsid w:val="008E412D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8E412D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8E412D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8E412D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rsid w:val="008E412D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able of figures"/>
    <w:basedOn w:val="a"/>
    <w:next w:val="a"/>
    <w:uiPriority w:val="99"/>
    <w:unhideWhenUsed/>
    <w:rsid w:val="008E412D"/>
    <w:pPr>
      <w:spacing w:after="0"/>
    </w:pPr>
  </w:style>
  <w:style w:type="character" w:customStyle="1" w:styleId="Heading1Char">
    <w:name w:val="Heading 1 Char"/>
    <w:basedOn w:val="a0"/>
    <w:uiPriority w:val="9"/>
    <w:rsid w:val="008E412D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45B15"/>
    <w:rPr>
      <w:rFonts w:ascii="Times New Roman" w:eastAsia="Arial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345B15"/>
    <w:rPr>
      <w:rFonts w:ascii="Times New Roman" w:eastAsia="Arial" w:hAnsi="Times New Roman" w:cs="Times New Roman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E412D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sid w:val="008E412D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8E412D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sid w:val="008E412D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sid w:val="008E412D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sid w:val="008E412D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  <w:rsid w:val="008E412D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rsid w:val="008E412D"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sid w:val="008E412D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rsid w:val="008E412D"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8E412D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8E412D"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sid w:val="008E412D"/>
    <w:rPr>
      <w:i/>
    </w:rPr>
  </w:style>
  <w:style w:type="paragraph" w:styleId="a9">
    <w:name w:val="Intense Quote"/>
    <w:basedOn w:val="a"/>
    <w:next w:val="a"/>
    <w:link w:val="aa"/>
    <w:uiPriority w:val="30"/>
    <w:qFormat/>
    <w:rsid w:val="008E412D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sid w:val="008E412D"/>
    <w:rPr>
      <w:i/>
    </w:rPr>
  </w:style>
  <w:style w:type="character" w:customStyle="1" w:styleId="HeaderChar">
    <w:name w:val="Header Char"/>
    <w:basedOn w:val="a0"/>
    <w:uiPriority w:val="99"/>
    <w:rsid w:val="008E412D"/>
  </w:style>
  <w:style w:type="character" w:customStyle="1" w:styleId="FooterChar">
    <w:name w:val="Footer Char"/>
    <w:basedOn w:val="a0"/>
    <w:uiPriority w:val="99"/>
    <w:rsid w:val="008E412D"/>
  </w:style>
  <w:style w:type="paragraph" w:styleId="ab">
    <w:name w:val="caption"/>
    <w:basedOn w:val="a"/>
    <w:next w:val="a"/>
    <w:uiPriority w:val="35"/>
    <w:semiHidden/>
    <w:unhideWhenUsed/>
    <w:qFormat/>
    <w:rsid w:val="008E412D"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  <w:rsid w:val="008E412D"/>
  </w:style>
  <w:style w:type="table" w:customStyle="1" w:styleId="TableGridLight">
    <w:name w:val="Table Grid Light"/>
    <w:basedOn w:val="a1"/>
    <w:uiPriority w:val="59"/>
    <w:rsid w:val="008E412D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rsid w:val="008E412D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210">
    <w:name w:val="Таблица простая 21"/>
    <w:basedOn w:val="a1"/>
    <w:uiPriority w:val="59"/>
    <w:rsid w:val="008E412D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41">
    <w:name w:val="Таблица простая 4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51">
    <w:name w:val="Таблица простая 5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11">
    <w:name w:val="Таблица-сетка 1 светл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1">
    <w:name w:val="Grid Table 2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2">
    <w:name w:val="Grid Table 2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3">
    <w:name w:val="Grid Table 2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4">
    <w:name w:val="Grid Table 2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5">
    <w:name w:val="Grid Table 2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6">
    <w:name w:val="Grid Table 2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31">
    <w:name w:val="Таблица-сетка 3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1">
    <w:name w:val="Grid Table 3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2">
    <w:name w:val="Grid Table 3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3">
    <w:name w:val="Grid Table 3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4">
    <w:name w:val="Grid Table 3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5">
    <w:name w:val="Grid Table 3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6">
    <w:name w:val="Grid Table 3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41">
    <w:name w:val="Таблица-сетка 41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1">
    <w:name w:val="Grid Table 4 - Accent 1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2">
    <w:name w:val="Grid Table 4 - Accent 2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3">
    <w:name w:val="Grid Table 4 - Accent 3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4">
    <w:name w:val="Grid Table 4 - Accent 4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5">
    <w:name w:val="Grid Table 4 - Accent 5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6">
    <w:name w:val="Grid Table 4 - Accent 6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51">
    <w:name w:val="Таблица-сетка 5 тем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1">
    <w:name w:val="Grid Table 5 Dark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2">
    <w:name w:val="Grid Table 5 Dark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3">
    <w:name w:val="Grid Table 5 Dark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4">
    <w:name w:val="Grid Table 5 Dark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5">
    <w:name w:val="Grid Table 5 Dark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6">
    <w:name w:val="Grid Table 5 Dark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-61">
    <w:name w:val="Таблица-сетка 6 цвет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1">
    <w:name w:val="List Table 1 Light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2">
    <w:name w:val="List Table 1 Light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3">
    <w:name w:val="List Table 1 Light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4">
    <w:name w:val="List Table 1 Light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5">
    <w:name w:val="List Table 1 Light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6">
    <w:name w:val="List Table 1 Light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-210">
    <w:name w:val="Список-таблица 2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1">
    <w:name w:val="List Table 2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2">
    <w:name w:val="List Table 2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3">
    <w:name w:val="List Table 2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4">
    <w:name w:val="List Table 2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5">
    <w:name w:val="List Table 2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6">
    <w:name w:val="List Table 2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310">
    <w:name w:val="Список-таблица 3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1">
    <w:name w:val="List Table 4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2">
    <w:name w:val="List Table 4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3">
    <w:name w:val="List Table 4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4">
    <w:name w:val="List Table 4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5">
    <w:name w:val="List Table 4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6">
    <w:name w:val="List Table 4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510">
    <w:name w:val="Список-таблица 5 тем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1">
    <w:name w:val="List Table 5 Dark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2">
    <w:name w:val="List Table 5 Dark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3">
    <w:name w:val="List Table 5 Dark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4">
    <w:name w:val="List Table 5 Dark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5">
    <w:name w:val="List Table 5 Dark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6">
    <w:name w:val="List Table 5 Dark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-610">
    <w:name w:val="Список-таблица 6 цвет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1">
    <w:name w:val="Lined - Accent 1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2">
    <w:name w:val="Lined - Accent 2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3">
    <w:name w:val="Lined - Accent 3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4">
    <w:name w:val="Lined - Accent 4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5">
    <w:name w:val="Lined - Accent 5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6">
    <w:name w:val="Lined - Accent 6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">
    <w:name w:val="Bordered &amp; Lined - Accent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1">
    <w:name w:val="Bordered &amp; Lined - Accent 1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2">
    <w:name w:val="Bordered &amp; Lined - Accent 2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3">
    <w:name w:val="Bordered &amp; Lined - Accent 3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4">
    <w:name w:val="Bordered &amp; Lined - Accent 4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5">
    <w:name w:val="Bordered &amp; Lined - Accent 5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6">
    <w:name w:val="Bordered &amp; Lined - Accent 6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">
    <w:name w:val="Bordered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c">
    <w:name w:val="Hyperlink"/>
    <w:uiPriority w:val="99"/>
    <w:unhideWhenUsed/>
    <w:rsid w:val="008E412D"/>
    <w:rPr>
      <w:color w:val="0563C1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rsid w:val="008E412D"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sid w:val="008E412D"/>
    <w:rPr>
      <w:sz w:val="18"/>
    </w:rPr>
  </w:style>
  <w:style w:type="character" w:styleId="af">
    <w:name w:val="footnote reference"/>
    <w:basedOn w:val="a0"/>
    <w:uiPriority w:val="99"/>
    <w:unhideWhenUsed/>
    <w:rsid w:val="008E412D"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sid w:val="008E412D"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sid w:val="008E412D"/>
    <w:rPr>
      <w:sz w:val="20"/>
    </w:rPr>
  </w:style>
  <w:style w:type="character" w:styleId="af2">
    <w:name w:val="endnote reference"/>
    <w:basedOn w:val="a0"/>
    <w:uiPriority w:val="99"/>
    <w:semiHidden/>
    <w:unhideWhenUsed/>
    <w:rsid w:val="008E412D"/>
    <w:rPr>
      <w:vertAlign w:val="superscript"/>
    </w:rPr>
  </w:style>
  <w:style w:type="paragraph" w:styleId="12">
    <w:name w:val="toc 1"/>
    <w:basedOn w:val="a"/>
    <w:next w:val="a"/>
    <w:uiPriority w:val="39"/>
    <w:unhideWhenUsed/>
    <w:rsid w:val="008E412D"/>
    <w:pPr>
      <w:spacing w:after="57"/>
    </w:pPr>
  </w:style>
  <w:style w:type="paragraph" w:styleId="23">
    <w:name w:val="toc 2"/>
    <w:basedOn w:val="a"/>
    <w:next w:val="a"/>
    <w:uiPriority w:val="39"/>
    <w:unhideWhenUsed/>
    <w:rsid w:val="008E412D"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rsid w:val="008E412D"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rsid w:val="008E412D"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rsid w:val="008E412D"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rsid w:val="008E412D"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rsid w:val="008E412D"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rsid w:val="008E412D"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rsid w:val="008E412D"/>
    <w:pPr>
      <w:spacing w:after="57"/>
      <w:ind w:left="2268"/>
    </w:pPr>
  </w:style>
  <w:style w:type="paragraph" w:styleId="af3">
    <w:name w:val="TOC Heading"/>
    <w:uiPriority w:val="39"/>
    <w:unhideWhenUsed/>
    <w:qFormat/>
    <w:rsid w:val="008E412D"/>
  </w:style>
  <w:style w:type="paragraph" w:customStyle="1" w:styleId="13">
    <w:name w:val="Обычный1"/>
    <w:rsid w:val="008E412D"/>
    <w:pPr>
      <w:spacing w:after="0" w:line="276" w:lineRule="auto"/>
    </w:pPr>
    <w:rPr>
      <w:rFonts w:ascii="Arial" w:eastAsia="Arial" w:hAnsi="Arial" w:cs="Arial"/>
      <w:color w:val="000000"/>
      <w:sz w:val="20"/>
      <w:szCs w:val="20"/>
      <w:lang w:eastAsia="ru-RU"/>
    </w:rPr>
  </w:style>
  <w:style w:type="paragraph" w:styleId="af4">
    <w:name w:val="List Paragraph"/>
    <w:basedOn w:val="a"/>
    <w:uiPriority w:val="34"/>
    <w:qFormat/>
    <w:rsid w:val="008E412D"/>
    <w:pPr>
      <w:ind w:left="720"/>
      <w:contextualSpacing/>
    </w:pPr>
  </w:style>
  <w:style w:type="paragraph" w:customStyle="1" w:styleId="18">
    <w:name w:val="Обычный + 18 пт"/>
    <w:basedOn w:val="a"/>
    <w:rsid w:val="008E412D"/>
    <w:pPr>
      <w:spacing w:after="0" w:line="240" w:lineRule="auto"/>
      <w:ind w:firstLine="4820"/>
    </w:pPr>
    <w:rPr>
      <w:rFonts w:eastAsia="Times New Roman" w:cs="Times New Roman"/>
      <w:b/>
      <w:bCs/>
      <w:sz w:val="36"/>
      <w:szCs w:val="24"/>
      <w:lang w:eastAsia="ru-RU"/>
    </w:rPr>
  </w:style>
  <w:style w:type="paragraph" w:customStyle="1" w:styleId="24">
    <w:name w:val="Обычный2"/>
    <w:rsid w:val="008E412D"/>
    <w:pPr>
      <w:spacing w:after="0" w:line="276" w:lineRule="auto"/>
    </w:pPr>
    <w:rPr>
      <w:rFonts w:ascii="Arial" w:eastAsia="Arial" w:hAnsi="Arial" w:cs="Arial"/>
      <w:color w:val="000000"/>
      <w:sz w:val="20"/>
      <w:szCs w:val="20"/>
      <w:lang w:eastAsia="ru-RU"/>
    </w:rPr>
  </w:style>
  <w:style w:type="table" w:styleId="af5">
    <w:name w:val="Table Grid"/>
    <w:basedOn w:val="a1"/>
    <w:uiPriority w:val="39"/>
    <w:rsid w:val="008E412D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33">
    <w:name w:val="Обычный3"/>
    <w:rsid w:val="008E412D"/>
    <w:pPr>
      <w:spacing w:after="0" w:line="276" w:lineRule="auto"/>
    </w:pPr>
    <w:rPr>
      <w:rFonts w:ascii="Arial" w:eastAsia="Arial" w:hAnsi="Arial" w:cs="Arial"/>
      <w:color w:val="000000"/>
      <w:sz w:val="20"/>
      <w:szCs w:val="20"/>
      <w:lang w:eastAsia="ru-RU"/>
    </w:rPr>
  </w:style>
  <w:style w:type="paragraph" w:customStyle="1" w:styleId="43">
    <w:name w:val="Обычный4"/>
    <w:rsid w:val="008E412D"/>
    <w:pPr>
      <w:spacing w:after="0" w:line="276" w:lineRule="auto"/>
    </w:pPr>
    <w:rPr>
      <w:rFonts w:ascii="Arial" w:eastAsia="Arial" w:hAnsi="Arial" w:cs="Arial"/>
      <w:color w:val="000000"/>
      <w:sz w:val="20"/>
      <w:szCs w:val="20"/>
      <w:lang w:eastAsia="ru-RU"/>
    </w:rPr>
  </w:style>
  <w:style w:type="character" w:styleId="HTML">
    <w:name w:val="HTML Code"/>
    <w:basedOn w:val="a0"/>
    <w:uiPriority w:val="99"/>
    <w:semiHidden/>
    <w:unhideWhenUsed/>
    <w:rsid w:val="008E412D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8E412D"/>
  </w:style>
  <w:style w:type="paragraph" w:customStyle="1" w:styleId="paragraph">
    <w:name w:val="paragraph"/>
    <w:basedOn w:val="a"/>
    <w:rsid w:val="008E412D"/>
    <w:pPr>
      <w:spacing w:before="280" w:after="28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8E412D"/>
  </w:style>
  <w:style w:type="paragraph" w:styleId="af6">
    <w:name w:val="header"/>
    <w:basedOn w:val="a"/>
    <w:link w:val="af7"/>
    <w:uiPriority w:val="99"/>
    <w:unhideWhenUsed/>
    <w:rsid w:val="008E41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8E412D"/>
  </w:style>
  <w:style w:type="paragraph" w:styleId="af8">
    <w:name w:val="footer"/>
    <w:basedOn w:val="a"/>
    <w:link w:val="af9"/>
    <w:uiPriority w:val="99"/>
    <w:unhideWhenUsed/>
    <w:rsid w:val="008E41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8E412D"/>
  </w:style>
  <w:style w:type="paragraph" w:styleId="afa">
    <w:name w:val="Normal (Web)"/>
    <w:basedOn w:val="a"/>
    <w:uiPriority w:val="99"/>
    <w:unhideWhenUsed/>
    <w:rsid w:val="008E412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8E41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8E412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A3ED0"/>
    <w:rPr>
      <w:rFonts w:ascii="Times New Roman" w:eastAsia="Calibri Light" w:hAnsi="Times New Roman" w:cs="Calibri Light"/>
      <w:caps/>
      <w:sz w:val="28"/>
      <w:szCs w:val="32"/>
    </w:rPr>
  </w:style>
  <w:style w:type="paragraph" w:styleId="afb">
    <w:name w:val="Balloon Text"/>
    <w:basedOn w:val="a"/>
    <w:link w:val="afc"/>
    <w:uiPriority w:val="99"/>
    <w:semiHidden/>
    <w:unhideWhenUsed/>
    <w:rsid w:val="00936D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0"/>
    <w:link w:val="afb"/>
    <w:uiPriority w:val="99"/>
    <w:semiHidden/>
    <w:rsid w:val="00936D50"/>
    <w:rPr>
      <w:rFonts w:ascii="Tahoma" w:hAnsi="Tahoma" w:cs="Tahoma"/>
      <w:sz w:val="16"/>
      <w:szCs w:val="16"/>
    </w:rPr>
  </w:style>
  <w:style w:type="character" w:styleId="afd">
    <w:name w:val="FollowedHyperlink"/>
    <w:basedOn w:val="a0"/>
    <w:uiPriority w:val="99"/>
    <w:semiHidden/>
    <w:unhideWhenUsed/>
    <w:rsid w:val="00311521"/>
    <w:rPr>
      <w:color w:val="954F72" w:themeColor="followedHyperlink"/>
      <w:u w:val="single"/>
    </w:rPr>
  </w:style>
  <w:style w:type="character" w:styleId="afe">
    <w:name w:val="annotation reference"/>
    <w:basedOn w:val="a0"/>
    <w:uiPriority w:val="99"/>
    <w:semiHidden/>
    <w:unhideWhenUsed/>
    <w:rsid w:val="00EA19FF"/>
    <w:rPr>
      <w:sz w:val="16"/>
      <w:szCs w:val="16"/>
    </w:rPr>
  </w:style>
  <w:style w:type="paragraph" w:styleId="aff">
    <w:name w:val="annotation text"/>
    <w:basedOn w:val="a"/>
    <w:link w:val="aff0"/>
    <w:uiPriority w:val="99"/>
    <w:semiHidden/>
    <w:unhideWhenUsed/>
    <w:rsid w:val="00EA19FF"/>
    <w:pPr>
      <w:spacing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0"/>
    <w:link w:val="aff"/>
    <w:uiPriority w:val="99"/>
    <w:semiHidden/>
    <w:rsid w:val="00EA19FF"/>
    <w:rPr>
      <w:rFonts w:ascii="Times New Roman" w:hAnsi="Times New Roman"/>
      <w:sz w:val="20"/>
      <w:szCs w:val="20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EA19FF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EA19FF"/>
    <w:rPr>
      <w:rFonts w:ascii="Times New Roman" w:hAnsi="Times New Roman"/>
      <w:b/>
      <w:bCs/>
      <w:sz w:val="20"/>
      <w:szCs w:val="20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525A11"/>
    <w:rPr>
      <w:color w:val="605E5C"/>
      <w:shd w:val="clear" w:color="auto" w:fill="E1DFDD"/>
    </w:rPr>
  </w:style>
  <w:style w:type="character" w:styleId="aff3">
    <w:name w:val="Strong"/>
    <w:basedOn w:val="a0"/>
    <w:uiPriority w:val="22"/>
    <w:qFormat/>
    <w:rsid w:val="00165D14"/>
    <w:rPr>
      <w:b/>
      <w:bCs/>
    </w:rPr>
  </w:style>
  <w:style w:type="table" w:customStyle="1" w:styleId="15">
    <w:name w:val="Сетка таблицы1"/>
    <w:basedOn w:val="a1"/>
    <w:next w:val="af5"/>
    <w:uiPriority w:val="39"/>
    <w:rsid w:val="00180970"/>
    <w:pPr>
      <w:spacing w:after="0" w:line="240" w:lineRule="auto"/>
    </w:pPr>
    <w:rPr>
      <w:rFonts w:cs="Times New Roman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5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omments" Target="comments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microsoft.com/office/2011/relationships/people" Target="peop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775F4AD5-9B51-4032-B8B7-D2F53CC85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1797</Words>
  <Characters>10243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Максин Ярослав</dc:creator>
  <cp:lastModifiedBy>Василий Тарасевич</cp:lastModifiedBy>
  <cp:revision>2</cp:revision>
  <cp:lastPrinted>2024-09-12T20:05:00Z</cp:lastPrinted>
  <dcterms:created xsi:type="dcterms:W3CDTF">2026-03-24T10:26:00Z</dcterms:created>
  <dcterms:modified xsi:type="dcterms:W3CDTF">2026-03-24T10:26:00Z</dcterms:modified>
</cp:coreProperties>
</file>