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Avenir Next Regular"/>
          <w:b w:val="1"/>
          <w:bCs w:val="1"/>
          <w:u w:val="single"/>
        </w:rPr>
      </w:pPr>
    </w:p>
    <w:p>
      <w:pPr>
        <w:pStyle w:val="Heading"/>
        <w:rPr>
          <w:u w:val="single"/>
        </w:rPr>
      </w:pPr>
      <w:r>
        <w:rPr>
          <w:u w:val="single"/>
          <w:rtl w:val="0"/>
        </w:rPr>
        <w:t>EXPERIENCE</w:t>
      </w:r>
    </w:p>
    <w:p>
      <w:pPr>
        <w:pStyle w:val="Subheading"/>
        <w:rPr>
          <w:rFonts w:ascii="Avenir Next Demi Bold" w:cs="Avenir Next Demi Bold" w:hAnsi="Avenir Next Demi Bold" w:eastAsia="Avenir Next Demi Bold"/>
          <w:b w:val="1"/>
          <w:bCs w:val="1"/>
          <w:u w:val="single"/>
        </w:rPr>
      </w:pPr>
      <w:r>
        <w:rPr>
          <w:rFonts w:ascii="Avenir Next Demi Bold"/>
          <w:b w:val="1"/>
          <w:bCs w:val="1"/>
          <w:u w:val="single"/>
          <w:rtl w:val="0"/>
          <w:lang w:val="en-US"/>
        </w:rPr>
        <w:t xml:space="preserve">Lead consultant, Fedex office, Houston, Texas </w:t>
      </w:r>
      <w:r>
        <w:rPr>
          <w:rFonts w:hAnsi="Avenir Next Demi Bold" w:hint="default"/>
          <w:b w:val="1"/>
          <w:bCs w:val="1"/>
          <w:u w:val="single"/>
          <w:rtl w:val="0"/>
        </w:rPr>
        <w:t xml:space="preserve"> — </w:t>
      </w:r>
      <w:r>
        <w:rPr>
          <w:rFonts w:ascii="Avenir Next Demi Bold"/>
          <w:b w:val="1"/>
          <w:bCs w:val="1"/>
          <w:u w:val="single"/>
          <w:rtl w:val="0"/>
          <w:lang w:val="en-US"/>
        </w:rPr>
        <w:t>3/2013-PREsent</w:t>
      </w:r>
    </w:p>
    <w:p>
      <w:pPr>
        <w:pStyle w:val="Free Form"/>
        <w:numPr>
          <w:ilvl w:val="0"/>
          <w:numId w:val="2"/>
        </w:numPr>
        <w:tabs>
          <w:tab w:val="num" w:pos="240"/>
          <w:tab w:val="clear" w:pos="160"/>
        </w:tabs>
        <w:ind w:left="260" w:hanging="260"/>
        <w:rPr>
          <w:rFonts w:ascii="Avenir Next Regular" w:cs="Avenir Next Regular" w:hAnsi="Avenir Next Regular" w:eastAsia="Avenir Next Regular"/>
          <w:position w:val="0"/>
          <w:sz w:val="30"/>
          <w:szCs w:val="30"/>
        </w:rPr>
      </w:pPr>
      <w:r>
        <w:rPr>
          <w:rFonts w:ascii="Avenir Next Regular"/>
          <w:sz w:val="20"/>
          <w:szCs w:val="20"/>
          <w:rtl w:val="0"/>
          <w:lang w:val="en-US"/>
        </w:rPr>
        <w:t xml:space="preserve">Excelled in consultation by increasing sales and profit over $2,000 daily by expertise as well as the production of legal documentation, document recreation, document management, advertisement banners, marketing posters, business cards, and other business inquiries. </w:t>
      </w:r>
    </w:p>
    <w:p>
      <w:pPr>
        <w:pStyle w:val="Free Form"/>
        <w:numPr>
          <w:ilvl w:val="0"/>
          <w:numId w:val="3"/>
        </w:numPr>
        <w:tabs>
          <w:tab w:val="num" w:pos="240"/>
          <w:tab w:val="clear" w:pos="160"/>
        </w:tabs>
        <w:ind w:left="260" w:hanging="260"/>
        <w:rPr>
          <w:rFonts w:ascii="Avenir Next Regular" w:cs="Avenir Next Regular" w:hAnsi="Avenir Next Regular" w:eastAsia="Avenir Next Regular"/>
          <w:position w:val="0"/>
          <w:sz w:val="30"/>
          <w:szCs w:val="30"/>
        </w:rPr>
      </w:pPr>
      <w:r>
        <w:rPr>
          <w:rFonts w:ascii="Avenir Next Regular"/>
          <w:sz w:val="20"/>
          <w:szCs w:val="20"/>
          <w:rtl w:val="0"/>
          <w:lang w:val="en-US"/>
        </w:rPr>
        <w:t>Developed and established an advance skill and knowledge of management while regulating cash inquires, store inventory, store revenue, daily deposits, meeting deadlines resolving monetary discrepancies, as well as opening and closing the store.</w:t>
      </w:r>
      <w:r>
        <w:rPr>
          <w:rFonts w:hAnsi="Avenir Next Regular" w:hint="default"/>
          <w:sz w:val="20"/>
          <w:szCs w:val="20"/>
          <w:rtl w:val="0"/>
        </w:rPr>
        <w:t> </w:t>
      </w:r>
    </w:p>
    <w:p>
      <w:pPr>
        <w:pStyle w:val="Free Form"/>
        <w:numPr>
          <w:ilvl w:val="0"/>
          <w:numId w:val="4"/>
        </w:numPr>
        <w:tabs>
          <w:tab w:val="num" w:pos="240"/>
          <w:tab w:val="clear" w:pos="160"/>
        </w:tabs>
        <w:ind w:left="260" w:hanging="260"/>
        <w:rPr>
          <w:position w:val="0"/>
          <w:sz w:val="30"/>
          <w:szCs w:val="30"/>
        </w:rPr>
      </w:pPr>
      <w:r>
        <w:rPr>
          <w:rFonts w:ascii="Avenir Next Regular"/>
          <w:sz w:val="20"/>
          <w:szCs w:val="20"/>
          <w:rtl w:val="0"/>
          <w:lang w:val="en-US"/>
        </w:rPr>
        <w:t xml:space="preserve">Increased logistic performance and proficiency over 90% by progressively managing international, domestic, hold on location, hazardous, clinical, as well as firearm shipping while adhering to safety protocols and the organizations standards. </w:t>
      </w:r>
    </w:p>
    <w:p>
      <w:pPr>
        <w:pStyle w:val="Subheading"/>
        <w:rPr>
          <w:rFonts w:ascii="Avenir Next Demi Bold" w:cs="Avenir Next Demi Bold" w:hAnsi="Avenir Next Demi Bold" w:eastAsia="Avenir Next Demi Bold"/>
          <w:b w:val="1"/>
          <w:bCs w:val="1"/>
          <w:u w:val="single"/>
        </w:rPr>
      </w:pPr>
      <w:r>
        <w:rPr>
          <w:rFonts w:ascii="Avenir Next Demi Bold"/>
          <w:b w:val="1"/>
          <w:bCs w:val="1"/>
          <w:u w:val="single"/>
          <w:rtl w:val="0"/>
          <w:lang w:val="en-US"/>
        </w:rPr>
        <w:t>Executive assistant, zed distributors, Houston, Texas</w:t>
      </w:r>
      <w:r>
        <w:rPr>
          <w:rFonts w:hAnsi="Avenir Next Demi Bold" w:hint="default"/>
          <w:b w:val="1"/>
          <w:bCs w:val="1"/>
          <w:u w:val="single"/>
          <w:rtl w:val="0"/>
        </w:rPr>
        <w:t xml:space="preserve"> — </w:t>
      </w:r>
      <w:r>
        <w:rPr>
          <w:rFonts w:ascii="Avenir Next Demi Bold"/>
          <w:b w:val="1"/>
          <w:bCs w:val="1"/>
          <w:u w:val="single"/>
          <w:rtl w:val="0"/>
          <w:lang w:val="en-US"/>
        </w:rPr>
        <w:t>8/2010-2/2013</w:t>
      </w:r>
    </w:p>
    <w:p>
      <w:pPr>
        <w:pStyle w:val="Free Form"/>
        <w:numPr>
          <w:ilvl w:val="0"/>
          <w:numId w:val="5"/>
        </w:numPr>
        <w:tabs>
          <w:tab w:val="num" w:pos="240"/>
          <w:tab w:val="clear" w:pos="160"/>
        </w:tabs>
        <w:ind w:left="240" w:hanging="240"/>
        <w:rPr>
          <w:rFonts w:ascii="Garamond" w:cs="Garamond" w:hAnsi="Garamond" w:eastAsia="Garamond"/>
          <w:position w:val="0"/>
          <w:sz w:val="30"/>
          <w:szCs w:val="30"/>
        </w:rPr>
      </w:pPr>
      <w:r>
        <w:rPr>
          <w:rFonts w:ascii="Avenir Next Regular"/>
          <w:sz w:val="20"/>
          <w:szCs w:val="20"/>
          <w:rtl w:val="0"/>
          <w:lang w:val="en-US"/>
        </w:rPr>
        <w:t>Consistently praised for efficient handling of administrative duties while managing documents, answering phones, scheduling appointments, preparing correspondences, and filing credential documentation increasing work efficiency and support for the executive staff.</w:t>
      </w:r>
      <w:r>
        <w:rPr>
          <w:rFonts w:ascii="Avenir Next Regular"/>
          <w:sz w:val="20"/>
          <w:szCs w:val="20"/>
          <w:rtl w:val="0"/>
          <w:lang w:val="en-US"/>
        </w:rPr>
        <w:t xml:space="preserve"> </w:t>
      </w:r>
    </w:p>
    <w:p>
      <w:pPr>
        <w:pStyle w:val="Free Form"/>
        <w:numPr>
          <w:ilvl w:val="0"/>
          <w:numId w:val="6"/>
        </w:numPr>
        <w:tabs>
          <w:tab w:val="num" w:pos="240"/>
          <w:tab w:val="clear" w:pos="160"/>
        </w:tabs>
        <w:ind w:left="240" w:hanging="240"/>
        <w:rPr>
          <w:rFonts w:ascii="Garamond" w:cs="Garamond" w:hAnsi="Garamond" w:eastAsia="Garamond"/>
          <w:position w:val="0"/>
          <w:sz w:val="30"/>
          <w:szCs w:val="30"/>
        </w:rPr>
      </w:pPr>
      <w:r>
        <w:rPr>
          <w:rFonts w:ascii="Avenir Next Regular"/>
          <w:sz w:val="20"/>
          <w:szCs w:val="20"/>
          <w:rtl w:val="0"/>
          <w:lang w:val="en-US"/>
        </w:rPr>
        <w:t xml:space="preserve">Enhanced </w:t>
      </w:r>
      <w:r>
        <mc:AlternateContent>
          <mc:Choice Requires="wps">
            <w:drawing>
              <wp:anchor distT="152400" distB="152400" distL="152400" distR="152400" simplePos="0" relativeHeight="251659264" behindDoc="0" locked="0" layoutInCell="1" allowOverlap="1">
                <wp:simplePos x="0" y="0"/>
                <wp:positionH relativeFrom="page">
                  <wp:posOffset>1274326</wp:posOffset>
                </wp:positionH>
                <wp:positionV relativeFrom="page">
                  <wp:posOffset>421004</wp:posOffset>
                </wp:positionV>
                <wp:extent cx="5228074" cy="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28074" cy="1"/>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_x0000_s1026" style="visibility:visible;position:absolute;margin-left:100.3pt;margin-top:33.1pt;width:411.7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1274327</wp:posOffset>
                </wp:positionH>
                <wp:positionV relativeFrom="page">
                  <wp:posOffset>927099</wp:posOffset>
                </wp:positionV>
                <wp:extent cx="5234884" cy="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34884" cy="1"/>
                        </a:xfrm>
                        <a:prstGeom prst="line">
                          <a:avLst/>
                        </a:prstGeom>
                        <a:noFill/>
                        <a:ln w="25400" cap="flat">
                          <a:solidFill>
                            <a:srgbClr val="594B3B">
                              <a:alpha val="49338"/>
                            </a:srgbClr>
                          </a:solidFill>
                          <a:prstDash val="solid"/>
                          <a:miter lim="400000"/>
                        </a:ln>
                        <a:effectLst/>
                      </wps:spPr>
                      <wps:bodyPr/>
                    </wps:wsp>
                  </a:graphicData>
                </a:graphic>
              </wp:anchor>
            </w:drawing>
          </mc:Choice>
          <mc:Fallback>
            <w:pict>
              <v:line id="_x0000_s1027" style="visibility:visible;position:absolute;margin-left:100.3pt;margin-top:73.0pt;width:412.2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594B3B" opacity="49.3%"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1276810</wp:posOffset>
                </wp:positionH>
                <wp:positionV relativeFrom="page">
                  <wp:posOffset>505460</wp:posOffset>
                </wp:positionV>
                <wp:extent cx="5232400" cy="3048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232400" cy="304800"/>
                        </a:xfrm>
                        <a:prstGeom prst="rect">
                          <a:avLst/>
                        </a:prstGeom>
                        <a:noFill/>
                        <a:ln w="12700" cap="flat">
                          <a:noFill/>
                          <a:miter lim="400000"/>
                        </a:ln>
                        <a:effectLst/>
                      </wps:spPr>
                      <wps:txbx>
                        <w:txbxContent>
                          <w:p>
                            <w:pPr>
                              <w:pStyle w:val="Company Name"/>
                            </w:pPr>
                            <w:r>
                              <w:rPr>
                                <w:b w:val="1"/>
                                <w:bCs w:val="1"/>
                                <w:rtl w:val="0"/>
                                <w:lang w:val="en-US"/>
                              </w:rPr>
                              <w:t>Deroy Johnson</w:t>
                            </w:r>
                          </w:p>
                        </w:txbxContent>
                      </wps:txbx>
                      <wps:bodyPr wrap="square" lIns="0" tIns="0" rIns="0" bIns="0" numCol="1" anchor="t">
                        <a:noAutofit/>
                      </wps:bodyPr>
                    </wps:wsp>
                  </a:graphicData>
                </a:graphic>
              </wp:anchor>
            </w:drawing>
          </mc:Choice>
          <mc:Fallback>
            <w:pict>
              <v:rect id="_x0000_s1028" style="visibility:visible;position:absolute;margin-left:100.5pt;margin-top:39.8pt;width:412.0pt;height:2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pPr>
                      <w:r>
                        <w:rPr>
                          <w:b w:val="1"/>
                          <w:bCs w:val="1"/>
                          <w:rtl w:val="0"/>
                          <w:lang w:val="en-US"/>
                        </w:rPr>
                        <w:t>Deroy Johnson</w:t>
                      </w:r>
                    </w:p>
                  </w:txbxContent>
                </v:textbox>
                <w10:wrap type="none" side="bothSides" anchorx="page" anchory="page"/>
              </v:rect>
            </w:pict>
          </mc:Fallback>
        </mc:AlternateContent>
      </w:r>
      <w:r>
        <w:rPr>
          <w:rFonts w:ascii="Avenir Next Regular"/>
          <w:sz w:val="20"/>
          <w:szCs w:val="20"/>
          <w:rtl w:val="0"/>
          <w:lang w:val="en-US"/>
        </w:rPr>
        <w:t xml:space="preserve">the public image and recognition of the organization while implementing new business development by aggressive networking through media as well as community outreach. </w:t>
      </w:r>
    </w:p>
    <w:p>
      <w:pPr>
        <w:pStyle w:val="Free Form"/>
        <w:numPr>
          <w:ilvl w:val="0"/>
          <w:numId w:val="7"/>
        </w:numPr>
        <w:tabs>
          <w:tab w:val="num" w:pos="240"/>
          <w:tab w:val="clear" w:pos="160"/>
        </w:tabs>
        <w:ind w:left="240" w:hanging="240"/>
        <w:rPr>
          <w:rFonts w:ascii="Garamond" w:cs="Garamond" w:hAnsi="Garamond" w:eastAsia="Garamond"/>
          <w:position w:val="0"/>
          <w:sz w:val="30"/>
          <w:szCs w:val="30"/>
        </w:rPr>
      </w:pPr>
      <w:r>
        <w:rPr>
          <w:rFonts w:ascii="Avenir Next Regular"/>
          <w:sz w:val="20"/>
          <w:szCs w:val="20"/>
          <w:rtl w:val="0"/>
          <w:lang w:val="en-US"/>
        </w:rPr>
        <w:t xml:space="preserve">Established rapport with clients, superiors, coworkers, interns, and businesses by instilling trust through superior interpersonal, intercultural professional skills, as well as the social media. </w:t>
      </w:r>
    </w:p>
    <w:p>
      <w:pPr>
        <w:pStyle w:val="Subheading"/>
        <w:rPr>
          <w:rFonts w:ascii="Avenir Next Demi Bold" w:cs="Avenir Next Demi Bold" w:hAnsi="Avenir Next Demi Bold" w:eastAsia="Avenir Next Demi Bold"/>
          <w:b w:val="1"/>
          <w:bCs w:val="1"/>
          <w:u w:val="single"/>
        </w:rPr>
      </w:pPr>
      <w:r>
        <w:rPr>
          <w:rFonts w:ascii="Avenir Next Demi Bold"/>
          <w:b w:val="1"/>
          <w:bCs w:val="1"/>
          <w:u w:val="single"/>
          <w:rtl w:val="0"/>
          <w:lang w:val="en-US"/>
        </w:rPr>
        <w:t>Administrative assistant III, Taylor automotive, Houston, Texas</w:t>
      </w:r>
      <w:r>
        <w:rPr>
          <w:rFonts w:hAnsi="Avenir Next Demi Bold" w:hint="default"/>
          <w:b w:val="1"/>
          <w:bCs w:val="1"/>
          <w:u w:val="single"/>
          <w:rtl w:val="0"/>
        </w:rPr>
        <w:t xml:space="preserve"> — </w:t>
      </w:r>
      <w:r>
        <w:rPr>
          <w:rFonts w:ascii="Avenir Next Demi Bold"/>
          <w:b w:val="1"/>
          <w:bCs w:val="1"/>
          <w:u w:val="single"/>
          <w:rtl w:val="0"/>
          <w:lang w:val="en-US"/>
        </w:rPr>
        <w:t>1/2004-8/2010</w:t>
      </w:r>
    </w:p>
    <w:p>
      <w:pPr>
        <w:pStyle w:val="Free Form"/>
        <w:numPr>
          <w:ilvl w:val="0"/>
          <w:numId w:val="8"/>
        </w:numPr>
        <w:tabs>
          <w:tab w:val="num" w:pos="240"/>
          <w:tab w:val="clear" w:pos="160"/>
        </w:tabs>
        <w:ind w:left="240" w:hanging="240"/>
        <w:rPr>
          <w:rFonts w:ascii="Garamond" w:cs="Garamond" w:hAnsi="Garamond" w:eastAsia="Garamond"/>
          <w:position w:val="0"/>
          <w:sz w:val="30"/>
          <w:szCs w:val="30"/>
        </w:rPr>
      </w:pPr>
      <w:r>
        <w:rPr>
          <w:rFonts w:ascii="Avenir Next Regular"/>
          <w:sz w:val="20"/>
          <w:szCs w:val="20"/>
          <w:rtl w:val="0"/>
          <w:lang w:val="en-US"/>
        </w:rPr>
        <w:t xml:space="preserve">Managed and supervised coworkers directly and indirectly while displaying distinguished customer service, professionalism, and business etiquette to emulate. </w:t>
      </w:r>
    </w:p>
    <w:p>
      <w:pPr>
        <w:pStyle w:val="Free Form"/>
        <w:numPr>
          <w:ilvl w:val="0"/>
          <w:numId w:val="9"/>
        </w:numPr>
        <w:tabs>
          <w:tab w:val="num" w:pos="240"/>
          <w:tab w:val="clear" w:pos="160"/>
        </w:tabs>
        <w:ind w:left="240" w:hanging="240"/>
        <w:rPr>
          <w:rFonts w:ascii="Garamond" w:cs="Garamond" w:hAnsi="Garamond" w:eastAsia="Garamond"/>
          <w:spacing w:val="0"/>
          <w:position w:val="0"/>
          <w:sz w:val="30"/>
          <w:szCs w:val="30"/>
        </w:rPr>
      </w:pPr>
      <w:r>
        <w:rPr>
          <w:rFonts w:ascii="Avenir Next Regular"/>
          <w:spacing w:val="0"/>
          <w:sz w:val="20"/>
          <w:szCs w:val="20"/>
          <w:rtl w:val="0"/>
          <w:lang w:val="en-US"/>
        </w:rPr>
        <w:t xml:space="preserve">Established a network between departments to increase work efficiency by ensuring proper communication, aggressive networking, as well as executive agendas which led to increase in sales. </w:t>
      </w:r>
    </w:p>
    <w:p>
      <w:pPr>
        <w:pStyle w:val="Free Form"/>
        <w:numPr>
          <w:ilvl w:val="0"/>
          <w:numId w:val="10"/>
        </w:numPr>
        <w:tabs>
          <w:tab w:val="num" w:pos="240"/>
          <w:tab w:val="clear" w:pos="160"/>
        </w:tabs>
        <w:ind w:left="240" w:hanging="240"/>
        <w:rPr>
          <w:rFonts w:ascii="Garamond" w:cs="Garamond" w:hAnsi="Garamond" w:eastAsia="Garamond"/>
          <w:position w:val="0"/>
          <w:sz w:val="30"/>
          <w:szCs w:val="30"/>
        </w:rPr>
      </w:pPr>
      <w:r>
        <w:rPr>
          <w:rFonts w:ascii="Avenir Next Regular"/>
          <w:sz w:val="20"/>
          <w:szCs w:val="20"/>
          <w:rtl w:val="0"/>
          <w:lang w:val="en-US"/>
        </w:rPr>
        <w:t xml:space="preserve">Created highly effective organizational, filing, and indexing systems resulting in easy access for credential information to car prices, driving records, titles, monthly payments, auctioneers, as well as buyers. </w:t>
      </w:r>
    </w:p>
    <w:p>
      <w:pPr>
        <w:pStyle w:val="Heading"/>
        <w:rPr>
          <w:u w:val="single"/>
        </w:rPr>
      </w:pPr>
      <w:r>
        <w:rPr>
          <w:u w:val="single"/>
          <w:rtl w:val="0"/>
        </w:rPr>
        <w:t>EDUCATION</w:t>
      </w:r>
    </w:p>
    <w:p>
      <w:pPr>
        <w:pStyle w:val="Subheading"/>
        <w:rPr>
          <w:rFonts w:ascii="Avenir Next Demi Bold" w:cs="Avenir Next Demi Bold" w:hAnsi="Avenir Next Demi Bold" w:eastAsia="Avenir Next Demi Bold"/>
          <w:b w:val="1"/>
          <w:bCs w:val="1"/>
        </w:rPr>
      </w:pPr>
      <w:r>
        <w:rPr>
          <w:rFonts w:ascii="Avenir Next Demi Bold"/>
          <w:b w:val="1"/>
          <w:bCs w:val="1"/>
          <w:rtl w:val="0"/>
          <w:lang w:val="en-US"/>
        </w:rPr>
        <w:t>full sail university, winter park, florida - web design &amp; development</w:t>
      </w:r>
    </w:p>
    <w:p>
      <w:pPr>
        <w:pStyle w:val="Body 2"/>
        <w:spacing w:line="240" w:lineRule="auto"/>
        <w:jc w:val="center"/>
        <w:rPr>
          <w:rFonts w:ascii="Avenir Next Regular" w:cs="Avenir Next Regular" w:hAnsi="Avenir Next Regular" w:eastAsia="Avenir Next Regular"/>
          <w:sz w:val="18"/>
          <w:szCs w:val="18"/>
        </w:rPr>
      </w:pPr>
      <w:r>
        <w:rPr>
          <w:rFonts w:ascii="Avenir Next Regular"/>
          <w:sz w:val="18"/>
          <w:szCs w:val="18"/>
          <w:rtl w:val="0"/>
          <w:lang w:val="en-US"/>
        </w:rPr>
        <w:t>JUNE 2016</w:t>
      </w:r>
    </w:p>
    <w:p>
      <w:pPr>
        <w:pStyle w:val="Subheading"/>
        <w:rPr>
          <w:rFonts w:ascii="Avenir Next Demi Bold" w:cs="Avenir Next Demi Bold" w:hAnsi="Avenir Next Demi Bold" w:eastAsia="Avenir Next Demi Bold"/>
          <w:b w:val="1"/>
          <w:bCs w:val="1"/>
        </w:rPr>
      </w:pPr>
      <w:r>
        <w:rPr>
          <w:rFonts w:ascii="Avenir Next Demi Bold"/>
          <w:b w:val="1"/>
          <w:bCs w:val="1"/>
          <w:rtl w:val="0"/>
          <w:lang w:val="en-US"/>
        </w:rPr>
        <w:t>ORACLE ACADEMY, REDWOOD CITY, CALIFORNIA - ORACLE DATABASE DEVELOPER</w:t>
      </w:r>
    </w:p>
    <w:p>
      <w:pPr>
        <w:pStyle w:val="Body 2"/>
        <w:spacing w:line="240" w:lineRule="auto"/>
        <w:jc w:val="center"/>
      </w:pPr>
      <w:r>
        <w:rPr>
          <w:rFonts w:ascii="Avenir Next Regular"/>
          <w:sz w:val="18"/>
          <w:szCs w:val="18"/>
          <w:rtl w:val="0"/>
          <w:lang w:val="en-US"/>
        </w:rPr>
        <w:t>DECEMBER 2014</w:t>
      </w:r>
      <w:r>
        <w:rPr>
          <w:rFonts w:ascii="Avenir Next Regular" w:cs="Avenir Next Regular" w:hAnsi="Avenir Next Regular" w:eastAsia="Avenir Next Regular"/>
          <w:sz w:val="18"/>
          <w:szCs w:val="18"/>
        </w:rPr>
      </w:r>
    </w:p>
    <w:sectPr>
      <w:headerReference w:type="default" r:id="rId4"/>
      <w:footerReference w:type="default" r:id="rId5"/>
      <w:pgSz w:w="12240" w:h="15840" w:orient="portrait"/>
      <w:pgMar w:top="1440" w:right="1440" w:bottom="1080" w:left="144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Hoefler Text">
    <w:charset w:val="00"/>
    <w:family w:val="roman"/>
    <w:pitch w:val="default"/>
  </w:font>
  <w:font w:name="Avenir Next Regular">
    <w:charset w:val="00"/>
    <w:family w:val="roman"/>
    <w:pitch w:val="default"/>
  </w:font>
  <w:font w:name="Avenir Next Demi Bold">
    <w:charset w:val="00"/>
    <w:family w:val="roman"/>
    <w:pitch w:val="default"/>
  </w:font>
  <w:font w:name="Times Roman">
    <w:charset w:val="00"/>
    <w:family w:val="roman"/>
    <w:pitch w:val="default"/>
  </w:font>
  <w:font w:name="Garamond">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60"/>
          <w:tab w:val="clear" w:pos="0"/>
        </w:tabs>
        <w:ind w:left="160" w:hanging="160"/>
      </w:pPr>
      <w:rPr>
        <w:rFonts w:ascii="Avenir Next Regular" w:cs="Avenir Next Regular" w:hAnsi="Avenir Next Regular" w:eastAsia="Avenir Next Regular"/>
        <w:color w:val="594a3a"/>
        <w:position w:val="0"/>
        <w:sz w:val="20"/>
        <w:szCs w:val="2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1">
    <w:multiLevelType w:val="multilevel"/>
    <w:styleLink w:val="Bullet"/>
    <w:lvl w:ilvl="0">
      <w:start w:val="0"/>
      <w:numFmt w:val="bullet"/>
      <w:suff w:val="tab"/>
      <w:lvlText w:val="•"/>
      <w:lvlJc w:val="left"/>
      <w:pPr>
        <w:tabs>
          <w:tab w:val="num" w:pos="160"/>
          <w:tab w:val="clear" w:pos="0"/>
        </w:tabs>
        <w:ind w:left="160" w:hanging="160"/>
      </w:pPr>
      <w:rPr>
        <w:rFonts w:ascii="Avenir Next Regular" w:cs="Avenir Next Regular" w:hAnsi="Avenir Next Regular" w:eastAsia="Avenir Next Regular"/>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2">
    <w:multiLevelType w:val="multilevel"/>
    <w:styleLink w:val="Bullet"/>
    <w:lvl w:ilvl="0">
      <w:start w:val="0"/>
      <w:numFmt w:val="bullet"/>
      <w:suff w:val="tab"/>
      <w:lvlText w:val="•"/>
      <w:lvlJc w:val="left"/>
      <w:pPr>
        <w:tabs>
          <w:tab w:val="num" w:pos="160"/>
          <w:tab w:val="clear" w:pos="0"/>
        </w:tabs>
        <w:ind w:left="160" w:hanging="160"/>
      </w:pPr>
      <w:rPr>
        <w:rFonts w:ascii="Avenir Next Regular" w:cs="Avenir Next Regular" w:hAnsi="Avenir Next Regular" w:eastAsia="Avenir Next Regular"/>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3">
    <w:multiLevelType w:val="multilevel"/>
    <w:styleLink w:val="Bullet"/>
    <w:lvl w:ilvl="0">
      <w:start w:val="0"/>
      <w:numFmt w:val="bullet"/>
      <w:suff w:val="tab"/>
      <w:lvlText w:val="•"/>
      <w:lvlJc w:val="left"/>
      <w:pPr>
        <w:tabs>
          <w:tab w:val="num" w:pos="160"/>
          <w:tab w:val="clear" w:pos="0"/>
        </w:tabs>
        <w:ind w:left="160" w:hanging="160"/>
      </w:pPr>
      <w:rPr>
        <w:rFonts w:ascii="Avenir Next Regular" w:cs="Avenir Next Regular" w:hAnsi="Avenir Next Regular" w:eastAsia="Avenir Next Regular"/>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4">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5">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6">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7">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8">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abstractNum w:abstractNumId="9">
    <w:multiLevelType w:val="multilevel"/>
    <w:styleLink w:val="Bullet"/>
    <w:lvl w:ilvl="0">
      <w:start w:val="0"/>
      <w:numFmt w:val="bullet"/>
      <w:suff w:val="tab"/>
      <w:lvlText w:val="•"/>
      <w:lvlJc w:val="left"/>
      <w:pPr>
        <w:tabs>
          <w:tab w:val="num" w:pos="160"/>
          <w:tab w:val="clear" w:pos="0"/>
        </w:tabs>
        <w:ind w:left="160" w:hanging="160"/>
      </w:pPr>
      <w:rPr>
        <w:rFonts w:ascii="Garamond" w:cs="Garamond" w:hAnsi="Garamond" w:eastAsia="Garamond"/>
        <w:color w:val="594a3a"/>
        <w:position w:val="0"/>
        <w:sz w:val="30"/>
        <w:szCs w:val="30"/>
      </w:rPr>
    </w:lvl>
    <w:lvl w:ilvl="1">
      <w:start w:val="1"/>
      <w:numFmt w:val="bullet"/>
      <w:suff w:val="tab"/>
      <w:lvlText w:val="•"/>
      <w:lvlJc w:val="left"/>
      <w:pPr>
        <w:tabs>
          <w:tab w:val="num" w:pos="320"/>
          <w:tab w:val="clear" w:pos="0"/>
        </w:tabs>
        <w:ind w:left="320" w:hanging="160"/>
      </w:pPr>
      <w:rPr>
        <w:rFonts w:ascii="Avenir Next Regular" w:cs="Avenir Next Regular" w:hAnsi="Avenir Next Regular" w:eastAsia="Avenir Next Regular"/>
        <w:color w:val="594a3a"/>
        <w:position w:val="0"/>
        <w:sz w:val="20"/>
        <w:szCs w:val="20"/>
      </w:rPr>
    </w:lvl>
    <w:lvl w:ilvl="2">
      <w:start w:val="1"/>
      <w:numFmt w:val="bullet"/>
      <w:suff w:val="tab"/>
      <w:lvlText w:val="•"/>
      <w:lvlJc w:val="left"/>
      <w:pPr>
        <w:tabs>
          <w:tab w:val="num" w:pos="480"/>
          <w:tab w:val="clear" w:pos="0"/>
        </w:tabs>
        <w:ind w:left="480" w:hanging="160"/>
      </w:pPr>
      <w:rPr>
        <w:rFonts w:ascii="Avenir Next Regular" w:cs="Avenir Next Regular" w:hAnsi="Avenir Next Regular" w:eastAsia="Avenir Next Regular"/>
        <w:color w:val="594a3a"/>
        <w:position w:val="0"/>
        <w:sz w:val="20"/>
        <w:szCs w:val="20"/>
      </w:rPr>
    </w:lvl>
    <w:lvl w:ilvl="3">
      <w:start w:val="1"/>
      <w:numFmt w:val="bullet"/>
      <w:suff w:val="tab"/>
      <w:lvlText w:val="•"/>
      <w:lvlJc w:val="left"/>
      <w:pPr>
        <w:tabs>
          <w:tab w:val="num" w:pos="640"/>
          <w:tab w:val="clear" w:pos="0"/>
        </w:tabs>
        <w:ind w:left="640" w:hanging="160"/>
      </w:pPr>
      <w:rPr>
        <w:rFonts w:ascii="Avenir Next Regular" w:cs="Avenir Next Regular" w:hAnsi="Avenir Next Regular" w:eastAsia="Avenir Next Regular"/>
        <w:color w:val="594a3a"/>
        <w:position w:val="0"/>
        <w:sz w:val="20"/>
        <w:szCs w:val="20"/>
      </w:rPr>
    </w:lvl>
    <w:lvl w:ilvl="4">
      <w:start w:val="1"/>
      <w:numFmt w:val="bullet"/>
      <w:suff w:val="tab"/>
      <w:lvlText w:val="•"/>
      <w:lvlJc w:val="left"/>
      <w:pPr>
        <w:tabs>
          <w:tab w:val="num" w:pos="800"/>
          <w:tab w:val="clear" w:pos="0"/>
        </w:tabs>
        <w:ind w:left="800" w:hanging="160"/>
      </w:pPr>
      <w:rPr>
        <w:rFonts w:ascii="Avenir Next Regular" w:cs="Avenir Next Regular" w:hAnsi="Avenir Next Regular" w:eastAsia="Avenir Next Regular"/>
        <w:color w:val="594a3a"/>
        <w:position w:val="0"/>
        <w:sz w:val="20"/>
        <w:szCs w:val="20"/>
      </w:rPr>
    </w:lvl>
    <w:lvl w:ilvl="5">
      <w:start w:val="1"/>
      <w:numFmt w:val="bullet"/>
      <w:suff w:val="tab"/>
      <w:lvlText w:val="•"/>
      <w:lvlJc w:val="left"/>
      <w:pPr>
        <w:tabs>
          <w:tab w:val="num" w:pos="960"/>
          <w:tab w:val="clear" w:pos="0"/>
        </w:tabs>
        <w:ind w:left="960" w:hanging="160"/>
      </w:pPr>
      <w:rPr>
        <w:rFonts w:ascii="Avenir Next Regular" w:cs="Avenir Next Regular" w:hAnsi="Avenir Next Regular" w:eastAsia="Avenir Next Regular"/>
        <w:color w:val="594a3a"/>
        <w:position w:val="0"/>
        <w:sz w:val="20"/>
        <w:szCs w:val="20"/>
      </w:rPr>
    </w:lvl>
    <w:lvl w:ilvl="6">
      <w:start w:val="1"/>
      <w:numFmt w:val="bullet"/>
      <w:suff w:val="tab"/>
      <w:lvlText w:val="•"/>
      <w:lvlJc w:val="left"/>
      <w:pPr>
        <w:tabs>
          <w:tab w:val="num" w:pos="1120"/>
          <w:tab w:val="clear" w:pos="0"/>
        </w:tabs>
        <w:ind w:left="1120" w:hanging="160"/>
      </w:pPr>
      <w:rPr>
        <w:rFonts w:ascii="Avenir Next Regular" w:cs="Avenir Next Regular" w:hAnsi="Avenir Next Regular" w:eastAsia="Avenir Next Regular"/>
        <w:color w:val="594a3a"/>
        <w:position w:val="0"/>
        <w:sz w:val="20"/>
        <w:szCs w:val="20"/>
      </w:rPr>
    </w:lvl>
    <w:lvl w:ilvl="7">
      <w:start w:val="1"/>
      <w:numFmt w:val="bullet"/>
      <w:suff w:val="tab"/>
      <w:lvlText w:val="•"/>
      <w:lvlJc w:val="left"/>
      <w:pPr>
        <w:tabs>
          <w:tab w:val="num" w:pos="1280"/>
          <w:tab w:val="clear" w:pos="0"/>
        </w:tabs>
        <w:ind w:left="1280" w:hanging="160"/>
      </w:pPr>
      <w:rPr>
        <w:rFonts w:ascii="Avenir Next Regular" w:cs="Avenir Next Regular" w:hAnsi="Avenir Next Regular" w:eastAsia="Avenir Next Regular"/>
        <w:color w:val="594a3a"/>
        <w:position w:val="0"/>
        <w:sz w:val="20"/>
        <w:szCs w:val="20"/>
      </w:rPr>
    </w:lvl>
    <w:lvl w:ilvl="8">
      <w:start w:val="1"/>
      <w:numFmt w:val="bullet"/>
      <w:suff w:val="tab"/>
      <w:lvlText w:val="•"/>
      <w:lvlJc w:val="left"/>
      <w:pPr>
        <w:tabs>
          <w:tab w:val="num" w:pos="1440"/>
          <w:tab w:val="clear" w:pos="0"/>
        </w:tabs>
        <w:ind w:left="1440" w:hanging="160"/>
      </w:pPr>
      <w:rPr>
        <w:rFonts w:ascii="Avenir Next Regular" w:cs="Avenir Next Regular" w:hAnsi="Avenir Next Regular" w:eastAsia="Avenir Next Regular"/>
        <w:color w:val="594a3a"/>
        <w:position w:val="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2"/>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Medium" w:cs="Arial Unicode MS" w:hAnsi="Arial Unicode MS" w:eastAsia="Arial Unicode MS"/>
      <w:b w:val="0"/>
      <w:bCs w:val="0"/>
      <w:i w:val="0"/>
      <w:iCs w:val="0"/>
      <w:caps w:val="1"/>
      <w:strike w:val="0"/>
      <w:dstrike w:val="0"/>
      <w:outline w:val="0"/>
      <w:color w:val="594b3a"/>
      <w:spacing w:val="2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Arial Unicode MS" w:eastAsia="Arial Unicode MS"/>
      <w:b w:val="0"/>
      <w:bCs w:val="0"/>
      <w:i w:val="0"/>
      <w:iCs w:val="0"/>
      <w:caps w:val="0"/>
      <w:smallCaps w:val="0"/>
      <w:strike w:val="0"/>
      <w:dstrike w:val="0"/>
      <w:outline w:val="0"/>
      <w:color w:val="594b3a"/>
      <w:spacing w:val="0"/>
      <w:kern w:val="0"/>
      <w:position w:val="0"/>
      <w:sz w:val="20"/>
      <w:szCs w:val="20"/>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80" w:after="40" w:line="240" w:lineRule="auto"/>
      <w:ind w:left="0" w:right="0" w:firstLine="0"/>
      <w:jc w:val="center"/>
      <w:outlineLvl w:val="9"/>
    </w:pPr>
    <w:rPr>
      <w:rFonts w:ascii="Avenir Next Regular" w:cs="Arial Unicode MS" w:hAnsi="Arial Unicode MS" w:eastAsia="Arial Unicode MS"/>
      <w:b w:val="0"/>
      <w:bCs w:val="0"/>
      <w:i w:val="0"/>
      <w:iCs w:val="0"/>
      <w:caps w:val="1"/>
      <w:strike w:val="0"/>
      <w:dstrike w:val="0"/>
      <w:outline w:val="0"/>
      <w:color w:val="594b3a"/>
      <w:spacing w:val="18"/>
      <w:kern w:val="0"/>
      <w:position w:val="0"/>
      <w:sz w:val="18"/>
      <w:szCs w:val="18"/>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240" w:line="240" w:lineRule="auto"/>
      <w:ind w:left="720" w:right="0" w:hanging="720"/>
      <w:jc w:val="left"/>
      <w:outlineLvl w:val="9"/>
    </w:pPr>
    <w:rPr>
      <w:rFonts w:ascii="Times Roman" w:cs="Arial Unicode MS" w:hAnsi="Arial Unicode MS" w:eastAsia="Arial Unicode MS"/>
      <w:b w:val="0"/>
      <w:bCs w:val="0"/>
      <w:i w:val="0"/>
      <w:iCs w:val="0"/>
      <w:caps w:val="0"/>
      <w:smallCaps w:val="0"/>
      <w:strike w:val="0"/>
      <w:dstrike w:val="0"/>
      <w:outline w:val="0"/>
      <w:color w:val="000000"/>
      <w:spacing w:val="0"/>
      <w:kern w:val="0"/>
      <w:position w:val="0"/>
      <w:sz w:val="30"/>
      <w:szCs w:val="30"/>
      <w:u w:val="none"/>
      <w:vertAlign w:val="baseline"/>
      <w:lang w:val="en-US"/>
    </w:rPr>
  </w:style>
  <w:style w:type="numbering" w:styleId="Bullet">
    <w:name w:val="Bullet"/>
    <w:next w:val="Bullet"/>
    <w:pPr>
      <w:numPr>
        <w:numId w:val="1"/>
      </w:numPr>
    </w:pPr>
  </w:style>
  <w:style w:type="paragraph" w:styleId="Company Name">
    <w:name w:val="Company Name"/>
    <w:next w:val="Body 2"/>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Didot" w:cs="Arial Unicode MS" w:hAnsi="Arial Unicode MS" w:eastAsia="Arial Unicode MS"/>
      <w:b w:val="0"/>
      <w:bCs w:val="0"/>
      <w:i w:val="0"/>
      <w:iCs w:val="0"/>
      <w:caps w:val="1"/>
      <w:strike w:val="0"/>
      <w:dstrike w:val="0"/>
      <w:outline w:val="0"/>
      <w:color w:val="594b3a"/>
      <w:spacing w:val="48"/>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594B3B"/>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5CB1AB"/>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594B3B">
              <a:alpha val="50000"/>
            </a:srgbClr>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40000"/>
          </a:lnSpc>
          <a:spcBef>
            <a:spcPts val="900"/>
          </a:spcBef>
          <a:spcAft>
            <a:spcPts val="0"/>
          </a:spcAft>
          <a:buClrTx/>
          <a:buSzTx/>
          <a:buFontTx/>
          <a:buNone/>
          <a:tabLst/>
          <a:defRPr b="0" baseline="0" cap="none" i="0" spc="0" strike="noStrike" sz="1000" u="none" kumimoji="0" normalizeH="0">
            <a:ln>
              <a:noFill/>
            </a:ln>
            <a:solidFill>
              <a:srgbClr val="594B3B"/>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