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Manual Workflow Concierge</w:t>
      </w:r>
    </w:p>
    <w:p>
      <w:pPr>
        <w:pStyle w:val="Lead"/>
      </w:pPr>
      <w:r>
        <w:t xml:space="preserve">Practical prompts for niche selection, workflow mapping, manual SOPs, client reports, and automation backlog decisions.</w:t>
      </w:r>
    </w:p>
    <w:p>
      <w:pPr>
        <w:pStyle w:val="Tagline"/>
      </w:pPr>
      <w:r>
        <w:t xml:space="preserve">Do not build the AI app. Sell the manual workflow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Niche B2B operators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Hard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Use prompts to clarify the manual service before building software.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Niche and offer prompts - Act as a B2B manual-workflow strategist. Evaluate this niche idea: [idea]. Score pain…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Workflow delivery prompts - Create a manual SOP for delivering [weekly outcome] to [buyer]. Include intake…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Sales and validation prompts - Write a cold email pitching a manual workflow concierge to [niche]. Emphasise the weekly…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niche b2b operators; remove generic language before sending it to a…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Use prompts to clarify the manual service before building software.</w:t>
      </w:r>
    </w:p>
    <w:p>
      <w:pPr>
        <w:pStyle w:val="ExampleBlock"/>
      </w:pPr>
      <w:r>
        <w:t xml:space="preserve">Track repeated manual steps, exceptions, buyer approvals, and delivery time.</w:t>
      </w:r>
    </w:p>
    <w:p>
      <w:pPr>
        <w:pStyle w:val="ExampleBlock"/>
      </w:pPr>
      <w:r>
        <w:t xml:space="preserve">Do not automate unclear judgment, risky communication, or unproven demand first.</w:t>
      </w:r>
    </w:p>
    <w:p>
      <w:pPr>
        <w:pStyle w:val="Heading1"/>
      </w:pPr>
      <w:r>
        <w:t xml:space="preserve">02 / Niche and offer prompts</w:t>
      </w:r>
    </w:p>
    <w:p>
      <w:pPr>
        <w:pStyle w:val="ExampleBlock"/>
      </w:pPr>
      <w:r>
        <w:t xml:space="preserve">Act as a B2B manual-workflow strategist. Evaluate this niche idea: [idea]. Score pain frequency, current cost, willingness to pay, manual deliverability, repeatability, and automation potential. Give a go/no-go recommendation.</w:t>
      </w:r>
    </w:p>
    <w:p>
      <w:pPr>
        <w:pStyle w:val="ExampleBlock"/>
      </w:pPr>
      <w:r>
        <w:t xml:space="preserve">Turn this vague AI app idea into a manual concierge offer: [idea]. Define buyer, painful workflow, weekly outcome, inputs needed, delivery cadence, pricing pilot, and out-of-scope items.</w:t>
      </w:r>
    </w:p>
    <w:p>
      <w:pPr>
        <w:pStyle w:val="ExampleBlock"/>
      </w:pPr>
      <w:r>
        <w:t xml:space="preserve">Generate 10 niche wedges for a manual workflow concierge based on these skills/resources: [skills]. For each, include buyer, painful recurring task, manual deliverable, first client source, and risk.</w:t>
      </w:r>
    </w:p>
    <w:p>
      <w:pPr>
        <w:pStyle w:val="Heading1"/>
      </w:pPr>
      <w:r>
        <w:t xml:space="preserve">03 / Workflow delivery prompts</w:t>
      </w:r>
    </w:p>
    <w:p>
      <w:pPr>
        <w:pStyle w:val="ExampleBlock"/>
      </w:pPr>
      <w:r>
        <w:t xml:space="preserve">Create a manual SOP for delivering [weekly outcome] to [buyer]. Include intake, classification, draft/output creation, QA, approval, handoff, exception log, and time tracking.</w:t>
      </w:r>
    </w:p>
    <w:p>
      <w:pPr>
        <w:pStyle w:val="ExampleBlock"/>
      </w:pPr>
      <w:r>
        <w:t xml:space="preserve">Analyse this delivery log: [paste]. Identify repeated steps, exceptions, approval delays, manual minutes, and one safe automation candidate.</w:t>
      </w:r>
    </w:p>
    <w:p>
      <w:pPr>
        <w:pStyle w:val="ExampleBlock"/>
      </w:pPr>
      <w:r>
        <w:t xml:space="preserve">Create a weekly client report for a manual workflow concierge. Include work completed, exceptions, decisions needed, time saved estimate, and next process improvement.</w:t>
      </w:r>
    </w:p>
    <w:p>
      <w:pPr>
        <w:pStyle w:val="Heading1"/>
      </w:pPr>
      <w:r>
        <w:t xml:space="preserve">04 / Sales and validation prompts</w:t>
      </w:r>
    </w:p>
    <w:p>
      <w:pPr>
        <w:pStyle w:val="ExampleBlock"/>
      </w:pPr>
      <w:r>
        <w:t xml:space="preserve">Write a cold email pitching a manual workflow concierge to [niche]. Emphasise the weekly outcome and low-risk pilot, not a future AI app.</w:t>
      </w:r>
    </w:p>
    <w:p>
      <w:pPr>
        <w:pStyle w:val="ExampleBlock"/>
      </w:pPr>
      <w:r>
        <w:t xml:space="preserve">Create a discovery-call script for validating [workflow pain]. Include questions about frequency, current process, cost of delay, existing tools, approval risks, and willingness to pay.</w:t>
      </w:r>
    </w:p>
    <w:p>
      <w:pPr>
        <w:pStyle w:val="ExampleBlock"/>
      </w:pPr>
      <w:r>
        <w:t xml:space="preserve">Create a post-pilot renewal proposal after four manual deliveries. Include proof from delivery logs, recurring scope, pricing, and one optional automation review.</w:t>
      </w:r>
    </w:p>
    <w:p>
      <w:pPr>
        <w:pStyle w:val="Heading1"/>
      </w:pPr>
      <w:r>
        <w:t xml:space="preserve">05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06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07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niche b2b operators;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08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09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10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11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12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Manual Workflow Concierge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Manual Workflow Concierge</dc:subject>
  <dc:description>Practical prompts for niche selection, workflow mapping, manual SOPs, client reports, and automation backlog decisions.</dc:description>
</cp:coreProperties>
</file>