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Cafe Sample Mockup Kit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Three copyable sample layouts, a 20-minute build workflow, export specs, and owner-approval checks for pitching cafes without redesigning the whole menu for free.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this kit - Build one small, buyer-specific sample before pitching. Do not redesign the full menu for…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Template 1: menu section before and after - Cafe and section: [Cafe name] / [Coffee, breakfast, lunch, drinks, specials]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Template 2: Instagram special - Square post: 1080 x 1080 px. Story: 1080 x 1920 px. Keep essential text inside a generous…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Template 3: QR and menu-link audit note - Current destination: [URL]. Tested on: [phone/browser/date].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20-minute sample workflow - Minutes 0-3: capture one visible mismatch and save the source URL or screenshot date.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Production and export checks - Print: confirm final physical size, 3 mm bleed where the printer requires it, safe margins…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Owner approval checklist - Item names, descriptions, modifiers, prices, taxes, dates, hours, availability, dietary…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the sample - Message: I noticed [specific mismatch] and made one small concept showing how [menu section…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Use this kit</w:t>
      </w:r>
    </w:p>
    <w:p>
      <w:pPr>
        <w:pStyle w:val="ListParagraph"/>
        <w:numPr>
          <w:ilvl w:val="0"/>
          <w:numId w:val="1"/>
        </w:numPr>
      </w:pPr>
      <w:r>
        <w:t xml:space="preserve">Build one small, buyer-specific sample before pitching. Do not redesign the full menu for free.</w:t>
      </w:r>
    </w:p>
    <w:p>
      <w:pPr>
        <w:pStyle w:val="ListParagraph"/>
        <w:numPr>
          <w:ilvl w:val="0"/>
          <w:numId w:val="1"/>
        </w:numPr>
      </w:pPr>
      <w:r>
        <w:t xml:space="preserve">Choose the format that matches the visible problem: a menu section, an Instagram special, or a QR/menu-link audit note.</w:t>
      </w:r>
    </w:p>
    <w:p>
      <w:pPr>
        <w:pStyle w:val="ListParagraph"/>
        <w:numPr>
          <w:ilvl w:val="0"/>
          <w:numId w:val="1"/>
        </w:numPr>
      </w:pPr>
      <w:r>
        <w:t xml:space="preserve">Use only public or owner-supplied facts. Mark uncertain prices, ingredients, allergens, dates, hours, and availability as [OWNER TO CONFIRM].</w:t>
      </w:r>
    </w:p>
    <w:p>
      <w:pPr>
        <w:pStyle w:val="Heading1"/>
      </w:pPr>
      <w:r>
        <w:t xml:space="preserve">02 / Template 1: menu section before and after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Cafe and section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[Cafe name] / [Coffee, breakfast, lunch, drinks, specials]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Visible problem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[small type / weak hierarchy / old price / inconsistent item naming / low contrast]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BEFORE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paste a permissioned screenshot or describe the current layout in one sentence.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AFTER structure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SECTION NAME; item name; short owner-approved description; price aligned consistently; dietary marker only if confirmed.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Sample note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kept the existing wording and changed only hierarchy, spacing, contrast, and price alignment. Every fact still needs owner approval.</w:t>
            </w:r>
          </w:p>
        </w:tc>
      </w:tr>
    </w:tbl>
    <w:p>
      <w:pPr>
        <w:pStyle w:val="Heading1"/>
      </w:pPr>
      <w:r>
        <w:t xml:space="preserve">03 / Template 2: Instagram special</w:t>
      </w:r>
    </w:p>
    <w:p>
      <w:pPr>
        <w:pStyle w:val="ListParagraph"/>
        <w:numPr>
          <w:ilvl w:val="0"/>
          <w:numId w:val="1"/>
        </w:numPr>
      </w:pPr>
      <w:r>
        <w:t xml:space="preserve">Square post: 1080 x 1080 px. Story: 1080 x 1920 px. Keep essential text inside a generous safe area.</w:t>
      </w:r>
    </w:p>
    <w:p>
      <w:pPr>
        <w:pStyle w:val="ListParagraph"/>
        <w:numPr>
          <w:ilvl w:val="0"/>
          <w:numId w:val="1"/>
        </w:numPr>
      </w:pPr>
      <w:r>
        <w:t xml:space="preserve">Layout: cafe name or logo; special name; one short description; confirmed price; valid day or date; clear order or visit cue.</w:t>
      </w:r>
    </w:p>
    <w:p>
      <w:pPr>
        <w:pStyle w:val="ListParagraph"/>
        <w:numPr>
          <w:ilvl w:val="0"/>
          <w:numId w:val="1"/>
        </w:numPr>
      </w:pPr>
      <w:r>
        <w:t xml:space="preserve">Copy block: [SPECIAL NAME] / [one-line description] / [price] / [available when] / [order or visit instruction].</w:t>
      </w:r>
    </w:p>
    <w:p>
      <w:pPr>
        <w:pStyle w:val="ListParagraph"/>
        <w:numPr>
          <w:ilvl w:val="0"/>
          <w:numId w:val="1"/>
        </w:numPr>
      </w:pPr>
      <w:r>
        <w:t xml:space="preserve">Do not add scarcity, ingredients, dietary claims, savings, or availability that the owner has not supplied.</w:t>
      </w:r>
    </w:p>
    <w:p>
      <w:pPr>
        <w:pStyle w:val="Heading1"/>
      </w:pPr>
      <w:r>
        <w:t xml:space="preserve">04 / Template 3: QR and menu-link audit note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destination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[URL]. Tested on: [phone/browser/date].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Result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[opens correctly / slow / broken / outdated file / hard to read on mobile / unclear next step].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Customer friction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[one sentence describing what a customer must guess or do twice].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Suggested fix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[replace destination / upload current PDF / use mobile menu page / enlarge QR / add short label].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Owner check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confirm the destination, current menu version, privacy settings, print placement, and a backup short URL before publishing.</w:t>
            </w:r>
          </w:p>
        </w:tc>
      </w:tr>
    </w:tbl>
    <w:p>
      <w:pPr>
        <w:pStyle w:val="Heading1"/>
      </w:pPr>
      <w:r>
        <w:t xml:space="preserve">05 / 20-minute sample workflow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Minutes 0-3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capture one visible mismatch and save the source URL or screenshot date.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Minutes 3-6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choose one template and copy only the minimum public facts needed for the sample.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Minutes 6-14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build one frame in Canva using the cafe's visible colours and a simple readable hierarchy.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Minutes 14-17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test at phone size, check contrast, alignment, spelling, prices, dates, and placeholders.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Minutes 17-20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export one watermarked JPG or PDF, write the specific observation, and ask permission to send the paid scope.</w:t>
            </w:r>
          </w:p>
        </w:tc>
      </w:tr>
    </w:tbl>
    <w:p>
      <w:pPr>
        <w:pStyle w:val="Heading1"/>
      </w:pPr>
      <w:r>
        <w:t xml:space="preserve">06 / Production and export checks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Print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confirm final physical size, 3 mm bleed where the printer requires it, safe margins, image quality, colour mode, and PDF settings with the chosen printer.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Mobile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check the design at actual phone size. Body text, prices, dates, and the call to action must be readable without zooming.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Social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export square and story versions separately. Do not stretch one layout into both shapes.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File names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[cafe]-[asset]-[version]-[YYYYMMDD]. Keep editable source, approval PDF, and final exports separate.</w:t>
            </w:r>
          </w:p>
        </w:tc>
      </w:tr>
    </w:tbl>
    <w:p>
      <w:pPr>
        <w:pStyle w:val="Heading1"/>
      </w:pPr>
      <w:r>
        <w:t xml:space="preserve">07 / Owner approval checklist</w:t>
      </w:r>
    </w:p>
    <w:p>
      <w:pPr>
        <w:pStyle w:val="ListParagraph"/>
        <w:numPr>
          <w:ilvl w:val="0"/>
          <w:numId w:val="1"/>
        </w:numPr>
      </w:pPr>
      <w:r>
        <w:t xml:space="preserve">Item names, descriptions, modifiers, prices, taxes, dates, hours, availability, dietary markers, allergens, and claims are confirmed in writing.</w:t>
      </w:r>
    </w:p>
    <w:p>
      <w:pPr>
        <w:pStyle w:val="ListParagraph"/>
        <w:numPr>
          <w:ilvl w:val="0"/>
          <w:numId w:val="1"/>
        </w:numPr>
      </w:pPr>
      <w:r>
        <w:t xml:space="preserve">Logo, photos, fonts, and brand assets are supplied by the cafe or cleared for the agreed use.</w:t>
      </w:r>
    </w:p>
    <w:p>
      <w:pPr>
        <w:pStyle w:val="ListParagraph"/>
        <w:numPr>
          <w:ilvl w:val="0"/>
          <w:numId w:val="1"/>
        </w:numPr>
      </w:pPr>
      <w:r>
        <w:t xml:space="preserve">The owner has approved the exact QR destination, social copy, print size, and final files before publication.</w:t>
      </w:r>
    </w:p>
    <w:p>
      <w:pPr>
        <w:pStyle w:val="ListParagraph"/>
        <w:numPr>
          <w:ilvl w:val="0"/>
          <w:numId w:val="1"/>
        </w:numPr>
      </w:pPr>
      <w:r>
        <w:t xml:space="preserve">The sample is labelled as a concept until approved. It does not imply a client relationship or a guaranteed sales result.</w:t>
      </w:r>
    </w:p>
    <w:p>
      <w:pPr>
        <w:pStyle w:val="Heading1"/>
      </w:pPr>
      <w:r>
        <w:t xml:space="preserve">08 / Send the sample</w:t>
      </w:r>
    </w:p>
    <w:p>
      <w:pPr>
        <w:pStyle w:val="ExampleBlock"/>
      </w:pPr>
      <w:r>
        <w:t xml:space="preserve">Message: I noticed [specific mismatch] and made one small concept showing how [menu section / special / QR path] could be clearer. I used only the information I could verify and marked anything the owner must confirm. Want me to send the sample and a fixed 48-hour scope?</w:t>
      </w:r>
    </w:p>
    <w:p>
      <w:pPr>
        <w:pStyle w:val="ListParagraph"/>
        <w:numPr>
          <w:ilvl w:val="0"/>
          <w:numId w:val="1"/>
        </w:numPr>
      </w:pPr>
      <w:r>
        <w:t xml:space="preserve">Follow-up: If the sample is useful, the paid starter covers [deliverables], one approval round, and final exports for [formats] at [price].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Cafe Sample Mockup Kit</dc:title>
  <dc:creator>Side Hustle Stephen</dc:creator>
  <dc:subject>Cafe Menu Refresh Package</dc:subject>
  <dc:description>Three copyable sample layouts, a 20-minute build workflow, export specs, and owner-approval checks for pitching cafes without redesigning the whole menu for free.</dc:description>
</cp:coreProperties>
</file>