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Drone Roof Photo Inspection</w:t>
      </w:r>
    </w:p>
    <w:p>
      <w:pPr>
        <w:pStyle w:val="Lead"/>
      </w:pPr>
      <w:r>
        <w:t xml:space="preserve">Buyer-facing FAQs for visual-only scope, drone legality, owner permission, weather, turnaround, roof access, pricing, and recurring reports.</w:t>
      </w:r>
    </w:p>
    <w:p>
      <w:pPr>
        <w:pStyle w:val="Tagline"/>
      </w:pPr>
      <w:r>
        <w:t xml:space="preserve">Clear roof photos and a simple visual report without anyone climbing a ladder.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Roofers, agents, solar installers, and homeowners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$251-$1k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Use these answers on the sales page, proposal, booking form, and delivery email for the…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set of roof photos, a short orientation video when scoped…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asks whether you can confirm damage, restate that you provide visibility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explain the service clearly before a homeowner, agent, roofer, or…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roofers, agents, solar installers, and homeowners; replace bracketed…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Use these answers on the sales page, proposal, booking form, and delivery email for the drone roof photo service.</w:t>
      </w:r>
    </w:p>
    <w:p>
      <w:pPr>
        <w:pStyle w:val="ListParagraph"/>
        <w:numPr>
          <w:ilvl w:val="0"/>
          <w:numId w:val="1"/>
        </w:numPr>
      </w:pPr>
      <w:r>
        <w:t xml:space="preserve">Keep the service positioned as visual photo documentation, not a structural, engineering, safety, building, insurance, or repair inspection.</w:t>
      </w:r>
    </w:p>
    <w:p>
      <w:pPr>
        <w:pStyle w:val="ListParagraph"/>
        <w:numPr>
          <w:ilvl w:val="0"/>
          <w:numId w:val="1"/>
        </w:numPr>
      </w:pPr>
      <w:r>
        <w:t xml:space="preserve">Adjust the local drone-rule wording to your jurisdiction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real client objection after every few sales calls so the FAQ becomes more useful over time.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set of roof photos, a short orientation video when scoped, and a simple visual report showing labelled roof areas that were visible from the drone.</w:t>
      </w:r>
    </w:p>
    <w:p>
      <w:pPr>
        <w:pStyle w:val="Heading3"/>
      </w:pPr>
      <w:r>
        <w:t xml:space="preserve">Is this a building or structural inspection?</w:t>
      </w:r>
    </w:p>
    <w:p>
      <w:r>
        <w:t xml:space="preserve">No. This is visual photo documentation only. It does not certify roof condition, safety, waterproofing, code compliance, insurance coverage, or repair urgency.</w:t>
      </w:r>
    </w:p>
    <w:p>
      <w:pPr>
        <w:pStyle w:val="Heading3"/>
      </w:pPr>
      <w:r>
        <w:t xml:space="preserve">Who is this for?</w:t>
      </w:r>
    </w:p>
    <w:p>
      <w:r>
        <w:t xml:space="preserve">Homeowners, roofers, real estate agents, solar installers, property managers, and anyone who needs clear roof visibility without climbing a ladder.</w:t>
      </w:r>
    </w:p>
    <w:p>
      <w:pPr>
        <w:pStyle w:val="Heading3"/>
      </w:pPr>
      <w:r>
        <w:t xml:space="preserve">Do you need permission to fly?</w:t>
      </w:r>
    </w:p>
    <w:p>
      <w:r>
        <w:t xml:space="preserve">Yes. The property owner or authorised representative must approve the flight, and the operator must follow applicable local drone rules and airspace restrictions.</w:t>
      </w:r>
    </w:p>
    <w:p>
      <w:pPr>
        <w:pStyle w:val="Heading3"/>
      </w:pPr>
      <w:r>
        <w:t xml:space="preserve">Can you fly anywhere?</w:t>
      </w:r>
    </w:p>
    <w:p>
      <w:r>
        <w:t xml:space="preserve">No. Weather, wind, airspace, nearby people, power lines, privacy boundaries, access, and local regulations may limit or prevent a flight.</w:t>
      </w:r>
    </w:p>
    <w:p>
      <w:pPr>
        <w:pStyle w:val="Heading3"/>
      </w:pPr>
      <w:r>
        <w:t xml:space="preserve">How fast can this be delivered?</w:t>
      </w:r>
    </w:p>
    <w:p>
      <w:r>
        <w:t xml:space="preserve">Many simple jobs can be booked and delivered within the pack's 2-4 week first-sale window, but actual turnaround depends on weather, access, approvals, and local flight requirements.</w:t>
      </w:r>
    </w:p>
    <w:p>
      <w:pPr>
        <w:pStyle w:val="Heading3"/>
      </w:pPr>
      <w:r>
        <w:t xml:space="preserve">What do you need from me?</w:t>
      </w:r>
    </w:p>
    <w:p>
      <w:r>
        <w:t xml:space="preserve">Property address, owner permission, areas of concern, safe access notes, intended use, preferred delivery format, and any privacy or access restrictions.</w:t>
      </w:r>
    </w:p>
    <w:p>
      <w:pPr>
        <w:pStyle w:val="Heading3"/>
      </w:pPr>
      <w:r>
        <w:t xml:space="preserve">Can the report be used for insurance or repair decisions?</w:t>
      </w:r>
    </w:p>
    <w:p>
      <w:r>
        <w:t xml:space="preserve">It can help a qualified person see visible roof areas, but it should not replace a licensed inspection, insurer assessment, engineer report, or roofer diagnosis.</w:t>
      </w:r>
    </w:p>
    <w:p>
      <w:pPr>
        <w:pStyle w:val="Heading3"/>
      </w:pPr>
      <w:r>
        <w:t xml:space="preserve">What if the drone cannot see part of the roof?</w:t>
      </w:r>
    </w:p>
    <w:p>
      <w:r>
        <w:t xml:space="preserve">The report should mark any limitations clearly, such as tree cover, shadows, steep pitch, access boundaries, privacy limits, or unsafe flight conditions.</w:t>
      </w:r>
    </w:p>
    <w:p>
      <w:pPr>
        <w:pStyle w:val="Heading3"/>
      </w:pPr>
      <w:r>
        <w:t xml:space="preserve">Can this become recurring?</w:t>
      </w:r>
    </w:p>
    <w:p>
      <w:r>
        <w:t xml:space="preserve">Yes. Agents, roofers, solar installers, and property managers may need recurring pre-listing, post-storm, maintenance, or project documentation reports.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asks whether you can confirm damage, restate that you provide visibility and documentation for review, not diagnosis.</w:t>
      </w:r>
    </w:p>
    <w:p>
      <w:pPr>
        <w:pStyle w:val="ListParagraph"/>
        <w:numPr>
          <w:ilvl w:val="0"/>
          <w:numId w:val="1"/>
        </w:numPr>
      </w:pPr>
      <w:r>
        <w:t xml:space="preserve">If the buyer is worried about privacy, explain your permission process, shot boundaries, and how you avoid neighbouring private areas where possible.</w:t>
      </w:r>
    </w:p>
    <w:p>
      <w:pPr>
        <w:pStyle w:val="ListParagraph"/>
        <w:numPr>
          <w:ilvl w:val="0"/>
          <w:numId w:val="1"/>
        </w:numPr>
      </w:pPr>
      <w:r>
        <w:t xml:space="preserve">If the buyer wants a sample, offer one free or discounted sample roof with labelled photos and a visual-only note.</w:t>
      </w:r>
    </w:p>
    <w:p>
      <w:pPr>
        <w:pStyle w:val="ListParagraph"/>
        <w:numPr>
          <w:ilvl w:val="0"/>
          <w:numId w:val="1"/>
        </w:numPr>
      </w:pPr>
      <w:r>
        <w:t xml:space="preserve">If the buyer asks why they should not just use a roofer, position this as a fast documentation layer that can help them decide whether a qualified roofer should review the roof.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explain the service clearly before a homeowner, agent, roofer, or solar installer books.</w:t>
      </w:r>
    </w:p>
    <w:p>
      <w:pPr>
        <w:pStyle w:val="ExampleBlock"/>
      </w:pPr>
      <w:r>
        <w:t xml:space="preserve">It helps buyers understand permission, safety, turnaround, scope, and report limitations before paying.</w:t>
      </w:r>
    </w:p>
    <w:p>
      <w:pPr>
        <w:pStyle w:val="ExampleBlock"/>
      </w:pPr>
      <w:r>
        <w:t xml:space="preserve">Pair it with the intake form, safety checklist, and report template so every paid job starts with clean expectations.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roofers, agents, solar installers, and homeowners;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Drone Roof Photo Inspection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Drone Roof Photo Inspection</dc:subject>
  <dc:description>Buyer-facing FAQs for visual-only scope, drone legality, owner permission, weather, turnaround, roof access, pricing, and recurring reports.</dc:description>
</cp:coreProperties>
</file>