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Intake Form</w:t>
      </w:r>
    </w:p>
    <w:p>
      <w:pPr>
        <w:pStyle w:val="Heading2"/>
      </w:pPr>
      <w:r>
        <w:t xml:space="preserve">Drone Roof Photo Inspection</w:t>
      </w:r>
    </w:p>
    <w:p>
      <w:pPr>
        <w:pStyle w:val="Lead"/>
      </w:pPr>
      <w:r>
        <w:t xml:space="preserve">Editable intake questions for property details, owner permission, roof areas to capture, access constraints, intended use, and delivery format.</w:t>
      </w:r>
    </w:p>
    <w:p>
      <w:pPr>
        <w:pStyle w:val="Tagline"/>
      </w:pPr>
      <w:r>
        <w:t xml:space="preserve">Clear roof photos and a simple visual report without anyone climbing a ladder.</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Roofers, agents, solar installers, and homeowners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$251-$1k</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2-4 weeks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this form - Send this form before starting the drone roof photo inspection so the client provides…</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Client details - Business name: [business]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Project scope - Selected offer: starter / standard / retainer for roofers, agents, solar installers, and…</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Source material request - Current files, screenshots, exports, links, messages, reviews, product pages, listing copy…</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Pack-specific intake prompts - What does a successful drone roof photo inspection look like for your business 30 days from…</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Approval checklist - Facts approved: names, prices, dates, opening hours, policies, addresses, service areas…</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Delivery standards (shared) - This asset is for roofers, agents, solar installers, and homeowners; replace bracketed…</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this form</w:t>
      </w:r>
    </w:p>
    <w:p>
      <w:pPr>
        <w:pStyle w:val="ExampleBlock"/>
      </w:pPr>
      <w:r>
        <w:t xml:space="preserve">Send this form before starting the drone roof photo inspection so the client provides property address, owner permission, roof areas to capture, access constraints, local flight requirements, intended use, and delivery format.</w:t>
      </w:r>
    </w:p>
    <w:p>
      <w:pPr>
        <w:pStyle w:val="ListParagraph"/>
        <w:numPr>
          <w:ilvl w:val="0"/>
          <w:numId w:val="1"/>
        </w:numPr>
      </w:pPr>
      <w:r>
        <w:t xml:space="preserve">Ask the client to answer unknown items with 'not sure' rather than guessing.</w:t>
      </w:r>
    </w:p>
    <w:p>
      <w:pPr>
        <w:pStyle w:val="ListParagraph"/>
        <w:numPr>
          <w:ilvl w:val="0"/>
          <w:numId w:val="1"/>
        </w:numPr>
      </w:pPr>
      <w:r>
        <w:t xml:space="preserve">Mark every fact, claim, price, date, policy, and link that needs approval before publishing or sending.</w:t>
      </w:r>
    </w:p>
    <w:p>
      <w:pPr>
        <w:pStyle w:val="ListParagraph"/>
        <w:numPr>
          <w:ilvl w:val="0"/>
          <w:numId w:val="1"/>
        </w:numPr>
      </w:pPr>
      <w:r>
        <w:t xml:space="preserve">Keep this completed form with the delivery file so future refreshes do not restart from zero.</w:t>
      </w:r>
    </w:p>
    <w:p>
      <w:pPr>
        <w:pStyle w:val="Heading1"/>
      </w:pPr>
      <w:r>
        <w:t xml:space="preserve">02 / Client details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Business name</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Primary contact</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Best approval channel</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Approval deadline</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Preferred tone</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03 / Project scope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Selected offer</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Primary outcome wanted from this project</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Most urgent visible problem</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What should not change</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Known risks or sensitive claims</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04 / Source material request</w:t>
      </w:r>
    </w:p>
    <w:p>
      <w:pPr>
        <w:pStyle w:val="ListParagraph"/>
        <w:numPr>
          <w:ilvl w:val="0"/>
          <w:numId w:val="1"/>
        </w:numPr>
      </w:pPr>
      <w:r>
        <w:t xml:space="preserve">Current files, screenshots, exports, links, messages, reviews, product pages, listing copy, or data sources relevant to this pack.</w:t>
      </w:r>
    </w:p>
    <w:p>
      <w:pPr>
        <w:pStyle w:val="ListParagraph"/>
        <w:numPr>
          <w:ilvl w:val="0"/>
          <w:numId w:val="1"/>
        </w:numPr>
      </w:pPr>
      <w:r>
        <w:t xml:space="preserve">Brand assets: logo, colors, fonts, examples the client likes, and examples they dislike.</w:t>
      </w:r>
    </w:p>
    <w:p>
      <w:pPr>
        <w:pStyle w:val="ListParagraph"/>
        <w:numPr>
          <w:ilvl w:val="0"/>
          <w:numId w:val="1"/>
        </w:numPr>
      </w:pPr>
      <w:r>
        <w:t xml:space="preserve">Approved wording for policies, guarantees, hours, prices, locations, service areas, and claims.</w:t>
      </w:r>
    </w:p>
    <w:p>
      <w:pPr>
        <w:pStyle w:val="ListParagraph"/>
        <w:numPr>
          <w:ilvl w:val="0"/>
          <w:numId w:val="1"/>
        </w:numPr>
      </w:pPr>
      <w:r>
        <w:t xml:space="preserve">Any previous version of this asset or workflow, even if messy.</w:t>
      </w:r>
    </w:p>
    <w:p>
      <w:pPr>
        <w:pStyle w:val="ListParagraph"/>
        <w:numPr>
          <w:ilvl w:val="0"/>
          <w:numId w:val="1"/>
        </w:numPr>
      </w:pPr>
      <w:r>
        <w:t xml:space="preserve">Access requirements and restrictions: who can log in, who approves, and what must remain view-only.</w:t>
      </w:r>
    </w:p>
    <w:p>
      <w:pPr>
        <w:pStyle w:val="Heading1"/>
      </w:pPr>
      <w:r>
        <w:t xml:space="preserve">05 / Pack-specific intake prompts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What does a successful drone roof photo inspection look like for your business 30 days from now?</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What do your customers or leads currently misunderstand about this area?</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Which parts of property address, owner permission, roof areas to capture, access constraints, local flight requirements, intended use, and delivery format are already decided and which need review?</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Who has final say on customer-facing facts, pricing, claims, public replies, or instructions?</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What would make this project feel too risky or annoying for your team?</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06 / Approval checklist</w:t>
      </w:r>
    </w:p>
    <w:p>
      <w:pPr>
        <w:pStyle w:val="Checklist"/>
      </w:pPr>
      <w:r>
        <w:t xml:space="preserve">[ ]  Facts approved: names, prices, dates, opening hours, policies, addresses, service areas, product details, and links.</w:t>
      </w:r>
    </w:p>
    <w:p>
      <w:pPr>
        <w:pStyle w:val="Checklist"/>
      </w:pPr>
      <w:r>
        <w:t xml:space="preserve">[ ]  Claims approved: proof, reviews, market commentary, testimonials, guarantees, and performance-sensitive language.</w:t>
      </w:r>
    </w:p>
    <w:p>
      <w:pPr>
        <w:pStyle w:val="Checklist"/>
      </w:pPr>
      <w:r>
        <w:t xml:space="preserve">[ ]  Access approved: logins, screenshots, exports, customer data, or public profile changes.</w:t>
      </w:r>
    </w:p>
    <w:p>
      <w:pPr>
        <w:pStyle w:val="Checklist"/>
      </w:pPr>
      <w:r>
        <w:t xml:space="preserve">[ ]  Delivery approved: editable file, final export, implementation notes, and next-step recommendation.</w:t>
      </w:r>
    </w:p>
    <w:p>
      <w:pPr>
        <w:pStyle w:val="Checklist"/>
      </w:pPr>
      <w:r>
        <w:t xml:space="preserve">[ ]  Renewal trigger approved: monthly refresh, weekly report, next sprint, or one-off closeout.</w:t>
      </w:r>
    </w:p>
    <w:p>
      <w:pPr>
        <w:pStyle w:val="Heading1"/>
      </w:pPr>
      <w:r>
        <w:t xml:space="preserve">07 / Delivery standards (shared)</w:t>
      </w:r>
    </w:p>
    <w:p>
      <w:pPr>
        <w:pStyle w:val="ListParagraph"/>
        <w:numPr>
          <w:ilvl w:val="0"/>
          <w:numId w:val="1"/>
        </w:numPr>
      </w:pPr>
      <w:r>
        <w:t xml:space="preserve">This asset is for roofers, agents, solar installers, and homeowners;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Drone Roof Photo Inspection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Intake Form</dc:title>
  <dc:creator>Side Hustle Stephen</dc:creator>
  <dc:subject>Drone Roof Photo Inspection</dc:subject>
  <dc:description>Editable intake questions for property details, owner permission, roof areas to capture, access constraints, intended use, and delivery format.</dc:description>
</cp:coreProperties>
</file>