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ai inbox triage for trades serving trades businesses…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ai inbox triage for trades. Target buyer: Trades…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ai inbox triage for trades aimed at trades…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ai inbox triage for trades.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ai inbox triage for trades.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ai inbox triage for trades.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trades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ai inbox triage for trades serving trades businesses.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ai inbox triage for trades. Target buyer: Trades businesses.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ai inbox triage for trades aimed at trades businesses.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ai inbox triage for trades.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ai inbox triage for trades.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ai inbox triage for trades.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AI Inbox Triage for Trades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