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DAVID ROSA</w:t>
      </w:r>
    </w:p>
    <w:p>
      <w:r>
        <w:rPr>
          <w:b/>
          <w:sz w:val="24"/>
        </w:rPr>
        <w:t>PROFILE:</w:t>
      </w:r>
    </w:p>
    <w:p>
      <w:r>
        <w:rPr>
          <w:b w:val="0"/>
          <w:sz w:val="20"/>
        </w:rPr>
        <w:t>• Senior Back-End Engineer – Heytrade (6 meses)</w:t>
      </w:r>
    </w:p>
    <w:p>
      <w:r>
        <w:rPr>
          <w:b w:val="0"/>
          <w:sz w:val="20"/>
        </w:rPr>
        <w:t>• Senior Engineer – ViewNext (1 año y 10 meses)</w:t>
      </w:r>
    </w:p>
    <w:p>
      <w:r>
        <w:rPr>
          <w:b w:val="0"/>
          <w:sz w:val="20"/>
        </w:rPr>
        <w:t>• Backend Engineer – Wabi (Coca-Cola company) (4 meses)</w:t>
      </w:r>
    </w:p>
    <w:p>
      <w:r>
        <w:rPr>
          <w:b w:val="0"/>
          <w:sz w:val="20"/>
        </w:rPr>
        <w:t>• Backend Engineer – Napptilus Tech Lab (Inditex e-commerce) (12 meses)</w:t>
      </w:r>
    </w:p>
    <w:p>
      <w:r>
        <w:rPr>
          <w:b w:val="0"/>
          <w:sz w:val="20"/>
        </w:rPr>
        <w:t>• Backend Engineer – Santander UK (SCIB) (7 meses)</w:t>
      </w:r>
    </w:p>
    <w:p>
      <w:r>
        <w:rPr>
          <w:b w:val="0"/>
          <w:sz w:val="20"/>
        </w:rPr>
        <w:t>• Líder de Programadores – S2auditecnia (5 años y 1 mes)</w:t>
      </w:r>
    </w:p>
    <w:p>
      <w:r>
        <w:rPr>
          <w:b w:val="0"/>
          <w:sz w:val="20"/>
        </w:rPr>
        <w:t>• Desarrollador de Soluciones – Grupo Boomerang (7 años y 4 meses)</w:t>
      </w:r>
    </w:p>
    <w:p>
      <w:r>
        <w:rPr>
          <w:b/>
          <w:sz w:val="24"/>
        </w:rPr>
        <w:br/>
        <w:t>EXPERIENCIA PROFESIONAL:</w:t>
      </w:r>
    </w:p>
    <w:p>
      <w:r>
        <w:rPr>
          <w:b/>
          <w:sz w:val="20"/>
        </w:rPr>
        <w:t>Heytrade — Senior Back-End Engineer</w:t>
      </w:r>
    </w:p>
    <w:p>
      <w:r>
        <w:rPr>
          <w:b w:val="0"/>
          <w:sz w:val="20"/>
        </w:rPr>
        <w:t>Desde Oct 2024 — Hasta: Actualidad</w:t>
      </w:r>
    </w:p>
    <w:p>
      <w:r>
        <w:rPr>
          <w:b w:val="0"/>
          <w:sz w:val="20"/>
        </w:rPr>
        <w:t>Ubicación: España</w:t>
      </w:r>
    </w:p>
    <w:p>
      <w:r>
        <w:rPr>
          <w:b/>
          <w:sz w:val="20"/>
        </w:rPr>
        <w:t>Experiencia funcional:</w:t>
      </w:r>
    </w:p>
    <w:p>
      <w:r>
        <w:rPr>
          <w:b w:val="0"/>
          <w:sz w:val="20"/>
        </w:rPr>
        <w:t>Gestión y diseño de soluciones escalables y seguras para el procesamiento de miles de eventos de precios por segundo.</w:t>
      </w:r>
    </w:p>
    <w:p>
      <w:r>
        <w:rPr>
          <w:b/>
          <w:sz w:val="20"/>
        </w:rPr>
        <w:t>Herramientas:</w:t>
      </w:r>
    </w:p>
    <w:p>
      <w:r>
        <w:rPr>
          <w:b w:val="0"/>
          <w:sz w:val="20"/>
        </w:rPr>
        <w:t>Microservicios, AWS, Hexagonal Architecture, DDD, SOLID, Spring Boot, Spring Cloud, Spring Security, TDD, Testing, Kotlin, Java 17/21, Mongo, Redis, API Rest, Openapi, Swagger, Docker, Gradle, Kubernetes</w:t>
      </w:r>
    </w:p>
    <w:p>
      <w:r>
        <w:rPr>
          <w:b w:val="0"/>
          <w:sz w:val="20"/>
        </w:rPr>
      </w:r>
    </w:p>
    <w:p>
      <w:r>
        <w:rPr>
          <w:b/>
          <w:sz w:val="20"/>
        </w:rPr>
        <w:t>ViewNext — Senior Engineer</w:t>
      </w:r>
    </w:p>
    <w:p>
      <w:r>
        <w:rPr>
          <w:b w:val="0"/>
          <w:sz w:val="20"/>
        </w:rPr>
        <w:t>Desde Ene 2023 — Hasta: Oct 2024</w:t>
      </w:r>
    </w:p>
    <w:p>
      <w:r>
        <w:rPr>
          <w:b w:val="0"/>
          <w:sz w:val="20"/>
        </w:rPr>
        <w:t>Ubicación: España</w:t>
      </w:r>
    </w:p>
    <w:p>
      <w:r>
        <w:rPr>
          <w:b/>
          <w:sz w:val="20"/>
        </w:rPr>
        <w:t>Experiencia funcional:</w:t>
      </w:r>
    </w:p>
    <w:p>
      <w:r>
        <w:rPr>
          <w:b w:val="0"/>
          <w:sz w:val="20"/>
        </w:rPr>
        <w:t>Trabajé en dos proyectos: Heineken Digital Signature y RSI / Caja Rural, creando middleware y modernizando la banca digital.</w:t>
      </w:r>
    </w:p>
    <w:p>
      <w:r>
        <w:rPr>
          <w:b/>
          <w:sz w:val="20"/>
        </w:rPr>
        <w:t>Herramientas:</w:t>
      </w:r>
    </w:p>
    <w:p>
      <w:r>
        <w:rPr>
          <w:b w:val="0"/>
          <w:sz w:val="20"/>
        </w:rPr>
        <w:t>Java, Jenkins, Spring Boot, Azure, IBM Cloud</w:t>
      </w:r>
    </w:p>
    <w:p>
      <w:r>
        <w:rPr>
          <w:b w:val="0"/>
          <w:sz w:val="20"/>
        </w:rPr>
      </w:r>
    </w:p>
    <w:p>
      <w:r>
        <w:rPr>
          <w:b/>
          <w:sz w:val="20"/>
        </w:rPr>
        <w:t>Wabi (Coca-Cola company) — Backend Engineer</w:t>
      </w:r>
    </w:p>
    <w:p>
      <w:r>
        <w:rPr>
          <w:b w:val="0"/>
          <w:sz w:val="20"/>
        </w:rPr>
        <w:t>Desde Oct 2022 — Hasta: Ene 2023</w:t>
      </w:r>
    </w:p>
    <w:p>
      <w:r>
        <w:rPr>
          <w:b w:val="0"/>
          <w:sz w:val="20"/>
        </w:rPr>
        <w:t>Ubicación: España</w:t>
      </w:r>
    </w:p>
    <w:p>
      <w:r>
        <w:rPr>
          <w:b/>
          <w:sz w:val="20"/>
        </w:rPr>
        <w:t>Experiencia funcional:</w:t>
      </w:r>
    </w:p>
    <w:p>
      <w:r>
        <w:rPr>
          <w:b w:val="0"/>
          <w:sz w:val="20"/>
        </w:rPr>
        <w:t>Trabajé en un subsistema para migrar millones de transacciones de una base de datos MySql a un motor de búsqueda Opensearch.</w:t>
      </w:r>
    </w:p>
    <w:p>
      <w:r>
        <w:rPr>
          <w:b/>
          <w:sz w:val="20"/>
        </w:rPr>
        <w:t>Herramientas:</w:t>
      </w:r>
    </w:p>
    <w:p>
      <w:r>
        <w:rPr>
          <w:b w:val="0"/>
          <w:sz w:val="20"/>
        </w:rPr>
        <w:t>Java, Spring, Kotlin, AWS</w:t>
      </w:r>
    </w:p>
    <w:p>
      <w:r>
        <w:rPr>
          <w:b w:val="0"/>
          <w:sz w:val="20"/>
        </w:rPr>
      </w:r>
    </w:p>
    <w:p>
      <w:r>
        <w:rPr>
          <w:b/>
          <w:sz w:val="20"/>
        </w:rPr>
        <w:t>Napptilus Tech Lab (Inditex e-commerce) — Backend Engineer</w:t>
      </w:r>
    </w:p>
    <w:p>
      <w:r>
        <w:rPr>
          <w:b w:val="0"/>
          <w:sz w:val="20"/>
        </w:rPr>
        <w:t>Desde Nov 2021 — Hasta: Oct 2022</w:t>
      </w:r>
    </w:p>
    <w:p>
      <w:r>
        <w:rPr>
          <w:b w:val="0"/>
          <w:sz w:val="20"/>
        </w:rPr>
        <w:t>Ubicación: España</w:t>
      </w:r>
    </w:p>
    <w:p>
      <w:r>
        <w:rPr>
          <w:b/>
          <w:sz w:val="20"/>
        </w:rPr>
        <w:t>Experiencia funcional:</w:t>
      </w:r>
    </w:p>
    <w:p>
      <w:r>
        <w:rPr>
          <w:b w:val="0"/>
          <w:sz w:val="20"/>
        </w:rPr>
        <w:t>Desarrollo de microservicios para Inditex, trabajando en la plataforma abierta de Inditex.</w:t>
      </w:r>
    </w:p>
    <w:p>
      <w:r>
        <w:rPr>
          <w:b/>
          <w:sz w:val="20"/>
        </w:rPr>
        <w:t>Herramientas:</w:t>
      </w:r>
    </w:p>
    <w:p>
      <w:r>
        <w:rPr>
          <w:b w:val="0"/>
          <w:sz w:val="20"/>
        </w:rPr>
        <w:t>Java, MongoDB, Spring Boot, Kafka</w:t>
      </w:r>
    </w:p>
    <w:p>
      <w:r>
        <w:rPr>
          <w:b w:val="0"/>
          <w:sz w:val="20"/>
        </w:rPr>
      </w:r>
    </w:p>
    <w:p>
      <w:r>
        <w:rPr>
          <w:b/>
          <w:sz w:val="20"/>
        </w:rPr>
        <w:t>Santander UK (SCIB) — Backend Engineer</w:t>
      </w:r>
    </w:p>
    <w:p>
      <w:r>
        <w:rPr>
          <w:b w:val="0"/>
          <w:sz w:val="20"/>
        </w:rPr>
        <w:t>Desde May 2021 — Hasta: Nov 2021</w:t>
      </w:r>
    </w:p>
    <w:p>
      <w:r>
        <w:rPr>
          <w:b w:val="0"/>
          <w:sz w:val="20"/>
        </w:rPr>
        <w:t>Ubicación: Reino Unido</w:t>
      </w:r>
    </w:p>
    <w:p>
      <w:r>
        <w:rPr>
          <w:b/>
          <w:sz w:val="20"/>
        </w:rPr>
        <w:t>Experiencia funcional:</w:t>
      </w:r>
    </w:p>
    <w:p>
      <w:r>
        <w:rPr>
          <w:b w:val="0"/>
          <w:sz w:val="20"/>
        </w:rPr>
        <w:t>Desarrollo de microservicios que exponen datos eFX para todos los equipos globales de Santander.</w:t>
      </w:r>
    </w:p>
    <w:p>
      <w:r>
        <w:rPr>
          <w:b/>
          <w:sz w:val="20"/>
        </w:rPr>
        <w:t>Herramientas:</w:t>
      </w:r>
    </w:p>
    <w:p>
      <w:r>
        <w:rPr>
          <w:b w:val="0"/>
          <w:sz w:val="20"/>
        </w:rPr>
        <w:t>Java, Spring Boot</w:t>
      </w:r>
    </w:p>
    <w:p>
      <w:r>
        <w:rPr>
          <w:b w:val="0"/>
          <w:sz w:val="20"/>
        </w:rPr>
      </w:r>
    </w:p>
    <w:p>
      <w:r>
        <w:rPr>
          <w:b/>
          <w:sz w:val="20"/>
        </w:rPr>
        <w:t>S2auditecnia — Líder de Programadores</w:t>
      </w:r>
    </w:p>
    <w:p>
      <w:r>
        <w:rPr>
          <w:b w:val="0"/>
          <w:sz w:val="20"/>
        </w:rPr>
        <w:t>Desde May 2015 — Hasta: May 2020</w:t>
      </w:r>
    </w:p>
    <w:p>
      <w:r>
        <w:rPr>
          <w:b w:val="0"/>
          <w:sz w:val="20"/>
        </w:rPr>
        <w:t>Ubicación: España</w:t>
      </w:r>
    </w:p>
    <w:p>
      <w:r>
        <w:rPr>
          <w:b/>
          <w:sz w:val="20"/>
        </w:rPr>
        <w:t>Experiencia funcional:</w:t>
      </w:r>
    </w:p>
    <w:p>
      <w:r>
        <w:rPr>
          <w:b w:val="0"/>
          <w:sz w:val="20"/>
        </w:rPr>
        <w:t>Desarrollo de software de auditoría y migración del software de una solución de escritorio a una aplicación web en la nube.</w:t>
      </w:r>
    </w:p>
    <w:p>
      <w:r>
        <w:rPr>
          <w:b/>
          <w:sz w:val="20"/>
        </w:rPr>
        <w:t>Herramientas:</w:t>
      </w:r>
    </w:p>
    <w:p>
      <w:r>
        <w:rPr>
          <w:b w:val="0"/>
          <w:sz w:val="20"/>
        </w:rPr>
        <w:t>Java, MySQL, Spring Boot, Delphi</w:t>
      </w:r>
    </w:p>
    <w:p>
      <w:r>
        <w:rPr>
          <w:b w:val="0"/>
          <w:sz w:val="20"/>
        </w:rPr>
      </w:r>
    </w:p>
    <w:p>
      <w:r>
        <w:rPr>
          <w:b/>
          <w:sz w:val="20"/>
        </w:rPr>
        <w:t>Grupo Boomerang — Desarrollador de Soluciones</w:t>
      </w:r>
    </w:p>
    <w:p>
      <w:r>
        <w:rPr>
          <w:b w:val="0"/>
          <w:sz w:val="20"/>
        </w:rPr>
        <w:t>Desde Ene 2008 — Hasta: Abr 2015</w:t>
      </w:r>
    </w:p>
    <w:p>
      <w:r>
        <w:rPr>
          <w:b w:val="0"/>
          <w:sz w:val="20"/>
        </w:rPr>
        <w:t>Ubicación: España</w:t>
      </w:r>
    </w:p>
    <w:p>
      <w:r>
        <w:rPr>
          <w:b/>
          <w:sz w:val="20"/>
        </w:rPr>
        <w:t>Experiencia funcional:</w:t>
      </w:r>
    </w:p>
    <w:p>
      <w:r>
        <w:rPr>
          <w:b w:val="0"/>
          <w:sz w:val="20"/>
        </w:rPr>
        <w:t>Desarrollo de soluciones para la radiodifusión, incluyendo el almacenamiento legal de contenido emitido.</w:t>
      </w:r>
    </w:p>
    <w:p>
      <w:r>
        <w:rPr>
          <w:b/>
          <w:sz w:val="20"/>
        </w:rPr>
        <w:t>Herramientas:</w:t>
      </w:r>
    </w:p>
    <w:p>
      <w:r>
        <w:rPr>
          <w:b w:val="0"/>
          <w:sz w:val="20"/>
        </w:rPr>
        <w:t>C++, Java, MySQL, Oracle, SVN, Delphi</w:t>
      </w:r>
    </w:p>
    <w:p>
      <w:r>
        <w:rPr>
          <w:b w:val="0"/>
          <w:sz w:val="20"/>
        </w:rPr>
      </w:r>
    </w:p>
    <w:p>
      <w:r>
        <w:rPr>
          <w:b/>
          <w:sz w:val="24"/>
        </w:rPr>
        <w:br/>
        <w:t>FORMACIÓN ACADÉMICA:</w:t>
      </w:r>
    </w:p>
    <w:p>
      <w:r>
        <w:rPr>
          <w:b w:val="0"/>
          <w:sz w:val="20"/>
        </w:rPr>
        <w:t>Grado en Ciencias de la Computación — Universidad Católica de Ávila (Jun 2017 — Jul 2019)</w:t>
      </w:r>
    </w:p>
    <w:p>
      <w:r>
        <w:rPr>
          <w:b w:val="0"/>
          <w:sz w:val="20"/>
        </w:rPr>
        <w:t>Programa de posgrado en Ciencias de la Computación — UNED (Jun 2009 — Jun 2010)</w:t>
      </w:r>
    </w:p>
    <w:p>
      <w:r>
        <w:rPr>
          <w:b w:val="0"/>
          <w:sz w:val="20"/>
        </w:rPr>
        <w:t>Grado en Ciencias de la Computación — Universidad de Jaén (Sep 2000 — Jun 2005)</w:t>
      </w:r>
    </w:p>
    <w:p>
      <w:r>
        <w:rPr>
          <w:b/>
          <w:sz w:val="24"/>
        </w:rPr>
        <w:br/>
        <w:t>IDIOMAS:</w:t>
      </w:r>
    </w:p>
    <w:p>
      <w:r>
        <w:rPr>
          <w:b w:val="0"/>
          <w:sz w:val="20"/>
        </w:rPr>
        <w:t>Inglés: Fluido</w:t>
      </w:r>
    </w:p>
    <w:p>
      <w:r>
        <w:rPr>
          <w:b w:val="0"/>
          <w:sz w:val="20"/>
        </w:rPr>
        <w:t>Español: Nativo/Bilingüe</w:t>
      </w:r>
    </w:p>
    <w:p>
      <w:r>
        <w:rPr>
          <w:b/>
          <w:sz w:val="24"/>
        </w:rPr>
        <w:br/>
        <w:t>HABILIDADES TÉCNICAS:</w:t>
      </w:r>
    </w:p>
    <w:p>
      <w:r>
        <w:rPr>
          <w:b w:val="0"/>
          <w:sz w:val="20"/>
        </w:rPr>
        <w:t>Perfil principal: Adaptabilidad al cambio, Capacidad para el pensamiento abstracto, Aprendizaje continuo</w:t>
      </w:r>
    </w:p>
    <w:p>
      <w:r>
        <w:rPr>
          <w:b w:val="0"/>
          <w:sz w:val="20"/>
        </w:rPr>
        <w:t xml:space="preserve">Perfil secundario: </w:t>
      </w:r>
    </w:p>
    <w:p>
      <w:r>
        <w:rPr>
          <w:b w:val="0"/>
          <w:sz w:val="20"/>
        </w:rPr>
        <w:t>Herramientas: AWS, IBM Cloud, Spring, Kafka, Azure, Git, Jenkins, SVN</w:t>
      </w:r>
    </w:p>
    <w:p>
      <w:r>
        <w:rPr>
          <w:b w:val="0"/>
          <w:sz w:val="20"/>
        </w:rPr>
        <w:t>Lenguajes: Java, Kotlin, C++, Delphi</w:t>
      </w:r>
    </w:p>
    <w:p>
      <w:r>
        <w:rPr>
          <w:b w:val="0"/>
          <w:sz w:val="20"/>
        </w:rPr>
        <w:t>Bases de datos: MySQL, MongoDB, Oracle</w:t>
      </w:r>
    </w:p>
    <w:p>
      <w:r>
        <w:rPr>
          <w:b w:val="0"/>
          <w:sz w:val="20"/>
        </w:rPr>
        <w:t xml:space="preserve">Sistemas operativos: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