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40"/>
        <w:jc w:val="center"/>
        <w:rPr/>
      </w:pPr>
      <w:r>
        <w:rPr>
          <w:b/>
          <w:sz w:val="32"/>
          <w:szCs w:val="32"/>
        </w:rPr>
        <w:t>Тестовое задание: сервис импорта остатков товаров по складам</w:t>
      </w:r>
    </w:p>
    <w:p>
      <w:pPr>
        <w:pStyle w:val="Normal"/>
        <w:bidi w:val="0"/>
        <w:spacing w:before="240" w:after="100"/>
        <w:jc w:val="left"/>
        <w:rPr/>
      </w:pPr>
      <w:r>
        <w:rPr>
          <w:b/>
          <w:sz w:val="26"/>
          <w:szCs w:val="26"/>
        </w:rPr>
        <w:t>Контекст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Некоторая компания ведёт учёт товаров во внешней складской или учётной системе. В этой системе хранится информация о товарах, складах и актуальных остатках товаров на каждом складе.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Периодически из внешней системы выгружается CSV-отчёт с актуальным состоянием остатков. Такой отчёт содержит информацию о том, какой товар, на каком складе и в каком количестве доступен на момент формирования выгрузки.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Необходимо реализовать backend-сервис, который позволит загружать такие CSV-отчёты, обрабатывать их и поддерживать в локальной системе актуальную информацию о товарах, складах и остатках.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Сервис не должен рассчитывать остатки по продажам, поставкам, списаниям или перемещениям. В рамках задания считается, что остатки уже рассчитаны во внешней системе, а CSV-файл содержит готовый снимок актуального состояния.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В рамках тестового задания интеграция с реальной внешней учётной системой не требуется. CSV-файлы для проверки работы сервиса вы подготавливаете самостоятельно в соответствии с описанным ниже форматом.</w:t>
      </w:r>
    </w:p>
    <w:p>
      <w:pPr>
        <w:pStyle w:val="Normal"/>
        <w:bidi w:val="0"/>
        <w:spacing w:before="0" w:after="100"/>
        <w:jc w:val="left"/>
        <w:rPr>
          <w:sz w:val="22"/>
          <w:szCs w:val="22"/>
        </w:rPr>
      </w:pPr>
      <w:r>
        <w:rPr>
          <w:sz w:val="22"/>
          <w:szCs w:val="22"/>
        </w:rPr>
        <w:t>Желательно добавить в проект несколько примеров CSV-файлов для демонстрации разных сценариев обработки.</w:t>
      </w:r>
    </w:p>
    <w:p>
      <w:pPr>
        <w:pStyle w:val="Normal"/>
        <w:bidi w:val="0"/>
        <w:spacing w:before="240" w:after="100"/>
        <w:jc w:val="left"/>
        <w:rPr/>
      </w:pPr>
      <w:r>
        <w:rPr>
          <w:b/>
          <w:sz w:val="26"/>
          <w:szCs w:val="26"/>
        </w:rPr>
        <w:t>Предметная область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В системе есть три основные предметные сущности: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склад;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товар;</w:t>
      </w:r>
    </w:p>
    <w:p>
      <w:pPr>
        <w:pStyle w:val="Normal"/>
        <w:bidi w:val="0"/>
        <w:spacing w:before="0" w:after="40"/>
        <w:ind w:hanging="240" w:left="36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остаток товара на складе.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Один и тот же товар может находиться на разных складах. Остаток товара определяется для конкретной пары "товар - склад".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Также в системе должно быть понимание того, когда был загружен тот или иной CSV-отчёт в локальную систему, в каком состоянии находится его обработка и с каким результатом она завершилась.</w:t>
      </w:r>
    </w:p>
    <w:p>
      <w:pPr>
        <w:pStyle w:val="Normal"/>
        <w:bidi w:val="0"/>
        <w:spacing w:before="240" w:after="100"/>
        <w:jc w:val="left"/>
        <w:rPr/>
      </w:pPr>
      <w:r>
        <w:rPr>
          <w:b/>
          <w:sz w:val="26"/>
          <w:szCs w:val="26"/>
        </w:rPr>
        <w:t>Стек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Ожидаемый стек для выполнения задания: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Python;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FastAPI;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PostgreSQL;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S3-совместимое объектное хранилище, например MinIO;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Docker;</w:t>
      </w:r>
    </w:p>
    <w:p>
      <w:pPr>
        <w:pStyle w:val="Normal"/>
        <w:bidi w:val="0"/>
        <w:spacing w:before="0" w:after="40"/>
        <w:ind w:hanging="240" w:left="36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Docker Compose.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Проект должен быть рассчитан на запуск в Linux-окружении.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Дополнительные библиотеки, инструменты и инфраструктурные компоненты можно использовать при необходимости</w:t>
      </w:r>
    </w:p>
    <w:p>
      <w:pPr>
        <w:pStyle w:val="Normal"/>
        <w:bidi w:val="0"/>
        <w:spacing w:before="240" w:after="100"/>
        <w:jc w:val="left"/>
        <w:rPr/>
      </w:pPr>
      <w:r>
        <w:rPr>
          <w:b/>
          <w:sz w:val="26"/>
          <w:szCs w:val="26"/>
        </w:rPr>
        <w:t>Задача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Нужно реализовать backend-сервис для импорта CSV-отчётов с остатками товаров по складам.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Сервис должен позволять: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1. Загружать CSV-файл с отчётом об остатках.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2. Сохранять оригинальный CSV-файл в S3-совместимое объектное хранилище.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3. Сохранять информацию о факте загрузки отчёта.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4. Обрабатывать загруженный отчёт.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5. Обновлять локальные данные о складах, товарах и остатках.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6. Получать информацию о загруженных отчётах и результатах их обработки.</w:t>
      </w:r>
    </w:p>
    <w:p>
      <w:pPr>
        <w:pStyle w:val="Normal"/>
        <w:bidi w:val="0"/>
        <w:spacing w:before="0" w:after="40"/>
        <w:ind w:hanging="240" w:left="360"/>
        <w:jc w:val="left"/>
        <w:rPr>
          <w:sz w:val="22"/>
          <w:szCs w:val="22"/>
        </w:rPr>
      </w:pPr>
      <w:r>
        <w:rPr>
          <w:sz w:val="22"/>
          <w:szCs w:val="22"/>
        </w:rPr>
        <w:t>7. Получать актуальные данные по товарам, складам и остаткам.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Проект должен запускаться локально. Все необходимые инфраструктурные зависимости должны подниматься локально, например через Docker Compose.</w:t>
      </w:r>
    </w:p>
    <w:p>
      <w:pPr>
        <w:pStyle w:val="Normal"/>
        <w:bidi w:val="0"/>
        <w:spacing w:before="240" w:after="100"/>
        <w:jc w:val="left"/>
        <w:rPr/>
      </w:pPr>
      <w:r>
        <w:rPr>
          <w:b/>
          <w:sz w:val="26"/>
          <w:szCs w:val="26"/>
        </w:rPr>
        <w:t>Формат CSV-отчёта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CSV-отчёт содержит актуальные остатки товаров по одному или нескольким складам.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Файл считается CSV с заголовком. Ожидаемая кодировка - UTF-8, допустим UTF-8 with BOM. Разделитель - запятая ","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Ожидаемый формат файла:</w:t>
      </w:r>
    </w:p>
    <w:p>
      <w:pPr>
        <w:pStyle w:val="Normal"/>
        <w:bidi w:val="0"/>
        <w:spacing w:before="20" w:after="20"/>
        <w:ind w:left="360"/>
        <w:jc w:val="left"/>
        <w:rPr/>
      </w:pPr>
      <w:r>
        <w:rPr>
          <w:rFonts w:cs="Courier New" w:ascii="Courier New" w:hAnsi="Courier New"/>
          <w:sz w:val="20"/>
          <w:szCs w:val="20"/>
        </w:rPr>
        <w:t>warehouse_code,warehouse_name,sku,product_name,quantity</w:t>
      </w:r>
    </w:p>
    <w:p>
      <w:pPr>
        <w:pStyle w:val="Normal"/>
        <w:bidi w:val="0"/>
        <w:spacing w:before="20" w:after="20"/>
        <w:ind w:left="360"/>
        <w:jc w:val="left"/>
        <w:rPr/>
      </w:pPr>
      <w:r>
        <w:rPr>
          <w:rFonts w:cs="Courier New" w:ascii="Courier New" w:hAnsi="Courier New"/>
          <w:sz w:val="20"/>
          <w:szCs w:val="20"/>
        </w:rPr>
        <w:t>MSK-1,Склад Москва,A-001,Клавиатура,10</w:t>
      </w:r>
    </w:p>
    <w:p>
      <w:pPr>
        <w:pStyle w:val="Normal"/>
        <w:bidi w:val="0"/>
        <w:spacing w:before="20" w:after="20"/>
        <w:ind w:left="360"/>
        <w:jc w:val="left"/>
        <w:rPr/>
      </w:pPr>
      <w:r>
        <w:rPr>
          <w:rFonts w:cs="Courier New" w:ascii="Courier New" w:hAnsi="Courier New"/>
          <w:sz w:val="20"/>
          <w:szCs w:val="20"/>
        </w:rPr>
        <w:t>MSK-1,Склад Москва,A-002,Мышь,20</w:t>
      </w:r>
    </w:p>
    <w:p>
      <w:pPr>
        <w:pStyle w:val="Normal"/>
        <w:bidi w:val="0"/>
        <w:spacing w:before="20" w:after="20"/>
        <w:ind w:left="360"/>
        <w:jc w:val="left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SPB-1,Склад Санкт-Петербург,A-001,Клавиатура,5</w:t>
      </w:r>
    </w:p>
    <w:p>
      <w:pPr>
        <w:pStyle w:val="Normal"/>
        <w:bidi w:val="0"/>
        <w:spacing w:before="20" w:after="20"/>
        <w:ind w:left="360"/>
        <w:jc w:val="left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Описание полей: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warehouse_code - уникальный код склада во внешней системе;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warehouse_name - название склада;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sku - уникальный код товара во внешней системе;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product_name - название товара;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quantity - актуальный остаток товара на складе на момент формирования отчёта.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Поле quantity содержит готовое значение остатка. Сервис не должен рассчитывать остатки по движениям товаров.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Если CSV содержит ошибки в структуре или данных, отчёт не должен применяться к остаткам (принцип импорта all-or-nothing). Ошибки должны быть сохранены в системе.</w:t>
      </w:r>
    </w:p>
    <w:p>
      <w:pPr>
        <w:pStyle w:val="Normal"/>
        <w:bidi w:val="0"/>
        <w:spacing w:before="240" w:after="100"/>
        <w:jc w:val="left"/>
        <w:rPr/>
      </w:pPr>
      <w:r>
        <w:rPr>
          <w:b/>
          <w:sz w:val="26"/>
          <w:szCs w:val="26"/>
        </w:rPr>
        <w:t>Правила обработки отчёта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CSV-отчёт считается полным снимком остатков по тем складам, которые присутствуют в файле.</w:t>
      </w:r>
    </w:p>
    <w:p>
      <w:pPr>
        <w:pStyle w:val="Normal"/>
        <w:bidi w:val="0"/>
        <w:spacing w:before="0" w:after="100"/>
        <w:jc w:val="left"/>
        <w:rPr>
          <w:sz w:val="22"/>
          <w:szCs w:val="22"/>
        </w:rPr>
      </w:pPr>
      <w:r>
        <w:rPr>
          <w:sz w:val="22"/>
          <w:szCs w:val="22"/>
        </w:rPr>
        <w:t>Если в отчёте присутствует склад, то данные по остаткам этого склада должны быть синхронизированы с содержимым отчёта.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Правила обработки: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1. Если склад из CSV ещё отсутствует в локальной системе, он должен быть создан.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2. Если товар из CSV ещё отсутствует в локальной системе, он должен быть создан.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3. Если склад или товар уже существуют, их названия должны быть обновлены значениями из CSV, если это нужно.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4. Если остаток товара на складе уже существует, его значение должно быть обновлено значением из CSV.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5. Если остаток товара на складе ещё не существует, он должен быть создан.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6. Если в локальной системе есть остаток товара на складе, который присутствует в текущем CSV-отчёте, но в самом CSV нет строки с этой парой warehouse_code + sku, такой остаток должен быть обновлён на 0.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7. Если склад не присутствует в текущем CSV-отчёте, остатки по этому складу не должны изменяться.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Иными словами, отсутствие строки warehouse_code + sku в CSV означает обнуление остатка только в рамках тех складов, которые присутствуют в текущем отчёте.</w:t>
      </w:r>
    </w:p>
    <w:p>
      <w:pPr>
        <w:pStyle w:val="Normal"/>
        <w:bidi w:val="0"/>
        <w:spacing w:before="200" w:after="80"/>
        <w:jc w:val="left"/>
        <w:rPr/>
      </w:pPr>
      <w:r>
        <w:rPr>
          <w:b/>
          <w:sz w:val="24"/>
          <w:szCs w:val="24"/>
        </w:rPr>
        <w:t>Пример обработки полного отчёта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Допустим, до загрузки нового отчёта в системе есть следующие остатки:</w:t>
      </w:r>
    </w:p>
    <w:p>
      <w:pPr>
        <w:pStyle w:val="Normal"/>
        <w:bidi w:val="0"/>
        <w:spacing w:before="20" w:after="20"/>
        <w:ind w:left="360"/>
        <w:jc w:val="left"/>
        <w:rPr/>
      </w:pPr>
      <w:r>
        <w:rPr>
          <w:rFonts w:cs="Courier New" w:ascii="Courier New" w:hAnsi="Courier New"/>
          <w:sz w:val="20"/>
          <w:szCs w:val="20"/>
        </w:rPr>
        <w:t>MSK-1 / A-001 = 12</w:t>
      </w:r>
    </w:p>
    <w:p>
      <w:pPr>
        <w:pStyle w:val="Normal"/>
        <w:bidi w:val="0"/>
        <w:spacing w:before="20" w:after="20"/>
        <w:ind w:left="360"/>
        <w:jc w:val="left"/>
        <w:rPr/>
      </w:pPr>
      <w:r>
        <w:rPr>
          <w:rFonts w:cs="Courier New" w:ascii="Courier New" w:hAnsi="Courier New"/>
          <w:sz w:val="20"/>
          <w:szCs w:val="20"/>
        </w:rPr>
        <w:t>MSK-1 / A-002 = 25</w:t>
      </w:r>
    </w:p>
    <w:p>
      <w:pPr>
        <w:pStyle w:val="Normal"/>
        <w:bidi w:val="0"/>
        <w:spacing w:before="20" w:after="20"/>
        <w:ind w:left="360"/>
        <w:jc w:val="left"/>
        <w:rPr/>
      </w:pPr>
      <w:r>
        <w:rPr>
          <w:rFonts w:cs="Courier New" w:ascii="Courier New" w:hAnsi="Courier New"/>
          <w:sz w:val="20"/>
          <w:szCs w:val="20"/>
        </w:rPr>
        <w:t>MSK-1 / A-003 = 4</w:t>
      </w:r>
    </w:p>
    <w:p>
      <w:pPr>
        <w:pStyle w:val="Normal"/>
        <w:bidi w:val="0"/>
        <w:spacing w:before="20" w:after="20"/>
        <w:ind w:left="360"/>
        <w:jc w:val="left"/>
        <w:rPr/>
      </w:pPr>
      <w:r>
        <w:rPr/>
      </w:r>
    </w:p>
    <w:p>
      <w:pPr>
        <w:pStyle w:val="Normal"/>
        <w:bidi w:val="0"/>
        <w:spacing w:before="20" w:after="20"/>
        <w:ind w:left="360"/>
        <w:jc w:val="left"/>
        <w:rPr/>
      </w:pPr>
      <w:r>
        <w:rPr>
          <w:rFonts w:cs="Courier New" w:ascii="Courier New" w:hAnsi="Courier New"/>
          <w:sz w:val="20"/>
          <w:szCs w:val="20"/>
        </w:rPr>
        <w:t>SPB-1 / A-001 = 5</w:t>
      </w:r>
    </w:p>
    <w:p>
      <w:pPr>
        <w:pStyle w:val="Normal"/>
        <w:bidi w:val="0"/>
        <w:spacing w:before="20" w:after="20"/>
        <w:ind w:left="360"/>
        <w:jc w:val="left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SPB-1 / A-004 = 9</w:t>
      </w:r>
    </w:p>
    <w:p>
      <w:pPr>
        <w:pStyle w:val="Normal"/>
        <w:bidi w:val="0"/>
        <w:spacing w:before="20" w:after="20"/>
        <w:ind w:left="360"/>
        <w:jc w:val="left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Загружается новый CSV-отчёт:</w:t>
      </w:r>
    </w:p>
    <w:p>
      <w:pPr>
        <w:pStyle w:val="Normal"/>
        <w:bidi w:val="0"/>
        <w:spacing w:before="20" w:after="20"/>
        <w:ind w:left="360"/>
        <w:jc w:val="left"/>
        <w:rPr/>
      </w:pPr>
      <w:r>
        <w:rPr>
          <w:rFonts w:cs="Courier New" w:ascii="Courier New" w:hAnsi="Courier New"/>
          <w:sz w:val="20"/>
          <w:szCs w:val="20"/>
        </w:rPr>
        <w:t>warehouse_code,warehouse_name,sku,product_name,quantity</w:t>
      </w:r>
    </w:p>
    <w:p>
      <w:pPr>
        <w:pStyle w:val="Normal"/>
        <w:bidi w:val="0"/>
        <w:spacing w:before="20" w:after="20"/>
        <w:ind w:left="360"/>
        <w:jc w:val="left"/>
        <w:rPr/>
      </w:pPr>
      <w:r>
        <w:rPr>
          <w:rFonts w:cs="Courier New" w:ascii="Courier New" w:hAnsi="Courier New"/>
          <w:sz w:val="20"/>
          <w:szCs w:val="20"/>
        </w:rPr>
        <w:t>MSK-1,Склад Москва,A-001,Клавиатура,10</w:t>
      </w:r>
    </w:p>
    <w:p>
      <w:pPr>
        <w:pStyle w:val="Normal"/>
        <w:bidi w:val="0"/>
        <w:spacing w:before="20" w:after="20"/>
        <w:ind w:left="360"/>
        <w:jc w:val="left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MSK-1,Склад Москва,A-002,Мышь,20</w:t>
      </w:r>
    </w:p>
    <w:p>
      <w:pPr>
        <w:pStyle w:val="Normal"/>
        <w:bidi w:val="0"/>
        <w:spacing w:before="20" w:after="20"/>
        <w:ind w:left="360"/>
        <w:jc w:val="left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В этом отчёте присутствует только склад MSK-1. Следовательно, остатки по складу MSK-1 должны быть синхронизированы с содержимым отчёта, а остатки по складу SPB-1 не должны изменяться.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После успешной обработки отчёта ожидаемое состояние остатков:</w:t>
      </w:r>
    </w:p>
    <w:p>
      <w:pPr>
        <w:pStyle w:val="Normal"/>
        <w:bidi w:val="0"/>
        <w:spacing w:before="20" w:after="20"/>
        <w:ind w:left="360"/>
        <w:jc w:val="left"/>
        <w:rPr/>
      </w:pPr>
      <w:r>
        <w:rPr>
          <w:rFonts w:cs="Courier New" w:ascii="Courier New" w:hAnsi="Courier New"/>
          <w:sz w:val="20"/>
          <w:szCs w:val="20"/>
        </w:rPr>
        <w:t>MSK-1 / A-001 = 10</w:t>
      </w:r>
    </w:p>
    <w:p>
      <w:pPr>
        <w:pStyle w:val="Normal"/>
        <w:bidi w:val="0"/>
        <w:spacing w:before="20" w:after="20"/>
        <w:ind w:left="360"/>
        <w:jc w:val="left"/>
        <w:rPr/>
      </w:pPr>
      <w:r>
        <w:rPr>
          <w:rFonts w:cs="Courier New" w:ascii="Courier New" w:hAnsi="Courier New"/>
          <w:sz w:val="20"/>
          <w:szCs w:val="20"/>
        </w:rPr>
        <w:t>MSK-1 / A-002 = 20</w:t>
      </w:r>
    </w:p>
    <w:p>
      <w:pPr>
        <w:pStyle w:val="Normal"/>
        <w:bidi w:val="0"/>
        <w:spacing w:before="20" w:after="20"/>
        <w:ind w:left="360"/>
        <w:jc w:val="left"/>
        <w:rPr/>
      </w:pPr>
      <w:r>
        <w:rPr>
          <w:rFonts w:cs="Courier New" w:ascii="Courier New" w:hAnsi="Courier New"/>
          <w:sz w:val="20"/>
          <w:szCs w:val="20"/>
        </w:rPr>
        <w:t>MSK-1 / A-003 = 0</w:t>
      </w:r>
    </w:p>
    <w:p>
      <w:pPr>
        <w:pStyle w:val="Normal"/>
        <w:bidi w:val="0"/>
        <w:spacing w:before="20" w:after="20"/>
        <w:ind w:left="360"/>
        <w:jc w:val="left"/>
        <w:rPr/>
      </w:pPr>
      <w:r>
        <w:rPr/>
      </w:r>
    </w:p>
    <w:p>
      <w:pPr>
        <w:pStyle w:val="Normal"/>
        <w:bidi w:val="0"/>
        <w:spacing w:before="20" w:after="20"/>
        <w:ind w:left="360"/>
        <w:jc w:val="left"/>
        <w:rPr/>
      </w:pPr>
      <w:r>
        <w:rPr>
          <w:rFonts w:cs="Courier New" w:ascii="Courier New" w:hAnsi="Courier New"/>
          <w:sz w:val="20"/>
          <w:szCs w:val="20"/>
        </w:rPr>
        <w:t>SPB-1 / A-001 = 5</w:t>
      </w:r>
    </w:p>
    <w:p>
      <w:pPr>
        <w:pStyle w:val="Normal"/>
        <w:bidi w:val="0"/>
        <w:spacing w:before="20" w:after="20"/>
        <w:ind w:left="360"/>
        <w:jc w:val="left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SPB-1 / A-004 = 9</w:t>
      </w:r>
    </w:p>
    <w:p>
      <w:pPr>
        <w:pStyle w:val="Normal"/>
        <w:bidi w:val="0"/>
        <w:spacing w:before="20" w:after="20"/>
        <w:ind w:left="360"/>
        <w:jc w:val="left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Пояснение: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MSK-1 / A-001 присутствует в CSV, поэтому остаток обновлён до 10;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MSK-1 / A-002 присутствует в CSV, поэтому остаток обновлён до 20;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MSK-1 / A-003 был в системе ранее, но отсутствует в новом отчёте по складу MSK-1, поэтому остаток обновлён до 0;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склад SPB-1 не присутствует в CSV, поэтому остатки по нему не изменяются.</w:t>
      </w:r>
    </w:p>
    <w:p>
      <w:pPr>
        <w:pStyle w:val="Normal"/>
        <w:bidi w:val="0"/>
        <w:spacing w:before="240" w:after="100"/>
        <w:jc w:val="left"/>
        <w:rPr/>
      </w:pPr>
      <w:r>
        <w:rPr>
          <w:b/>
          <w:sz w:val="26"/>
          <w:szCs w:val="26"/>
        </w:rPr>
        <w:t>Валидация CSV-отчёта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Перед применением отчёта сервис должен проверить корректность файла.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Минимальные правила валидации: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1. Файл должен содержать обязательные колонки:</w:t>
      </w:r>
    </w:p>
    <w:p>
      <w:pPr>
        <w:pStyle w:val="Normal"/>
        <w:bidi w:val="0"/>
        <w:spacing w:before="0" w:after="40"/>
        <w:ind w:hanging="240" w:left="72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warehouse_code;</w:t>
      </w:r>
    </w:p>
    <w:p>
      <w:pPr>
        <w:pStyle w:val="Normal"/>
        <w:bidi w:val="0"/>
        <w:spacing w:before="0" w:after="40"/>
        <w:ind w:hanging="240" w:left="72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warehouse_name;</w:t>
      </w:r>
    </w:p>
    <w:p>
      <w:pPr>
        <w:pStyle w:val="Normal"/>
        <w:bidi w:val="0"/>
        <w:spacing w:before="0" w:after="40"/>
        <w:ind w:hanging="240" w:left="72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sku;</w:t>
      </w:r>
    </w:p>
    <w:p>
      <w:pPr>
        <w:pStyle w:val="Normal"/>
        <w:bidi w:val="0"/>
        <w:spacing w:before="0" w:after="40"/>
        <w:ind w:hanging="240" w:left="72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product_name;</w:t>
      </w:r>
    </w:p>
    <w:p>
      <w:pPr>
        <w:pStyle w:val="Normal"/>
        <w:bidi w:val="0"/>
        <w:spacing w:before="0" w:after="40"/>
        <w:ind w:hanging="240" w:left="72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quantity.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2. Значения warehouse_code, warehouse_name, sku и product_name не должны быть пустыми.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3. Значение quantity должно быть целым числом больше либо равным 0.</w:t>
      </w:r>
    </w:p>
    <w:p>
      <w:pPr>
        <w:pStyle w:val="Normal"/>
        <w:bidi w:val="0"/>
        <w:spacing w:before="0" w:after="40"/>
        <w:ind w:hanging="240" w:left="360"/>
        <w:jc w:val="left"/>
        <w:rPr>
          <w:sz w:val="22"/>
          <w:szCs w:val="22"/>
        </w:rPr>
      </w:pPr>
      <w:r>
        <w:rPr>
          <w:sz w:val="22"/>
          <w:szCs w:val="22"/>
        </w:rPr>
        <w:t>4. В рамках одного CSV-файла не должно быть двух строк с одинаковой парой warehouse_code + sku.</w:t>
      </w:r>
    </w:p>
    <w:p>
      <w:pPr>
        <w:pStyle w:val="Normal"/>
        <w:bidi w:val="0"/>
        <w:spacing w:before="0" w:after="40"/>
        <w:ind w:hanging="240" w:left="36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Если CSV-файл содержит ошибки в структуре или данных, отчёт не должен применяться к остаткам. При этом информация об ошибках должна быть сохранена в системе и доступна для просмотра.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Для ошибок желательно сохранять: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номер строки;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поле, в котором найдена ошибка;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описание ошибки;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исходные данные строки, если это применимо.</w:t>
      </w:r>
    </w:p>
    <w:p>
      <w:pPr>
        <w:pStyle w:val="Normal"/>
        <w:bidi w:val="0"/>
        <w:spacing w:before="240" w:after="100"/>
        <w:jc w:val="left"/>
        <w:rPr/>
      </w:pPr>
      <w:r>
        <w:rPr>
          <w:b/>
          <w:sz w:val="26"/>
          <w:szCs w:val="26"/>
        </w:rPr>
        <w:t>Жизненный цикл обработки отчёта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Каждая загрузка CSV-файла должна фиксироваться в системе как отдельный отчёт.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Для отчёта должно быть возможно определить: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когда файл был загружен;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в каком состоянии находится обработка;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был ли отчёт успешно применён;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сколько строк было обработано;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сколько остатков было создано, обновлено или обнулено;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какие ошибки были найдены, если отчёт не был применён.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Возможные состояния отчёта: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pending - отчёт загружен и ожидает обработки;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processing - отчёт обрабатывается;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completed - отчёт успешно проверен и применён;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failed - отчёт не был применён из-за ошибок валидации или ошибки обработки.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Если отчёт завершился со статусом failed, текущие данные по остаткам не должны быть частично изменены из-за этого отчёта.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Ошибки обработки не должны теряться молча. Если отчёт не был применён, причина ошибки должна быть доступна через API и отражена в логах сервиса.</w:t>
      </w:r>
    </w:p>
    <w:p>
      <w:pPr>
        <w:pStyle w:val="Normal"/>
        <w:bidi w:val="0"/>
        <w:spacing w:before="0" w:after="100"/>
        <w:jc w:val="left"/>
        <w:rPr>
          <w:sz w:val="22"/>
          <w:szCs w:val="22"/>
        </w:rPr>
      </w:pPr>
      <w:r>
        <w:rPr>
          <w:sz w:val="22"/>
          <w:szCs w:val="22"/>
        </w:rPr>
        <w:t>Обработка отчёта может быть реализована синхронно или асинхронно.</w:t>
      </w:r>
    </w:p>
    <w:p>
      <w:pPr>
        <w:pStyle w:val="Normal"/>
        <w:bidi w:val="0"/>
        <w:spacing w:before="240" w:after="100"/>
        <w:jc w:val="left"/>
        <w:rPr/>
      </w:pPr>
      <w:r>
        <w:rPr>
          <w:b/>
          <w:sz w:val="26"/>
          <w:szCs w:val="26"/>
        </w:rPr>
        <w:t>Ожидаемые пользовательские сценарии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Сервис должен позволять: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1. Загрузить CSV-отчёт.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2. Получить список загруженных отчётов.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3. Скачать любой оригинальный CSV-файл, загруженный ранее (независимо от того, успешно ли отчёт был применён).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4. Получить статус и результат обработки конкретного отчёта.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5. Получить список ошибок по конкретному отчёту, если обработка завершилась неуспешно.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6. Получить список складов.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7. Получить список товаров.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>8. Получить актуальные остатки с возможностью фильтрации по складу и/или товару.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Реализовывать полноценный фронтенд не обязательно, но API должен быть понятным и удобным для проверки через Swagger, curl, Postman или аналогичный инструмент.</w:t>
      </w:r>
    </w:p>
    <w:p>
      <w:pPr>
        <w:pStyle w:val="Normal"/>
        <w:bidi w:val="0"/>
        <w:spacing w:before="240" w:after="100"/>
        <w:jc w:val="left"/>
        <w:rPr/>
      </w:pPr>
      <w:r>
        <w:rPr>
          <w:b/>
          <w:sz w:val="26"/>
          <w:szCs w:val="26"/>
        </w:rPr>
        <w:t>Ограничения и ожидания по работе сервиса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CSV-отчёты могут содержать большое количество строк. Решение не должно быть завязано на то, что файл всегда маленький и содержит только несколько тестовых записей.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Сервис также должен корректно обрабатывать ситуацию, когда в систему загружается несколько отчётов. Каждый загруженный отчёт должен иметь собственный статус обработки и результат.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Если одновременно обрабатываются отчёты, затрагивающие одни и те же склады или товары, решение не должно приводить к повреждению данных или неконсистентному состоянию.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Если несколько отчётов затрагивают один и тот же склад, поведение должно быть детерминированным и описанным. Допустимы любые логичные подходы к решению.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Максимальный размер CSV-файла на вход: 1 ГБ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Сервис должен вести базовое логирование ключевых событий: загрузка отчёта, начало обработки, успешное завершение обработки, ошибки валидации, ошибки обработки.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По логам должно быть возможно понять, какой отчёт обрабатывался, на каком этапе возникла ошибка и чем завершилась обработка.</w:t>
      </w:r>
    </w:p>
    <w:p>
      <w:pPr>
        <w:pStyle w:val="Normal"/>
        <w:bidi w:val="0"/>
        <w:spacing w:before="240" w:after="100"/>
        <w:jc w:val="left"/>
        <w:rPr/>
      </w:pPr>
      <w:r>
        <w:rPr>
          <w:b/>
          <w:sz w:val="26"/>
          <w:szCs w:val="26"/>
        </w:rPr>
        <w:t>Требования к запуску и проверке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Проект должен содержать инструкцию по локальному запуску. Можно написать ее в README.md файле.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В инструкции должно быть описано: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как запустить сервис;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какие зависимости нужны для локального запуска;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как применить миграции;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как запустить тесты;</w:t>
      </w:r>
    </w:p>
    <w:p>
      <w:pPr>
        <w:pStyle w:val="Normal"/>
        <w:bidi w:val="0"/>
        <w:spacing w:before="0" w:after="40"/>
        <w:ind w:hanging="240" w:left="36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как запустить базовые проверки качества кода (линтер, форматтер и прочие);</w:t>
      </w:r>
    </w:p>
    <w:p>
      <w:pPr>
        <w:pStyle w:val="Normal"/>
        <w:bidi w:val="0"/>
        <w:spacing w:before="0" w:after="40"/>
        <w:ind w:hanging="240" w:left="36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как проверить основные сценарии работы сервиса.</w:t>
      </w:r>
    </w:p>
    <w:p>
      <w:pPr>
        <w:pStyle w:val="Normal"/>
        <w:bidi w:val="0"/>
        <w:spacing w:before="0" w:after="40"/>
        <w:ind w:hanging="240" w:left="36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Ожидается, что проект будет оформлен так, чтобы его можно было быстро поднять локально и проверить без долгой ручной настройки инфраструктуры.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Ожидается, что основные сценарии и ключевые бизнес-правила будут покрыты тестами.</w:t>
      </w:r>
    </w:p>
    <w:p>
      <w:pPr>
        <w:pStyle w:val="Normal"/>
        <w:bidi w:val="0"/>
        <w:spacing w:before="0" w:after="100"/>
        <w:jc w:val="left"/>
        <w:rPr/>
      </w:pPr>
      <w:r>
        <w:rPr>
          <w:sz w:val="22"/>
          <w:szCs w:val="22"/>
        </w:rPr>
        <w:t>Результат выполнения задания нужно предоставить в виде ссылки на репозиторий с исходным кодом.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Droid Sans Fallback" w:cs="FreeSans"/>
        <w:kern w:val="2"/>
        <w:sz w:val="22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Droid Sans Fallback" w:cs="FreeSans"/>
      <w:color w:val="auto"/>
      <w:kern w:val="2"/>
      <w:sz w:val="22"/>
      <w:szCs w:val="24"/>
      <w:lang w:val="ru-RU" w:eastAsia="zh-CN" w:bidi="hi-IN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Мостех.Офис/25.2.3.2$Linux_X86_64 MostechOffice_project/520$Build-2</Application>
  <AppVersion>15.0000</AppVersion>
  <Pages>5</Pages>
  <Words>1399</Words>
  <Characters>8582</Characters>
  <CharactersWithSpaces>9828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2026-06-30T01:51:25Z</dcterms:modified>
  <cp:revision>1</cp:revision>
  <dc:subject/>
  <dc:title/>
</cp:coreProperties>
</file>