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724177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FF7BA5" w:rsidRDefault="006B52EA" w:rsidP="001160C5">
      <w:pPr>
        <w:suppressAutoHyphens w:val="0"/>
        <w:ind w:left="5387"/>
        <w:jc w:val="both"/>
        <w:rPr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УТВЕРЖДАЮ</w:t>
      </w:r>
    </w:p>
    <w:p w14:paraId="2F5DBB98" w14:textId="5ADCD6CE" w:rsidR="006B52EA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color w:val="FFFFFF" w:themeColor="background1"/>
          <w:sz w:val="24"/>
          <w:lang w:eastAsia="ru-RU"/>
        </w:rPr>
      </w:pPr>
      <w:r w:rsidRPr="00FF7BA5">
        <w:rPr>
          <w:bCs/>
          <w:color w:val="FFFFFF" w:themeColor="background1"/>
          <w:sz w:val="24"/>
          <w:lang w:eastAsia="ru-RU"/>
        </w:rPr>
        <w:t>Преподаватель</w:t>
      </w:r>
      <w:r w:rsidR="002853EB">
        <w:rPr>
          <w:bCs/>
          <w:color w:val="FFFFFF" w:themeColor="background1"/>
          <w:sz w:val="24"/>
          <w:lang w:eastAsia="ru-RU"/>
        </w:rPr>
        <w:t xml:space="preserve"> </w:t>
      </w:r>
      <w:r w:rsidRPr="00FF7BA5">
        <w:rPr>
          <w:bCs/>
          <w:color w:val="FFFFFF" w:themeColor="background1"/>
          <w:sz w:val="24"/>
          <w:lang w:eastAsia="ru-RU"/>
        </w:rPr>
        <w:t>по</w:t>
      </w:r>
      <w:r w:rsidR="002853EB">
        <w:rPr>
          <w:bCs/>
          <w:color w:val="FFFFFF" w:themeColor="background1"/>
          <w:sz w:val="24"/>
          <w:lang w:eastAsia="ru-RU"/>
        </w:rPr>
        <w:t xml:space="preserve"> </w:t>
      </w:r>
      <w:r w:rsidRPr="00FF7BA5">
        <w:rPr>
          <w:bCs/>
          <w:color w:val="FFFFFF" w:themeColor="background1"/>
          <w:sz w:val="24"/>
          <w:lang w:eastAsia="ru-RU"/>
        </w:rPr>
        <w:t>профильной</w:t>
      </w:r>
      <w:r w:rsidR="002853EB">
        <w:rPr>
          <w:bCs/>
          <w:color w:val="FFFFFF" w:themeColor="background1"/>
          <w:sz w:val="24"/>
          <w:lang w:eastAsia="ru-RU"/>
        </w:rPr>
        <w:t xml:space="preserve"> </w:t>
      </w:r>
      <w:r w:rsidRPr="00FF7BA5">
        <w:rPr>
          <w:bCs/>
          <w:color w:val="FFFFFF" w:themeColor="background1"/>
          <w:sz w:val="24"/>
          <w:lang w:eastAsia="ru-RU"/>
        </w:rPr>
        <w:t>дисциплине</w:t>
      </w:r>
    </w:p>
    <w:p w14:paraId="648FB2EE" w14:textId="77777777" w:rsidR="006B52EA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____</w:t>
      </w:r>
      <w:r w:rsidR="002E0F64" w:rsidRPr="00FF7BA5">
        <w:rPr>
          <w:color w:val="FFFFFF" w:themeColor="background1"/>
          <w:sz w:val="24"/>
          <w:lang w:eastAsia="ru-RU"/>
        </w:rPr>
        <w:t>___</w:t>
      </w:r>
      <w:r w:rsidRPr="00FF7BA5">
        <w:rPr>
          <w:color w:val="FFFFFF" w:themeColor="background1"/>
          <w:sz w:val="24"/>
          <w:lang w:eastAsia="ru-RU"/>
        </w:rPr>
        <w:t>______________________________</w:t>
      </w:r>
    </w:p>
    <w:p w14:paraId="6508E509" w14:textId="58CE0782" w:rsidR="0067651F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color w:val="FFFFFF" w:themeColor="background1"/>
          <w:sz w:val="24"/>
          <w:lang w:eastAsia="ru-RU"/>
        </w:rPr>
      </w:pPr>
      <w:r w:rsidRPr="00FF7BA5">
        <w:rPr>
          <w:i/>
          <w:color w:val="FFFFFF" w:themeColor="background1"/>
          <w:sz w:val="24"/>
          <w:vertAlign w:val="superscript"/>
          <w:lang w:eastAsia="ru-RU"/>
        </w:rPr>
        <w:t>(должность,</w:t>
      </w:r>
      <w:r w:rsidR="002853EB">
        <w:rPr>
          <w:i/>
          <w:color w:val="FFFFFF" w:themeColor="background1"/>
          <w:sz w:val="24"/>
          <w:vertAlign w:val="superscript"/>
          <w:lang w:eastAsia="ru-RU"/>
        </w:rPr>
        <w:t xml:space="preserve">   </w:t>
      </w:r>
      <w:r w:rsidRPr="00FF7BA5">
        <w:rPr>
          <w:i/>
          <w:caps/>
          <w:color w:val="FFFFFF" w:themeColor="background1"/>
          <w:sz w:val="24"/>
          <w:vertAlign w:val="superscript"/>
          <w:lang w:eastAsia="ru-RU"/>
        </w:rPr>
        <w:t>ФИО)</w:t>
      </w:r>
    </w:p>
    <w:p w14:paraId="63A36C81" w14:textId="77777777" w:rsidR="006B52EA" w:rsidRPr="00FF7BA5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_______</w:t>
      </w:r>
      <w:r w:rsidR="002E0F64" w:rsidRPr="00FF7BA5">
        <w:rPr>
          <w:color w:val="FFFFFF" w:themeColor="background1"/>
          <w:sz w:val="24"/>
          <w:lang w:eastAsia="ru-RU"/>
        </w:rPr>
        <w:t>___</w:t>
      </w:r>
      <w:r w:rsidRPr="00FF7BA5">
        <w:rPr>
          <w:color w:val="FFFFFF" w:themeColor="background1"/>
          <w:sz w:val="24"/>
          <w:lang w:eastAsia="ru-RU"/>
        </w:rPr>
        <w:t>___________________________</w:t>
      </w:r>
    </w:p>
    <w:p w14:paraId="75AD01D1" w14:textId="77777777" w:rsidR="006B52EA" w:rsidRPr="00FF7BA5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color w:val="FFFFFF" w:themeColor="background1"/>
          <w:sz w:val="24"/>
          <w:vertAlign w:val="superscript"/>
          <w:lang w:eastAsia="ru-RU"/>
        </w:rPr>
      </w:pPr>
      <w:r w:rsidRPr="00FF7BA5">
        <w:rPr>
          <w:i/>
          <w:color w:val="FFFFFF" w:themeColor="background1"/>
          <w:sz w:val="24"/>
          <w:vertAlign w:val="superscript"/>
          <w:lang w:eastAsia="ru-RU"/>
        </w:rPr>
        <w:t>(Подпись)</w:t>
      </w:r>
    </w:p>
    <w:p w14:paraId="23202ADE" w14:textId="6E805C3D" w:rsidR="006B52EA" w:rsidRPr="00FF7BA5" w:rsidRDefault="006B52EA" w:rsidP="001160C5">
      <w:pPr>
        <w:suppressAutoHyphens w:val="0"/>
        <w:ind w:left="5387"/>
        <w:textAlignment w:val="baseline"/>
        <w:rPr>
          <w:color w:val="FFFFFF" w:themeColor="background1"/>
          <w:sz w:val="24"/>
          <w:lang w:eastAsia="ru-RU"/>
        </w:rPr>
      </w:pPr>
      <w:r w:rsidRPr="00FF7BA5">
        <w:rPr>
          <w:color w:val="FFFFFF" w:themeColor="background1"/>
          <w:sz w:val="24"/>
          <w:lang w:eastAsia="ru-RU"/>
        </w:rPr>
        <w:t>Дата</w:t>
      </w:r>
      <w:r w:rsidR="002853EB">
        <w:rPr>
          <w:color w:val="FFFFFF" w:themeColor="background1"/>
          <w:sz w:val="24"/>
          <w:lang w:eastAsia="ru-RU"/>
        </w:rPr>
        <w:t xml:space="preserve">   </w:t>
      </w:r>
      <w:r w:rsidRPr="00FF7BA5">
        <w:rPr>
          <w:color w:val="FFFFFF" w:themeColor="background1"/>
          <w:sz w:val="24"/>
          <w:lang w:eastAsia="ru-RU"/>
        </w:rPr>
        <w:t>«</w:t>
      </w:r>
      <w:r w:rsidR="002853EB">
        <w:rPr>
          <w:color w:val="FFFFFF" w:themeColor="background1"/>
          <w:sz w:val="24"/>
          <w:lang w:eastAsia="ru-RU"/>
        </w:rPr>
        <w:t xml:space="preserve"> </w:t>
      </w:r>
      <w:r w:rsidRPr="00FF7BA5">
        <w:rPr>
          <w:color w:val="FFFFFF" w:themeColor="background1"/>
          <w:sz w:val="24"/>
          <w:lang w:eastAsia="ru-RU"/>
        </w:rPr>
        <w:t>_</w:t>
      </w:r>
      <w:r w:rsidR="002E0F64" w:rsidRPr="00FF7BA5">
        <w:rPr>
          <w:color w:val="FFFFFF" w:themeColor="background1"/>
          <w:sz w:val="24"/>
          <w:lang w:eastAsia="ru-RU"/>
        </w:rPr>
        <w:t>_</w:t>
      </w:r>
      <w:r w:rsidRPr="00FF7BA5">
        <w:rPr>
          <w:color w:val="FFFFFF" w:themeColor="background1"/>
          <w:sz w:val="24"/>
          <w:lang w:eastAsia="ru-RU"/>
        </w:rPr>
        <w:t>_»</w:t>
      </w:r>
      <w:r w:rsidR="002853EB">
        <w:rPr>
          <w:color w:val="FFFFFF" w:themeColor="background1"/>
          <w:sz w:val="24"/>
          <w:lang w:eastAsia="ru-RU"/>
        </w:rPr>
        <w:t xml:space="preserve"> </w:t>
      </w:r>
      <w:r w:rsidRPr="00FF7BA5">
        <w:rPr>
          <w:color w:val="FFFFFF" w:themeColor="background1"/>
          <w:sz w:val="24"/>
          <w:lang w:eastAsia="ru-RU"/>
        </w:rPr>
        <w:t>_____</w:t>
      </w:r>
      <w:r w:rsidR="002E0F64" w:rsidRPr="00FF7BA5">
        <w:rPr>
          <w:color w:val="FFFFFF" w:themeColor="background1"/>
          <w:sz w:val="24"/>
          <w:lang w:eastAsia="ru-RU"/>
        </w:rPr>
        <w:t>__</w:t>
      </w:r>
      <w:r w:rsidRPr="00FF7BA5">
        <w:rPr>
          <w:color w:val="FFFFFF" w:themeColor="background1"/>
          <w:sz w:val="24"/>
          <w:lang w:eastAsia="ru-RU"/>
        </w:rPr>
        <w:t>__</w:t>
      </w:r>
      <w:r w:rsidR="002E0F64" w:rsidRPr="00FF7BA5">
        <w:rPr>
          <w:color w:val="FFFFFF" w:themeColor="background1"/>
          <w:sz w:val="24"/>
          <w:lang w:eastAsia="ru-RU"/>
        </w:rPr>
        <w:t>__</w:t>
      </w:r>
      <w:r w:rsidRPr="00FF7BA5">
        <w:rPr>
          <w:color w:val="FFFFFF" w:themeColor="background1"/>
          <w:sz w:val="24"/>
          <w:lang w:eastAsia="ru-RU"/>
        </w:rPr>
        <w:t>_____</w:t>
      </w:r>
      <w:r w:rsidR="002853EB">
        <w:rPr>
          <w:color w:val="FFFFFF" w:themeColor="background1"/>
          <w:sz w:val="24"/>
          <w:lang w:eastAsia="ru-RU"/>
        </w:rPr>
        <w:t xml:space="preserve"> </w:t>
      </w:r>
      <w:r w:rsidRPr="00FF7BA5">
        <w:rPr>
          <w:color w:val="FFFFFF" w:themeColor="background1"/>
          <w:sz w:val="24"/>
          <w:lang w:eastAsia="ru-RU"/>
        </w:rPr>
        <w:t>202_</w:t>
      </w:r>
      <w:r w:rsidR="002E0F64" w:rsidRPr="00FF7BA5">
        <w:rPr>
          <w:color w:val="FFFFFF" w:themeColor="background1"/>
          <w:sz w:val="24"/>
          <w:lang w:eastAsia="ru-RU"/>
        </w:rPr>
        <w:t>_</w:t>
      </w:r>
      <w:r w:rsidR="002853EB">
        <w:rPr>
          <w:color w:val="FFFFFF" w:themeColor="background1"/>
          <w:sz w:val="24"/>
          <w:lang w:eastAsia="ru-RU"/>
        </w:rPr>
        <w:t xml:space="preserve"> </w:t>
      </w:r>
      <w:r w:rsidRPr="00FF7BA5">
        <w:rPr>
          <w:color w:val="FFFFFF" w:themeColor="background1"/>
          <w:sz w:val="24"/>
          <w:lang w:eastAsia="ru-RU"/>
        </w:rPr>
        <w:t>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682F72F1" w14:textId="01447F46" w:rsidR="002853EB" w:rsidRDefault="002853EB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2853EB">
        <w:rPr>
          <w:b/>
          <w:bCs/>
          <w:sz w:val="24"/>
          <w:lang w:eastAsia="en-US"/>
        </w:rPr>
        <w:t>Система обновления аналитических витрин данных КХД «Энергосбы</w:t>
      </w:r>
      <w:r w:rsidR="00EC0C5F">
        <w:rPr>
          <w:b/>
          <w:bCs/>
          <w:sz w:val="24"/>
          <w:lang w:eastAsia="en-US"/>
        </w:rPr>
        <w:t>Т Плюс</w:t>
      </w:r>
      <w:r w:rsidRPr="002853EB">
        <w:rPr>
          <w:b/>
          <w:bCs/>
          <w:sz w:val="24"/>
          <w:lang w:eastAsia="en-US"/>
        </w:rPr>
        <w:t>»</w:t>
      </w:r>
      <w:r w:rsidR="00EC0C5F">
        <w:rPr>
          <w:b/>
          <w:bCs/>
          <w:sz w:val="24"/>
          <w:lang w:eastAsia="en-US"/>
        </w:rPr>
        <w:br/>
      </w:r>
      <w:r w:rsidRPr="002853EB">
        <w:rPr>
          <w:b/>
          <w:bCs/>
          <w:sz w:val="24"/>
          <w:lang w:eastAsia="en-US"/>
        </w:rPr>
        <w:t>с использованием Apache Spark</w:t>
      </w:r>
      <w:r>
        <w:rPr>
          <w:b/>
          <w:bCs/>
          <w:sz w:val="24"/>
          <w:lang w:eastAsia="en-US"/>
        </w:rPr>
        <w:t xml:space="preserve"> </w:t>
      </w:r>
      <w:r w:rsidRPr="002853EB">
        <w:rPr>
          <w:b/>
          <w:bCs/>
          <w:sz w:val="24"/>
          <w:lang w:eastAsia="en-US"/>
        </w:rPr>
        <w:t>(СОВД-Spark</w:t>
      </w:r>
      <w:r>
        <w:rPr>
          <w:b/>
          <w:bCs/>
          <w:sz w:val="24"/>
          <w:lang w:eastAsia="en-US"/>
        </w:rPr>
        <w:t>)</w:t>
      </w:r>
    </w:p>
    <w:p w14:paraId="48886BEF" w14:textId="679F5FEA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</w:t>
      </w:r>
      <w:r w:rsidR="002853EB">
        <w:rPr>
          <w:b/>
          <w:bCs/>
          <w:sz w:val="24"/>
          <w:lang w:eastAsia="en-US"/>
        </w:rPr>
        <w:t xml:space="preserve"> </w:t>
      </w:r>
      <w:r w:rsidRPr="00724177">
        <w:rPr>
          <w:b/>
          <w:bCs/>
          <w:sz w:val="24"/>
          <w:lang w:eastAsia="en-US"/>
        </w:rPr>
        <w:t>и</w:t>
      </w:r>
      <w:r w:rsidR="002853EB">
        <w:rPr>
          <w:b/>
          <w:bCs/>
          <w:sz w:val="24"/>
          <w:lang w:eastAsia="en-US"/>
        </w:rPr>
        <w:t xml:space="preserve"> </w:t>
      </w:r>
      <w:r w:rsidRPr="00724177">
        <w:rPr>
          <w:b/>
          <w:bCs/>
          <w:sz w:val="24"/>
          <w:lang w:eastAsia="en-US"/>
        </w:rPr>
        <w:t>методика</w:t>
      </w:r>
      <w:r w:rsidR="002853EB">
        <w:rPr>
          <w:b/>
          <w:bCs/>
          <w:sz w:val="24"/>
          <w:lang w:eastAsia="en-US"/>
        </w:rPr>
        <w:t xml:space="preserve"> </w:t>
      </w:r>
      <w:r w:rsidRPr="00724177">
        <w:rPr>
          <w:b/>
          <w:bCs/>
          <w:sz w:val="24"/>
          <w:lang w:eastAsia="en-US"/>
        </w:rPr>
        <w:t>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50DD3EB1" w:rsidR="006B52EA" w:rsidRPr="00724177" w:rsidRDefault="001721FD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Долгих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lang w:eastAsia="en-US"/>
              </w:rPr>
              <w:t>Дмитрий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lang w:eastAsia="en-US"/>
              </w:rPr>
              <w:t>Константинович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654FD971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</w:t>
            </w:r>
            <w:r w:rsidR="002853EB">
              <w:rPr>
                <w:rFonts w:eastAsiaTheme="minorHAnsi"/>
                <w:i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i/>
                <w:sz w:val="24"/>
                <w:lang w:eastAsia="en-US"/>
              </w:rPr>
              <w:t>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2BD0A856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sz w:val="24"/>
                <w:lang w:eastAsia="en-US"/>
              </w:rPr>
              <w:t>Информационные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sz w:val="24"/>
                <w:lang w:eastAsia="en-US"/>
              </w:rPr>
              <w:t>системы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sz w:val="24"/>
                <w:lang w:eastAsia="en-US"/>
              </w:rPr>
              <w:t>и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sz w:val="24"/>
                <w:lang w:eastAsia="en-US"/>
              </w:rPr>
              <w:t>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A479C4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290D4785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Учебная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  <w:r w:rsidRPr="00724177">
              <w:rPr>
                <w:rFonts w:eastAsiaTheme="minorHAnsi"/>
                <w:sz w:val="24"/>
                <w:lang w:eastAsia="en-US"/>
              </w:rPr>
              <w:t>группа</w:t>
            </w:r>
            <w:r w:rsidR="002853EB">
              <w:rPr>
                <w:rFonts w:eastAsiaTheme="minorHAnsi"/>
                <w:sz w:val="24"/>
                <w:lang w:eastAsia="en-US"/>
              </w:rPr>
              <w:t xml:space="preserve"> </w:t>
            </w:r>
          </w:p>
        </w:tc>
        <w:tc>
          <w:tcPr>
            <w:tcW w:w="6096" w:type="dxa"/>
            <w:vAlign w:val="center"/>
          </w:tcPr>
          <w:p w14:paraId="41E2EEC4" w14:textId="59577128" w:rsidR="006B52EA" w:rsidRPr="00724177" w:rsidRDefault="006B52EA" w:rsidP="00A479C4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ИСПк-</w:t>
            </w:r>
            <w:r w:rsidR="00FF7BA5">
              <w:rPr>
                <w:rFonts w:eastAsiaTheme="minorHAnsi"/>
                <w:sz w:val="24"/>
                <w:lang w:eastAsia="en-US"/>
              </w:rPr>
              <w:t>4</w:t>
            </w:r>
            <w:r w:rsidRPr="00724177">
              <w:rPr>
                <w:rFonts w:eastAsiaTheme="minorHAnsi"/>
                <w:sz w:val="24"/>
                <w:lang w:eastAsia="en-US"/>
              </w:rPr>
              <w:t>0</w:t>
            </w:r>
            <w:r w:rsidR="00FF7BA5">
              <w:rPr>
                <w:rFonts w:eastAsiaTheme="minorHAnsi"/>
                <w:sz w:val="24"/>
                <w:lang w:eastAsia="en-US"/>
              </w:rPr>
              <w:t>3</w:t>
            </w:r>
            <w:r w:rsidRPr="00724177">
              <w:rPr>
                <w:rFonts w:eastAsiaTheme="minorHAnsi"/>
                <w:sz w:val="24"/>
                <w:lang w:eastAsia="en-US"/>
              </w:rPr>
              <w:t>-5</w:t>
            </w:r>
            <w:r w:rsidR="00FF7BA5">
              <w:rPr>
                <w:rFonts w:eastAsiaTheme="minorHAnsi"/>
                <w:sz w:val="24"/>
                <w:lang w:eastAsia="en-US"/>
              </w:rPr>
              <w:t>2</w:t>
            </w:r>
            <w:r w:rsidRPr="00724177">
              <w:rPr>
                <w:rFonts w:eastAsiaTheme="minorHAnsi"/>
                <w:sz w:val="24"/>
                <w:lang w:eastAsia="en-US"/>
              </w:rPr>
              <w:t>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A479C4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F718DF8" w14:textId="5B623947" w:rsidR="006B52EA" w:rsidRPr="00724177" w:rsidRDefault="006B52EA" w:rsidP="0067651F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67651F">
        <w:rPr>
          <w:sz w:val="24"/>
          <w:lang w:eastAsia="ru-RU"/>
        </w:rPr>
        <w:t>Киров,</w:t>
      </w:r>
      <w:r w:rsidR="002853EB">
        <w:rPr>
          <w:sz w:val="24"/>
          <w:lang w:eastAsia="ru-RU"/>
        </w:rPr>
        <w:t xml:space="preserve"> </w:t>
      </w:r>
      <w:r w:rsidRPr="0067651F">
        <w:rPr>
          <w:sz w:val="24"/>
          <w:lang w:eastAsia="ru-RU"/>
        </w:rPr>
        <w:t>202</w:t>
      </w:r>
      <w:r w:rsidR="00FF7BA5">
        <w:rPr>
          <w:sz w:val="24"/>
          <w:lang w:eastAsia="ru-RU"/>
        </w:rPr>
        <w:t>5</w:t>
      </w:r>
      <w:r w:rsidR="002853EB">
        <w:rPr>
          <w:sz w:val="24"/>
          <w:lang w:eastAsia="ru-RU"/>
        </w:rPr>
        <w:t xml:space="preserve"> </w:t>
      </w:r>
      <w:r w:rsidRPr="00724177">
        <w:rPr>
          <w:sz w:val="24"/>
          <w:lang w:eastAsia="ru-RU"/>
        </w:rPr>
        <w:t>г.</w:t>
      </w:r>
    </w:p>
    <w:p w14:paraId="110FFD37" w14:textId="77777777" w:rsidR="0067651F" w:rsidRDefault="0067651F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2479D3E" w14:textId="77777777" w:rsidR="006B52EA" w:rsidRPr="00724177" w:rsidRDefault="006B52EA" w:rsidP="007F0CB5">
      <w:pPr>
        <w:shd w:val="clear" w:color="auto" w:fill="FFFFFF"/>
        <w:suppressAutoHyphens w:val="0"/>
        <w:spacing w:before="480" w:line="360" w:lineRule="auto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4DB09D5" w14:textId="1032C4F7" w:rsidR="00FF7BA5" w:rsidRPr="00FF7BA5" w:rsidRDefault="001721FD" w:rsidP="00FF7BA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1721FD">
        <w:rPr>
          <w:color w:val="000000" w:themeColor="text1"/>
          <w:sz w:val="24"/>
        </w:rPr>
        <w:t>Настоящая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Программа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методика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(ПМИ)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предназначена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для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проверки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выполнения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заданных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функций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системы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«СОВД-Spark»,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проверки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соответствия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требованиям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Технического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задания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(ТЗ)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количественных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качественных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характеристик,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также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выявления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документирования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недостатков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на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этапе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проведения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приёмочных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испытаний</w:t>
      </w:r>
      <w:r w:rsidR="00FF7BA5" w:rsidRPr="00FF7BA5">
        <w:rPr>
          <w:color w:val="000000" w:themeColor="text1"/>
          <w:sz w:val="24"/>
        </w:rPr>
        <w:t>.</w:t>
      </w:r>
    </w:p>
    <w:p w14:paraId="7C2F7B1A" w14:textId="371C8AD9" w:rsidR="006B52EA" w:rsidRPr="00FF7BA5" w:rsidRDefault="00FF7BA5" w:rsidP="00FF7BA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FF7BA5">
        <w:rPr>
          <w:color w:val="000000" w:themeColor="text1"/>
          <w:sz w:val="24"/>
        </w:rPr>
        <w:t>Программа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методика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разработана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соответствии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с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требованиями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ГОСТ</w:t>
      </w:r>
      <w:r w:rsidR="002853EB">
        <w:rPr>
          <w:color w:val="000000" w:themeColor="text1"/>
          <w:sz w:val="24"/>
        </w:rPr>
        <w:t xml:space="preserve"> </w:t>
      </w:r>
      <w:r w:rsidR="00EC0C5F" w:rsidRPr="00FF7BA5">
        <w:rPr>
          <w:color w:val="000000" w:themeColor="text1"/>
          <w:sz w:val="24"/>
        </w:rPr>
        <w:t xml:space="preserve">19.301–79 </w:t>
      </w:r>
      <w:r w:rsidR="00EC0C5F">
        <w:rPr>
          <w:color w:val="000000" w:themeColor="text1"/>
          <w:sz w:val="24"/>
        </w:rPr>
        <w:t>«</w:t>
      </w:r>
      <w:r w:rsidRPr="00FF7BA5">
        <w:rPr>
          <w:color w:val="000000" w:themeColor="text1"/>
          <w:sz w:val="24"/>
        </w:rPr>
        <w:t>Программное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обеспечение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вычислительных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машин.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Программа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методика</w:t>
      </w:r>
      <w:r w:rsidR="002853EB">
        <w:rPr>
          <w:color w:val="000000" w:themeColor="text1"/>
          <w:sz w:val="24"/>
        </w:rPr>
        <w:t xml:space="preserve"> </w:t>
      </w:r>
      <w:r w:rsidRPr="00FF7BA5">
        <w:rPr>
          <w:color w:val="000000" w:themeColor="text1"/>
          <w:sz w:val="24"/>
        </w:rPr>
        <w:t>испытаний»</w:t>
      </w:r>
      <w:r w:rsidR="006B52EA" w:rsidRPr="2B4C18C7">
        <w:rPr>
          <w:color w:val="000000" w:themeColor="text1"/>
          <w:sz w:val="24"/>
        </w:rPr>
        <w:t>.</w:t>
      </w:r>
    </w:p>
    <w:p w14:paraId="6B699379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3FE9F23F" w14:textId="77777777" w:rsidR="006B52EA" w:rsidRPr="00716B9C" w:rsidRDefault="006B52EA" w:rsidP="000C25D0">
      <w:pPr>
        <w:spacing w:before="240" w:line="360" w:lineRule="auto"/>
        <w:rPr>
          <w:sz w:val="24"/>
        </w:rPr>
      </w:pPr>
    </w:p>
    <w:p w14:paraId="1F72F646" w14:textId="77777777" w:rsidR="00724177" w:rsidRPr="00716B9C" w:rsidRDefault="00724177" w:rsidP="000C25D0">
      <w:pPr>
        <w:suppressAutoHyphens w:val="0"/>
        <w:spacing w:before="240" w:line="360" w:lineRule="auto"/>
        <w:rPr>
          <w:sz w:val="24"/>
        </w:rPr>
      </w:pPr>
      <w:r w:rsidRPr="00716B9C">
        <w:rPr>
          <w:sz w:val="24"/>
        </w:rPr>
        <w:br w:type="page"/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1472210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E6F91" w14:textId="77777777" w:rsidR="006B52EA" w:rsidRPr="00C15569" w:rsidRDefault="006B52EA" w:rsidP="00C15569">
          <w:pPr>
            <w:pStyle w:val="ad"/>
            <w:spacing w:line="276" w:lineRule="auto"/>
            <w:rPr>
              <w:color w:val="auto"/>
              <w:sz w:val="24"/>
              <w:szCs w:val="24"/>
            </w:rPr>
          </w:pPr>
        </w:p>
        <w:p w14:paraId="743457BA" w14:textId="7B1ED40F" w:rsidR="00EE0DA7" w:rsidRPr="00C15569" w:rsidRDefault="00FF390E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15569">
            <w:rPr>
              <w:sz w:val="24"/>
            </w:rPr>
            <w:fldChar w:fldCharType="begin"/>
          </w:r>
          <w:r w:rsidR="006B52EA" w:rsidRPr="00C15569">
            <w:rPr>
              <w:sz w:val="24"/>
            </w:rPr>
            <w:instrText xml:space="preserve"> TOC \o "1-3" \h \z \u </w:instrText>
          </w:r>
          <w:r w:rsidRPr="00C15569">
            <w:rPr>
              <w:sz w:val="24"/>
            </w:rPr>
            <w:fldChar w:fldCharType="separate"/>
          </w:r>
          <w:hyperlink w:anchor="_Toc161917653" w:history="1">
            <w:r w:rsidR="00EE0DA7" w:rsidRPr="00C15569">
              <w:rPr>
                <w:rStyle w:val="a4"/>
                <w:noProof/>
                <w:sz w:val="24"/>
                <w:lang w:bidi="en-US"/>
              </w:rPr>
              <w:t>1</w:t>
            </w:r>
            <w:r w:rsidR="00EE0DA7"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EE0DA7" w:rsidRPr="00C15569">
              <w:rPr>
                <w:rStyle w:val="a4"/>
                <w:noProof/>
                <w:sz w:val="24"/>
                <w:lang w:bidi="en-US"/>
              </w:rPr>
              <w:t>Объект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="00EE0DA7"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="00EE0DA7" w:rsidRPr="00C15569">
              <w:rPr>
                <w:noProof/>
                <w:webHidden/>
                <w:sz w:val="24"/>
              </w:rPr>
              <w:tab/>
            </w:r>
            <w:r w:rsidR="00EE0DA7" w:rsidRPr="00C15569">
              <w:rPr>
                <w:noProof/>
                <w:webHidden/>
                <w:sz w:val="24"/>
              </w:rPr>
              <w:fldChar w:fldCharType="begin"/>
            </w:r>
            <w:r w:rsidR="00EE0DA7" w:rsidRPr="00C15569">
              <w:rPr>
                <w:noProof/>
                <w:webHidden/>
                <w:sz w:val="24"/>
              </w:rPr>
              <w:instrText xml:space="preserve"> PAGEREF _Toc161917653 \h </w:instrText>
            </w:r>
            <w:r w:rsidR="00EE0DA7" w:rsidRPr="00C15569">
              <w:rPr>
                <w:noProof/>
                <w:webHidden/>
                <w:sz w:val="24"/>
              </w:rPr>
            </w:r>
            <w:r w:rsidR="00EE0DA7"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3</w:t>
            </w:r>
            <w:r w:rsidR="00EE0DA7"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99C38B0" w14:textId="4BE7B93E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4" w:history="1">
            <w:r w:rsidRPr="00C15569">
              <w:rPr>
                <w:rStyle w:val="a4"/>
                <w:noProof/>
                <w:sz w:val="24"/>
                <w:lang w:bidi="en-US"/>
              </w:rPr>
              <w:t>1.1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Наименование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системы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_Toc161917654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4671F8F" w14:textId="70EEA05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5" w:history="1">
            <w:r w:rsidRPr="00C15569">
              <w:rPr>
                <w:rStyle w:val="a4"/>
                <w:noProof/>
                <w:sz w:val="24"/>
                <w:lang w:bidi="en-US"/>
              </w:rPr>
              <w:t>1.2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Комплектность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АС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_Toc161917655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3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2B5FA42" w14:textId="06423518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6" w:history="1">
            <w:r w:rsidRPr="00C15569">
              <w:rPr>
                <w:rStyle w:val="a4"/>
                <w:noProof/>
                <w:sz w:val="24"/>
                <w:lang w:val="en-US" w:bidi="en-US"/>
              </w:rPr>
              <w:t>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Цель</w:t>
            </w:r>
            <w:r w:rsidR="002853EB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_Toc161917656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4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FF4B398" w14:textId="3105AD1B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7" w:history="1">
            <w:r w:rsidRPr="00C15569">
              <w:rPr>
                <w:rStyle w:val="a4"/>
                <w:noProof/>
                <w:sz w:val="24"/>
                <w:lang w:bidi="en-US"/>
              </w:rPr>
              <w:t>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Общие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положения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_Toc161917657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42784BA" w14:textId="30C5B6E3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8" w:history="1">
            <w:r w:rsidRPr="00C15569">
              <w:rPr>
                <w:rStyle w:val="a4"/>
                <w:noProof/>
                <w:sz w:val="24"/>
                <w:lang w:bidi="en-US"/>
              </w:rPr>
              <w:t>3.1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руководящих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документов,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на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основании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которых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проводятся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_Toc161917658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5598E7C" w14:textId="7ABBC461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59" w:history="1">
            <w:r w:rsidRPr="00C15569">
              <w:rPr>
                <w:rStyle w:val="a4"/>
                <w:noProof/>
                <w:sz w:val="24"/>
                <w:lang w:bidi="en-US"/>
              </w:rPr>
              <w:t>3.2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Место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продолжительность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_Toc161917659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4BB4016" w14:textId="411FE60C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0" w:history="1">
            <w:r w:rsidRPr="00C15569">
              <w:rPr>
                <w:rStyle w:val="a4"/>
                <w:noProof/>
                <w:sz w:val="24"/>
                <w:lang w:bidi="en-US"/>
              </w:rPr>
              <w:t>3.3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Организации,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участвующие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в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испытаниях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_Toc161917660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22202531" w14:textId="62189A66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1" w:history="1">
            <w:r w:rsidRPr="00C15569">
              <w:rPr>
                <w:rStyle w:val="a4"/>
                <w:noProof/>
                <w:sz w:val="24"/>
                <w:lang w:bidi="en-US"/>
              </w:rPr>
              <w:t>3.4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предъявляемых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на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испытания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документов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_Toc161917661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5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E0BABAA" w14:textId="3AB4F5FB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2" w:history="1">
            <w:r w:rsidRPr="00C15569">
              <w:rPr>
                <w:rStyle w:val="a4"/>
                <w:noProof/>
                <w:sz w:val="24"/>
                <w:lang w:bidi="en-US"/>
              </w:rPr>
              <w:t>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Объём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_Toc161917662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33A65FBB" w14:textId="7275F8B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3" w:history="1">
            <w:r w:rsidRPr="00C15569">
              <w:rPr>
                <w:rStyle w:val="a4"/>
                <w:noProof/>
                <w:sz w:val="24"/>
                <w:lang w:bidi="en-US"/>
              </w:rPr>
              <w:t>4.1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этапов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проверок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_Toc161917663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4B595F54" w14:textId="773443B7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4" w:history="1">
            <w:r w:rsidRPr="00C15569">
              <w:rPr>
                <w:rStyle w:val="a4"/>
                <w:noProof/>
                <w:sz w:val="24"/>
                <w:lang w:bidi="en-US"/>
              </w:rPr>
              <w:t>4.2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Последовательность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проведения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_Toc161917664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2FC549F" w14:textId="22584E04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5" w:history="1">
            <w:r w:rsidRPr="00C15569">
              <w:rPr>
                <w:rStyle w:val="a4"/>
                <w:noProof/>
                <w:sz w:val="24"/>
                <w:lang w:bidi="en-US"/>
              </w:rPr>
              <w:t>4.3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Требования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по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испытаниям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программных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средств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_Toc161917665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06A59501" w14:textId="479C4391" w:rsidR="00EE0DA7" w:rsidRPr="00C15569" w:rsidRDefault="00EE0DA7" w:rsidP="00C15569">
          <w:pPr>
            <w:pStyle w:val="21"/>
            <w:tabs>
              <w:tab w:val="left" w:pos="88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6" w:history="1">
            <w:r w:rsidRPr="00C15569">
              <w:rPr>
                <w:rStyle w:val="a4"/>
                <w:noProof/>
                <w:sz w:val="24"/>
                <w:lang w:bidi="en-US"/>
              </w:rPr>
              <w:t>4.4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Перечень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работ,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проводимых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после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завершения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_Toc161917666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6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C420185" w14:textId="2CBBD988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7" w:history="1">
            <w:r w:rsidRPr="00C15569">
              <w:rPr>
                <w:rStyle w:val="a4"/>
                <w:noProof/>
                <w:sz w:val="24"/>
                <w:lang w:val="en-US" w:bidi="en-US"/>
              </w:rPr>
              <w:t>5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Условия</w:t>
            </w:r>
            <w:r w:rsidR="002853EB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</w:t>
            </w:r>
            <w:r w:rsidR="002853EB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порядок</w:t>
            </w:r>
            <w:r w:rsidR="002853EB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проведения</w:t>
            </w:r>
            <w:r w:rsidR="002853EB">
              <w:rPr>
                <w:rStyle w:val="a4"/>
                <w:noProof/>
                <w:sz w:val="24"/>
                <w:lang w:val="en-US"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_Toc161917667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7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5FC6CC19" w14:textId="191EC3C3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8" w:history="1">
            <w:r w:rsidRPr="00C15569">
              <w:rPr>
                <w:rStyle w:val="a4"/>
                <w:noProof/>
                <w:sz w:val="24"/>
                <w:lang w:bidi="en-US"/>
              </w:rPr>
              <w:t>6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Материально-техническое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обеспечение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_Toc161917668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8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75E04939" w14:textId="200F19DD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69" w:history="1">
            <w:r w:rsidRPr="00C15569">
              <w:rPr>
                <w:rStyle w:val="a4"/>
                <w:noProof/>
                <w:sz w:val="24"/>
                <w:lang w:bidi="en-US"/>
              </w:rPr>
              <w:t>7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Метрологическое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обеспечение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_Toc161917669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9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12204D42" w14:textId="44FB80C6" w:rsidR="00EE0DA7" w:rsidRPr="00C15569" w:rsidRDefault="00EE0DA7" w:rsidP="00C15569">
          <w:pPr>
            <w:pStyle w:val="12"/>
            <w:tabs>
              <w:tab w:val="left" w:pos="440"/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0" w:history="1">
            <w:r w:rsidRPr="00C15569">
              <w:rPr>
                <w:rStyle w:val="a4"/>
                <w:noProof/>
                <w:sz w:val="24"/>
                <w:lang w:bidi="en-US"/>
              </w:rPr>
              <w:t>8</w:t>
            </w:r>
            <w:r w:rsidRPr="00C15569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Pr="00C15569">
              <w:rPr>
                <w:rStyle w:val="a4"/>
                <w:noProof/>
                <w:sz w:val="24"/>
                <w:lang w:bidi="en-US"/>
              </w:rPr>
              <w:t>Отчётность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_Toc161917670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10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53F3E55" w14:textId="1E8BFCAD" w:rsidR="00EE0DA7" w:rsidRPr="00C15569" w:rsidRDefault="00EE0DA7" w:rsidP="00C15569">
          <w:pPr>
            <w:pStyle w:val="12"/>
            <w:tabs>
              <w:tab w:val="right" w:leader="dot" w:pos="10195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1917671" w:history="1">
            <w:r w:rsidRPr="00C15569">
              <w:rPr>
                <w:rStyle w:val="a4"/>
                <w:noProof/>
                <w:sz w:val="24"/>
                <w:lang w:bidi="en-US"/>
              </w:rPr>
              <w:t>Приложение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А.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Методика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проведения</w:t>
            </w:r>
            <w:r w:rsidR="002853EB">
              <w:rPr>
                <w:rStyle w:val="a4"/>
                <w:noProof/>
                <w:sz w:val="24"/>
                <w:lang w:bidi="en-US"/>
              </w:rPr>
              <w:t xml:space="preserve"> </w:t>
            </w:r>
            <w:r w:rsidRPr="00C15569">
              <w:rPr>
                <w:rStyle w:val="a4"/>
                <w:noProof/>
                <w:sz w:val="24"/>
                <w:lang w:bidi="en-US"/>
              </w:rPr>
              <w:t>испытаний</w:t>
            </w:r>
            <w:r w:rsidRPr="00C15569">
              <w:rPr>
                <w:noProof/>
                <w:webHidden/>
                <w:sz w:val="24"/>
              </w:rPr>
              <w:tab/>
            </w:r>
            <w:r w:rsidRPr="00C15569">
              <w:rPr>
                <w:noProof/>
                <w:webHidden/>
                <w:sz w:val="24"/>
              </w:rPr>
              <w:fldChar w:fldCharType="begin"/>
            </w:r>
            <w:r w:rsidRPr="00C15569">
              <w:rPr>
                <w:noProof/>
                <w:webHidden/>
                <w:sz w:val="24"/>
              </w:rPr>
              <w:instrText xml:space="preserve"> PAGEREF _Toc161917671 \h </w:instrText>
            </w:r>
            <w:r w:rsidRPr="00C15569">
              <w:rPr>
                <w:noProof/>
                <w:webHidden/>
                <w:sz w:val="24"/>
              </w:rPr>
            </w:r>
            <w:r w:rsidRPr="00C15569">
              <w:rPr>
                <w:noProof/>
                <w:webHidden/>
                <w:sz w:val="24"/>
              </w:rPr>
              <w:fldChar w:fldCharType="separate"/>
            </w:r>
            <w:r w:rsidR="00E166BC">
              <w:rPr>
                <w:noProof/>
                <w:webHidden/>
                <w:sz w:val="24"/>
              </w:rPr>
              <w:t>11</w:t>
            </w:r>
            <w:r w:rsidRPr="00C15569">
              <w:rPr>
                <w:noProof/>
                <w:webHidden/>
                <w:sz w:val="24"/>
              </w:rPr>
              <w:fldChar w:fldCharType="end"/>
            </w:r>
          </w:hyperlink>
        </w:p>
        <w:p w14:paraId="61CDCEAD" w14:textId="77777777" w:rsidR="006B52EA" w:rsidRPr="00C93737" w:rsidRDefault="00FF390E" w:rsidP="00C15569">
          <w:pPr>
            <w:spacing w:line="276" w:lineRule="auto"/>
            <w:rPr>
              <w:sz w:val="24"/>
            </w:rPr>
          </w:pPr>
          <w:r w:rsidRPr="00C15569">
            <w:rPr>
              <w:b/>
              <w:bCs/>
              <w:sz w:val="24"/>
            </w:rPr>
            <w:fldChar w:fldCharType="end"/>
          </w:r>
        </w:p>
      </w:sdtContent>
    </w:sdt>
    <w:p w14:paraId="51CB463A" w14:textId="77777777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48D6AD9F" w:rsidR="006B52EA" w:rsidRPr="00693351" w:rsidRDefault="00FF390E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1917653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="006B52EA" w:rsidRPr="00693351">
        <w:rPr>
          <w:rFonts w:ascii="Times New Roman" w:hAnsi="Times New Roman" w:cs="Times New Roman"/>
          <w:sz w:val="24"/>
          <w:szCs w:val="24"/>
        </w:rPr>
        <w:t>испытаний</w:t>
      </w:r>
      <w:bookmarkEnd w:id="2"/>
      <w:bookmarkEnd w:id="3"/>
    </w:p>
    <w:p w14:paraId="434ADBAE" w14:textId="27E4D0B8" w:rsidR="006B52EA" w:rsidRPr="00693351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1917654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693351">
        <w:rPr>
          <w:rFonts w:ascii="Times New Roman" w:hAnsi="Times New Roman" w:cs="Times New Roman"/>
          <w:sz w:val="24"/>
          <w:szCs w:val="24"/>
        </w:rPr>
        <w:t>системы</w:t>
      </w:r>
      <w:bookmarkEnd w:id="5"/>
      <w:bookmarkEnd w:id="6"/>
    </w:p>
    <w:p w14:paraId="172A0622" w14:textId="3AFA8BAB" w:rsidR="006B52EA" w:rsidRPr="00C700ED" w:rsidRDefault="00BC792B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C792B">
        <w:rPr>
          <w:color w:val="000000" w:themeColor="text1"/>
          <w:sz w:val="24"/>
        </w:rPr>
        <w:t>Система обновления аналитических витрин данных КХД «ЭнергосбыТ Плюс» с использованием Apache Spark (СОВД-Spark) – программный комплекс, предназначенный для автоматизации процессов извлечения, преобразования и загрузки (ETL) больших объемов данных. Система осуществляет перенос ресурсоемких операций по обработке данных из корпоративного хранилища (КХД) на высокопроизводительный кластер Apache Spark для формирования и регулярного обновления аналитических витрин.</w:t>
      </w:r>
    </w:p>
    <w:p w14:paraId="3CD7D814" w14:textId="263D45C8" w:rsidR="007D7A32" w:rsidRPr="00693351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7" w:name="_Toc161917655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="007D7A32" w:rsidRPr="00693351">
        <w:rPr>
          <w:rFonts w:ascii="Times New Roman" w:hAnsi="Times New Roman" w:cs="Times New Roman"/>
          <w:sz w:val="24"/>
          <w:szCs w:val="24"/>
        </w:rPr>
        <w:t>АС</w:t>
      </w:r>
      <w:bookmarkEnd w:id="7"/>
    </w:p>
    <w:p w14:paraId="6BB9E253" w14:textId="497C3EC9" w:rsidR="006B52EA" w:rsidRDefault="00C700ED" w:rsidP="00C700ED">
      <w:pPr>
        <w:suppressAutoHyphens w:val="0"/>
        <w:spacing w:before="240" w:line="360" w:lineRule="auto"/>
        <w:ind w:firstLine="851"/>
        <w:contextualSpacing/>
        <w:jc w:val="both"/>
        <w:rPr>
          <w:color w:val="000000" w:themeColor="text1"/>
          <w:sz w:val="24"/>
          <w:lang w:bidi="en-US"/>
        </w:rPr>
      </w:pPr>
      <w:r w:rsidRPr="00C700ED">
        <w:rPr>
          <w:rFonts w:eastAsiaTheme="minorEastAsia" w:cstheme="minorBidi"/>
          <w:sz w:val="24"/>
          <w:szCs w:val="22"/>
          <w:lang w:eastAsia="ru-RU"/>
        </w:rPr>
        <w:t>Система</w:t>
      </w:r>
      <w:r w:rsidR="002853EB">
        <w:rPr>
          <w:rFonts w:eastAsiaTheme="minorEastAsia" w:cstheme="minorBidi"/>
          <w:sz w:val="24"/>
          <w:szCs w:val="22"/>
          <w:lang w:eastAsia="ru-RU"/>
        </w:rPr>
        <w:t xml:space="preserve"> </w:t>
      </w:r>
      <w:r w:rsidRPr="00C700ED">
        <w:rPr>
          <w:rFonts w:eastAsiaTheme="minorEastAsia" w:cstheme="minorBidi"/>
          <w:sz w:val="24"/>
          <w:szCs w:val="22"/>
          <w:lang w:eastAsia="ru-RU"/>
        </w:rPr>
        <w:t>состоит</w:t>
      </w:r>
      <w:r w:rsidR="002853EB">
        <w:rPr>
          <w:rFonts w:eastAsiaTheme="minorEastAsia" w:cstheme="minorBidi"/>
          <w:sz w:val="24"/>
          <w:szCs w:val="22"/>
          <w:lang w:eastAsia="ru-RU"/>
        </w:rPr>
        <w:t xml:space="preserve"> </w:t>
      </w:r>
      <w:r w:rsidRPr="00C700ED">
        <w:rPr>
          <w:rFonts w:eastAsiaTheme="minorEastAsia" w:cstheme="minorBidi"/>
          <w:sz w:val="24"/>
          <w:szCs w:val="22"/>
          <w:lang w:eastAsia="ru-RU"/>
        </w:rPr>
        <w:t>из</w:t>
      </w:r>
      <w:r w:rsidR="002853EB">
        <w:rPr>
          <w:rFonts w:eastAsiaTheme="minorEastAsia" w:cstheme="minorBidi"/>
          <w:sz w:val="24"/>
          <w:szCs w:val="22"/>
          <w:lang w:eastAsia="ru-RU"/>
        </w:rPr>
        <w:t xml:space="preserve"> </w:t>
      </w:r>
      <w:r w:rsidRPr="00C700ED">
        <w:rPr>
          <w:rFonts w:eastAsiaTheme="minorEastAsia" w:cstheme="minorBidi"/>
          <w:sz w:val="24"/>
          <w:szCs w:val="22"/>
          <w:lang w:eastAsia="ru-RU"/>
        </w:rPr>
        <w:t>следующих</w:t>
      </w:r>
      <w:r w:rsidR="002853EB">
        <w:rPr>
          <w:rFonts w:eastAsiaTheme="minorEastAsia" w:cstheme="minorBidi"/>
          <w:sz w:val="24"/>
          <w:szCs w:val="22"/>
          <w:lang w:eastAsia="ru-RU"/>
        </w:rPr>
        <w:t xml:space="preserve"> </w:t>
      </w:r>
      <w:r w:rsidRPr="00C700ED">
        <w:rPr>
          <w:rFonts w:eastAsiaTheme="minorEastAsia" w:cstheme="minorBidi"/>
          <w:sz w:val="24"/>
          <w:szCs w:val="22"/>
          <w:lang w:eastAsia="ru-RU"/>
        </w:rPr>
        <w:t>компонентов:</w:t>
      </w:r>
    </w:p>
    <w:p w14:paraId="54559DAF" w14:textId="69AB5F68" w:rsid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и</w:t>
      </w:r>
      <w:r w:rsidRPr="001721FD">
        <w:rPr>
          <w:sz w:val="24"/>
          <w:szCs w:val="22"/>
          <w:lang w:bidi="ar-SA"/>
        </w:rPr>
        <w:t>сполняемые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скрипты</w:t>
      </w:r>
      <w:r w:rsidR="002853EB">
        <w:rPr>
          <w:sz w:val="24"/>
          <w:szCs w:val="22"/>
          <w:lang w:bidi="ar-SA"/>
        </w:rPr>
        <w:t xml:space="preserve"> </w:t>
      </w:r>
      <w:proofErr w:type="spellStart"/>
      <w:r w:rsidRPr="001721FD">
        <w:rPr>
          <w:sz w:val="24"/>
          <w:szCs w:val="22"/>
          <w:lang w:val="en-US" w:bidi="ar-SA"/>
        </w:rPr>
        <w:t>PySpark</w:t>
      </w:r>
      <w:proofErr w:type="spellEnd"/>
      <w:r w:rsidRPr="001721FD">
        <w:rPr>
          <w:sz w:val="24"/>
          <w:szCs w:val="22"/>
          <w:lang w:bidi="ar-SA"/>
        </w:rPr>
        <w:t>,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реализующие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логику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val="en-US" w:bidi="ar-SA"/>
        </w:rPr>
        <w:t>ETL</w:t>
      </w:r>
      <w:r w:rsidR="00C700ED" w:rsidRPr="00C700ED">
        <w:rPr>
          <w:sz w:val="24"/>
          <w:szCs w:val="22"/>
          <w:lang w:bidi="ar-SA"/>
        </w:rPr>
        <w:t>;</w:t>
      </w:r>
    </w:p>
    <w:p w14:paraId="6CBA463C" w14:textId="0EB4209F" w:rsidR="001721F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конфигурационные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файлы</w:t>
      </w:r>
      <w:r>
        <w:rPr>
          <w:sz w:val="24"/>
          <w:szCs w:val="22"/>
          <w:lang w:bidi="ar-SA"/>
        </w:rPr>
        <w:t>;</w:t>
      </w:r>
    </w:p>
    <w:p w14:paraId="582A332C" w14:textId="3C863E2F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ф</w:t>
      </w:r>
      <w:r w:rsidRPr="001721FD">
        <w:rPr>
          <w:sz w:val="24"/>
          <w:szCs w:val="22"/>
          <w:lang w:bidi="ar-SA"/>
        </w:rPr>
        <w:t>айл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определения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val="en-US" w:bidi="ar-SA"/>
        </w:rPr>
        <w:t>DAG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для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val="en-US" w:bidi="ar-SA"/>
        </w:rPr>
        <w:t>Apache</w:t>
      </w:r>
      <w:r w:rsidR="002853EB" w:rsidRP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val="en-US" w:bidi="ar-SA"/>
        </w:rPr>
        <w:t>Airflow</w:t>
      </w:r>
      <w:r w:rsidR="00C700ED" w:rsidRPr="00C700ED">
        <w:rPr>
          <w:sz w:val="24"/>
          <w:szCs w:val="22"/>
          <w:lang w:bidi="ar-SA"/>
        </w:rPr>
        <w:t>;</w:t>
      </w:r>
    </w:p>
    <w:p w14:paraId="23DE523C" w14:textId="4685BAAA" w:rsidR="006B52EA" w:rsidRPr="001721FD" w:rsidRDefault="001721FD" w:rsidP="001721FD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р</w:t>
      </w:r>
      <w:r w:rsidRPr="001721FD">
        <w:rPr>
          <w:sz w:val="24"/>
          <w:szCs w:val="22"/>
          <w:lang w:bidi="ar-SA"/>
        </w:rPr>
        <w:t>уководство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пользователя</w:t>
      </w:r>
      <w:r>
        <w:rPr>
          <w:sz w:val="24"/>
          <w:szCs w:val="22"/>
          <w:lang w:bidi="ar-SA"/>
        </w:rPr>
        <w:t>.</w:t>
      </w:r>
      <w:r w:rsidR="006B52EA" w:rsidRPr="001721FD">
        <w:rPr>
          <w:sz w:val="24"/>
        </w:rPr>
        <w:br w:type="page"/>
      </w:r>
    </w:p>
    <w:p w14:paraId="4531D0F7" w14:textId="0922DFB4" w:rsidR="006B52EA" w:rsidRPr="0067651F" w:rsidRDefault="006B52EA" w:rsidP="00CE5036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1917656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="00285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3D141702" w14:textId="21C30B49" w:rsidR="00C700ED" w:rsidRPr="00C700ED" w:rsidRDefault="001721FD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1721FD">
        <w:rPr>
          <w:color w:val="000000" w:themeColor="text1"/>
          <w:sz w:val="24"/>
        </w:rPr>
        <w:t>Целью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является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проверка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соответствия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Системы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требованиям,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предъявляемым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Техническом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задании,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а</w:t>
      </w:r>
      <w:r w:rsidR="002853EB">
        <w:rPr>
          <w:color w:val="000000" w:themeColor="text1"/>
          <w:sz w:val="24"/>
        </w:rPr>
        <w:t xml:space="preserve"> </w:t>
      </w:r>
      <w:r w:rsidRPr="001721FD">
        <w:rPr>
          <w:color w:val="000000" w:themeColor="text1"/>
          <w:sz w:val="24"/>
        </w:rPr>
        <w:t>именно</w:t>
      </w:r>
      <w:r w:rsidR="00C700ED" w:rsidRPr="00C700ED">
        <w:rPr>
          <w:color w:val="000000" w:themeColor="text1"/>
          <w:sz w:val="24"/>
        </w:rPr>
        <w:t>:</w:t>
      </w:r>
    </w:p>
    <w:p w14:paraId="46C370B5" w14:textId="309624C0" w:rsidR="00C700ED" w:rsidRPr="00C700ED" w:rsidRDefault="00C700ED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C700ED">
        <w:rPr>
          <w:color w:val="000000" w:themeColor="text1"/>
          <w:sz w:val="24"/>
        </w:rPr>
        <w:t>Функциональные</w:t>
      </w:r>
      <w:r w:rsidR="002853EB">
        <w:rPr>
          <w:color w:val="000000" w:themeColor="text1"/>
          <w:sz w:val="24"/>
        </w:rPr>
        <w:t xml:space="preserve"> </w:t>
      </w:r>
      <w:r w:rsidRPr="00C700ED">
        <w:rPr>
          <w:color w:val="000000" w:themeColor="text1"/>
          <w:sz w:val="24"/>
        </w:rPr>
        <w:t>требования:</w:t>
      </w:r>
    </w:p>
    <w:p w14:paraId="52C7A672" w14:textId="26D472E4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Возможность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подключения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к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различным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источникам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данных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(СУБД,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файлы</w:t>
      </w:r>
      <w:r w:rsidR="00C700ED" w:rsidRPr="00C700ED">
        <w:rPr>
          <w:sz w:val="24"/>
          <w:szCs w:val="22"/>
          <w:lang w:bidi="ar-SA"/>
        </w:rPr>
        <w:t>);</w:t>
      </w:r>
    </w:p>
    <w:p w14:paraId="50494352" w14:textId="1781B231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Корректность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извлечения,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очистки,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трансформации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загрузки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данных</w:t>
      </w:r>
      <w:r w:rsidR="00C700ED" w:rsidRPr="00C700ED">
        <w:rPr>
          <w:sz w:val="24"/>
          <w:szCs w:val="22"/>
          <w:lang w:bidi="ar-SA"/>
        </w:rPr>
        <w:t>;</w:t>
      </w:r>
    </w:p>
    <w:p w14:paraId="25A88DD0" w14:textId="706DEE84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Реализация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всей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бизнес-логики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стороне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Apache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Spark</w:t>
      </w:r>
      <w:r w:rsidR="00C700ED" w:rsidRPr="00C700ED">
        <w:rPr>
          <w:sz w:val="24"/>
          <w:szCs w:val="22"/>
          <w:lang w:bidi="ar-SA"/>
        </w:rPr>
        <w:t>;</w:t>
      </w:r>
    </w:p>
    <w:p w14:paraId="4E55230D" w14:textId="1E35DA40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Поддержка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режима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полного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обновления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витрины</w:t>
      </w:r>
      <w:r w:rsidR="00C700ED" w:rsidRPr="00C700ED">
        <w:rPr>
          <w:sz w:val="24"/>
          <w:szCs w:val="22"/>
          <w:lang w:bidi="ar-SA"/>
        </w:rPr>
        <w:t>;</w:t>
      </w:r>
    </w:p>
    <w:p w14:paraId="332E964B" w14:textId="0700A610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Автоматический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запуск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ETL-процесса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расписанию</w:t>
      </w:r>
      <w:r w:rsidR="00C700ED" w:rsidRPr="00C700ED">
        <w:rPr>
          <w:sz w:val="24"/>
          <w:szCs w:val="22"/>
          <w:lang w:bidi="ar-SA"/>
        </w:rPr>
        <w:t>;</w:t>
      </w:r>
    </w:p>
    <w:p w14:paraId="0CA946FF" w14:textId="06430A28" w:rsidR="00C700ED" w:rsidRPr="001721FD" w:rsidRDefault="001721FD" w:rsidP="001721FD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Корректное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логирование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ключевых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этапов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ошибок</w:t>
      </w:r>
      <w:r w:rsidR="00C700ED" w:rsidRPr="001721FD">
        <w:rPr>
          <w:sz w:val="24"/>
          <w:szCs w:val="22"/>
        </w:rPr>
        <w:t>.</w:t>
      </w:r>
    </w:p>
    <w:p w14:paraId="55156B71" w14:textId="0A5CF291" w:rsidR="00C700ED" w:rsidRPr="00C700ED" w:rsidRDefault="00C700ED" w:rsidP="00C700ED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C700ED">
        <w:rPr>
          <w:color w:val="000000" w:themeColor="text1"/>
          <w:sz w:val="24"/>
        </w:rPr>
        <w:t>Требования</w:t>
      </w:r>
      <w:r w:rsidR="002853EB">
        <w:rPr>
          <w:color w:val="000000" w:themeColor="text1"/>
          <w:sz w:val="24"/>
        </w:rPr>
        <w:t xml:space="preserve"> </w:t>
      </w:r>
      <w:r w:rsidRPr="00C700ED">
        <w:rPr>
          <w:color w:val="000000" w:themeColor="text1"/>
          <w:sz w:val="24"/>
        </w:rPr>
        <w:t>к</w:t>
      </w:r>
      <w:r w:rsidR="002853EB">
        <w:rPr>
          <w:color w:val="000000" w:themeColor="text1"/>
          <w:sz w:val="24"/>
        </w:rPr>
        <w:t xml:space="preserve"> </w:t>
      </w:r>
      <w:r w:rsidRPr="00C700ED">
        <w:rPr>
          <w:color w:val="000000" w:themeColor="text1"/>
          <w:sz w:val="24"/>
        </w:rPr>
        <w:t>показателям</w:t>
      </w:r>
      <w:r w:rsidR="002853EB">
        <w:rPr>
          <w:color w:val="000000" w:themeColor="text1"/>
          <w:sz w:val="24"/>
        </w:rPr>
        <w:t xml:space="preserve"> </w:t>
      </w:r>
      <w:r w:rsidRPr="00C700ED">
        <w:rPr>
          <w:color w:val="000000" w:themeColor="text1"/>
          <w:sz w:val="24"/>
        </w:rPr>
        <w:t>назначения:</w:t>
      </w:r>
    </w:p>
    <w:p w14:paraId="31C7C0D8" w14:textId="6EE106B3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Общее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время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выполнения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суточного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ETL-процесса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не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более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4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часов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(для</w:t>
      </w:r>
      <w:r>
        <w:rPr>
          <w:sz w:val="24"/>
          <w:szCs w:val="22"/>
          <w:lang w:bidi="ar-SA"/>
        </w:rPr>
        <w:br/>
      </w:r>
      <w:r w:rsidRPr="001721FD">
        <w:rPr>
          <w:sz w:val="24"/>
          <w:szCs w:val="22"/>
          <w:lang w:bidi="ar-SA"/>
        </w:rPr>
        <w:t>объема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1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ТБ)</w:t>
      </w:r>
      <w:r w:rsidR="00C700ED" w:rsidRPr="00C700ED">
        <w:rPr>
          <w:sz w:val="24"/>
          <w:szCs w:val="22"/>
          <w:lang w:bidi="ar-SA"/>
        </w:rPr>
        <w:t>;</w:t>
      </w:r>
    </w:p>
    <w:p w14:paraId="573DDC6F" w14:textId="107B4644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Скорость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обработки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данных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этапе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трансформации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не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менее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300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000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записей/сек</w:t>
      </w:r>
      <w:r w:rsidR="00C700ED" w:rsidRPr="00C700ED">
        <w:rPr>
          <w:sz w:val="24"/>
          <w:szCs w:val="22"/>
          <w:lang w:bidi="ar-SA"/>
        </w:rPr>
        <w:t>;</w:t>
      </w:r>
    </w:p>
    <w:p w14:paraId="7B3E707A" w14:textId="2CB6B612" w:rsidR="00C700ED" w:rsidRPr="00C700ED" w:rsidRDefault="001721FD" w:rsidP="00FD3FB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Доступность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данных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витринах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не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позднее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08:00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по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московскому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времени</w:t>
      </w:r>
      <w:r>
        <w:rPr>
          <w:sz w:val="24"/>
          <w:szCs w:val="22"/>
          <w:lang w:bidi="ar-SA"/>
        </w:rPr>
        <w:t>;</w:t>
      </w:r>
    </w:p>
    <w:p w14:paraId="32740AD6" w14:textId="7647DBAD" w:rsidR="00C700ED" w:rsidRPr="001721FD" w:rsidRDefault="001721FD" w:rsidP="001721FD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21FD">
        <w:rPr>
          <w:sz w:val="24"/>
          <w:szCs w:val="22"/>
          <w:lang w:bidi="ar-SA"/>
        </w:rPr>
        <w:t>Отклонение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контрольных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сумм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итоговой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витрине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Pr="001721FD">
        <w:rPr>
          <w:sz w:val="24"/>
          <w:szCs w:val="22"/>
          <w:lang w:bidi="ar-SA"/>
        </w:rPr>
        <w:t>0%</w:t>
      </w:r>
      <w:r>
        <w:rPr>
          <w:sz w:val="24"/>
          <w:szCs w:val="22"/>
          <w:lang w:bidi="ar-SA"/>
        </w:rPr>
        <w:t>.</w:t>
      </w:r>
    </w:p>
    <w:p w14:paraId="52E56223" w14:textId="77777777" w:rsidR="002B0255" w:rsidRPr="002853EB" w:rsidRDefault="002B0255" w:rsidP="000C25D0">
      <w:pPr>
        <w:pStyle w:val="a0"/>
        <w:spacing w:before="240" w:after="0"/>
        <w:ind w:firstLine="851"/>
        <w:rPr>
          <w:color w:val="000000" w:themeColor="text1"/>
          <w:sz w:val="24"/>
        </w:rPr>
      </w:pPr>
    </w:p>
    <w:p w14:paraId="07547A01" w14:textId="77777777" w:rsidR="006B52EA" w:rsidRPr="002853EB" w:rsidRDefault="006B52EA" w:rsidP="000C25D0">
      <w:pPr>
        <w:spacing w:before="240" w:line="360" w:lineRule="auto"/>
        <w:rPr>
          <w:sz w:val="24"/>
        </w:rPr>
      </w:pPr>
      <w:r w:rsidRPr="002853EB">
        <w:rPr>
          <w:sz w:val="24"/>
        </w:rPr>
        <w:br w:type="page"/>
      </w:r>
    </w:p>
    <w:p w14:paraId="704CEF35" w14:textId="0B6A3F4A" w:rsidR="006B52EA" w:rsidRPr="00724177" w:rsidRDefault="006B52EA" w:rsidP="002A165B">
      <w:pPr>
        <w:pStyle w:val="1"/>
        <w:numPr>
          <w:ilvl w:val="0"/>
          <w:numId w:val="6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1917657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положения</w:t>
      </w:r>
      <w:bookmarkEnd w:id="12"/>
      <w:bookmarkEnd w:id="13"/>
    </w:p>
    <w:p w14:paraId="43EF3C66" w14:textId="19CC696E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1917658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руководящих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документов,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на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основании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которых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проводятся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испытания</w:t>
      </w:r>
      <w:bookmarkEnd w:id="15"/>
      <w:bookmarkEnd w:id="16"/>
    </w:p>
    <w:p w14:paraId="37301EF0" w14:textId="7954C4B4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Испытания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проводятся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на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основании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следующих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документов:</w:t>
      </w:r>
    </w:p>
    <w:p w14:paraId="030ECFD0" w14:textId="6CD575A3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Техническое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задание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разработку;</w:t>
      </w:r>
    </w:p>
    <w:p w14:paraId="6A471ABA" w14:textId="7E684AD6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Руководство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пользователя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программного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обеспечения;</w:t>
      </w:r>
    </w:p>
    <w:p w14:paraId="44D94C4E" w14:textId="22156BF6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Руководство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программиста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программного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обеспечения;</w:t>
      </w:r>
    </w:p>
    <w:p w14:paraId="0B408D31" w14:textId="3F404849" w:rsidR="006B52EA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Настоящая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Программа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методика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испытаний</w:t>
      </w:r>
      <w:r w:rsidR="006B52EA" w:rsidRPr="00BD7F76">
        <w:rPr>
          <w:sz w:val="24"/>
          <w:szCs w:val="22"/>
          <w:lang w:bidi="ar-SA"/>
        </w:rPr>
        <w:t>.</w:t>
      </w:r>
    </w:p>
    <w:p w14:paraId="0DCA4D06" w14:textId="0618070F" w:rsidR="006B52EA" w:rsidRPr="00724177" w:rsidRDefault="006B52EA" w:rsidP="000C25D0">
      <w:pPr>
        <w:pStyle w:val="2"/>
        <w:numPr>
          <w:ilvl w:val="1"/>
          <w:numId w:val="6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1917659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продолжительность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18"/>
      <w:bookmarkEnd w:id="19"/>
    </w:p>
    <w:p w14:paraId="0F98F49A" w14:textId="667281B5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Место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проведения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испытаний:</w:t>
      </w:r>
    </w:p>
    <w:p w14:paraId="79EC6A12" w14:textId="51683385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Учебные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компьютерные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классы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ФГБОУ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ВО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"Вятский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государственный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университет"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Колледжа</w:t>
      </w:r>
      <w:r>
        <w:rPr>
          <w:color w:val="000000" w:themeColor="text1"/>
          <w:sz w:val="24"/>
        </w:rPr>
        <w:t>.</w:t>
      </w:r>
    </w:p>
    <w:p w14:paraId="66241337" w14:textId="3BA3865D" w:rsidR="00BD7F76" w:rsidRPr="00BD7F76" w:rsidRDefault="00BD7F76" w:rsidP="00BD7F76">
      <w:pPr>
        <w:pStyle w:val="a0"/>
        <w:spacing w:before="240" w:after="0"/>
        <w:ind w:left="567" w:firstLine="284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Сроки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проведения:</w:t>
      </w:r>
    </w:p>
    <w:p w14:paraId="11020006" w14:textId="178AEFED" w:rsidR="00BD7F76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Начало: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согласно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плану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разработки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(ноябрь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2025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г.);</w:t>
      </w:r>
    </w:p>
    <w:p w14:paraId="30E93C26" w14:textId="1C06D252" w:rsidR="006B52EA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Завершение: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день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проведения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испытаний</w:t>
      </w:r>
      <w:r w:rsidR="006B52EA" w:rsidRPr="00BD7F76">
        <w:rPr>
          <w:color w:val="000000" w:themeColor="text1"/>
          <w:sz w:val="24"/>
        </w:rPr>
        <w:t>.</w:t>
      </w:r>
    </w:p>
    <w:p w14:paraId="7948465A" w14:textId="4BC47618" w:rsidR="006B52EA" w:rsidRPr="00724177" w:rsidRDefault="006B52EA" w:rsidP="004F6A57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1917660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участвующие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в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испытаниях</w:t>
      </w:r>
      <w:bookmarkEnd w:id="21"/>
      <w:bookmarkEnd w:id="22"/>
    </w:p>
    <w:p w14:paraId="515C5170" w14:textId="3FC6511D" w:rsidR="006B52EA" w:rsidRPr="00724177" w:rsidRDefault="006B52EA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приёмочных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испытаниях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участвуют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представители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преподавательского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состава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Колледжа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ВятГУ:</w:t>
      </w:r>
    </w:p>
    <w:p w14:paraId="7BE854B4" w14:textId="1CE5F01B" w:rsidR="006B52EA" w:rsidRPr="00BD7F76" w:rsidRDefault="00BD7F76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BD7F76">
        <w:rPr>
          <w:color w:val="000000" w:themeColor="text1"/>
          <w:sz w:val="24"/>
        </w:rPr>
        <w:t>Долженкова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Мария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Львовна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–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преподаватель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по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учебной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практике</w:t>
      </w:r>
      <w:r w:rsidR="002853EB">
        <w:rPr>
          <w:color w:val="000000" w:themeColor="text1"/>
          <w:sz w:val="24"/>
        </w:rPr>
        <w:t xml:space="preserve"> </w:t>
      </w:r>
      <w:r w:rsidRPr="00BD7F76">
        <w:rPr>
          <w:color w:val="000000" w:themeColor="text1"/>
          <w:sz w:val="24"/>
        </w:rPr>
        <w:t>УП.03;</w:t>
      </w:r>
    </w:p>
    <w:p w14:paraId="776A07BA" w14:textId="738F6276" w:rsidR="006B52EA" w:rsidRPr="00724177" w:rsidRDefault="006B52EA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студент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группы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ИСПк-</w:t>
      </w:r>
      <w:r w:rsidR="00BD7F76">
        <w:rPr>
          <w:color w:val="000000" w:themeColor="text1"/>
          <w:sz w:val="24"/>
        </w:rPr>
        <w:t>4</w:t>
      </w:r>
      <w:r w:rsidRPr="00724177">
        <w:rPr>
          <w:color w:val="000000" w:themeColor="text1"/>
          <w:sz w:val="24"/>
        </w:rPr>
        <w:t>0</w:t>
      </w:r>
      <w:r w:rsidR="00BD7F76">
        <w:rPr>
          <w:color w:val="000000" w:themeColor="text1"/>
          <w:sz w:val="24"/>
        </w:rPr>
        <w:t>3</w:t>
      </w:r>
      <w:r w:rsidRPr="00724177">
        <w:rPr>
          <w:color w:val="000000" w:themeColor="text1"/>
          <w:sz w:val="24"/>
        </w:rPr>
        <w:t>-5</w:t>
      </w:r>
      <w:r w:rsidR="00BD7F76">
        <w:rPr>
          <w:color w:val="000000" w:themeColor="text1"/>
          <w:sz w:val="24"/>
        </w:rPr>
        <w:t>2</w:t>
      </w:r>
      <w:r w:rsidRPr="00724177">
        <w:rPr>
          <w:color w:val="000000" w:themeColor="text1"/>
          <w:sz w:val="24"/>
        </w:rPr>
        <w:t>-00</w:t>
      </w:r>
      <w:r w:rsidR="002853EB">
        <w:rPr>
          <w:color w:val="000000" w:themeColor="text1"/>
          <w:sz w:val="24"/>
        </w:rPr>
        <w:t xml:space="preserve"> </w:t>
      </w:r>
      <w:r w:rsidR="001721FD">
        <w:rPr>
          <w:color w:val="000000" w:themeColor="text1"/>
          <w:sz w:val="24"/>
        </w:rPr>
        <w:t>Долгих</w:t>
      </w:r>
      <w:r w:rsidR="002853EB">
        <w:rPr>
          <w:color w:val="000000" w:themeColor="text1"/>
          <w:sz w:val="24"/>
        </w:rPr>
        <w:t xml:space="preserve"> </w:t>
      </w:r>
      <w:r w:rsidR="001721FD">
        <w:rPr>
          <w:color w:val="000000" w:themeColor="text1"/>
          <w:sz w:val="24"/>
        </w:rPr>
        <w:t>Дмитрий</w:t>
      </w:r>
      <w:r w:rsidR="002853EB">
        <w:rPr>
          <w:color w:val="000000" w:themeColor="text1"/>
          <w:sz w:val="24"/>
        </w:rPr>
        <w:t xml:space="preserve"> </w:t>
      </w:r>
      <w:r w:rsidR="001721FD">
        <w:rPr>
          <w:color w:val="000000" w:themeColor="text1"/>
          <w:sz w:val="24"/>
        </w:rPr>
        <w:t>Константинович</w:t>
      </w:r>
      <w:r w:rsidRPr="00724177">
        <w:rPr>
          <w:color w:val="000000" w:themeColor="text1"/>
          <w:sz w:val="24"/>
        </w:rPr>
        <w:t>.</w:t>
      </w:r>
    </w:p>
    <w:p w14:paraId="31C34B44" w14:textId="7A1BC74A" w:rsidR="006B52EA" w:rsidRPr="00724177" w:rsidRDefault="006B52EA" w:rsidP="00BD7F76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перечень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лиц,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ответственных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за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проведение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системы,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определяется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Заказчиком.</w:t>
      </w:r>
    </w:p>
    <w:p w14:paraId="0135C884" w14:textId="25B33299" w:rsidR="006B52EA" w:rsidRPr="00724177" w:rsidRDefault="006B52EA" w:rsidP="000C25D0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1917661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предъявляемых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на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испытания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документов</w:t>
      </w:r>
      <w:bookmarkEnd w:id="24"/>
      <w:bookmarkEnd w:id="25"/>
    </w:p>
    <w:p w14:paraId="13477048" w14:textId="75B3D253" w:rsidR="006B52EA" w:rsidRPr="00724177" w:rsidRDefault="006B52EA" w:rsidP="000C25D0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проведения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Исполнителем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предъявляются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следующие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документы:</w:t>
      </w:r>
    </w:p>
    <w:p w14:paraId="2B1F0B57" w14:textId="5ABE7289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Исполняемые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файлы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программного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обеспечения;</w:t>
      </w:r>
    </w:p>
    <w:p w14:paraId="6102E19E" w14:textId="45DA9684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Техническое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задание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(ТЗ);</w:t>
      </w:r>
    </w:p>
    <w:p w14:paraId="46966282" w14:textId="6E7AE0BF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Руководство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пользователя;</w:t>
      </w:r>
    </w:p>
    <w:p w14:paraId="124DF596" w14:textId="3BD01FF3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Руководство</w:t>
      </w:r>
      <w:r w:rsidR="002853EB">
        <w:rPr>
          <w:sz w:val="24"/>
          <w:szCs w:val="22"/>
          <w:lang w:bidi="ar-SA"/>
        </w:rPr>
        <w:t xml:space="preserve"> </w:t>
      </w:r>
      <w:r>
        <w:rPr>
          <w:sz w:val="24"/>
          <w:szCs w:val="22"/>
          <w:lang w:bidi="ar-SA"/>
        </w:rPr>
        <w:t>программиста</w:t>
      </w:r>
      <w:r w:rsidRPr="00BD7F76">
        <w:rPr>
          <w:sz w:val="24"/>
          <w:szCs w:val="22"/>
          <w:lang w:bidi="ar-SA"/>
        </w:rPr>
        <w:t>;</w:t>
      </w:r>
    </w:p>
    <w:p w14:paraId="53D34598" w14:textId="162A455A" w:rsidR="00BD7F76" w:rsidRPr="00BD7F76" w:rsidRDefault="00BD7F76" w:rsidP="00BD7F76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BD7F76">
        <w:rPr>
          <w:sz w:val="24"/>
          <w:szCs w:val="22"/>
          <w:lang w:bidi="ar-SA"/>
        </w:rPr>
        <w:t>Программа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методика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испытаний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(настоящий</w:t>
      </w:r>
      <w:r w:rsidR="002853EB">
        <w:rPr>
          <w:sz w:val="24"/>
          <w:szCs w:val="22"/>
          <w:lang w:bidi="ar-SA"/>
        </w:rPr>
        <w:t xml:space="preserve"> </w:t>
      </w:r>
      <w:r w:rsidRPr="00BD7F76">
        <w:rPr>
          <w:sz w:val="24"/>
          <w:szCs w:val="22"/>
          <w:lang w:bidi="ar-SA"/>
        </w:rPr>
        <w:t>документ);</w:t>
      </w:r>
    </w:p>
    <w:p w14:paraId="5043CB0F" w14:textId="2B548D2D" w:rsidR="006B52EA" w:rsidRPr="00E166BC" w:rsidRDefault="00BD7F76" w:rsidP="0011534D">
      <w:pPr>
        <w:pStyle w:val="a9"/>
        <w:numPr>
          <w:ilvl w:val="0"/>
          <w:numId w:val="13"/>
        </w:numPr>
        <w:spacing w:before="240" w:after="0"/>
        <w:ind w:left="0" w:firstLine="851"/>
        <w:rPr>
          <w:sz w:val="24"/>
        </w:rPr>
      </w:pPr>
      <w:r w:rsidRPr="00E166BC">
        <w:rPr>
          <w:sz w:val="24"/>
          <w:szCs w:val="22"/>
          <w:lang w:bidi="ar-SA"/>
        </w:rPr>
        <w:t>Исходный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код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приложения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(для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анализа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при</w:t>
      </w:r>
      <w:r w:rsidR="002853EB" w:rsidRPr="00E166BC">
        <w:rPr>
          <w:sz w:val="24"/>
          <w:szCs w:val="22"/>
          <w:lang w:bidi="ar-SA"/>
        </w:rPr>
        <w:t xml:space="preserve"> </w:t>
      </w:r>
      <w:r w:rsidRPr="00E166BC">
        <w:rPr>
          <w:sz w:val="24"/>
          <w:szCs w:val="22"/>
          <w:lang w:bidi="ar-SA"/>
        </w:rPr>
        <w:t>необходимости)</w:t>
      </w:r>
      <w:r w:rsidR="00EF756A" w:rsidRPr="00E166BC">
        <w:rPr>
          <w:sz w:val="24"/>
          <w:szCs w:val="22"/>
          <w:lang w:bidi="ar-SA"/>
        </w:rPr>
        <w:t>.</w:t>
      </w:r>
      <w:r w:rsidR="006B52EA" w:rsidRPr="00E166BC">
        <w:rPr>
          <w:sz w:val="24"/>
        </w:rPr>
        <w:br w:type="page"/>
      </w:r>
    </w:p>
    <w:p w14:paraId="4234CD0D" w14:textId="0C60B624" w:rsidR="006B52EA" w:rsidRPr="00724177" w:rsidRDefault="006B52EA" w:rsidP="002A165B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1917662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27"/>
      <w:bookmarkEnd w:id="28"/>
    </w:p>
    <w:p w14:paraId="77CA8F97" w14:textId="65229F32" w:rsidR="006B52EA" w:rsidRPr="00724177" w:rsidRDefault="006B52EA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1917663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этапов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проверок</w:t>
      </w:r>
      <w:bookmarkEnd w:id="30"/>
      <w:bookmarkEnd w:id="31"/>
    </w:p>
    <w:p w14:paraId="18EF1825" w14:textId="4AAE00C8" w:rsidR="006B52EA" w:rsidRPr="00724177" w:rsidRDefault="002853EB" w:rsidP="000C25D0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2853EB">
        <w:rPr>
          <w:color w:val="000000" w:themeColor="text1"/>
          <w:sz w:val="24"/>
        </w:rPr>
        <w:t>В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процессе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проведения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приёмочных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испытаний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должна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быть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протестирована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система</w:t>
      </w:r>
      <w:r>
        <w:rPr>
          <w:color w:val="000000" w:themeColor="text1"/>
          <w:sz w:val="24"/>
        </w:rPr>
        <w:t xml:space="preserve"> </w:t>
      </w:r>
      <w:r w:rsidRPr="002853EB">
        <w:rPr>
          <w:color w:val="000000" w:themeColor="text1"/>
          <w:sz w:val="24"/>
        </w:rPr>
        <w:t>«СОВД-Spark»</w:t>
      </w:r>
      <w:r w:rsidR="00874AA5">
        <w:rPr>
          <w:color w:val="000000" w:themeColor="text1"/>
          <w:sz w:val="24"/>
        </w:rPr>
        <w:t>.</w:t>
      </w:r>
    </w:p>
    <w:p w14:paraId="2792FF35" w14:textId="493FEB91" w:rsidR="006B52EA" w:rsidRPr="00724177" w:rsidRDefault="006B52EA" w:rsidP="000C25D0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включают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проверку:</w:t>
      </w:r>
    </w:p>
    <w:p w14:paraId="10C8D88F" w14:textId="0F1C797D" w:rsidR="00874AA5" w:rsidRPr="00874AA5" w:rsidRDefault="002853EB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р</w:t>
      </w:r>
      <w:r w:rsidRPr="002853EB">
        <w:rPr>
          <w:sz w:val="24"/>
          <w:szCs w:val="22"/>
          <w:lang w:bidi="ar-SA"/>
        </w:rPr>
        <w:t>азвертывание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настройка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–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проверка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корректности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установки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Системы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в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среде</w:t>
      </w:r>
      <w:r>
        <w:rPr>
          <w:sz w:val="24"/>
          <w:szCs w:val="22"/>
          <w:lang w:bidi="ar-SA"/>
        </w:rPr>
        <w:t xml:space="preserve"> </w:t>
      </w:r>
      <w:r w:rsidRPr="00DD244B">
        <w:rPr>
          <w:sz w:val="24"/>
          <w:szCs w:val="22"/>
          <w:lang w:val="en-US" w:bidi="ar-SA"/>
        </w:rPr>
        <w:t>Apache</w:t>
      </w:r>
      <w:r w:rsidRPr="00BC792B">
        <w:rPr>
          <w:sz w:val="24"/>
          <w:szCs w:val="22"/>
          <w:lang w:bidi="ar-SA"/>
        </w:rPr>
        <w:t xml:space="preserve"> </w:t>
      </w:r>
      <w:r w:rsidRPr="00DD244B">
        <w:rPr>
          <w:sz w:val="24"/>
          <w:szCs w:val="22"/>
          <w:lang w:val="en-US" w:bidi="ar-SA"/>
        </w:rPr>
        <w:t>Airflow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настройки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подключений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базам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данных</w:t>
      </w:r>
      <w:r w:rsidR="00874AA5" w:rsidRPr="00874AA5">
        <w:rPr>
          <w:sz w:val="24"/>
          <w:szCs w:val="22"/>
          <w:lang w:bidi="ar-SA"/>
        </w:rPr>
        <w:t>;</w:t>
      </w:r>
    </w:p>
    <w:p w14:paraId="0428A99D" w14:textId="770E7141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ф</w:t>
      </w:r>
      <w:r w:rsidRPr="00874AA5">
        <w:rPr>
          <w:sz w:val="24"/>
          <w:szCs w:val="22"/>
          <w:lang w:bidi="ar-SA"/>
        </w:rPr>
        <w:t>ункциональные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тесты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проверка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всех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основных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функций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ETL-процесса,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включая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извлечение,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преобразование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загрузку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данных</w:t>
      </w:r>
      <w:r w:rsidRPr="00874AA5">
        <w:rPr>
          <w:sz w:val="24"/>
          <w:szCs w:val="22"/>
          <w:lang w:bidi="ar-SA"/>
        </w:rPr>
        <w:t>;</w:t>
      </w:r>
    </w:p>
    <w:p w14:paraId="26FFA056" w14:textId="43213E31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т</w:t>
      </w:r>
      <w:r w:rsidRPr="00874AA5">
        <w:rPr>
          <w:sz w:val="24"/>
          <w:szCs w:val="22"/>
          <w:lang w:bidi="ar-SA"/>
        </w:rPr>
        <w:t>есты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производительности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проверка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времени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выполнения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процесса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репрезентативных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объемах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данных</w:t>
      </w:r>
      <w:r w:rsidRPr="00874AA5">
        <w:rPr>
          <w:sz w:val="24"/>
          <w:szCs w:val="22"/>
          <w:lang w:bidi="ar-SA"/>
        </w:rPr>
        <w:t>;</w:t>
      </w:r>
    </w:p>
    <w:p w14:paraId="37B6D4D7" w14:textId="34C5246C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т</w:t>
      </w:r>
      <w:r w:rsidRPr="00874AA5">
        <w:rPr>
          <w:sz w:val="24"/>
          <w:szCs w:val="22"/>
          <w:lang w:bidi="ar-SA"/>
        </w:rPr>
        <w:t>есты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надёжности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проверка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корректной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обработки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нештатных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ситуаций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ошибок</w:t>
      </w:r>
      <w:r w:rsidRPr="00874AA5">
        <w:rPr>
          <w:sz w:val="24"/>
          <w:szCs w:val="22"/>
          <w:lang w:bidi="ar-SA"/>
        </w:rPr>
        <w:t>;</w:t>
      </w:r>
    </w:p>
    <w:p w14:paraId="7C100E86" w14:textId="453DC1B4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т</w:t>
      </w:r>
      <w:r w:rsidRPr="00874AA5">
        <w:rPr>
          <w:sz w:val="24"/>
          <w:szCs w:val="22"/>
          <w:lang w:bidi="ar-SA"/>
        </w:rPr>
        <w:t>есты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совместимости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проверка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работы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тестовой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продуктивной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конфигурациях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кластера</w:t>
      </w:r>
      <w:r w:rsidRPr="00874AA5">
        <w:rPr>
          <w:sz w:val="24"/>
          <w:szCs w:val="22"/>
          <w:lang w:bidi="ar-SA"/>
        </w:rPr>
        <w:t>;</w:t>
      </w:r>
    </w:p>
    <w:p w14:paraId="0F0A2364" w14:textId="196499A2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д</w:t>
      </w:r>
      <w:r w:rsidRPr="00874AA5">
        <w:rPr>
          <w:sz w:val="24"/>
          <w:szCs w:val="22"/>
          <w:lang w:bidi="ar-SA"/>
        </w:rPr>
        <w:t>окументирование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результатов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формирование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итогового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Протокола</w:t>
      </w:r>
      <w:r w:rsidR="002853EB">
        <w:rPr>
          <w:sz w:val="24"/>
          <w:szCs w:val="22"/>
          <w:lang w:bidi="ar-SA"/>
        </w:rPr>
        <w:t xml:space="preserve"> </w:t>
      </w:r>
      <w:r w:rsidR="002853EB" w:rsidRPr="002853EB">
        <w:rPr>
          <w:sz w:val="24"/>
          <w:szCs w:val="22"/>
          <w:lang w:bidi="ar-SA"/>
        </w:rPr>
        <w:t>испытаний</w:t>
      </w:r>
      <w:r w:rsidRPr="00874AA5">
        <w:rPr>
          <w:sz w:val="24"/>
          <w:szCs w:val="22"/>
          <w:lang w:bidi="ar-SA"/>
        </w:rPr>
        <w:t>.</w:t>
      </w:r>
    </w:p>
    <w:p w14:paraId="1BB9248C" w14:textId="53165E59" w:rsidR="006B52EA" w:rsidRPr="00724177" w:rsidRDefault="00091C98" w:rsidP="000C25D0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2" w:name="__RefHeading___Toc215834457"/>
      <w:bookmarkStart w:id="33" w:name="_Toc161917664"/>
      <w:bookmarkEnd w:id="32"/>
      <w:r>
        <w:rPr>
          <w:rFonts w:ascii="Times New Roman" w:hAnsi="Times New Roman" w:cs="Times New Roman"/>
          <w:sz w:val="24"/>
          <w:szCs w:val="24"/>
        </w:rPr>
        <w:t>Последовательность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проведения</w:t>
      </w:r>
      <w:bookmarkEnd w:id="33"/>
    </w:p>
    <w:p w14:paraId="112F32B6" w14:textId="60FFE5BC" w:rsidR="000C25D0" w:rsidRPr="00874AA5" w:rsidRDefault="00874AA5" w:rsidP="000C25D0">
      <w:pPr>
        <w:spacing w:before="240" w:line="360" w:lineRule="auto"/>
        <w:ind w:firstLine="851"/>
        <w:rPr>
          <w:sz w:val="24"/>
        </w:rPr>
      </w:pPr>
      <w:r w:rsidRPr="00874AA5">
        <w:rPr>
          <w:sz w:val="24"/>
        </w:rPr>
        <w:t>Испытания</w:t>
      </w:r>
      <w:r w:rsidR="002853EB">
        <w:rPr>
          <w:sz w:val="24"/>
        </w:rPr>
        <w:t xml:space="preserve"> </w:t>
      </w:r>
      <w:r w:rsidRPr="00874AA5">
        <w:rPr>
          <w:sz w:val="24"/>
        </w:rPr>
        <w:t>проводятся</w:t>
      </w:r>
      <w:r w:rsidR="002853EB">
        <w:rPr>
          <w:sz w:val="24"/>
        </w:rPr>
        <w:t xml:space="preserve"> </w:t>
      </w:r>
      <w:r w:rsidRPr="00874AA5">
        <w:rPr>
          <w:sz w:val="24"/>
        </w:rPr>
        <w:t>в</w:t>
      </w:r>
      <w:r w:rsidR="002853EB">
        <w:rPr>
          <w:sz w:val="24"/>
        </w:rPr>
        <w:t xml:space="preserve"> </w:t>
      </w:r>
      <w:r w:rsidRPr="00874AA5">
        <w:rPr>
          <w:sz w:val="24"/>
        </w:rPr>
        <w:t>последовательности,</w:t>
      </w:r>
      <w:r w:rsidR="002853EB">
        <w:rPr>
          <w:sz w:val="24"/>
        </w:rPr>
        <w:t xml:space="preserve"> </w:t>
      </w:r>
      <w:r w:rsidRPr="00874AA5">
        <w:rPr>
          <w:sz w:val="24"/>
        </w:rPr>
        <w:t>указанной</w:t>
      </w:r>
      <w:r w:rsidR="002853EB">
        <w:rPr>
          <w:sz w:val="24"/>
        </w:rPr>
        <w:t xml:space="preserve"> </w:t>
      </w:r>
      <w:r w:rsidRPr="00874AA5">
        <w:rPr>
          <w:sz w:val="24"/>
        </w:rPr>
        <w:t>в</w:t>
      </w:r>
      <w:r w:rsidR="002853EB">
        <w:rPr>
          <w:sz w:val="24"/>
        </w:rPr>
        <w:t xml:space="preserve"> </w:t>
      </w:r>
      <w:r w:rsidRPr="00874AA5">
        <w:rPr>
          <w:sz w:val="24"/>
        </w:rPr>
        <w:t>перечне</w:t>
      </w:r>
      <w:r w:rsidR="002853EB">
        <w:rPr>
          <w:sz w:val="24"/>
        </w:rPr>
        <w:t xml:space="preserve"> </w:t>
      </w:r>
      <w:r w:rsidRPr="00874AA5">
        <w:rPr>
          <w:sz w:val="24"/>
        </w:rPr>
        <w:t>этапов.</w:t>
      </w:r>
      <w:r w:rsidR="002853EB">
        <w:rPr>
          <w:sz w:val="24"/>
        </w:rPr>
        <w:t xml:space="preserve"> </w:t>
      </w:r>
    </w:p>
    <w:p w14:paraId="17FE7B18" w14:textId="7FAB435C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4" w:name="_Toc161917665"/>
      <w:r>
        <w:rPr>
          <w:rFonts w:ascii="Times New Roman" w:hAnsi="Times New Roman" w:cs="Times New Roman"/>
          <w:sz w:val="24"/>
          <w:szCs w:val="24"/>
        </w:rPr>
        <w:t>Требования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испытаниям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программных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средств</w:t>
      </w:r>
      <w:bookmarkEnd w:id="34"/>
    </w:p>
    <w:p w14:paraId="2615E40F" w14:textId="0403E35B" w:rsidR="00874AA5" w:rsidRPr="00874AA5" w:rsidRDefault="002853EB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>Тестировать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на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минимальной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конфигурации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кластера,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указанной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в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ТЗ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(раздел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5.5.4</w:t>
      </w:r>
      <w:r w:rsidR="00874AA5" w:rsidRPr="00874AA5">
        <w:rPr>
          <w:sz w:val="24"/>
          <w:szCs w:val="22"/>
          <w:lang w:bidi="ar-SA"/>
        </w:rPr>
        <w:t>);</w:t>
      </w:r>
    </w:p>
    <w:p w14:paraId="54BD9BE1" w14:textId="12235D73" w:rsidR="00874AA5" w:rsidRPr="00874AA5" w:rsidRDefault="002853EB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>Проверить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работоспособность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на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рекомендуемой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(продуктивной)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конфигурации</w:t>
      </w:r>
      <w:r>
        <w:rPr>
          <w:sz w:val="24"/>
          <w:szCs w:val="22"/>
          <w:lang w:bidi="ar-SA"/>
        </w:rPr>
        <w:t xml:space="preserve"> </w:t>
      </w:r>
      <w:r w:rsidRPr="002853EB">
        <w:rPr>
          <w:sz w:val="24"/>
          <w:szCs w:val="22"/>
          <w:lang w:bidi="ar-SA"/>
        </w:rPr>
        <w:t>кластера</w:t>
      </w:r>
      <w:r w:rsidR="00874AA5" w:rsidRPr="00874AA5">
        <w:rPr>
          <w:sz w:val="24"/>
          <w:szCs w:val="22"/>
          <w:lang w:bidi="ar-SA"/>
        </w:rPr>
        <w:t>;</w:t>
      </w:r>
    </w:p>
    <w:p w14:paraId="1062629A" w14:textId="4616B0FE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874AA5">
        <w:rPr>
          <w:sz w:val="24"/>
          <w:szCs w:val="22"/>
          <w:lang w:bidi="ar-SA"/>
        </w:rPr>
        <w:t>Все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ошибки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должны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быть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задокументированы;</w:t>
      </w:r>
    </w:p>
    <w:p w14:paraId="64701BB5" w14:textId="70612447" w:rsidR="00874AA5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874AA5">
        <w:rPr>
          <w:sz w:val="24"/>
          <w:szCs w:val="22"/>
          <w:lang w:bidi="ar-SA"/>
        </w:rPr>
        <w:t>Все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функции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должны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быть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протестированы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не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менее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чем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в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двух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сценариях;</w:t>
      </w:r>
    </w:p>
    <w:p w14:paraId="4B8ABC8C" w14:textId="146AAD4D" w:rsidR="00091C98" w:rsidRPr="00874AA5" w:rsidRDefault="00874AA5" w:rsidP="00874AA5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874AA5">
        <w:rPr>
          <w:sz w:val="24"/>
          <w:szCs w:val="22"/>
          <w:lang w:bidi="ar-SA"/>
        </w:rPr>
        <w:t>При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обнаружении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критических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ошибок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–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остановка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испытаний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до</w:t>
      </w:r>
      <w:r w:rsidR="002853EB">
        <w:rPr>
          <w:sz w:val="24"/>
          <w:szCs w:val="22"/>
          <w:lang w:bidi="ar-SA"/>
        </w:rPr>
        <w:t xml:space="preserve"> </w:t>
      </w:r>
      <w:r w:rsidRPr="00874AA5">
        <w:rPr>
          <w:sz w:val="24"/>
          <w:szCs w:val="22"/>
          <w:lang w:bidi="ar-SA"/>
        </w:rPr>
        <w:t>исправления.</w:t>
      </w:r>
    </w:p>
    <w:p w14:paraId="2431BCBC" w14:textId="6AD7897F" w:rsidR="00091C98" w:rsidRPr="00724177" w:rsidRDefault="00091C98" w:rsidP="00091C98">
      <w:pPr>
        <w:pStyle w:val="2"/>
        <w:numPr>
          <w:ilvl w:val="1"/>
          <w:numId w:val="9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1917666"/>
      <w:r>
        <w:rPr>
          <w:rFonts w:ascii="Times New Roman" w:hAnsi="Times New Roman" w:cs="Times New Roman"/>
          <w:sz w:val="24"/>
          <w:szCs w:val="24"/>
        </w:rPr>
        <w:t>Перечень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работ,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проводимых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завершения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испытаний</w:t>
      </w:r>
      <w:bookmarkEnd w:id="35"/>
    </w:p>
    <w:p w14:paraId="07459315" w14:textId="70A42586" w:rsidR="00091C98" w:rsidRPr="002853EB" w:rsidRDefault="00874AA5" w:rsidP="002853EB">
      <w:pPr>
        <w:spacing w:before="240" w:line="360" w:lineRule="auto"/>
        <w:ind w:firstLine="851"/>
        <w:jc w:val="both"/>
        <w:rPr>
          <w:sz w:val="24"/>
        </w:rPr>
      </w:pPr>
      <w:r w:rsidRPr="00C8357C">
        <w:rPr>
          <w:color w:val="000000" w:themeColor="text1"/>
          <w:sz w:val="24"/>
        </w:rPr>
        <w:t>После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завершения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формируется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протокол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с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описанием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проведенных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проверок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их</w:t>
      </w:r>
      <w:r w:rsidR="002853EB">
        <w:rPr>
          <w:color w:val="000000" w:themeColor="text1"/>
          <w:sz w:val="24"/>
        </w:rPr>
        <w:t xml:space="preserve"> </w:t>
      </w:r>
      <w:r w:rsidRPr="00C8357C">
        <w:rPr>
          <w:color w:val="000000" w:themeColor="text1"/>
          <w:sz w:val="24"/>
        </w:rPr>
        <w:t>результатов.</w:t>
      </w:r>
      <w:r w:rsidR="002853EB">
        <w:rPr>
          <w:color w:val="000000" w:themeColor="text1"/>
          <w:sz w:val="24"/>
        </w:rPr>
        <w:t xml:space="preserve"> </w:t>
      </w:r>
      <w:r w:rsidRPr="00462AA8">
        <w:rPr>
          <w:color w:val="000000" w:themeColor="text1"/>
          <w:sz w:val="24"/>
          <w:lang w:val="pl-PL"/>
        </w:rPr>
        <w:t>В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случае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обнаружения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несоответствий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программа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дорабатывается</w:t>
      </w:r>
      <w:r w:rsidR="002853EB">
        <w:rPr>
          <w:color w:val="000000" w:themeColor="text1"/>
          <w:sz w:val="24"/>
          <w:lang w:val="pl-PL"/>
        </w:rPr>
        <w:t xml:space="preserve"> </w:t>
      </w:r>
      <w:r w:rsidRPr="00462AA8">
        <w:rPr>
          <w:color w:val="000000" w:themeColor="text1"/>
          <w:sz w:val="24"/>
          <w:lang w:val="pl-PL"/>
        </w:rPr>
        <w:t>разработчиком</w:t>
      </w:r>
      <w:r w:rsidR="00091C98" w:rsidRPr="00FF7BA5">
        <w:rPr>
          <w:color w:val="000000" w:themeColor="text1"/>
          <w:sz w:val="24"/>
          <w:lang w:val="en-US"/>
        </w:rPr>
        <w:t>.</w:t>
      </w:r>
    </w:p>
    <w:p w14:paraId="6537F28F" w14:textId="77777777" w:rsidR="006B52EA" w:rsidRPr="00FF7BA5" w:rsidRDefault="006B52EA" w:rsidP="002B0255">
      <w:pPr>
        <w:spacing w:before="240" w:line="360" w:lineRule="auto"/>
        <w:ind w:firstLine="851"/>
        <w:rPr>
          <w:sz w:val="24"/>
          <w:lang w:val="en-US"/>
        </w:rPr>
      </w:pPr>
      <w:r w:rsidRPr="00FF7BA5">
        <w:rPr>
          <w:sz w:val="24"/>
          <w:lang w:val="en-US"/>
        </w:rPr>
        <w:br w:type="page"/>
      </w:r>
    </w:p>
    <w:p w14:paraId="2257755E" w14:textId="0E5E7453" w:rsidR="006B52EA" w:rsidRPr="0067651F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1917667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="00285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="00285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="00285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="002853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54060842" w14:textId="04A0A168" w:rsidR="00874AA5" w:rsidRPr="00171262" w:rsidRDefault="002853EB" w:rsidP="00874AA5">
      <w:pPr>
        <w:pStyle w:val="a0"/>
        <w:spacing w:before="240"/>
        <w:ind w:firstLine="851"/>
        <w:rPr>
          <w:sz w:val="24"/>
        </w:rPr>
      </w:pPr>
      <w:r w:rsidRPr="002853EB">
        <w:rPr>
          <w:sz w:val="24"/>
        </w:rPr>
        <w:t xml:space="preserve">Испытания проводятся в учебной лаборатории (тестовой среде) на серверах с установленной и настроенной экосистемой </w:t>
      </w:r>
      <w:r w:rsidRPr="00DD244B">
        <w:rPr>
          <w:sz w:val="24"/>
          <w:lang w:val="en-US"/>
        </w:rPr>
        <w:t>Apache</w:t>
      </w:r>
      <w:r w:rsidRPr="002853EB">
        <w:rPr>
          <w:sz w:val="24"/>
        </w:rPr>
        <w:t xml:space="preserve"> </w:t>
      </w:r>
      <w:r w:rsidRPr="00DD244B">
        <w:rPr>
          <w:sz w:val="24"/>
          <w:lang w:val="en-US"/>
        </w:rPr>
        <w:t>Hadoop</w:t>
      </w:r>
      <w:r w:rsidRPr="00BC792B">
        <w:rPr>
          <w:sz w:val="24"/>
        </w:rPr>
        <w:t>/</w:t>
      </w:r>
      <w:r w:rsidRPr="00DD244B">
        <w:rPr>
          <w:sz w:val="24"/>
          <w:lang w:val="en-US"/>
        </w:rPr>
        <w:t>Spark</w:t>
      </w:r>
      <w:r w:rsidRPr="00BC792B">
        <w:rPr>
          <w:sz w:val="24"/>
        </w:rPr>
        <w:t>/</w:t>
      </w:r>
      <w:r w:rsidRPr="00DD244B">
        <w:rPr>
          <w:sz w:val="24"/>
          <w:lang w:val="en-US"/>
        </w:rPr>
        <w:t>Airflow</w:t>
      </w:r>
      <w:r w:rsidRPr="002853EB">
        <w:rPr>
          <w:sz w:val="24"/>
        </w:rPr>
        <w:t>. Развертывание Системы выполняется в соответствии с инструкциями из «Руководства пользователя»</w:t>
      </w:r>
      <w:r w:rsidR="00874AA5" w:rsidRPr="00171262">
        <w:rPr>
          <w:sz w:val="24"/>
        </w:rPr>
        <w:t>.</w:t>
      </w:r>
    </w:p>
    <w:p w14:paraId="78142CEA" w14:textId="59FC5514" w:rsidR="006B52EA" w:rsidRPr="00171262" w:rsidRDefault="002853EB" w:rsidP="00874AA5">
      <w:pPr>
        <w:pStyle w:val="a0"/>
        <w:spacing w:before="240" w:after="0"/>
        <w:ind w:firstLine="851"/>
        <w:rPr>
          <w:sz w:val="24"/>
        </w:rPr>
      </w:pPr>
      <w:r w:rsidRPr="002853EB">
        <w:rPr>
          <w:sz w:val="24"/>
        </w:rPr>
        <w:t>Проверки выполняются в соответствии с методикой, изложенной в Приложении А, студентом-исполнителем в присутствии преподавателя-заказчика. Результаты каждой проверки фиксируются в Протоколе испытаний</w:t>
      </w:r>
      <w:r w:rsidR="00874AA5" w:rsidRPr="00171262">
        <w:rPr>
          <w:sz w:val="24"/>
        </w:rPr>
        <w:t>.</w:t>
      </w:r>
    </w:p>
    <w:p w14:paraId="6DFB9E20" w14:textId="77777777" w:rsidR="006B52EA" w:rsidRPr="002853EB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70DF9E56" w14:textId="77777777" w:rsidR="006B52EA" w:rsidRPr="002853EB" w:rsidRDefault="006B52EA" w:rsidP="002B0255">
      <w:pPr>
        <w:spacing w:before="240" w:line="360" w:lineRule="auto"/>
        <w:ind w:firstLine="851"/>
        <w:rPr>
          <w:sz w:val="24"/>
        </w:rPr>
      </w:pPr>
      <w:r w:rsidRPr="002853EB">
        <w:rPr>
          <w:sz w:val="24"/>
        </w:rPr>
        <w:br w:type="page"/>
      </w:r>
    </w:p>
    <w:p w14:paraId="2E7770BA" w14:textId="50FB8228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1917668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обеспечение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40"/>
      <w:bookmarkEnd w:id="41"/>
    </w:p>
    <w:p w14:paraId="25F4749D" w14:textId="506E1FED" w:rsidR="006B52EA" w:rsidRPr="00724177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проводятся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на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программно-аппаратном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комплексе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Заказчика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следующей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минимальной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конфигурации:</w:t>
      </w:r>
    </w:p>
    <w:p w14:paraId="39CC82D6" w14:textId="77777777" w:rsidR="002853EB" w:rsidRPr="002853EB" w:rsidRDefault="002853EB" w:rsidP="002853EB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2853EB">
        <w:rPr>
          <w:color w:val="000000" w:themeColor="text1"/>
          <w:sz w:val="24"/>
        </w:rPr>
        <w:t>Управляющий узел:</w:t>
      </w:r>
    </w:p>
    <w:p w14:paraId="75C42176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 xml:space="preserve">Процессор: не менее 8 </w:t>
      </w:r>
      <w:r w:rsidRPr="00DD244B">
        <w:rPr>
          <w:sz w:val="24"/>
          <w:szCs w:val="22"/>
          <w:lang w:val="en-US" w:bidi="ar-SA"/>
        </w:rPr>
        <w:t>vCPU</w:t>
      </w:r>
    </w:p>
    <w:p w14:paraId="004494EC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>Оперативная память: не менее 32 ГБ</w:t>
      </w:r>
    </w:p>
    <w:p w14:paraId="6211C852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 xml:space="preserve">Операционная система: Серверная ОС семейства </w:t>
      </w:r>
      <w:r w:rsidRPr="00DD244B">
        <w:rPr>
          <w:sz w:val="24"/>
          <w:szCs w:val="22"/>
          <w:lang w:val="en-US" w:bidi="ar-SA"/>
        </w:rPr>
        <w:t>Linux</w:t>
      </w:r>
    </w:p>
    <w:p w14:paraId="5F3EE088" w14:textId="77777777" w:rsidR="002853EB" w:rsidRPr="002853EB" w:rsidRDefault="002853EB" w:rsidP="002853EB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2853EB">
        <w:rPr>
          <w:color w:val="000000" w:themeColor="text1"/>
          <w:sz w:val="24"/>
        </w:rPr>
        <w:t>Рабочий узел:</w:t>
      </w:r>
    </w:p>
    <w:p w14:paraId="0A38BB78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 xml:space="preserve">Процессор: не менее 16 </w:t>
      </w:r>
      <w:r w:rsidRPr="00DD244B">
        <w:rPr>
          <w:sz w:val="24"/>
          <w:szCs w:val="22"/>
          <w:lang w:val="en-US" w:bidi="ar-SA"/>
        </w:rPr>
        <w:t>vCPU</w:t>
      </w:r>
    </w:p>
    <w:p w14:paraId="3D7C99F3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>Оперативная память: не менее 64 ГБ</w:t>
      </w:r>
    </w:p>
    <w:p w14:paraId="702AD152" w14:textId="77777777" w:rsidR="002853EB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 xml:space="preserve">Операционная система: Серверная ОС семейства </w:t>
      </w:r>
      <w:r w:rsidRPr="00DD244B">
        <w:rPr>
          <w:sz w:val="24"/>
          <w:szCs w:val="22"/>
          <w:lang w:val="en-US" w:bidi="ar-SA"/>
        </w:rPr>
        <w:t>Linux</w:t>
      </w:r>
    </w:p>
    <w:p w14:paraId="7DACEC9F" w14:textId="77777777" w:rsidR="002853EB" w:rsidRDefault="002853EB" w:rsidP="002853EB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2853EB">
        <w:rPr>
          <w:color w:val="000000" w:themeColor="text1"/>
          <w:sz w:val="24"/>
        </w:rPr>
        <w:t>Сетевой доступ:</w:t>
      </w:r>
    </w:p>
    <w:p w14:paraId="701C576F" w14:textId="31860650" w:rsidR="006B52EA" w:rsidRPr="002853EB" w:rsidRDefault="002853EB" w:rsidP="002853EB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2853EB">
        <w:rPr>
          <w:sz w:val="24"/>
          <w:szCs w:val="22"/>
          <w:lang w:bidi="ar-SA"/>
        </w:rPr>
        <w:t xml:space="preserve">Наличие доступа к тестовым базам данных-источникам и целевой СУБД </w:t>
      </w:r>
      <w:proofErr w:type="spellStart"/>
      <w:r w:rsidRPr="00DD244B">
        <w:rPr>
          <w:sz w:val="24"/>
          <w:szCs w:val="22"/>
          <w:lang w:val="en-US" w:bidi="ar-SA"/>
        </w:rPr>
        <w:t>ClickHouse</w:t>
      </w:r>
      <w:proofErr w:type="spellEnd"/>
      <w:r w:rsidRPr="002853EB">
        <w:rPr>
          <w:sz w:val="24"/>
          <w:szCs w:val="22"/>
          <w:lang w:bidi="ar-SA"/>
        </w:rPr>
        <w:t>.</w:t>
      </w:r>
    </w:p>
    <w:p w14:paraId="44E871BC" w14:textId="77777777" w:rsidR="004A3D72" w:rsidRPr="004A3D72" w:rsidRDefault="004A3D72" w:rsidP="004A3D72">
      <w:pPr>
        <w:spacing w:before="240"/>
        <w:ind w:firstLine="851"/>
        <w:rPr>
          <w:color w:val="000000" w:themeColor="text1"/>
          <w:sz w:val="24"/>
        </w:rPr>
      </w:pP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51AD34E4" w:rsidR="006B52EA" w:rsidRPr="00724177" w:rsidRDefault="006B52EA" w:rsidP="000C25D0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1917669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обеспечение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43"/>
      <w:bookmarkEnd w:id="44"/>
    </w:p>
    <w:p w14:paraId="33060771" w14:textId="29D2310A" w:rsidR="006B52EA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не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требует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использования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специализированного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измерительного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оборудования.</w:t>
      </w:r>
    </w:p>
    <w:p w14:paraId="738610EB" w14:textId="77777777" w:rsidR="00F03576" w:rsidRPr="00724177" w:rsidRDefault="00F03576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7E1CE9">
      <w:pPr>
        <w:pStyle w:val="1"/>
        <w:numPr>
          <w:ilvl w:val="0"/>
          <w:numId w:val="9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1917670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607F0C43" w14:textId="761BD9EC" w:rsidR="006B52EA" w:rsidRPr="00724177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Результаты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="00171262">
        <w:rPr>
          <w:color w:val="000000" w:themeColor="text1"/>
          <w:sz w:val="24"/>
        </w:rPr>
        <w:t>ПО</w:t>
      </w:r>
      <w:r w:rsidRPr="00724177">
        <w:rPr>
          <w:color w:val="000000" w:themeColor="text1"/>
          <w:sz w:val="24"/>
        </w:rPr>
        <w:t>,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предусмотренные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настоящей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программой,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фиксируются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протоколах,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содержащих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следующие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разделы:</w:t>
      </w:r>
    </w:p>
    <w:p w14:paraId="1BE3B094" w14:textId="778A122D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назначение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испытаний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номер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раздела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требований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ТЗ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на</w:t>
      </w:r>
      <w:r w:rsidR="002853EB">
        <w:rPr>
          <w:sz w:val="24"/>
          <w:szCs w:val="22"/>
          <w:lang w:bidi="ar-SA"/>
        </w:rPr>
        <w:t xml:space="preserve"> </w:t>
      </w:r>
      <w:r w:rsidR="00171262" w:rsidRPr="00171262">
        <w:rPr>
          <w:sz w:val="24"/>
          <w:szCs w:val="22"/>
          <w:lang w:bidi="ar-SA"/>
        </w:rPr>
        <w:t>разработку</w:t>
      </w:r>
      <w:r w:rsidRPr="00171262">
        <w:rPr>
          <w:sz w:val="24"/>
          <w:szCs w:val="22"/>
          <w:lang w:bidi="ar-SA"/>
        </w:rPr>
        <w:t>,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по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которому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проводят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испытание;</w:t>
      </w:r>
    </w:p>
    <w:p w14:paraId="5EB71B24" w14:textId="2E60ABC3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состав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технических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программных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средств,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используемых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испытаниях;</w:t>
      </w:r>
    </w:p>
    <w:p w14:paraId="74EF8816" w14:textId="07CC5F67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указание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методик,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в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соответствии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с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которыми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проводились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испытания,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обработка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оценка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результатов;</w:t>
      </w:r>
    </w:p>
    <w:p w14:paraId="57AB2071" w14:textId="0CE9C8A6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условия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проведения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испытаний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характеристики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исходных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данных;</w:t>
      </w:r>
    </w:p>
    <w:p w14:paraId="57AB1CBB" w14:textId="488D737C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средства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хранения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условия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доступа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к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тестирующей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программе;</w:t>
      </w:r>
    </w:p>
    <w:p w14:paraId="15F40060" w14:textId="5004C64E" w:rsidR="006B52EA" w:rsidRPr="00171262" w:rsidRDefault="006B52EA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 w:rsidRPr="00171262">
        <w:rPr>
          <w:sz w:val="24"/>
          <w:szCs w:val="22"/>
          <w:lang w:bidi="ar-SA"/>
        </w:rPr>
        <w:t>обобщённые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результаты</w:t>
      </w:r>
      <w:r w:rsidR="002853EB">
        <w:rPr>
          <w:sz w:val="24"/>
          <w:szCs w:val="22"/>
          <w:lang w:bidi="ar-SA"/>
        </w:rPr>
        <w:t xml:space="preserve"> </w:t>
      </w:r>
      <w:r w:rsidRPr="00171262">
        <w:rPr>
          <w:sz w:val="24"/>
          <w:szCs w:val="22"/>
          <w:lang w:bidi="ar-SA"/>
        </w:rPr>
        <w:t>испытаний;</w:t>
      </w:r>
    </w:p>
    <w:p w14:paraId="45D471D9" w14:textId="1807C6EE" w:rsidR="006B52EA" w:rsidRPr="00171262" w:rsidRDefault="00171262" w:rsidP="00171262">
      <w:pPr>
        <w:pStyle w:val="a9"/>
        <w:numPr>
          <w:ilvl w:val="0"/>
          <w:numId w:val="13"/>
        </w:numPr>
        <w:spacing w:before="0" w:after="0"/>
        <w:ind w:left="0" w:firstLine="851"/>
        <w:rPr>
          <w:sz w:val="24"/>
          <w:szCs w:val="22"/>
          <w:lang w:bidi="ar-SA"/>
        </w:rPr>
      </w:pPr>
      <w:r>
        <w:rPr>
          <w:sz w:val="24"/>
          <w:szCs w:val="22"/>
          <w:lang w:bidi="ar-SA"/>
        </w:rPr>
        <w:t>в</w:t>
      </w:r>
      <w:r w:rsidRPr="00723483">
        <w:rPr>
          <w:sz w:val="24"/>
          <w:szCs w:val="22"/>
          <w:lang w:bidi="ar-SA"/>
        </w:rPr>
        <w:t>ыводы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и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рекомендации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по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доработке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(если</w:t>
      </w:r>
      <w:r w:rsidR="002853EB">
        <w:rPr>
          <w:sz w:val="24"/>
          <w:szCs w:val="22"/>
          <w:lang w:bidi="ar-SA"/>
        </w:rPr>
        <w:t xml:space="preserve"> </w:t>
      </w:r>
      <w:r w:rsidRPr="00723483">
        <w:rPr>
          <w:sz w:val="24"/>
          <w:szCs w:val="22"/>
          <w:lang w:bidi="ar-SA"/>
        </w:rPr>
        <w:t>применимо)</w:t>
      </w:r>
      <w:r w:rsidRPr="00171262">
        <w:rPr>
          <w:sz w:val="24"/>
          <w:szCs w:val="22"/>
          <w:lang w:bidi="ar-SA"/>
        </w:rPr>
        <w:t>.</w:t>
      </w:r>
    </w:p>
    <w:p w14:paraId="65B77FB6" w14:textId="27A87624" w:rsidR="006B52EA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проведения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предварительных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завершается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оформлением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«Акта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предварительных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приемочных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</w:t>
      </w:r>
      <w:r w:rsidR="002853EB">
        <w:rPr>
          <w:color w:val="000000" w:themeColor="text1"/>
          <w:sz w:val="24"/>
        </w:rPr>
        <w:t xml:space="preserve"> </w:t>
      </w:r>
      <w:r w:rsidR="00EC0C5F">
        <w:rPr>
          <w:color w:val="000000" w:themeColor="text1"/>
          <w:sz w:val="24"/>
        </w:rPr>
        <w:t>с</w:t>
      </w:r>
      <w:r w:rsidR="00EC0C5F" w:rsidRPr="001721FD">
        <w:rPr>
          <w:color w:val="000000" w:themeColor="text1"/>
          <w:sz w:val="24"/>
        </w:rPr>
        <w:t>истем</w:t>
      </w:r>
      <w:r w:rsidR="00EC0C5F">
        <w:rPr>
          <w:color w:val="000000" w:themeColor="text1"/>
          <w:sz w:val="24"/>
        </w:rPr>
        <w:t xml:space="preserve">ы </w:t>
      </w:r>
      <w:r w:rsidR="00EC0C5F" w:rsidRPr="001721FD">
        <w:rPr>
          <w:color w:val="000000" w:themeColor="text1"/>
          <w:sz w:val="24"/>
        </w:rPr>
        <w:t>обновления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аналитических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витрин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данных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КХД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«Энергосбы</w:t>
      </w:r>
      <w:r w:rsidR="00EC0C5F">
        <w:rPr>
          <w:color w:val="000000" w:themeColor="text1"/>
          <w:sz w:val="24"/>
        </w:rPr>
        <w:t>Т Плюс</w:t>
      </w:r>
      <w:r w:rsidR="00EC0C5F" w:rsidRPr="001721FD">
        <w:rPr>
          <w:color w:val="000000" w:themeColor="text1"/>
          <w:sz w:val="24"/>
        </w:rPr>
        <w:t>»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с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</w:rPr>
        <w:t>использованием</w:t>
      </w:r>
      <w:r w:rsidR="00EC0C5F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  <w:lang w:val="en-US"/>
        </w:rPr>
        <w:t>Apache</w:t>
      </w:r>
      <w:r w:rsidR="00EC0C5F" w:rsidRPr="002853EB">
        <w:rPr>
          <w:color w:val="000000" w:themeColor="text1"/>
          <w:sz w:val="24"/>
        </w:rPr>
        <w:t xml:space="preserve"> </w:t>
      </w:r>
      <w:r w:rsidR="00EC0C5F" w:rsidRPr="001721FD">
        <w:rPr>
          <w:color w:val="000000" w:themeColor="text1"/>
          <w:sz w:val="24"/>
          <w:lang w:val="en-US"/>
        </w:rPr>
        <w:t>Spark</w:t>
      </w:r>
      <w:r w:rsidRPr="00724177">
        <w:rPr>
          <w:color w:val="000000" w:themeColor="text1"/>
          <w:sz w:val="24"/>
        </w:rPr>
        <w:t>».</w:t>
      </w:r>
    </w:p>
    <w:p w14:paraId="463F29E8" w14:textId="77777777" w:rsidR="00F03576" w:rsidRDefault="00F03576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D42C94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1917671"/>
      <w:r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А.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Методика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проведения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испытаний</w:t>
      </w:r>
      <w:bookmarkEnd w:id="48"/>
    </w:p>
    <w:tbl>
      <w:tblPr>
        <w:tblStyle w:val="af0"/>
        <w:tblW w:w="4853" w:type="pct"/>
        <w:tblLook w:val="04A0" w:firstRow="1" w:lastRow="0" w:firstColumn="1" w:lastColumn="0" w:noHBand="0" w:noVBand="1"/>
      </w:tblPr>
      <w:tblGrid>
        <w:gridCol w:w="637"/>
        <w:gridCol w:w="2385"/>
        <w:gridCol w:w="3602"/>
        <w:gridCol w:w="3271"/>
      </w:tblGrid>
      <w:tr w:rsidR="00EC0C5F" w:rsidRPr="00171262" w14:paraId="565009B0" w14:textId="77777777" w:rsidTr="00EC0C5F">
        <w:trPr>
          <w:trHeight w:val="549"/>
        </w:trPr>
        <w:tc>
          <w:tcPr>
            <w:tcW w:w="0" w:type="auto"/>
            <w:hideMark/>
          </w:tcPr>
          <w:p w14:paraId="5DA4EE10" w14:textId="63856369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№</w:t>
            </w:r>
            <w:r w:rsidR="002853EB">
              <w:rPr>
                <w:rFonts w:eastAsia="SimSun"/>
                <w:b/>
                <w:bCs/>
                <w:sz w:val="24"/>
                <w:lang w:eastAsia="ar-SA"/>
              </w:rPr>
              <w:t xml:space="preserve"> </w:t>
            </w:r>
            <w:proofErr w:type="spellStart"/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п.п</w:t>
            </w:r>
            <w:proofErr w:type="spellEnd"/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.</w:t>
            </w:r>
          </w:p>
        </w:tc>
        <w:tc>
          <w:tcPr>
            <w:tcW w:w="1205" w:type="pct"/>
            <w:hideMark/>
          </w:tcPr>
          <w:p w14:paraId="1B4DD6D9" w14:textId="31B78C51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Наименование</w:t>
            </w:r>
            <w:r w:rsidR="002853EB">
              <w:rPr>
                <w:rFonts w:eastAsia="SimSun"/>
                <w:b/>
                <w:bCs/>
                <w:sz w:val="24"/>
                <w:lang w:eastAsia="ar-SA"/>
              </w:rPr>
              <w:t xml:space="preserve"> </w:t>
            </w: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проверки</w:t>
            </w:r>
          </w:p>
        </w:tc>
        <w:tc>
          <w:tcPr>
            <w:tcW w:w="1820" w:type="pct"/>
            <w:hideMark/>
          </w:tcPr>
          <w:p w14:paraId="1438000D" w14:textId="25EA51A1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Выполняемые</w:t>
            </w:r>
            <w:r w:rsidR="002853EB">
              <w:rPr>
                <w:rFonts w:eastAsia="SimSun"/>
                <w:b/>
                <w:bCs/>
                <w:sz w:val="24"/>
                <w:lang w:eastAsia="ar-SA"/>
              </w:rPr>
              <w:t xml:space="preserve"> </w:t>
            </w: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действия</w:t>
            </w:r>
          </w:p>
        </w:tc>
        <w:tc>
          <w:tcPr>
            <w:tcW w:w="1653" w:type="pct"/>
            <w:hideMark/>
          </w:tcPr>
          <w:p w14:paraId="4366B58F" w14:textId="253D00C5" w:rsidR="00171262" w:rsidRPr="00171262" w:rsidRDefault="00171262" w:rsidP="00171262">
            <w:pPr>
              <w:suppressLineNumbers/>
              <w:jc w:val="center"/>
              <w:rPr>
                <w:rFonts w:eastAsia="SimSun"/>
                <w:b/>
                <w:bCs/>
                <w:sz w:val="24"/>
                <w:lang w:eastAsia="ar-SA"/>
              </w:rPr>
            </w:pP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Ожидаемый</w:t>
            </w:r>
            <w:r w:rsidR="002853EB">
              <w:rPr>
                <w:rFonts w:eastAsia="SimSun"/>
                <w:b/>
                <w:bCs/>
                <w:sz w:val="24"/>
                <w:lang w:eastAsia="ar-SA"/>
              </w:rPr>
              <w:t xml:space="preserve"> </w:t>
            </w:r>
            <w:r w:rsidRPr="00171262">
              <w:rPr>
                <w:rFonts w:eastAsia="SimSun"/>
                <w:b/>
                <w:bCs/>
                <w:sz w:val="24"/>
                <w:lang w:eastAsia="ar-SA"/>
              </w:rPr>
              <w:t>результат</w:t>
            </w:r>
          </w:p>
        </w:tc>
      </w:tr>
      <w:tr w:rsidR="00EC0C5F" w:rsidRPr="00171262" w14:paraId="33FF92E4" w14:textId="77777777" w:rsidTr="00EC0C5F">
        <w:trPr>
          <w:trHeight w:val="1379"/>
        </w:trPr>
        <w:tc>
          <w:tcPr>
            <w:tcW w:w="0" w:type="auto"/>
            <w:hideMark/>
          </w:tcPr>
          <w:p w14:paraId="57907D80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1</w:t>
            </w:r>
          </w:p>
        </w:tc>
        <w:tc>
          <w:tcPr>
            <w:tcW w:w="1205" w:type="pct"/>
            <w:hideMark/>
          </w:tcPr>
          <w:p w14:paraId="5D2B8C29" w14:textId="4563DCED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Развертывание и настройка</w:t>
            </w:r>
          </w:p>
        </w:tc>
        <w:tc>
          <w:tcPr>
            <w:tcW w:w="1820" w:type="pct"/>
            <w:hideMark/>
          </w:tcPr>
          <w:p w14:paraId="6AACF9FA" w14:textId="1EFD1920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Выполнить все шаги из разделов 3.2 и 3.3 «Руководства пользователя»</w:t>
            </w:r>
          </w:p>
        </w:tc>
        <w:tc>
          <w:tcPr>
            <w:tcW w:w="1653" w:type="pct"/>
            <w:hideMark/>
          </w:tcPr>
          <w:p w14:paraId="08FEDA0B" w14:textId="1606B541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 xml:space="preserve">Система развернута, DAG в </w:t>
            </w:r>
            <w:r w:rsidRPr="00DD244B">
              <w:rPr>
                <w:sz w:val="24"/>
                <w:lang w:val="en-US"/>
              </w:rPr>
              <w:t>Airflow</w:t>
            </w:r>
            <w:r w:rsidRPr="00EC0C5F">
              <w:rPr>
                <w:sz w:val="24"/>
              </w:rPr>
              <w:t xml:space="preserve"> активен без ошибок, подключения к БД настроены и работают</w:t>
            </w:r>
          </w:p>
        </w:tc>
      </w:tr>
      <w:tr w:rsidR="00EC0C5F" w:rsidRPr="00171262" w14:paraId="3026CFC3" w14:textId="77777777" w:rsidTr="00EC0C5F">
        <w:trPr>
          <w:trHeight w:val="1112"/>
        </w:trPr>
        <w:tc>
          <w:tcPr>
            <w:tcW w:w="0" w:type="auto"/>
            <w:hideMark/>
          </w:tcPr>
          <w:p w14:paraId="6EB305D3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2</w:t>
            </w:r>
          </w:p>
        </w:tc>
        <w:tc>
          <w:tcPr>
            <w:tcW w:w="1205" w:type="pct"/>
            <w:hideMark/>
          </w:tcPr>
          <w:p w14:paraId="64F3570D" w14:textId="2D9350E1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Успешный ETL-процесс</w:t>
            </w:r>
          </w:p>
        </w:tc>
        <w:tc>
          <w:tcPr>
            <w:tcW w:w="1820" w:type="pct"/>
            <w:hideMark/>
          </w:tcPr>
          <w:p w14:paraId="0D55CC74" w14:textId="77777777" w:rsidR="00171262" w:rsidRDefault="00EC0C5F" w:rsidP="00EC0C5F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Подготовить тестовые данные в источниках</w:t>
            </w:r>
            <w:r>
              <w:rPr>
                <w:sz w:val="24"/>
              </w:rPr>
              <w:t>;</w:t>
            </w:r>
          </w:p>
          <w:p w14:paraId="248744D5" w14:textId="77777777" w:rsidR="00EC0C5F" w:rsidRDefault="00EC0C5F" w:rsidP="00EC0C5F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Выполнить ручной запуск DAG</w:t>
            </w:r>
            <w:r>
              <w:rPr>
                <w:sz w:val="24"/>
              </w:rPr>
              <w:t>;</w:t>
            </w:r>
          </w:p>
          <w:p w14:paraId="665F8109" w14:textId="40B3C7D6" w:rsidR="00EC0C5F" w:rsidRPr="00EC0C5F" w:rsidRDefault="00EC0C5F" w:rsidP="00EC0C5F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Дождаться завершения</w:t>
            </w:r>
          </w:p>
        </w:tc>
        <w:tc>
          <w:tcPr>
            <w:tcW w:w="1653" w:type="pct"/>
            <w:hideMark/>
          </w:tcPr>
          <w:p w14:paraId="78E62503" w14:textId="4A279117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 xml:space="preserve">Все задачи в DAG успешно завершены (зеленый цвет). Процесс завершился со статусом </w:t>
            </w:r>
            <w:r w:rsidRPr="00DD244B">
              <w:rPr>
                <w:sz w:val="24"/>
                <w:lang w:val="en-US"/>
              </w:rPr>
              <w:t>success</w:t>
            </w:r>
          </w:p>
        </w:tc>
      </w:tr>
      <w:tr w:rsidR="00EC0C5F" w:rsidRPr="00171262" w14:paraId="402B9D71" w14:textId="77777777" w:rsidTr="00EC0C5F">
        <w:trPr>
          <w:trHeight w:val="830"/>
        </w:trPr>
        <w:tc>
          <w:tcPr>
            <w:tcW w:w="0" w:type="auto"/>
            <w:hideMark/>
          </w:tcPr>
          <w:p w14:paraId="5BFD466D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3</w:t>
            </w:r>
          </w:p>
        </w:tc>
        <w:tc>
          <w:tcPr>
            <w:tcW w:w="1205" w:type="pct"/>
            <w:hideMark/>
          </w:tcPr>
          <w:p w14:paraId="1E83B498" w14:textId="60F7B0DE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Проверка корректности данных</w:t>
            </w:r>
          </w:p>
        </w:tc>
        <w:tc>
          <w:tcPr>
            <w:tcW w:w="1820" w:type="pct"/>
            <w:hideMark/>
          </w:tcPr>
          <w:p w14:paraId="40E031F4" w14:textId="77777777" w:rsid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 xml:space="preserve">После п.2, выполнить SQL-запросы к целевой таблице в </w:t>
            </w:r>
            <w:proofErr w:type="spellStart"/>
            <w:r w:rsidRPr="00DD244B">
              <w:rPr>
                <w:sz w:val="24"/>
                <w:lang w:val="en-US"/>
              </w:rPr>
              <w:t>ClickHouse</w:t>
            </w:r>
            <w:proofErr w:type="spellEnd"/>
            <w:r>
              <w:rPr>
                <w:sz w:val="24"/>
              </w:rPr>
              <w:t>;</w:t>
            </w:r>
          </w:p>
          <w:p w14:paraId="3DB3DB66" w14:textId="04E44609" w:rsidR="00EC0C5F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Сравнить агрегаты с эталонными значениями</w:t>
            </w:r>
          </w:p>
        </w:tc>
        <w:tc>
          <w:tcPr>
            <w:tcW w:w="1653" w:type="pct"/>
            <w:hideMark/>
          </w:tcPr>
          <w:p w14:paraId="37F4AA07" w14:textId="3C2B5D8B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Данные в витрине соответствуют ожидаемым. Расхождение контрольных сумм равно нулю</w:t>
            </w:r>
          </w:p>
        </w:tc>
      </w:tr>
      <w:tr w:rsidR="00EC0C5F" w:rsidRPr="00171262" w14:paraId="5FB8A764" w14:textId="77777777" w:rsidTr="00EC0C5F">
        <w:trPr>
          <w:trHeight w:val="1098"/>
        </w:trPr>
        <w:tc>
          <w:tcPr>
            <w:tcW w:w="0" w:type="auto"/>
            <w:hideMark/>
          </w:tcPr>
          <w:p w14:paraId="6443DC27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4</w:t>
            </w:r>
          </w:p>
        </w:tc>
        <w:tc>
          <w:tcPr>
            <w:tcW w:w="1205" w:type="pct"/>
            <w:hideMark/>
          </w:tcPr>
          <w:p w14:paraId="1A61B7C9" w14:textId="52ECBEA4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Обработка сбоя подключения</w:t>
            </w:r>
          </w:p>
        </w:tc>
        <w:tc>
          <w:tcPr>
            <w:tcW w:w="1820" w:type="pct"/>
            <w:hideMark/>
          </w:tcPr>
          <w:p w14:paraId="31D457E9" w14:textId="2255698A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 xml:space="preserve">В настройках подключения </w:t>
            </w:r>
            <w:r w:rsidRPr="00DD244B">
              <w:rPr>
                <w:sz w:val="24"/>
                <w:lang w:val="en-US"/>
              </w:rPr>
              <w:t>Airflow</w:t>
            </w:r>
            <w:r w:rsidRPr="00EC0C5F">
              <w:rPr>
                <w:sz w:val="24"/>
              </w:rPr>
              <w:t xml:space="preserve"> к БД-источнику указать неверный пароль</w:t>
            </w:r>
            <w:r>
              <w:rPr>
                <w:sz w:val="24"/>
              </w:rPr>
              <w:t xml:space="preserve">, </w:t>
            </w:r>
            <w:r w:rsidRPr="00EC0C5F">
              <w:rPr>
                <w:sz w:val="24"/>
              </w:rPr>
              <w:t>запустить DAG вручную</w:t>
            </w:r>
          </w:p>
        </w:tc>
        <w:tc>
          <w:tcPr>
            <w:tcW w:w="1653" w:type="pct"/>
            <w:hideMark/>
          </w:tcPr>
          <w:p w14:paraId="3A3D60D5" w14:textId="2204BAED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Задача извлечения данных завершается с ошибкой (красный цвет). В логах присутствует ошибка аутентификации</w:t>
            </w:r>
          </w:p>
        </w:tc>
      </w:tr>
      <w:tr w:rsidR="00EC0C5F" w:rsidRPr="00171262" w14:paraId="4C479E22" w14:textId="77777777" w:rsidTr="00EC0C5F">
        <w:trPr>
          <w:trHeight w:val="1112"/>
        </w:trPr>
        <w:tc>
          <w:tcPr>
            <w:tcW w:w="0" w:type="auto"/>
            <w:hideMark/>
          </w:tcPr>
          <w:p w14:paraId="49FA8344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5</w:t>
            </w:r>
          </w:p>
        </w:tc>
        <w:tc>
          <w:tcPr>
            <w:tcW w:w="1205" w:type="pct"/>
            <w:hideMark/>
          </w:tcPr>
          <w:p w14:paraId="2A8A9CAC" w14:textId="544F45C5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Перезапуск после сбоя</w:t>
            </w:r>
          </w:p>
        </w:tc>
        <w:tc>
          <w:tcPr>
            <w:tcW w:w="1820" w:type="pct"/>
            <w:hideMark/>
          </w:tcPr>
          <w:p w14:paraId="22A94B94" w14:textId="247724FF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Исправить пароль в подключении</w:t>
            </w:r>
            <w:r>
              <w:rPr>
                <w:sz w:val="24"/>
              </w:rPr>
              <w:t xml:space="preserve">, </w:t>
            </w:r>
            <w:r w:rsidRPr="00EC0C5F">
              <w:rPr>
                <w:sz w:val="24"/>
              </w:rPr>
              <w:t>выполнить операцию </w:t>
            </w:r>
            <w:r>
              <w:rPr>
                <w:sz w:val="24"/>
              </w:rPr>
              <w:t>«</w:t>
            </w:r>
            <w:r w:rsidRPr="00EC0C5F">
              <w:rPr>
                <w:sz w:val="24"/>
              </w:rPr>
              <w:t>Clear</w:t>
            </w:r>
            <w:r>
              <w:rPr>
                <w:sz w:val="24"/>
              </w:rPr>
              <w:t>»</w:t>
            </w:r>
            <w:r w:rsidRPr="00EC0C5F">
              <w:rPr>
                <w:sz w:val="24"/>
              </w:rPr>
              <w:t> для сбойной задачи</w:t>
            </w:r>
          </w:p>
        </w:tc>
        <w:tc>
          <w:tcPr>
            <w:tcW w:w="1653" w:type="pct"/>
            <w:hideMark/>
          </w:tcPr>
          <w:p w14:paraId="53C51F1E" w14:textId="30EA5595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 xml:space="preserve">Задача успешно перезапускается и завершается. Весь DAG дорабатывает до статуса </w:t>
            </w:r>
            <w:r w:rsidRPr="00DD244B">
              <w:rPr>
                <w:sz w:val="24"/>
                <w:lang w:val="en-US"/>
              </w:rPr>
              <w:t>success</w:t>
            </w:r>
          </w:p>
        </w:tc>
      </w:tr>
      <w:tr w:rsidR="00EC0C5F" w:rsidRPr="00171262" w14:paraId="648AB5DF" w14:textId="77777777" w:rsidTr="00EC0C5F">
        <w:trPr>
          <w:trHeight w:val="1098"/>
        </w:trPr>
        <w:tc>
          <w:tcPr>
            <w:tcW w:w="0" w:type="auto"/>
            <w:hideMark/>
          </w:tcPr>
          <w:p w14:paraId="728A6F31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6</w:t>
            </w:r>
          </w:p>
        </w:tc>
        <w:tc>
          <w:tcPr>
            <w:tcW w:w="1205" w:type="pct"/>
            <w:hideMark/>
          </w:tcPr>
          <w:p w14:paraId="43D899C5" w14:textId="64EDB085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Проверка логирования</w:t>
            </w:r>
          </w:p>
        </w:tc>
        <w:tc>
          <w:tcPr>
            <w:tcW w:w="1820" w:type="pct"/>
            <w:hideMark/>
          </w:tcPr>
          <w:p w14:paraId="678FF4DA" w14:textId="7BAA2160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Открыть логи для успешного (п.2) и сбойного (п.4) запусков</w:t>
            </w:r>
          </w:p>
        </w:tc>
        <w:tc>
          <w:tcPr>
            <w:tcW w:w="1653" w:type="pct"/>
            <w:hideMark/>
          </w:tcPr>
          <w:p w14:paraId="18B14AAE" w14:textId="5F7A82C0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Логи информативны, содержат отметки о ключевых этапах. В логе сбоя четко видна причина ошибки</w:t>
            </w:r>
          </w:p>
        </w:tc>
      </w:tr>
      <w:tr w:rsidR="00EC0C5F" w:rsidRPr="00171262" w14:paraId="63895F79" w14:textId="77777777" w:rsidTr="00EC0C5F">
        <w:trPr>
          <w:trHeight w:val="830"/>
        </w:trPr>
        <w:tc>
          <w:tcPr>
            <w:tcW w:w="0" w:type="auto"/>
            <w:hideMark/>
          </w:tcPr>
          <w:p w14:paraId="387022D9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7</w:t>
            </w:r>
          </w:p>
        </w:tc>
        <w:tc>
          <w:tcPr>
            <w:tcW w:w="1205" w:type="pct"/>
            <w:hideMark/>
          </w:tcPr>
          <w:p w14:paraId="40F5BBD1" w14:textId="4CAD8A96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Производительность</w:t>
            </w:r>
          </w:p>
        </w:tc>
        <w:tc>
          <w:tcPr>
            <w:tcW w:w="1820" w:type="pct"/>
            <w:hideMark/>
          </w:tcPr>
          <w:p w14:paraId="2E332ABA" w14:textId="78A6B33A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Подготовить набор данных объемом ~1 ТБ</w:t>
            </w:r>
            <w:r>
              <w:rPr>
                <w:sz w:val="24"/>
              </w:rPr>
              <w:t>,</w:t>
            </w:r>
            <w:r w:rsidRPr="00EC0C5F">
              <w:rPr>
                <w:sz w:val="24"/>
              </w:rPr>
              <w:t xml:space="preserve"> запустить DAG и зафиксировать общее время выполнения</w:t>
            </w:r>
          </w:p>
        </w:tc>
        <w:tc>
          <w:tcPr>
            <w:tcW w:w="1653" w:type="pct"/>
            <w:hideMark/>
          </w:tcPr>
          <w:p w14:paraId="7BFAE753" w14:textId="5F59E350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Общее время выполнения не превышает 4 часов.</w:t>
            </w:r>
          </w:p>
        </w:tc>
      </w:tr>
      <w:tr w:rsidR="00EC0C5F" w:rsidRPr="00171262" w14:paraId="30B06AD8" w14:textId="77777777" w:rsidTr="00EC0C5F">
        <w:trPr>
          <w:trHeight w:val="1112"/>
        </w:trPr>
        <w:tc>
          <w:tcPr>
            <w:tcW w:w="0" w:type="auto"/>
            <w:hideMark/>
          </w:tcPr>
          <w:p w14:paraId="28209CC5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8</w:t>
            </w:r>
          </w:p>
        </w:tc>
        <w:tc>
          <w:tcPr>
            <w:tcW w:w="1205" w:type="pct"/>
            <w:hideMark/>
          </w:tcPr>
          <w:p w14:paraId="062AF60E" w14:textId="6FE7EB20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Автоматический запуск</w:t>
            </w:r>
          </w:p>
        </w:tc>
        <w:tc>
          <w:tcPr>
            <w:tcW w:w="1820" w:type="pct"/>
            <w:hideMark/>
          </w:tcPr>
          <w:p w14:paraId="392E2B50" w14:textId="0FCC172F" w:rsidR="00171262" w:rsidRPr="00171262" w:rsidRDefault="00EC0C5F" w:rsidP="00171262">
            <w:pPr>
              <w:suppressLineNumbers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 w:rsidRPr="00EC0C5F">
              <w:rPr>
                <w:sz w:val="24"/>
              </w:rPr>
              <w:t>коде DAG установить расписание на запуск через 10 минут от текущего времени</w:t>
            </w:r>
            <w:r>
              <w:rPr>
                <w:sz w:val="24"/>
              </w:rPr>
              <w:t xml:space="preserve">, </w:t>
            </w:r>
            <w:r w:rsidRPr="00EC0C5F">
              <w:rPr>
                <w:sz w:val="24"/>
              </w:rPr>
              <w:t>дождаться назначенного времени</w:t>
            </w:r>
          </w:p>
        </w:tc>
        <w:tc>
          <w:tcPr>
            <w:tcW w:w="1653" w:type="pct"/>
            <w:hideMark/>
          </w:tcPr>
          <w:p w14:paraId="3B4066B1" w14:textId="080E0B73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DAG автоматически стартует в указанное время без ручного вмешательства</w:t>
            </w:r>
          </w:p>
        </w:tc>
      </w:tr>
      <w:tr w:rsidR="00EC0C5F" w:rsidRPr="00171262" w14:paraId="7EBF4656" w14:textId="77777777" w:rsidTr="00EC0C5F">
        <w:trPr>
          <w:trHeight w:val="1098"/>
        </w:trPr>
        <w:tc>
          <w:tcPr>
            <w:tcW w:w="0" w:type="auto"/>
            <w:hideMark/>
          </w:tcPr>
          <w:p w14:paraId="7AFFB270" w14:textId="77777777" w:rsidR="00171262" w:rsidRPr="00171262" w:rsidRDefault="00171262" w:rsidP="00171262">
            <w:pPr>
              <w:suppressLineNumbers/>
              <w:rPr>
                <w:sz w:val="24"/>
              </w:rPr>
            </w:pPr>
            <w:r w:rsidRPr="00171262">
              <w:rPr>
                <w:sz w:val="24"/>
              </w:rPr>
              <w:t>9</w:t>
            </w:r>
          </w:p>
        </w:tc>
        <w:tc>
          <w:tcPr>
            <w:tcW w:w="1205" w:type="pct"/>
            <w:hideMark/>
          </w:tcPr>
          <w:p w14:paraId="3E6D67F3" w14:textId="4E2442DC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Проверка документации</w:t>
            </w:r>
          </w:p>
        </w:tc>
        <w:tc>
          <w:tcPr>
            <w:tcW w:w="1820" w:type="pct"/>
            <w:hideMark/>
          </w:tcPr>
          <w:p w14:paraId="0639B976" w14:textId="2C0597DA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Проверить наличие, полноту и соответствие ТЗ и РП</w:t>
            </w:r>
          </w:p>
        </w:tc>
        <w:tc>
          <w:tcPr>
            <w:tcW w:w="1653" w:type="pct"/>
            <w:hideMark/>
          </w:tcPr>
          <w:p w14:paraId="6F8C91B9" w14:textId="69CD0EBD" w:rsidR="00171262" w:rsidRPr="00171262" w:rsidRDefault="00EC0C5F" w:rsidP="00171262">
            <w:pPr>
              <w:suppressLineNumbers/>
              <w:rPr>
                <w:sz w:val="24"/>
              </w:rPr>
            </w:pPr>
            <w:r w:rsidRPr="00EC0C5F">
              <w:rPr>
                <w:sz w:val="24"/>
              </w:rPr>
              <w:t>Документация в наличии и соответствует реализованному функционалу</w:t>
            </w:r>
          </w:p>
        </w:tc>
      </w:tr>
    </w:tbl>
    <w:p w14:paraId="7DF4E37C" w14:textId="77777777" w:rsidR="004A3D72" w:rsidRPr="00724177" w:rsidRDefault="004A3D72" w:rsidP="00EC0C5F">
      <w:pPr>
        <w:pStyle w:val="a0"/>
        <w:spacing w:before="240" w:after="0"/>
        <w:ind w:firstLine="0"/>
        <w:rPr>
          <w:color w:val="000000" w:themeColor="text1"/>
          <w:sz w:val="24"/>
        </w:rPr>
      </w:pPr>
    </w:p>
    <w:p w14:paraId="44FB30F8" w14:textId="77777777" w:rsidR="00F03576" w:rsidRDefault="00F03576" w:rsidP="002B0255">
      <w:pPr>
        <w:suppressAutoHyphens w:val="0"/>
        <w:spacing w:before="240" w:line="360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77777777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653FB89C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>Предварительных</w:t>
      </w:r>
      <w:r w:rsidR="002853EB">
        <w:rPr>
          <w:b/>
          <w:bCs/>
          <w:sz w:val="24"/>
        </w:rPr>
        <w:t xml:space="preserve"> </w:t>
      </w:r>
      <w:r w:rsidRPr="001622ED">
        <w:rPr>
          <w:b/>
          <w:bCs/>
          <w:sz w:val="24"/>
        </w:rPr>
        <w:t>и</w:t>
      </w:r>
      <w:r w:rsidR="002853EB">
        <w:rPr>
          <w:b/>
          <w:bCs/>
          <w:sz w:val="24"/>
        </w:rPr>
        <w:t xml:space="preserve"> </w:t>
      </w:r>
      <w:r w:rsidRPr="001622ED">
        <w:rPr>
          <w:b/>
          <w:bCs/>
          <w:sz w:val="24"/>
        </w:rPr>
        <w:t>приемочных</w:t>
      </w:r>
      <w:r w:rsidR="002853EB">
        <w:rPr>
          <w:b/>
          <w:bCs/>
          <w:sz w:val="24"/>
        </w:rPr>
        <w:t xml:space="preserve"> </w:t>
      </w:r>
      <w:r w:rsidRPr="001622ED">
        <w:rPr>
          <w:b/>
          <w:bCs/>
          <w:sz w:val="24"/>
        </w:rPr>
        <w:t>испытаний</w:t>
      </w:r>
      <w:r w:rsidR="002853EB">
        <w:rPr>
          <w:b/>
          <w:bCs/>
          <w:sz w:val="24"/>
        </w:rPr>
        <w:t xml:space="preserve"> </w:t>
      </w:r>
      <w:r w:rsidRPr="001622ED">
        <w:rPr>
          <w:b/>
          <w:bCs/>
          <w:sz w:val="24"/>
        </w:rPr>
        <w:t>игры</w:t>
      </w:r>
      <w:r w:rsidR="002853EB">
        <w:rPr>
          <w:b/>
          <w:bCs/>
          <w:sz w:val="24"/>
        </w:rPr>
        <w:t xml:space="preserve"> </w:t>
      </w:r>
      <w:r w:rsidRPr="001622ED">
        <w:rPr>
          <w:b/>
          <w:bCs/>
          <w:sz w:val="24"/>
        </w:rPr>
        <w:t>«</w:t>
      </w:r>
      <w:r w:rsidR="005D5E08" w:rsidRPr="001622ED">
        <w:rPr>
          <w:b/>
          <w:bCs/>
          <w:sz w:val="24"/>
        </w:rPr>
        <w:t>Название</w:t>
      </w:r>
      <w:r w:rsidRPr="00724177">
        <w:rPr>
          <w:b/>
          <w:bCs/>
          <w:color w:val="000000" w:themeColor="text1"/>
          <w:sz w:val="24"/>
        </w:rPr>
        <w:t>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506A4096" w:rsidR="006B52EA" w:rsidRPr="00724177" w:rsidRDefault="006B52EA" w:rsidP="002B0255">
      <w:pPr>
        <w:pStyle w:val="a0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соответствии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требованиями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индивидуального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задания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были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проведены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испытания</w:t>
      </w:r>
      <w:r w:rsidR="002853EB">
        <w:rPr>
          <w:color w:val="000000" w:themeColor="text1"/>
          <w:sz w:val="24"/>
        </w:rPr>
        <w:t xml:space="preserve"> </w:t>
      </w:r>
      <w:r w:rsidR="00DD244B">
        <w:rPr>
          <w:color w:val="000000" w:themeColor="text1"/>
          <w:sz w:val="24"/>
        </w:rPr>
        <w:t>с</w:t>
      </w:r>
      <w:r w:rsidR="00DD244B" w:rsidRPr="001721FD">
        <w:rPr>
          <w:color w:val="000000" w:themeColor="text1"/>
          <w:sz w:val="24"/>
        </w:rPr>
        <w:t>истем</w:t>
      </w:r>
      <w:r w:rsidR="00DD244B">
        <w:rPr>
          <w:color w:val="000000" w:themeColor="text1"/>
          <w:sz w:val="24"/>
        </w:rPr>
        <w:t xml:space="preserve">ы </w:t>
      </w:r>
      <w:r w:rsidR="00DD244B" w:rsidRPr="001721FD">
        <w:rPr>
          <w:color w:val="000000" w:themeColor="text1"/>
          <w:sz w:val="24"/>
        </w:rPr>
        <w:t>обновления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аналитических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витрин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данных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КХД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«Энергосбы</w:t>
      </w:r>
      <w:r w:rsidR="00DD244B">
        <w:rPr>
          <w:color w:val="000000" w:themeColor="text1"/>
          <w:sz w:val="24"/>
        </w:rPr>
        <w:t>Т Плюс</w:t>
      </w:r>
      <w:r w:rsidR="00DD244B" w:rsidRPr="001721FD">
        <w:rPr>
          <w:color w:val="000000" w:themeColor="text1"/>
          <w:sz w:val="24"/>
        </w:rPr>
        <w:t>»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с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</w:rPr>
        <w:t>использованием</w:t>
      </w:r>
      <w:r w:rsidR="00DD244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  <w:lang w:val="en-US"/>
        </w:rPr>
        <w:t>Apache</w:t>
      </w:r>
      <w:r w:rsidR="00DD244B" w:rsidRPr="002853EB">
        <w:rPr>
          <w:color w:val="000000" w:themeColor="text1"/>
          <w:sz w:val="24"/>
        </w:rPr>
        <w:t xml:space="preserve"> </w:t>
      </w:r>
      <w:r w:rsidR="00DD244B" w:rsidRPr="001721FD">
        <w:rPr>
          <w:color w:val="000000" w:themeColor="text1"/>
          <w:sz w:val="24"/>
          <w:lang w:val="en-US"/>
        </w:rPr>
        <w:t>Spark</w:t>
      </w:r>
      <w:r w:rsidR="00DD244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в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соответствии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утвержденной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«Программой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методикой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испытаний».</w:t>
      </w:r>
    </w:p>
    <w:p w14:paraId="56C0A997" w14:textId="69D9E97A" w:rsidR="006B52EA" w:rsidRPr="001622ED" w:rsidRDefault="006B52EA" w:rsidP="002B0255">
      <w:pPr>
        <w:pStyle w:val="a0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сведения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об</w:t>
      </w:r>
      <w:r w:rsidR="002853EB">
        <w:rPr>
          <w:color w:val="000000" w:themeColor="text1"/>
          <w:sz w:val="24"/>
        </w:rPr>
        <w:t xml:space="preserve"> </w:t>
      </w:r>
      <w:r w:rsidRPr="00724177">
        <w:rPr>
          <w:color w:val="000000" w:themeColor="text1"/>
          <w:sz w:val="24"/>
        </w:rPr>
        <w:t>испы</w:t>
      </w:r>
      <w:r w:rsidRPr="001622ED">
        <w:rPr>
          <w:sz w:val="24"/>
        </w:rPr>
        <w:t>таниях</w:t>
      </w:r>
      <w:r w:rsidR="002853EB">
        <w:rPr>
          <w:sz w:val="24"/>
        </w:rPr>
        <w:t xml:space="preserve"> </w:t>
      </w:r>
      <w:r w:rsidRPr="001622ED">
        <w:rPr>
          <w:sz w:val="24"/>
        </w:rPr>
        <w:t>приведены</w:t>
      </w:r>
      <w:r w:rsidR="002853EB">
        <w:rPr>
          <w:sz w:val="24"/>
        </w:rPr>
        <w:t xml:space="preserve"> </w:t>
      </w:r>
      <w:r w:rsidRPr="001622ED">
        <w:rPr>
          <w:sz w:val="24"/>
        </w:rPr>
        <w:t>в</w:t>
      </w:r>
      <w:r w:rsidR="002853EB">
        <w:rPr>
          <w:sz w:val="24"/>
        </w:rPr>
        <w:t xml:space="preserve"> </w:t>
      </w:r>
      <w:r w:rsidRPr="001622ED">
        <w:rPr>
          <w:sz w:val="24"/>
        </w:rPr>
        <w:t>таблице</w:t>
      </w:r>
      <w:r w:rsidR="002853EB">
        <w:rPr>
          <w:sz w:val="24"/>
        </w:rPr>
        <w:t xml:space="preserve"> </w:t>
      </w:r>
      <w:r w:rsidRPr="001622ED">
        <w:rPr>
          <w:sz w:val="24"/>
        </w:rPr>
        <w:t>1.</w:t>
      </w:r>
    </w:p>
    <w:p w14:paraId="3041E394" w14:textId="522C4546" w:rsidR="006B52EA" w:rsidRPr="001622ED" w:rsidRDefault="006B52EA" w:rsidP="00086013">
      <w:pPr>
        <w:pStyle w:val="a0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</w:t>
      </w:r>
      <w:r w:rsidR="002853EB">
        <w:rPr>
          <w:sz w:val="24"/>
        </w:rPr>
        <w:t xml:space="preserve"> </w:t>
      </w:r>
      <w:r w:rsidRPr="001622ED">
        <w:rPr>
          <w:sz w:val="24"/>
        </w:rPr>
        <w:t>испытаний</w:t>
      </w:r>
      <w:r w:rsidR="002853EB">
        <w:rPr>
          <w:sz w:val="24"/>
        </w:rPr>
        <w:t xml:space="preserve"> </w:t>
      </w:r>
      <w:r w:rsidRPr="001622ED">
        <w:rPr>
          <w:sz w:val="24"/>
        </w:rPr>
        <w:t>приведены</w:t>
      </w:r>
      <w:r w:rsidR="002853EB">
        <w:rPr>
          <w:sz w:val="24"/>
        </w:rPr>
        <w:t xml:space="preserve"> </w:t>
      </w:r>
      <w:r w:rsidRPr="001622ED">
        <w:rPr>
          <w:sz w:val="24"/>
        </w:rPr>
        <w:t>в</w:t>
      </w:r>
      <w:r w:rsidR="002853EB">
        <w:rPr>
          <w:sz w:val="24"/>
        </w:rPr>
        <w:t xml:space="preserve"> </w:t>
      </w:r>
      <w:r w:rsidRPr="001622ED">
        <w:rPr>
          <w:sz w:val="24"/>
        </w:rPr>
        <w:t>таблице</w:t>
      </w:r>
      <w:r w:rsidR="002853EB">
        <w:rPr>
          <w:sz w:val="24"/>
        </w:rPr>
        <w:t xml:space="preserve"> </w:t>
      </w:r>
      <w:r w:rsidRPr="001622ED">
        <w:rPr>
          <w:sz w:val="24"/>
        </w:rPr>
        <w:t>2.</w:t>
      </w:r>
    </w:p>
    <w:p w14:paraId="6C32B965" w14:textId="75C04825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>Таблица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>1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Общие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B77C9" w14:textId="1AD7FCEE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9F0B" w14:textId="33997CD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Специализированная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информационная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системы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«Информационный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портал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малого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предпринимательства»</w:t>
            </w:r>
          </w:p>
        </w:tc>
      </w:tr>
      <w:tr w:rsidR="00F03576" w:rsidRPr="00F03576" w14:paraId="05949036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2015" w14:textId="4A927E3E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Дата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проведения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7412" w14:textId="556E08DA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«</w:t>
            </w:r>
            <w:r w:rsidR="002853EB">
              <w:rPr>
                <w:sz w:val="24"/>
              </w:rPr>
              <w:t xml:space="preserve">       </w:t>
            </w:r>
            <w:r w:rsidRPr="00F03576">
              <w:rPr>
                <w:sz w:val="24"/>
              </w:rPr>
              <w:t>»</w:t>
            </w:r>
            <w:r w:rsidR="002853EB">
              <w:rPr>
                <w:sz w:val="24"/>
              </w:rPr>
              <w:t xml:space="preserve">                    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Pr="00F03576">
              <w:rPr>
                <w:sz w:val="24"/>
              </w:rPr>
              <w:softHyphen/>
              <w:t>_г.</w:t>
            </w:r>
          </w:p>
        </w:tc>
      </w:tr>
      <w:tr w:rsidR="00F03576" w:rsidRPr="00F03576" w14:paraId="4D5B49CA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8DCA" w14:textId="1A500641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Место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проведения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00AE" w14:textId="77777777" w:rsidR="006B52EA" w:rsidRPr="00F03576" w:rsidRDefault="006B52EA" w:rsidP="00A479C4">
            <w:pPr>
              <w:snapToGrid w:val="0"/>
              <w:ind w:firstLine="143"/>
              <w:rPr>
                <w:sz w:val="24"/>
              </w:rPr>
            </w:pPr>
          </w:p>
        </w:tc>
      </w:tr>
      <w:tr w:rsidR="00F03576" w:rsidRPr="00F03576" w14:paraId="46EACFE4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649F" w14:textId="01F1BC7C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191AB" w14:textId="5ABE61C3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Фамилия,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C96" w14:textId="77777777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C5D5D" w14:textId="646095D0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D796" w14:textId="595DD9B3" w:rsidR="006B52EA" w:rsidRPr="00F03576" w:rsidRDefault="00EC0C5F" w:rsidP="00A479C4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Долгих Д.К</w:t>
            </w:r>
            <w:r w:rsidR="00086013">
              <w:rPr>
                <w:sz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1078" w14:textId="2FD2EC76" w:rsidR="006B52EA" w:rsidRPr="00F03576" w:rsidRDefault="006B52EA" w:rsidP="00A479C4">
            <w:pPr>
              <w:snapToGrid w:val="0"/>
              <w:rPr>
                <w:sz w:val="24"/>
              </w:rPr>
            </w:pPr>
            <w:r w:rsidRPr="00F03576">
              <w:rPr>
                <w:sz w:val="24"/>
              </w:rPr>
              <w:t>Студент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Колледжа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ВятГУ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группы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ИСПк-</w:t>
            </w:r>
            <w:r w:rsidR="00EC0C5F">
              <w:rPr>
                <w:sz w:val="24"/>
              </w:rPr>
              <w:t>403</w:t>
            </w:r>
            <w:r w:rsidRPr="00F03576">
              <w:rPr>
                <w:sz w:val="24"/>
              </w:rPr>
              <w:t>-5</w:t>
            </w:r>
            <w:r w:rsidR="00EC0C5F">
              <w:rPr>
                <w:sz w:val="24"/>
              </w:rPr>
              <w:t>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A479C4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ADC9" w14:textId="02E1EB19" w:rsidR="006B52EA" w:rsidRPr="00F03576" w:rsidRDefault="006B52EA" w:rsidP="00A479C4">
            <w:pPr>
              <w:rPr>
                <w:sz w:val="24"/>
              </w:rPr>
            </w:pPr>
            <w:r w:rsidRPr="00F03576">
              <w:rPr>
                <w:sz w:val="24"/>
              </w:rPr>
              <w:t>От</w:t>
            </w:r>
            <w:r w:rsidR="002853EB">
              <w:rPr>
                <w:sz w:val="24"/>
              </w:rPr>
              <w:t xml:space="preserve"> </w:t>
            </w:r>
            <w:r w:rsidRPr="00F03576">
              <w:rPr>
                <w:sz w:val="24"/>
              </w:rPr>
              <w:t>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C06A" w14:textId="77777777" w:rsidR="006B52EA" w:rsidRDefault="006B52EA" w:rsidP="00A479C4">
            <w:pPr>
              <w:snapToGrid w:val="0"/>
              <w:rPr>
                <w:sz w:val="24"/>
              </w:rPr>
            </w:pPr>
          </w:p>
          <w:p w14:paraId="14546CE9" w14:textId="77777777" w:rsidR="00E166BC" w:rsidRDefault="00E166BC" w:rsidP="00A479C4">
            <w:pPr>
              <w:snapToGrid w:val="0"/>
              <w:rPr>
                <w:sz w:val="24"/>
              </w:rPr>
            </w:pPr>
          </w:p>
          <w:p w14:paraId="65D1CA2E" w14:textId="732D9C5F" w:rsidR="00E166BC" w:rsidRPr="00F03576" w:rsidRDefault="00E166BC" w:rsidP="00A479C4">
            <w:pPr>
              <w:snapToGrid w:val="0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2470" w14:textId="37D4D768" w:rsidR="006B52EA" w:rsidRPr="00F03576" w:rsidRDefault="006B52EA" w:rsidP="005D5E08">
            <w:pPr>
              <w:snapToGrid w:val="0"/>
              <w:rPr>
                <w:sz w:val="24"/>
              </w:rPr>
            </w:pP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32430FE5" w:rsidR="006B52EA" w:rsidRPr="00F03576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F03576">
        <w:rPr>
          <w:rFonts w:ascii="Times New Roman" w:hAnsi="Times New Roman" w:cs="Times New Roman"/>
          <w:sz w:val="24"/>
          <w:szCs w:val="24"/>
        </w:rPr>
        <w:lastRenderedPageBreak/>
        <w:t>Таблица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bookmarkEnd w:id="51"/>
      <w:r w:rsidRPr="00F03576">
        <w:rPr>
          <w:rFonts w:ascii="Times New Roman" w:hAnsi="Times New Roman" w:cs="Times New Roman"/>
          <w:sz w:val="24"/>
          <w:szCs w:val="24"/>
        </w:rPr>
        <w:t>2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Результаты</w:t>
      </w:r>
      <w:r w:rsidR="002853EB">
        <w:rPr>
          <w:rFonts w:ascii="Times New Roman" w:hAnsi="Times New Roman" w:cs="Times New Roman"/>
          <w:sz w:val="24"/>
          <w:szCs w:val="24"/>
        </w:rPr>
        <w:t xml:space="preserve"> </w:t>
      </w:r>
      <w:r w:rsidRPr="00F03576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101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66"/>
        <w:gridCol w:w="4137"/>
        <w:gridCol w:w="1686"/>
        <w:gridCol w:w="1685"/>
        <w:gridCol w:w="1839"/>
      </w:tblGrid>
      <w:tr w:rsidR="00F03576" w:rsidRPr="00F03576" w14:paraId="026FED5C" w14:textId="77777777" w:rsidTr="0079021F">
        <w:trPr>
          <w:trHeight w:val="823"/>
          <w:tblHeader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D9C9B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5830C" w14:textId="3C46AE20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Шаг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испытаний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(проверок)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ED8DC" w14:textId="632B13B4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№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пункта</w:t>
            </w:r>
          </w:p>
          <w:p w14:paraId="27D6904A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Методики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DF28B" w14:textId="1CA6A5C5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Отметка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о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прохождении</w:t>
            </w:r>
            <w:r w:rsidR="002853EB">
              <w:rPr>
                <w:b/>
                <w:sz w:val="24"/>
              </w:rPr>
              <w:t xml:space="preserve"> </w:t>
            </w:r>
            <w:r w:rsidRPr="00F03576">
              <w:rPr>
                <w:b/>
                <w:sz w:val="24"/>
              </w:rPr>
              <w:t>(да/нет)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26546" w14:textId="77777777" w:rsidR="006B52EA" w:rsidRPr="00F03576" w:rsidRDefault="006B52EA" w:rsidP="00A479C4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Примечания</w:t>
            </w:r>
          </w:p>
        </w:tc>
      </w:tr>
      <w:tr w:rsidR="00DD244B" w:rsidRPr="00F03576" w14:paraId="336F61D1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41BE" w14:textId="59ABF23D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1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E017" w14:textId="38116C2E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EC0C5F">
              <w:rPr>
                <w:sz w:val="24"/>
              </w:rPr>
              <w:t>Развертывание и настройка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0A0C" w14:textId="026C404E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B9F73" w14:textId="7BFD6765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086013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93A62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0011C02A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999B5" w14:textId="12B80AFA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2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55C5E" w14:textId="5575EA32" w:rsidR="00DD244B" w:rsidRPr="00EE0DA7" w:rsidRDefault="00DD244B" w:rsidP="00DD244B">
            <w:pPr>
              <w:suppressLineNumbers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Успешный ETL-процесс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CBBE6" w14:textId="2362BAF7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22679" w14:textId="2C90B5E4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A73E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577F3267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D5EC4" w14:textId="2D00FA6A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3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6133" w14:textId="3619700B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EC0C5F">
              <w:rPr>
                <w:sz w:val="24"/>
              </w:rPr>
              <w:t>Проверка корректности данных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2A24" w14:textId="50241C6A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3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6A72" w14:textId="469EAC57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3F2EB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3B4B9D24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DEE6" w14:textId="06F50267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4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249F2" w14:textId="647BBE60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EC0C5F">
              <w:rPr>
                <w:sz w:val="24"/>
              </w:rPr>
              <w:t>Обработка сбоя подключения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486C" w14:textId="33EDF3AF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4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241C1" w14:textId="50466E81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F5C7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6C980559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1E47" w14:textId="58F04A8D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5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53DF" w14:textId="026E8C21" w:rsidR="00DD244B" w:rsidRPr="00EE0DA7" w:rsidRDefault="00DD244B" w:rsidP="00DD244B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Перезапуск после сбоя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8152" w14:textId="0144E9C0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0383" w14:textId="390A3018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020A7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52C6AB52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EA11" w14:textId="36882630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6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689D" w14:textId="092D83E9" w:rsidR="00DD244B" w:rsidRPr="00EE0DA7" w:rsidRDefault="00DD244B" w:rsidP="00DD244B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Проверка логирования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935FF" w14:textId="5487A7E9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6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E70C" w14:textId="56E3CB67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B270A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08FFC6FB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7EEC" w14:textId="4EC553FF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7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DB9A" w14:textId="15E63339" w:rsidR="00DD244B" w:rsidRPr="00EE0DA7" w:rsidRDefault="00DD244B" w:rsidP="00DD244B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Производительность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40AAE" w14:textId="31616E15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7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40F9" w14:textId="7BFF2194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04CB7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2E5E35CA" w14:textId="77777777" w:rsidTr="0079021F">
        <w:trPr>
          <w:trHeight w:val="265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9882" w14:textId="5A222586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8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8F17" w14:textId="4F27626C" w:rsidR="00DD244B" w:rsidRPr="00EE0DA7" w:rsidRDefault="00DD244B" w:rsidP="00DD244B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Автоматический запуск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04A5D" w14:textId="01C8DB66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8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17F91" w14:textId="05B831F1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7B6D8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DD244B" w:rsidRPr="00F03576" w14:paraId="3EC5FD8F" w14:textId="77777777" w:rsidTr="0079021F">
        <w:trPr>
          <w:trHeight w:val="278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7E60" w14:textId="6F4B7E4F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</w:rPr>
            </w:pPr>
            <w:r w:rsidRPr="00171262">
              <w:rPr>
                <w:b/>
                <w:bCs/>
                <w:sz w:val="24"/>
              </w:rPr>
              <w:t>9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EFE8" w14:textId="1B3AC173" w:rsidR="00DD244B" w:rsidRPr="00EE0DA7" w:rsidRDefault="00DD244B" w:rsidP="00DD244B">
            <w:pPr>
              <w:snapToGrid w:val="0"/>
              <w:jc w:val="center"/>
              <w:rPr>
                <w:rFonts w:eastAsia="SimSun"/>
                <w:sz w:val="24"/>
                <w:highlight w:val="yellow"/>
                <w:lang w:eastAsia="ar-SA"/>
              </w:rPr>
            </w:pPr>
            <w:r w:rsidRPr="00EC0C5F">
              <w:rPr>
                <w:sz w:val="24"/>
              </w:rPr>
              <w:t>Проверка документации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789C" w14:textId="11957B46" w:rsidR="00DD244B" w:rsidRPr="00086013" w:rsidRDefault="00DD244B" w:rsidP="00DD244B">
            <w:pPr>
              <w:snapToGrid w:val="0"/>
              <w:jc w:val="center"/>
              <w:rPr>
                <w:b/>
                <w:bCs/>
                <w:sz w:val="24"/>
                <w:highlight w:val="yellow"/>
              </w:rPr>
            </w:pPr>
            <w:r w:rsidRPr="00171262">
              <w:rPr>
                <w:b/>
                <w:bCs/>
                <w:sz w:val="24"/>
              </w:rPr>
              <w:t>9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F6FF" w14:textId="066091BE" w:rsidR="00DD244B" w:rsidRPr="00EE0DA7" w:rsidRDefault="00DD244B" w:rsidP="00DD244B">
            <w:pPr>
              <w:snapToGrid w:val="0"/>
              <w:jc w:val="center"/>
              <w:rPr>
                <w:b/>
                <w:sz w:val="24"/>
                <w:highlight w:val="yellow"/>
              </w:rPr>
            </w:pPr>
            <w:r w:rsidRPr="00B70257">
              <w:rPr>
                <w:b/>
                <w:sz w:val="24"/>
              </w:rPr>
              <w:t>Да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59E47" w14:textId="77777777" w:rsidR="00DD244B" w:rsidRPr="00F03576" w:rsidRDefault="00DD244B" w:rsidP="00DD244B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06971CD3" w14:textId="77777777" w:rsidR="006B52EA" w:rsidRPr="00F03576" w:rsidRDefault="006B52EA" w:rsidP="002B0255">
      <w:pPr>
        <w:spacing w:before="240" w:line="360" w:lineRule="auto"/>
        <w:ind w:firstLine="851"/>
        <w:jc w:val="both"/>
        <w:rPr>
          <w:sz w:val="24"/>
        </w:rPr>
      </w:pPr>
    </w:p>
    <w:p w14:paraId="2A1F701D" w14:textId="77777777" w:rsidR="00A9487C" w:rsidRPr="00F03576" w:rsidRDefault="00A9487C" w:rsidP="002B0255">
      <w:pPr>
        <w:spacing w:before="240" w:line="360" w:lineRule="auto"/>
        <w:ind w:firstLine="851"/>
        <w:rPr>
          <w:sz w:val="24"/>
        </w:rPr>
      </w:pPr>
    </w:p>
    <w:sectPr w:rsidR="00A9487C" w:rsidRPr="00F03576" w:rsidSect="000C604A">
      <w:headerReference w:type="default" r:id="rId9"/>
      <w:footerReference w:type="default" r:id="rId10"/>
      <w:headerReference w:type="first" r:id="rId11"/>
      <w:pgSz w:w="11906" w:h="16838"/>
      <w:pgMar w:top="1134" w:right="567" w:bottom="1134" w:left="1134" w:header="709" w:footer="709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BC450" w14:textId="77777777" w:rsidR="00475C9F" w:rsidRDefault="00475C9F">
      <w:r>
        <w:separator/>
      </w:r>
    </w:p>
  </w:endnote>
  <w:endnote w:type="continuationSeparator" w:id="0">
    <w:p w14:paraId="07AC5E75" w14:textId="77777777" w:rsidR="00475C9F" w:rsidRDefault="0047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E05EE" w14:textId="77777777" w:rsidR="00A9487C" w:rsidRDefault="00A9487C">
    <w:pPr>
      <w:pStyle w:val="a5"/>
    </w:pPr>
  </w:p>
  <w:p w14:paraId="2FC17F8B" w14:textId="77777777" w:rsidR="00A9487C" w:rsidRDefault="00A948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70116" w14:textId="77777777" w:rsidR="00475C9F" w:rsidRDefault="00475C9F">
      <w:r>
        <w:separator/>
      </w:r>
    </w:p>
  </w:footnote>
  <w:footnote w:type="continuationSeparator" w:id="0">
    <w:p w14:paraId="4CC65FF6" w14:textId="77777777" w:rsidR="00475C9F" w:rsidRDefault="0047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F7224" w14:textId="77777777" w:rsidR="00A9487C" w:rsidRPr="00D82842" w:rsidRDefault="00A9487C">
    <w:pPr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B595B" w14:textId="77777777" w:rsidR="00D82842" w:rsidRDefault="00D82842" w:rsidP="00D82842">
    <w:pPr>
      <w:pStyle w:val="a7"/>
      <w:jc w:val="center"/>
      <w:rPr>
        <w:sz w:val="24"/>
      </w:rPr>
    </w:pPr>
  </w:p>
  <w:p w14:paraId="6D9C8D39" w14:textId="77777777" w:rsidR="00D82842" w:rsidRPr="00D82842" w:rsidRDefault="00D82842" w:rsidP="00D82842">
    <w:pPr>
      <w:pStyle w:val="a7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3A46A80"/>
    <w:multiLevelType w:val="hybridMultilevel"/>
    <w:tmpl w:val="21F4DE46"/>
    <w:lvl w:ilvl="0" w:tplc="D182EF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szCs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4319C"/>
    <w:multiLevelType w:val="hybridMultilevel"/>
    <w:tmpl w:val="C2A86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B4AA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145711DC"/>
    <w:multiLevelType w:val="multilevel"/>
    <w:tmpl w:val="9524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B5208"/>
    <w:multiLevelType w:val="hybridMultilevel"/>
    <w:tmpl w:val="C206E508"/>
    <w:lvl w:ilvl="0" w:tplc="2856E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9A8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8C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63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3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8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A4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70E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A7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8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06A5B13"/>
    <w:multiLevelType w:val="multilevel"/>
    <w:tmpl w:val="773A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2E605F"/>
    <w:multiLevelType w:val="multilevel"/>
    <w:tmpl w:val="AF8E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241967"/>
    <w:multiLevelType w:val="hybridMultilevel"/>
    <w:tmpl w:val="52F01A2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5A9709E4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3" w15:restartNumberingAfterBreak="0">
    <w:nsid w:val="5ABB0FDB"/>
    <w:multiLevelType w:val="multilevel"/>
    <w:tmpl w:val="02E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F36455"/>
    <w:multiLevelType w:val="hybridMultilevel"/>
    <w:tmpl w:val="96B6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2B16145"/>
    <w:multiLevelType w:val="multilevel"/>
    <w:tmpl w:val="9DF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B3544"/>
    <w:multiLevelType w:val="hybridMultilevel"/>
    <w:tmpl w:val="C9822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5346A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A7C7571"/>
    <w:multiLevelType w:val="multilevel"/>
    <w:tmpl w:val="675E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8C086A"/>
    <w:multiLevelType w:val="multilevel"/>
    <w:tmpl w:val="DD86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3385863">
    <w:abstractNumId w:val="6"/>
  </w:num>
  <w:num w:numId="2" w16cid:durableId="374743725">
    <w:abstractNumId w:val="0"/>
  </w:num>
  <w:num w:numId="3" w16cid:durableId="609901015">
    <w:abstractNumId w:val="1"/>
  </w:num>
  <w:num w:numId="4" w16cid:durableId="245502793">
    <w:abstractNumId w:val="8"/>
  </w:num>
  <w:num w:numId="5" w16cid:durableId="335811473">
    <w:abstractNumId w:val="11"/>
  </w:num>
  <w:num w:numId="6" w16cid:durableId="1075325041">
    <w:abstractNumId w:val="7"/>
  </w:num>
  <w:num w:numId="7" w16cid:durableId="669602217">
    <w:abstractNumId w:val="12"/>
  </w:num>
  <w:num w:numId="8" w16cid:durableId="864056722">
    <w:abstractNumId w:val="4"/>
  </w:num>
  <w:num w:numId="9" w16cid:durableId="417990413">
    <w:abstractNumId w:val="15"/>
  </w:num>
  <w:num w:numId="10" w16cid:durableId="952906462">
    <w:abstractNumId w:val="14"/>
  </w:num>
  <w:num w:numId="11" w16cid:durableId="1459179008">
    <w:abstractNumId w:val="3"/>
  </w:num>
  <w:num w:numId="12" w16cid:durableId="1767338035">
    <w:abstractNumId w:val="18"/>
  </w:num>
  <w:num w:numId="13" w16cid:durableId="1510368415">
    <w:abstractNumId w:val="2"/>
  </w:num>
  <w:num w:numId="14" w16cid:durableId="1947424167">
    <w:abstractNumId w:val="16"/>
  </w:num>
  <w:num w:numId="15" w16cid:durableId="375815409">
    <w:abstractNumId w:val="19"/>
  </w:num>
  <w:num w:numId="16" w16cid:durableId="1427073414">
    <w:abstractNumId w:val="9"/>
  </w:num>
  <w:num w:numId="17" w16cid:durableId="1898542847">
    <w:abstractNumId w:val="5"/>
  </w:num>
  <w:num w:numId="18" w16cid:durableId="383647798">
    <w:abstractNumId w:val="13"/>
  </w:num>
  <w:num w:numId="19" w16cid:durableId="474026203">
    <w:abstractNumId w:val="20"/>
  </w:num>
  <w:num w:numId="20" w16cid:durableId="1234972829">
    <w:abstractNumId w:val="10"/>
  </w:num>
  <w:num w:numId="21" w16cid:durableId="9002093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6A"/>
    <w:rsid w:val="000100D5"/>
    <w:rsid w:val="00080225"/>
    <w:rsid w:val="00086013"/>
    <w:rsid w:val="00091C98"/>
    <w:rsid w:val="000C25D0"/>
    <w:rsid w:val="000C604A"/>
    <w:rsid w:val="000D5BA4"/>
    <w:rsid w:val="000E5F57"/>
    <w:rsid w:val="001160C5"/>
    <w:rsid w:val="001622ED"/>
    <w:rsid w:val="00171262"/>
    <w:rsid w:val="001721FD"/>
    <w:rsid w:val="0018582B"/>
    <w:rsid w:val="001B434F"/>
    <w:rsid w:val="001D134C"/>
    <w:rsid w:val="00234F90"/>
    <w:rsid w:val="002853EB"/>
    <w:rsid w:val="002A0372"/>
    <w:rsid w:val="002A165B"/>
    <w:rsid w:val="002A6F8D"/>
    <w:rsid w:val="002B0255"/>
    <w:rsid w:val="002E0F64"/>
    <w:rsid w:val="003814CB"/>
    <w:rsid w:val="00402608"/>
    <w:rsid w:val="004511F4"/>
    <w:rsid w:val="00475C9F"/>
    <w:rsid w:val="004A3D72"/>
    <w:rsid w:val="004C1211"/>
    <w:rsid w:val="004F6A57"/>
    <w:rsid w:val="005166EB"/>
    <w:rsid w:val="005D5E08"/>
    <w:rsid w:val="0067651F"/>
    <w:rsid w:val="00677FCB"/>
    <w:rsid w:val="00693351"/>
    <w:rsid w:val="006B52EA"/>
    <w:rsid w:val="00716B9C"/>
    <w:rsid w:val="00724177"/>
    <w:rsid w:val="00750422"/>
    <w:rsid w:val="0079021F"/>
    <w:rsid w:val="007D7A32"/>
    <w:rsid w:val="007E1CE9"/>
    <w:rsid w:val="007F0CB5"/>
    <w:rsid w:val="00800F1F"/>
    <w:rsid w:val="00814A1C"/>
    <w:rsid w:val="00874AA5"/>
    <w:rsid w:val="00891164"/>
    <w:rsid w:val="008A105D"/>
    <w:rsid w:val="008B45CD"/>
    <w:rsid w:val="008C7AA8"/>
    <w:rsid w:val="0092509C"/>
    <w:rsid w:val="009975EE"/>
    <w:rsid w:val="009A17A9"/>
    <w:rsid w:val="00A21C1F"/>
    <w:rsid w:val="00A25D29"/>
    <w:rsid w:val="00A337CA"/>
    <w:rsid w:val="00A91A31"/>
    <w:rsid w:val="00A9487C"/>
    <w:rsid w:val="00A965C3"/>
    <w:rsid w:val="00B637EA"/>
    <w:rsid w:val="00BC792B"/>
    <w:rsid w:val="00BD7F76"/>
    <w:rsid w:val="00C15569"/>
    <w:rsid w:val="00C700ED"/>
    <w:rsid w:val="00C813D9"/>
    <w:rsid w:val="00C93737"/>
    <w:rsid w:val="00CA0E43"/>
    <w:rsid w:val="00CD1189"/>
    <w:rsid w:val="00CE5036"/>
    <w:rsid w:val="00CF385D"/>
    <w:rsid w:val="00D11CC7"/>
    <w:rsid w:val="00D3294E"/>
    <w:rsid w:val="00D41318"/>
    <w:rsid w:val="00D573D1"/>
    <w:rsid w:val="00D6386C"/>
    <w:rsid w:val="00D82842"/>
    <w:rsid w:val="00DD244B"/>
    <w:rsid w:val="00E166BC"/>
    <w:rsid w:val="00E6476A"/>
    <w:rsid w:val="00EC0C5F"/>
    <w:rsid w:val="00EE0DA7"/>
    <w:rsid w:val="00EF756A"/>
    <w:rsid w:val="00F03576"/>
    <w:rsid w:val="00FD3FB2"/>
    <w:rsid w:val="00FF390E"/>
    <w:rsid w:val="00FF7BA5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D7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6B52EA"/>
    <w:pPr>
      <w:keepNext/>
      <w:keepLines/>
      <w:pageBreakBefore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0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B52E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B52EA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6B52EA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B52EA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B52EA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"/>
    <w:next w:val="a"/>
    <w:link w:val="80"/>
    <w:qFormat/>
    <w:rsid w:val="006B52E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"/>
    <w:next w:val="a"/>
    <w:link w:val="90"/>
    <w:qFormat/>
    <w:rsid w:val="006B52E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1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4">
    <w:name w:val="Hyperlink"/>
    <w:uiPriority w:val="99"/>
    <w:rsid w:val="006B52EA"/>
    <w:rPr>
      <w:color w:val="0000FF"/>
      <w:u w:val="single"/>
    </w:rPr>
  </w:style>
  <w:style w:type="paragraph" w:customStyle="1" w:styleId="a0">
    <w:name w:val="Текст документа"/>
    <w:basedOn w:val="a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5">
    <w:name w:val="footer"/>
    <w:basedOn w:val="a"/>
    <w:link w:val="a6"/>
    <w:rsid w:val="006B52E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"/>
    <w:next w:val="a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"/>
    <w:next w:val="a"/>
    <w:uiPriority w:val="39"/>
    <w:rsid w:val="006B52EA"/>
  </w:style>
  <w:style w:type="paragraph" w:styleId="21">
    <w:name w:val="toc 2"/>
    <w:basedOn w:val="a"/>
    <w:next w:val="a"/>
    <w:uiPriority w:val="39"/>
    <w:rsid w:val="006B52EA"/>
    <w:pPr>
      <w:ind w:left="240"/>
    </w:pPr>
  </w:style>
  <w:style w:type="paragraph" w:styleId="a7">
    <w:name w:val="header"/>
    <w:basedOn w:val="a"/>
    <w:link w:val="a8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9">
    <w:name w:val="List Paragraph"/>
    <w:aliases w:val="vgu_List1"/>
    <w:basedOn w:val="a0"/>
    <w:link w:val="aa"/>
    <w:qFormat/>
    <w:rsid w:val="006B52EA"/>
    <w:pPr>
      <w:ind w:firstLine="0"/>
    </w:pPr>
  </w:style>
  <w:style w:type="paragraph" w:styleId="ab">
    <w:name w:val="Subtitle"/>
    <w:basedOn w:val="a"/>
    <w:next w:val="a"/>
    <w:link w:val="ac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c">
    <w:name w:val="Подзаголовок Знак"/>
    <w:basedOn w:val="a1"/>
    <w:link w:val="ab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d">
    <w:name w:val="TOC Heading"/>
    <w:basedOn w:val="1"/>
    <w:next w:val="a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1"/>
    <w:rsid w:val="006B52EA"/>
  </w:style>
  <w:style w:type="paragraph" w:styleId="ae">
    <w:name w:val="Balloon Text"/>
    <w:basedOn w:val="a"/>
    <w:link w:val="af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a">
    <w:name w:val="Абзац списка Знак"/>
    <w:aliases w:val="vgu_List1 Знак"/>
    <w:basedOn w:val="a1"/>
    <w:link w:val="a9"/>
    <w:uiPriority w:val="34"/>
    <w:locked/>
    <w:rsid w:val="00C700ED"/>
    <w:rPr>
      <w:rFonts w:ascii="Times New Roman" w:eastAsia="Times New Roman" w:hAnsi="Times New Roman" w:cs="Times New Roman"/>
      <w:sz w:val="28"/>
      <w:szCs w:val="24"/>
      <w:lang w:eastAsia="zh-CN" w:bidi="en-US"/>
    </w:rPr>
  </w:style>
  <w:style w:type="table" w:styleId="af0">
    <w:name w:val="Table Grid"/>
    <w:basedOn w:val="a2"/>
    <w:uiPriority w:val="39"/>
    <w:rsid w:val="00171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1"/>
    <w:rsid w:val="00EC0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AFA4B-A9B3-458D-8238-C299829E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Дмитрий Долгих</cp:lastModifiedBy>
  <cp:revision>4</cp:revision>
  <cp:lastPrinted>2025-10-28T20:46:00Z</cp:lastPrinted>
  <dcterms:created xsi:type="dcterms:W3CDTF">2025-10-28T21:19:00Z</dcterms:created>
  <dcterms:modified xsi:type="dcterms:W3CDTF">2025-10-29T11:03:00Z</dcterms:modified>
</cp:coreProperties>
</file>