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B353" w14:textId="5985C493" w:rsidR="00853D11" w:rsidRPr="002B25BC" w:rsidRDefault="002B25BC">
      <w:pPr>
        <w:rPr>
          <w:rFonts w:asciiTheme="majorHAnsi" w:hAnsiTheme="majorHAnsi" w:cstheme="majorHAnsi"/>
          <w:sz w:val="18"/>
          <w:szCs w:val="18"/>
          <w:lang w:val="es-ES"/>
        </w:rPr>
      </w:pPr>
      <w:r w:rsidRPr="002B25BC">
        <w:rPr>
          <w:rFonts w:asciiTheme="majorHAnsi" w:hAnsiTheme="majorHAnsi" w:cstheme="majorHAnsi"/>
          <w:sz w:val="18"/>
          <w:szCs w:val="18"/>
          <w:lang w:val="es-ES"/>
        </w:rPr>
        <w:t xml:space="preserve">Error </w:t>
      </w:r>
      <w:r>
        <w:rPr>
          <w:rFonts w:asciiTheme="majorHAnsi" w:hAnsiTheme="majorHAnsi" w:cstheme="majorHAnsi"/>
          <w:sz w:val="18"/>
          <w:szCs w:val="18"/>
          <w:lang w:val="es-ES"/>
        </w:rPr>
        <w:t xml:space="preserve">en Sistema </w:t>
      </w:r>
      <w:proofErr w:type="spellStart"/>
      <w:r>
        <w:rPr>
          <w:rFonts w:asciiTheme="majorHAnsi" w:hAnsiTheme="majorHAnsi" w:cstheme="majorHAnsi"/>
          <w:sz w:val="18"/>
          <w:szCs w:val="18"/>
          <w:lang w:val="es-ES"/>
        </w:rPr>
        <w:t>CxP</w:t>
      </w:r>
      <w:proofErr w:type="spellEnd"/>
    </w:p>
    <w:p w14:paraId="5BBF934C" w14:textId="5F82B6E1" w:rsidR="002B25BC" w:rsidRPr="002B25BC" w:rsidRDefault="002B25BC">
      <w:pPr>
        <w:rPr>
          <w:rFonts w:asciiTheme="majorHAnsi" w:hAnsiTheme="majorHAnsi" w:cstheme="majorHAnsi"/>
          <w:sz w:val="18"/>
          <w:szCs w:val="18"/>
          <w:lang w:val="es-ES"/>
        </w:rPr>
      </w:pPr>
    </w:p>
    <w:p w14:paraId="0763E07D" w14:textId="16C0B7A3" w:rsidR="002B25BC" w:rsidRPr="002B25BC" w:rsidRDefault="002B25BC" w:rsidP="002B25BC">
      <w:pPr>
        <w:rPr>
          <w:rFonts w:asciiTheme="majorHAnsi" w:hAnsiTheme="majorHAnsi" w:cstheme="majorHAnsi"/>
          <w:sz w:val="18"/>
          <w:szCs w:val="18"/>
        </w:rPr>
      </w:pPr>
      <w:r w:rsidRPr="002B25BC">
        <w:rPr>
          <w:rFonts w:asciiTheme="majorHAnsi" w:hAnsiTheme="majorHAnsi" w:cstheme="majorHAnsi"/>
          <w:noProof/>
          <w:sz w:val="18"/>
          <w:szCs w:val="18"/>
        </w:rPr>
        <w:drawing>
          <wp:inline distT="0" distB="0" distL="0" distR="0" wp14:anchorId="167E53DC" wp14:editId="4C488FC8">
            <wp:extent cx="5612130" cy="29425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CC6A" w14:textId="77777777" w:rsidR="002B25BC" w:rsidRPr="002B25BC" w:rsidRDefault="002B25BC" w:rsidP="002B25BC">
      <w:pPr>
        <w:rPr>
          <w:rFonts w:asciiTheme="majorHAnsi" w:hAnsiTheme="majorHAnsi" w:cstheme="majorHAnsi"/>
          <w:sz w:val="18"/>
          <w:szCs w:val="18"/>
        </w:rPr>
      </w:pPr>
    </w:p>
    <w:p w14:paraId="172811DE" w14:textId="77777777" w:rsidR="002B25BC" w:rsidRDefault="002B25BC" w:rsidP="002B2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14:paraId="77421F94" w14:textId="77777777" w:rsidR="002B25BC" w:rsidRDefault="002B25BC" w:rsidP="002B2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@p2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281</w:t>
      </w:r>
    </w:p>
    <w:p w14:paraId="3EC257DE" w14:textId="77777777" w:rsidR="002B25BC" w:rsidRDefault="002B25BC" w:rsidP="002B2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0B1B717" w14:textId="77777777" w:rsidR="002B25BC" w:rsidRDefault="002B25BC" w:rsidP="002B2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@p3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'281'</w:t>
      </w:r>
    </w:p>
    <w:p w14:paraId="7CC9C638" w14:textId="77777777" w:rsidR="002B25BC" w:rsidRDefault="002B25BC" w:rsidP="002B2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OPESch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OPE_CU445_Pag18_Boton_SAVE_Proc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@pnClaUbicacion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@pnIdRecepFacturaMaquilador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@p2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psFacturaMaquilador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@p3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@pnClaMaquilador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@pnClaUsuarioMod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100024717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@psNombrePcMod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'100PPRIETO'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@psIdioma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'Spanish'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@pnClaIdioma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@nEsDebug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</w:p>
    <w:p w14:paraId="63C63C84" w14:textId="77777777" w:rsidR="002B25BC" w:rsidRDefault="002B25BC" w:rsidP="002B2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@p2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@p3</w:t>
      </w:r>
    </w:p>
    <w:p w14:paraId="34AEC1A3" w14:textId="77777777" w:rsidR="002B25BC" w:rsidRPr="002B25BC" w:rsidRDefault="002B25BC">
      <w:pPr>
        <w:rPr>
          <w:rFonts w:asciiTheme="majorHAnsi" w:hAnsiTheme="majorHAnsi" w:cstheme="majorHAnsi"/>
          <w:sz w:val="18"/>
          <w:szCs w:val="18"/>
          <w:lang w:val="es-ES"/>
        </w:rPr>
      </w:pPr>
    </w:p>
    <w:p w14:paraId="55B6CACB" w14:textId="608EC16F" w:rsidR="002B25BC" w:rsidRPr="002B25BC" w:rsidRDefault="002B25BC">
      <w:pPr>
        <w:rPr>
          <w:rFonts w:asciiTheme="majorHAnsi" w:hAnsiTheme="majorHAnsi" w:cstheme="majorHAnsi"/>
          <w:sz w:val="18"/>
          <w:szCs w:val="18"/>
          <w:lang w:val="es-ES"/>
        </w:rPr>
      </w:pPr>
    </w:p>
    <w:p w14:paraId="36C0F664" w14:textId="77777777" w:rsidR="002B25BC" w:rsidRPr="002B25BC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2B25BC">
        <w:rPr>
          <w:rFonts w:asciiTheme="majorHAnsi" w:hAnsiTheme="majorHAnsi" w:cstheme="majorHAnsi"/>
          <w:color w:val="008000"/>
          <w:sz w:val="18"/>
          <w:szCs w:val="18"/>
        </w:rPr>
        <w:t>--EXEC SP_HELPTEXT 'OpeSch.OPE_CU445_Pag19_Boton_Autorizar_Proc'</w:t>
      </w:r>
    </w:p>
    <w:p w14:paraId="23B926FB" w14:textId="77777777" w:rsidR="002B25BC" w:rsidRPr="002B25BC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2B25BC">
        <w:rPr>
          <w:rFonts w:asciiTheme="majorHAnsi" w:hAnsiTheme="majorHAnsi" w:cstheme="majorHAnsi"/>
          <w:color w:val="008000"/>
          <w:sz w:val="18"/>
          <w:szCs w:val="18"/>
        </w:rPr>
        <w:t>--EXEC SP_HELPTEXT '</w:t>
      </w:r>
      <w:proofErr w:type="spellStart"/>
      <w:r w:rsidRPr="002B25BC">
        <w:rPr>
          <w:rFonts w:asciiTheme="majorHAnsi" w:hAnsiTheme="majorHAnsi" w:cstheme="majorHAnsi"/>
          <w:color w:val="008000"/>
          <w:sz w:val="18"/>
          <w:szCs w:val="18"/>
        </w:rPr>
        <w:t>OpeSch.OpeAutorizarTramitePagoFacturasProc</w:t>
      </w:r>
      <w:proofErr w:type="spellEnd"/>
      <w:r w:rsidRPr="002B25BC">
        <w:rPr>
          <w:rFonts w:asciiTheme="majorHAnsi" w:hAnsiTheme="majorHAnsi" w:cstheme="majorHAnsi"/>
          <w:color w:val="008000"/>
          <w:sz w:val="18"/>
          <w:szCs w:val="18"/>
        </w:rPr>
        <w:t>'</w:t>
      </w:r>
    </w:p>
    <w:p w14:paraId="11193E0F" w14:textId="77777777" w:rsidR="002B25BC" w:rsidRPr="002B25BC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8"/>
          <w:szCs w:val="18"/>
        </w:rPr>
      </w:pPr>
      <w:r w:rsidRPr="002B25BC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2B25BC">
        <w:rPr>
          <w:rFonts w:asciiTheme="majorHAnsi" w:hAnsiTheme="majorHAnsi" w:cstheme="majorHAnsi"/>
          <w:color w:val="008000"/>
          <w:sz w:val="18"/>
          <w:szCs w:val="18"/>
        </w:rPr>
        <w:t>-- EXEC SP_HELPTEXT '</w:t>
      </w:r>
      <w:proofErr w:type="spellStart"/>
      <w:r w:rsidRPr="002B25BC">
        <w:rPr>
          <w:rFonts w:asciiTheme="majorHAnsi" w:hAnsiTheme="majorHAnsi" w:cstheme="majorHAnsi"/>
          <w:color w:val="008000"/>
          <w:sz w:val="18"/>
          <w:szCs w:val="18"/>
        </w:rPr>
        <w:t>OpeSch.OpePagoFacturaProvSrv</w:t>
      </w:r>
      <w:proofErr w:type="spellEnd"/>
      <w:r w:rsidRPr="002B25BC">
        <w:rPr>
          <w:rFonts w:asciiTheme="majorHAnsi" w:hAnsiTheme="majorHAnsi" w:cstheme="majorHAnsi"/>
          <w:color w:val="008000"/>
          <w:sz w:val="18"/>
          <w:szCs w:val="18"/>
        </w:rPr>
        <w:t>'</w:t>
      </w:r>
    </w:p>
    <w:p w14:paraId="106E74E2" w14:textId="01BEBA50" w:rsidR="002B25BC" w:rsidRPr="002B25BC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8000"/>
          <w:sz w:val="18"/>
          <w:szCs w:val="18"/>
        </w:rPr>
      </w:pPr>
      <w:r w:rsidRPr="002B25BC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2B25BC">
        <w:rPr>
          <w:rFonts w:asciiTheme="majorHAnsi" w:hAnsiTheme="majorHAnsi" w:cstheme="majorHAnsi"/>
          <w:color w:val="000000"/>
          <w:sz w:val="18"/>
          <w:szCs w:val="18"/>
        </w:rPr>
        <w:tab/>
      </w:r>
      <w:r w:rsidRPr="002B25BC">
        <w:rPr>
          <w:rFonts w:asciiTheme="majorHAnsi" w:hAnsiTheme="majorHAnsi" w:cstheme="majorHAnsi"/>
          <w:color w:val="008000"/>
          <w:sz w:val="18"/>
          <w:szCs w:val="18"/>
        </w:rPr>
        <w:t>--EXEC SP_HELPTEXT 'OPESch.OPE_CU445_Pag18_EnviarTramiteCxP_Proc'</w:t>
      </w:r>
    </w:p>
    <w:p w14:paraId="7886B4C0" w14:textId="77777777" w:rsidR="002B25BC" w:rsidRPr="002B25BC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8000"/>
          <w:sz w:val="18"/>
          <w:szCs w:val="18"/>
        </w:rPr>
      </w:pPr>
    </w:p>
    <w:p w14:paraId="62D121DC" w14:textId="77777777" w:rsidR="002B25BC" w:rsidRPr="002B25BC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8000"/>
          <w:sz w:val="18"/>
          <w:szCs w:val="18"/>
        </w:rPr>
      </w:pPr>
      <w:r w:rsidRPr="002B25BC">
        <w:rPr>
          <w:rFonts w:asciiTheme="majorHAnsi" w:hAnsiTheme="majorHAnsi" w:cstheme="majorHAnsi"/>
          <w:color w:val="008000"/>
          <w:sz w:val="18"/>
          <w:szCs w:val="18"/>
        </w:rPr>
        <w:t>--EXEC SP_HELPTEXT 'OpeSch.OPE_CU445_Pag18_Boton_SAVE_Proc'</w:t>
      </w:r>
    </w:p>
    <w:p w14:paraId="0C0CD55C" w14:textId="77777777" w:rsidR="002B25BC" w:rsidRPr="002B25BC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8000"/>
          <w:sz w:val="18"/>
          <w:szCs w:val="18"/>
        </w:rPr>
      </w:pPr>
      <w:r w:rsidRPr="002B25BC">
        <w:rPr>
          <w:rFonts w:asciiTheme="majorHAnsi" w:hAnsiTheme="majorHAnsi" w:cstheme="majorHAnsi"/>
          <w:color w:val="008000"/>
          <w:sz w:val="18"/>
          <w:szCs w:val="18"/>
        </w:rPr>
        <w:tab/>
        <w:t>--EXEC SP_HELPTEXT 'OpeSch.OPE_CU445_Pag19_Boton_GenerarTramite_Proc'</w:t>
      </w:r>
    </w:p>
    <w:p w14:paraId="6361D521" w14:textId="77777777" w:rsidR="002B25BC" w:rsidRPr="002B25BC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8000"/>
          <w:sz w:val="18"/>
          <w:szCs w:val="18"/>
        </w:rPr>
      </w:pPr>
      <w:r w:rsidRPr="002B25BC">
        <w:rPr>
          <w:rFonts w:asciiTheme="majorHAnsi" w:hAnsiTheme="majorHAnsi" w:cstheme="majorHAnsi"/>
          <w:color w:val="008000"/>
          <w:sz w:val="18"/>
          <w:szCs w:val="18"/>
        </w:rPr>
        <w:tab/>
        <w:t>--EXEC SP_HELPTEXT '</w:t>
      </w:r>
      <w:proofErr w:type="spellStart"/>
      <w:r w:rsidRPr="002B25BC">
        <w:rPr>
          <w:rFonts w:asciiTheme="majorHAnsi" w:hAnsiTheme="majorHAnsi" w:cstheme="majorHAnsi"/>
          <w:color w:val="008000"/>
          <w:sz w:val="18"/>
          <w:szCs w:val="18"/>
        </w:rPr>
        <w:t>OpeSch.OpeGenerarTramitePagoFacturasProc</w:t>
      </w:r>
      <w:proofErr w:type="spellEnd"/>
      <w:r w:rsidRPr="002B25BC">
        <w:rPr>
          <w:rFonts w:asciiTheme="majorHAnsi" w:hAnsiTheme="majorHAnsi" w:cstheme="majorHAnsi"/>
          <w:color w:val="008000"/>
          <w:sz w:val="18"/>
          <w:szCs w:val="18"/>
        </w:rPr>
        <w:t>'</w:t>
      </w:r>
    </w:p>
    <w:p w14:paraId="3B3A415C" w14:textId="77777777" w:rsidR="002B25BC" w:rsidRPr="002B25BC" w:rsidRDefault="002B25BC" w:rsidP="002B25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8000"/>
          <w:sz w:val="18"/>
          <w:szCs w:val="18"/>
        </w:rPr>
      </w:pPr>
      <w:r w:rsidRPr="002B25BC">
        <w:rPr>
          <w:rFonts w:asciiTheme="majorHAnsi" w:hAnsiTheme="majorHAnsi" w:cstheme="majorHAnsi"/>
          <w:color w:val="008000"/>
          <w:sz w:val="18"/>
          <w:szCs w:val="18"/>
        </w:rPr>
        <w:tab/>
      </w:r>
      <w:r w:rsidRPr="002B25BC">
        <w:rPr>
          <w:rFonts w:asciiTheme="majorHAnsi" w:hAnsiTheme="majorHAnsi" w:cstheme="majorHAnsi"/>
          <w:color w:val="008000"/>
          <w:sz w:val="18"/>
          <w:szCs w:val="18"/>
        </w:rPr>
        <w:tab/>
        <w:t>-- EXEC SP_HELPTEXT '</w:t>
      </w:r>
      <w:proofErr w:type="spellStart"/>
      <w:r w:rsidRPr="002B25BC">
        <w:rPr>
          <w:rFonts w:asciiTheme="majorHAnsi" w:hAnsiTheme="majorHAnsi" w:cstheme="majorHAnsi"/>
          <w:color w:val="008000"/>
          <w:sz w:val="18"/>
          <w:szCs w:val="18"/>
        </w:rPr>
        <w:t>OpeSch.OpePagoFacturaProvSrv</w:t>
      </w:r>
      <w:proofErr w:type="spellEnd"/>
      <w:r w:rsidRPr="002B25BC">
        <w:rPr>
          <w:rFonts w:asciiTheme="majorHAnsi" w:hAnsiTheme="majorHAnsi" w:cstheme="majorHAnsi"/>
          <w:color w:val="008000"/>
          <w:sz w:val="18"/>
          <w:szCs w:val="18"/>
        </w:rPr>
        <w:t>'</w:t>
      </w:r>
    </w:p>
    <w:p w14:paraId="5F9FAA8C" w14:textId="7900497E" w:rsidR="002B25BC" w:rsidRDefault="002B25BC" w:rsidP="002B25BC">
      <w:pPr>
        <w:rPr>
          <w:rFonts w:asciiTheme="majorHAnsi" w:hAnsiTheme="majorHAnsi" w:cstheme="majorHAnsi"/>
          <w:color w:val="008000"/>
          <w:sz w:val="18"/>
          <w:szCs w:val="18"/>
        </w:rPr>
      </w:pPr>
      <w:r w:rsidRPr="002B25BC">
        <w:rPr>
          <w:rFonts w:asciiTheme="majorHAnsi" w:hAnsiTheme="majorHAnsi" w:cstheme="majorHAnsi"/>
          <w:color w:val="008000"/>
          <w:sz w:val="18"/>
          <w:szCs w:val="18"/>
        </w:rPr>
        <w:tab/>
      </w:r>
      <w:r w:rsidRPr="002B25BC">
        <w:rPr>
          <w:rFonts w:asciiTheme="majorHAnsi" w:hAnsiTheme="majorHAnsi" w:cstheme="majorHAnsi"/>
          <w:color w:val="008000"/>
          <w:sz w:val="18"/>
          <w:szCs w:val="18"/>
        </w:rPr>
        <w:tab/>
      </w:r>
      <w:r w:rsidRPr="002B25BC">
        <w:rPr>
          <w:rFonts w:asciiTheme="majorHAnsi" w:hAnsiTheme="majorHAnsi" w:cstheme="majorHAnsi"/>
          <w:color w:val="008000"/>
          <w:sz w:val="18"/>
          <w:szCs w:val="18"/>
        </w:rPr>
        <w:tab/>
        <w:t>--EXEC SP_HELPTEXT 'OPESch.OPE_CU445_Pag18_EnviarTramiteCxP_Proc'</w:t>
      </w:r>
    </w:p>
    <w:p w14:paraId="1B1060C2" w14:textId="5E5CC13A" w:rsidR="004D7047" w:rsidRDefault="004D7047" w:rsidP="002B25BC">
      <w:pPr>
        <w:rPr>
          <w:rFonts w:asciiTheme="majorHAnsi" w:hAnsiTheme="majorHAnsi" w:cstheme="majorHAnsi"/>
          <w:color w:val="008000"/>
          <w:sz w:val="18"/>
          <w:szCs w:val="18"/>
        </w:rPr>
      </w:pPr>
    </w:p>
    <w:p w14:paraId="276DA43D" w14:textId="34428DA8" w:rsidR="004D7047" w:rsidRDefault="004D7047" w:rsidP="002B25BC">
      <w:pPr>
        <w:rPr>
          <w:rFonts w:asciiTheme="majorHAnsi" w:hAnsiTheme="majorHAnsi" w:cstheme="majorHAnsi"/>
          <w:color w:val="008000"/>
          <w:sz w:val="18"/>
          <w:szCs w:val="18"/>
        </w:rPr>
      </w:pPr>
    </w:p>
    <w:p w14:paraId="7841232B" w14:textId="00573FB7" w:rsidR="004D7047" w:rsidRDefault="004D7047" w:rsidP="002B25BC">
      <w:pPr>
        <w:rPr>
          <w:rFonts w:asciiTheme="majorHAnsi" w:hAnsiTheme="majorHAnsi" w:cstheme="majorHAnsi"/>
          <w:color w:val="008000"/>
          <w:sz w:val="18"/>
          <w:szCs w:val="18"/>
        </w:rPr>
      </w:pPr>
      <w:r>
        <w:rPr>
          <w:rFonts w:asciiTheme="majorHAnsi" w:hAnsiTheme="majorHAnsi" w:cstheme="majorHAnsi"/>
          <w:noProof/>
          <w:color w:val="008000"/>
          <w:sz w:val="18"/>
          <w:szCs w:val="18"/>
        </w:rPr>
        <w:lastRenderedPageBreak/>
        <w:drawing>
          <wp:inline distT="0" distB="0" distL="0" distR="0" wp14:anchorId="596FB277" wp14:editId="3739406F">
            <wp:extent cx="4361180" cy="223012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128B" w14:textId="1EB827C8" w:rsidR="00890B13" w:rsidRDefault="00890B13" w:rsidP="002B25BC">
      <w:pPr>
        <w:rPr>
          <w:rFonts w:asciiTheme="majorHAnsi" w:hAnsiTheme="majorHAnsi" w:cstheme="majorHAnsi"/>
          <w:color w:val="008000"/>
          <w:sz w:val="18"/>
          <w:szCs w:val="18"/>
        </w:rPr>
      </w:pPr>
    </w:p>
    <w:p w14:paraId="6E5DF97E" w14:textId="02CA6D28" w:rsidR="00890B13" w:rsidRDefault="00890B13" w:rsidP="00890B13">
      <w:r>
        <w:t>Que tal Erick buen</w:t>
      </w:r>
      <w:r w:rsidR="003B5B6C">
        <w:t>a</w:t>
      </w:r>
      <w:r>
        <w:t xml:space="preserve">s </w:t>
      </w:r>
      <w:r w:rsidR="003B5B6C">
        <w:t>tardes</w:t>
      </w:r>
      <w:r>
        <w:t xml:space="preserve">, </w:t>
      </w:r>
    </w:p>
    <w:p w14:paraId="47A3A87F" w14:textId="297F7C27" w:rsidR="00890B13" w:rsidRDefault="003B5B6C" w:rsidP="00890B13">
      <w:pPr>
        <w:rPr>
          <w:b/>
          <w:bCs/>
        </w:rPr>
      </w:pPr>
      <w:r>
        <w:t xml:space="preserve">Relacionado con el </w:t>
      </w:r>
      <w:proofErr w:type="gramStart"/>
      <w:r>
        <w:t>Ticket</w:t>
      </w:r>
      <w:proofErr w:type="gramEnd"/>
      <w:r>
        <w:t xml:space="preserve">, te </w:t>
      </w:r>
      <w:r w:rsidR="00890B13">
        <w:t xml:space="preserve">confirmo que en el proceso de OPE para </w:t>
      </w:r>
      <w:r w:rsidR="00890B13">
        <w:rPr>
          <w:rFonts w:ascii="Consolas" w:eastAsia="Times New Roman" w:hAnsi="Consolas" w:cs="Consolas"/>
          <w:color w:val="000000"/>
          <w:sz w:val="19"/>
          <w:szCs w:val="19"/>
        </w:rPr>
        <w:t>Enviar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</w:t>
      </w:r>
      <w:r w:rsidR="00890B13">
        <w:rPr>
          <w:rFonts w:ascii="Consolas" w:eastAsia="Times New Roman" w:hAnsi="Consolas" w:cs="Consolas"/>
          <w:color w:val="000000"/>
          <w:sz w:val="19"/>
          <w:szCs w:val="19"/>
        </w:rPr>
        <w:t>el</w:t>
      </w: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Trámite</w:t>
      </w:r>
      <w:r w:rsidR="00890B13">
        <w:rPr>
          <w:rFonts w:ascii="Consolas" w:eastAsia="Times New Roman" w:hAnsi="Consolas" w:cs="Consolas"/>
          <w:color w:val="000000"/>
          <w:sz w:val="19"/>
          <w:szCs w:val="19"/>
        </w:rPr>
        <w:t xml:space="preserve"> a </w:t>
      </w:r>
      <w:proofErr w:type="spellStart"/>
      <w:r w:rsidR="00890B13">
        <w:rPr>
          <w:rFonts w:ascii="Consolas" w:eastAsia="Times New Roman" w:hAnsi="Consolas" w:cs="Consolas"/>
          <w:color w:val="000000"/>
          <w:sz w:val="19"/>
          <w:szCs w:val="19"/>
        </w:rPr>
        <w:t>CxP</w:t>
      </w:r>
      <w:proofErr w:type="spellEnd"/>
      <w:r w:rsidR="00890B13">
        <w:rPr>
          <w:rFonts w:ascii="Consolas" w:eastAsia="Times New Roman" w:hAnsi="Consolas" w:cs="Consolas"/>
          <w:color w:val="000000"/>
          <w:sz w:val="19"/>
          <w:szCs w:val="19"/>
        </w:rPr>
        <w:t>,</w:t>
      </w:r>
      <w:r w:rsidR="00890B13">
        <w:t xml:space="preserve"> se está ejecutando el servicio </w:t>
      </w:r>
      <w:r w:rsidR="00890B13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="00890B13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>CxpSch</w:t>
      </w:r>
      <w:proofErr w:type="spellEnd"/>
      <w:r w:rsidR="00890B13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>]</w:t>
      </w:r>
      <w:r w:rsidR="00890B13">
        <w:rPr>
          <w:rFonts w:ascii="Consolas" w:eastAsia="Times New Roman" w:hAnsi="Consolas" w:cs="Consolas"/>
          <w:b/>
          <w:bCs/>
          <w:color w:val="808080"/>
          <w:sz w:val="19"/>
          <w:szCs w:val="19"/>
        </w:rPr>
        <w:t>.</w:t>
      </w:r>
      <w:r w:rsidR="00890B13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>[CxP_CU1_Pag15_RecibirEntradaMaquilaEnc_Srv]</w:t>
      </w:r>
    </w:p>
    <w:p w14:paraId="6C83E447" w14:textId="21D416E9" w:rsidR="00890B13" w:rsidRDefault="00890B13" w:rsidP="00890B13">
      <w:r>
        <w:rPr>
          <w:noProof/>
        </w:rPr>
        <w:drawing>
          <wp:inline distT="0" distB="0" distL="0" distR="0" wp14:anchorId="20EF8C57" wp14:editId="6E9694B7">
            <wp:extent cx="5380990" cy="2762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9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97753" w14:textId="77777777" w:rsidR="00890B13" w:rsidRDefault="00890B13" w:rsidP="00890B13">
      <w:pPr>
        <w:rPr>
          <w:u w:val="single"/>
        </w:rPr>
      </w:pPr>
    </w:p>
    <w:p w14:paraId="5C36CD89" w14:textId="3BC7FECA" w:rsidR="00890B13" w:rsidRDefault="003B5B6C" w:rsidP="00890B13">
      <w:pPr>
        <w:rPr>
          <w:b/>
          <w:bCs/>
        </w:rPr>
      </w:pPr>
      <w:r>
        <w:t>Y p</w:t>
      </w:r>
      <w:r w:rsidR="00890B13">
        <w:t xml:space="preserve">osteriormente </w:t>
      </w:r>
      <w:r>
        <w:t xml:space="preserve">en la transacción </w:t>
      </w:r>
      <w:r w:rsidR="00890B13">
        <w:t>se graba en las tablas temporales de</w:t>
      </w:r>
      <w:r>
        <w:t xml:space="preserve"> </w:t>
      </w:r>
      <w:proofErr w:type="spellStart"/>
      <w:r w:rsidR="00890B13">
        <w:rPr>
          <w:b/>
          <w:bCs/>
        </w:rPr>
        <w:t>CxpSch.CXPTmpEntradaMaquila</w:t>
      </w:r>
      <w:proofErr w:type="spellEnd"/>
      <w:r>
        <w:rPr>
          <w:b/>
          <w:bCs/>
        </w:rPr>
        <w:t xml:space="preserve">, </w:t>
      </w:r>
      <w:proofErr w:type="spellStart"/>
      <w:r w:rsidR="00890B13">
        <w:rPr>
          <w:b/>
          <w:bCs/>
        </w:rPr>
        <w:t>CxpSch.CXPTmpEntradaMaquilaDet</w:t>
      </w:r>
      <w:proofErr w:type="spellEnd"/>
    </w:p>
    <w:p w14:paraId="3D77ECF7" w14:textId="6615743E" w:rsidR="00890B13" w:rsidRDefault="00890B13" w:rsidP="00890B13">
      <w:r>
        <w:rPr>
          <w:noProof/>
        </w:rPr>
        <w:drawing>
          <wp:inline distT="0" distB="0" distL="0" distR="0" wp14:anchorId="20E7A812" wp14:editId="7A7B4510">
            <wp:extent cx="6858000" cy="7594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A4A9" w14:textId="77777777" w:rsidR="00890B13" w:rsidRDefault="00890B13" w:rsidP="00890B13"/>
    <w:p w14:paraId="52EB2253" w14:textId="5312D26C" w:rsidR="00890B13" w:rsidRDefault="003B5B6C" w:rsidP="00890B13">
      <w:pPr>
        <w:rPr>
          <w:rFonts w:ascii="Consolas" w:eastAsia="Times New Roman" w:hAnsi="Consolas" w:cs="Consolas"/>
          <w:b/>
          <w:bCs/>
          <w:color w:val="0000FF"/>
          <w:sz w:val="19"/>
          <w:szCs w:val="19"/>
          <w:lang w:eastAsia="es-MX"/>
        </w:rPr>
      </w:pPr>
      <w:r>
        <w:t xml:space="preserve">El error ocurre cuando se </w:t>
      </w:r>
      <w:r w:rsidR="00890B13">
        <w:t xml:space="preserve">ejecuta el servicio de autorización </w:t>
      </w:r>
      <w:proofErr w:type="spellStart"/>
      <w:r w:rsidR="00890B13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>CxpSch</w:t>
      </w:r>
      <w:proofErr w:type="spellEnd"/>
      <w:r w:rsidR="00890B13">
        <w:rPr>
          <w:rFonts w:ascii="Consolas" w:eastAsia="Times New Roman" w:hAnsi="Consolas" w:cs="Consolas"/>
          <w:b/>
          <w:bCs/>
          <w:color w:val="808080"/>
          <w:sz w:val="19"/>
          <w:szCs w:val="19"/>
        </w:rPr>
        <w:t>.</w:t>
      </w:r>
      <w:r w:rsidR="00890B13">
        <w:rPr>
          <w:rFonts w:ascii="Consolas" w:eastAsia="Times New Roman" w:hAnsi="Consolas" w:cs="Consolas"/>
          <w:b/>
          <w:bCs/>
          <w:color w:val="000000"/>
          <w:sz w:val="19"/>
          <w:szCs w:val="19"/>
        </w:rPr>
        <w:t>[CxP_CU1_Pag15_RecibirEntradaMaquilaAut_Srv]</w:t>
      </w:r>
      <w:r w:rsidR="00890B13">
        <w:rPr>
          <w:rFonts w:ascii="Consolas" w:eastAsia="Times New Roman" w:hAnsi="Consolas" w:cs="Consolas"/>
          <w:b/>
          <w:bCs/>
          <w:color w:val="0000FF"/>
          <w:sz w:val="19"/>
          <w:szCs w:val="19"/>
        </w:rPr>
        <w:t xml:space="preserve">  </w:t>
      </w:r>
    </w:p>
    <w:p w14:paraId="2190A977" w14:textId="10CDDB77" w:rsidR="00890B13" w:rsidRDefault="00890B13" w:rsidP="00890B13">
      <w:pPr>
        <w:rPr>
          <w:b/>
          <w:bCs/>
        </w:rPr>
      </w:pPr>
      <w:r>
        <w:rPr>
          <w:noProof/>
        </w:rPr>
        <w:drawing>
          <wp:inline distT="0" distB="0" distL="0" distR="0" wp14:anchorId="7227726F" wp14:editId="539EDE95">
            <wp:extent cx="6124575" cy="309245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EF81" w14:textId="77777777" w:rsidR="00890B13" w:rsidRDefault="00890B13" w:rsidP="00890B13">
      <w:pPr>
        <w:rPr>
          <w:b/>
          <w:bCs/>
        </w:rPr>
      </w:pPr>
    </w:p>
    <w:p w14:paraId="3C0E0753" w14:textId="77777777" w:rsidR="00890B13" w:rsidRDefault="00890B13" w:rsidP="00890B13">
      <w:pPr>
        <w:rPr>
          <w:b/>
          <w:bCs/>
        </w:rPr>
      </w:pPr>
    </w:p>
    <w:p w14:paraId="013BBE5E" w14:textId="77777777" w:rsidR="00890B13" w:rsidRDefault="00890B13" w:rsidP="00890B13">
      <w:pPr>
        <w:rPr>
          <w:b/>
          <w:bCs/>
        </w:rPr>
      </w:pPr>
    </w:p>
    <w:p w14:paraId="19DAD7E2" w14:textId="77777777" w:rsidR="00890B13" w:rsidRPr="002B25BC" w:rsidRDefault="00890B13" w:rsidP="002B25BC">
      <w:pPr>
        <w:rPr>
          <w:rFonts w:asciiTheme="majorHAnsi" w:hAnsiTheme="majorHAnsi" w:cstheme="majorHAnsi"/>
          <w:color w:val="008000"/>
          <w:sz w:val="18"/>
          <w:szCs w:val="18"/>
        </w:rPr>
      </w:pPr>
    </w:p>
    <w:sectPr w:rsidR="00890B13" w:rsidRPr="002B25BC" w:rsidSect="002B25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5BC"/>
    <w:rsid w:val="002B25BC"/>
    <w:rsid w:val="0031325B"/>
    <w:rsid w:val="003159D9"/>
    <w:rsid w:val="003617A9"/>
    <w:rsid w:val="003B1B35"/>
    <w:rsid w:val="003B5B6C"/>
    <w:rsid w:val="004D7047"/>
    <w:rsid w:val="00853D11"/>
    <w:rsid w:val="00890B13"/>
    <w:rsid w:val="00AB480A"/>
    <w:rsid w:val="00BE5DCF"/>
    <w:rsid w:val="00E164F7"/>
    <w:rsid w:val="00E57E76"/>
    <w:rsid w:val="00E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E8A2"/>
  <w15:docId w15:val="{5A313B39-E3FD-4263-A0A8-AB2913B7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8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2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ALBERTO VALLE SOSA</dc:creator>
  <cp:keywords/>
  <dc:description/>
  <cp:lastModifiedBy>HUGO ALBERTO VALLE SOSA</cp:lastModifiedBy>
  <cp:revision>1</cp:revision>
  <dcterms:created xsi:type="dcterms:W3CDTF">2023-04-21T17:05:00Z</dcterms:created>
  <dcterms:modified xsi:type="dcterms:W3CDTF">2023-04-26T14:58:00Z</dcterms:modified>
</cp:coreProperties>
</file>