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720" w:rsidRPr="00632E19" w:rsidRDefault="00ED667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РФ</w:t>
      </w:r>
    </w:p>
    <w:p w:rsidR="005C5720" w:rsidRPr="00632E19" w:rsidRDefault="00ED667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:rsidR="005C5720" w:rsidRPr="00632E19" w:rsidRDefault="00ED667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“Программное обеспечение”</w:t>
      </w: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ED667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Курсовая работа</w:t>
      </w:r>
    </w:p>
    <w:p w:rsidR="005C5720" w:rsidRPr="00632E19" w:rsidRDefault="00ED667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</w:t>
      </w:r>
      <w:r w:rsidR="00632E19"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 w:rsidR="00632E19"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«Операционные системы и сети»</w:t>
      </w:r>
    </w:p>
    <w:p w:rsidR="005C5720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«Протокол передачи файлов FTP»</w:t>
      </w: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ED667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5C5720" w:rsidRPr="00632E19" w:rsidRDefault="00ED667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ПИН 17.06</w:t>
      </w:r>
    </w:p>
    <w:p w:rsidR="005C5720" w:rsidRPr="00632E19" w:rsidRDefault="00ED667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Завгороднев</w:t>
      </w:r>
      <w:proofErr w:type="spell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Егор</w:t>
      </w:r>
    </w:p>
    <w:p w:rsidR="005C5720" w:rsidRPr="00632E19" w:rsidRDefault="00ED667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:rsidR="005C5720" w:rsidRPr="00632E19" w:rsidRDefault="00ED667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Прохныч</w:t>
      </w:r>
      <w:proofErr w:type="spell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А.Н</w:t>
      </w:r>
    </w:p>
    <w:p w:rsidR="005C5720" w:rsidRPr="00632E19" w:rsidRDefault="005C572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 w:rsidP="00632E1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ED667F" w:rsidP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Тверь 2019</w:t>
      </w:r>
    </w:p>
    <w:sdt>
      <w:sdtPr>
        <w:rPr>
          <w:rFonts w:ascii="Times New Roman" w:hAnsi="Times New Roman" w:cs="Times New Roman"/>
          <w:sz w:val="28"/>
          <w:szCs w:val="28"/>
        </w:rPr>
        <w:id w:val="88999971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</w:rPr>
      </w:sdtEndPr>
      <w:sdtContent>
        <w:p w:rsidR="00632E19" w:rsidRPr="00632E19" w:rsidRDefault="00632E19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632E1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632E19" w:rsidRPr="00632E19" w:rsidRDefault="00632E19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632E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2E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2E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096485" w:history="1">
            <w:r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Введение</w:t>
            </w:r>
            <w:r w:rsidRPr="00632E19">
              <w:rPr>
                <w:noProof/>
                <w:webHidden/>
                <w:sz w:val="28"/>
                <w:szCs w:val="28"/>
              </w:rPr>
              <w:tab/>
            </w:r>
            <w:r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E19">
              <w:rPr>
                <w:noProof/>
                <w:webHidden/>
                <w:sz w:val="28"/>
                <w:szCs w:val="28"/>
              </w:rPr>
              <w:instrText xml:space="preserve"> PAGEREF _Toc28096485 \h </w:instrText>
            </w:r>
            <w:r w:rsidRPr="00632E19">
              <w:rPr>
                <w:noProof/>
                <w:webHidden/>
                <w:sz w:val="28"/>
                <w:szCs w:val="28"/>
              </w:rPr>
            </w:r>
            <w:r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E19">
              <w:rPr>
                <w:noProof/>
                <w:webHidden/>
                <w:sz w:val="28"/>
                <w:szCs w:val="28"/>
              </w:rPr>
              <w:t>3</w:t>
            </w:r>
            <w:r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632E19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86" w:history="1">
            <w:r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Аналитическая часть</w:t>
            </w:r>
            <w:r w:rsidRPr="00632E19">
              <w:rPr>
                <w:noProof/>
                <w:webHidden/>
                <w:sz w:val="28"/>
                <w:szCs w:val="28"/>
              </w:rPr>
              <w:tab/>
            </w:r>
            <w:r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E19">
              <w:rPr>
                <w:noProof/>
                <w:webHidden/>
                <w:sz w:val="28"/>
                <w:szCs w:val="28"/>
              </w:rPr>
              <w:instrText xml:space="preserve"> PAGEREF _Toc28096486 \h </w:instrText>
            </w:r>
            <w:r w:rsidRPr="00632E19">
              <w:rPr>
                <w:noProof/>
                <w:webHidden/>
                <w:sz w:val="28"/>
                <w:szCs w:val="28"/>
              </w:rPr>
            </w:r>
            <w:r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E19">
              <w:rPr>
                <w:noProof/>
                <w:webHidden/>
                <w:sz w:val="28"/>
                <w:szCs w:val="28"/>
              </w:rPr>
              <w:t>3</w:t>
            </w:r>
            <w:r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632E1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87" w:history="1">
            <w:r w:rsidRPr="00632E19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</w:t>
            </w:r>
            <w:r w:rsidRPr="00632E19">
              <w:rPr>
                <w:noProof/>
                <w:webHidden/>
                <w:sz w:val="28"/>
                <w:szCs w:val="28"/>
              </w:rPr>
              <w:tab/>
            </w:r>
            <w:r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E19">
              <w:rPr>
                <w:noProof/>
                <w:webHidden/>
                <w:sz w:val="28"/>
                <w:szCs w:val="28"/>
              </w:rPr>
              <w:instrText xml:space="preserve"> PAGEREF _Toc28096487 \h </w:instrText>
            </w:r>
            <w:r w:rsidRPr="00632E19">
              <w:rPr>
                <w:noProof/>
                <w:webHidden/>
                <w:sz w:val="28"/>
                <w:szCs w:val="28"/>
              </w:rPr>
            </w:r>
            <w:r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E19">
              <w:rPr>
                <w:noProof/>
                <w:webHidden/>
                <w:sz w:val="28"/>
                <w:szCs w:val="28"/>
              </w:rPr>
              <w:t>3</w:t>
            </w:r>
            <w:r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632E1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88" w:history="1">
            <w:r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Краткая история</w:t>
            </w:r>
            <w:r w:rsidRPr="00632E19">
              <w:rPr>
                <w:noProof/>
                <w:webHidden/>
                <w:sz w:val="28"/>
                <w:szCs w:val="28"/>
              </w:rPr>
              <w:tab/>
            </w:r>
            <w:r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E19">
              <w:rPr>
                <w:noProof/>
                <w:webHidden/>
                <w:sz w:val="28"/>
                <w:szCs w:val="28"/>
              </w:rPr>
              <w:instrText xml:space="preserve"> PAGEREF _Toc28096488 \h </w:instrText>
            </w:r>
            <w:r w:rsidRPr="00632E19">
              <w:rPr>
                <w:noProof/>
                <w:webHidden/>
                <w:sz w:val="28"/>
                <w:szCs w:val="28"/>
              </w:rPr>
            </w:r>
            <w:r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E19">
              <w:rPr>
                <w:noProof/>
                <w:webHidden/>
                <w:sz w:val="28"/>
                <w:szCs w:val="28"/>
              </w:rPr>
              <w:t>4</w:t>
            </w:r>
            <w:r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632E1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89" w:history="1">
            <w:r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Описание протокола</w:t>
            </w:r>
            <w:r w:rsidRPr="00632E19">
              <w:rPr>
                <w:noProof/>
                <w:webHidden/>
                <w:sz w:val="28"/>
                <w:szCs w:val="28"/>
              </w:rPr>
              <w:tab/>
            </w:r>
            <w:r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E19">
              <w:rPr>
                <w:noProof/>
                <w:webHidden/>
                <w:sz w:val="28"/>
                <w:szCs w:val="28"/>
              </w:rPr>
              <w:instrText xml:space="preserve"> PAGEREF _Toc28096489 \h </w:instrText>
            </w:r>
            <w:r w:rsidRPr="00632E19">
              <w:rPr>
                <w:noProof/>
                <w:webHidden/>
                <w:sz w:val="28"/>
                <w:szCs w:val="28"/>
              </w:rPr>
            </w:r>
            <w:r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E19">
              <w:rPr>
                <w:noProof/>
                <w:webHidden/>
                <w:sz w:val="28"/>
                <w:szCs w:val="28"/>
              </w:rPr>
              <w:t>5</w:t>
            </w:r>
            <w:r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632E1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0" w:history="1">
            <w:r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Основные команды</w:t>
            </w:r>
            <w:r w:rsidRPr="00632E19">
              <w:rPr>
                <w:noProof/>
                <w:webHidden/>
                <w:sz w:val="28"/>
                <w:szCs w:val="28"/>
              </w:rPr>
              <w:tab/>
            </w:r>
            <w:r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E19">
              <w:rPr>
                <w:noProof/>
                <w:webHidden/>
                <w:sz w:val="28"/>
                <w:szCs w:val="28"/>
              </w:rPr>
              <w:instrText xml:space="preserve"> PAGEREF _Toc28096490 \h </w:instrText>
            </w:r>
            <w:r w:rsidRPr="00632E19">
              <w:rPr>
                <w:noProof/>
                <w:webHidden/>
                <w:sz w:val="28"/>
                <w:szCs w:val="28"/>
              </w:rPr>
            </w:r>
            <w:r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E19">
              <w:rPr>
                <w:noProof/>
                <w:webHidden/>
                <w:sz w:val="28"/>
                <w:szCs w:val="28"/>
              </w:rPr>
              <w:t>5</w:t>
            </w:r>
            <w:r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632E1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1" w:history="1">
            <w:r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Коды ответов FTP</w:t>
            </w:r>
            <w:r w:rsidRPr="00632E19">
              <w:rPr>
                <w:noProof/>
                <w:webHidden/>
                <w:sz w:val="28"/>
                <w:szCs w:val="28"/>
              </w:rPr>
              <w:tab/>
            </w:r>
            <w:r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E19">
              <w:rPr>
                <w:noProof/>
                <w:webHidden/>
                <w:sz w:val="28"/>
                <w:szCs w:val="28"/>
              </w:rPr>
              <w:instrText xml:space="preserve"> PAGEREF _Toc28096491 \h </w:instrText>
            </w:r>
            <w:r w:rsidRPr="00632E19">
              <w:rPr>
                <w:noProof/>
                <w:webHidden/>
                <w:sz w:val="28"/>
                <w:szCs w:val="28"/>
              </w:rPr>
            </w:r>
            <w:r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E19">
              <w:rPr>
                <w:noProof/>
                <w:webHidden/>
                <w:sz w:val="28"/>
                <w:szCs w:val="28"/>
              </w:rPr>
              <w:t>6</w:t>
            </w:r>
            <w:r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632E1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2" w:history="1">
            <w:r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Пример</w:t>
            </w:r>
            <w:r w:rsidRPr="00632E19">
              <w:rPr>
                <w:noProof/>
                <w:webHidden/>
                <w:sz w:val="28"/>
                <w:szCs w:val="28"/>
              </w:rPr>
              <w:tab/>
            </w:r>
            <w:r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E19">
              <w:rPr>
                <w:noProof/>
                <w:webHidden/>
                <w:sz w:val="28"/>
                <w:szCs w:val="28"/>
              </w:rPr>
              <w:instrText xml:space="preserve"> PAGEREF _Toc28096492 \h </w:instrText>
            </w:r>
            <w:r w:rsidRPr="00632E19">
              <w:rPr>
                <w:noProof/>
                <w:webHidden/>
                <w:sz w:val="28"/>
                <w:szCs w:val="28"/>
              </w:rPr>
            </w:r>
            <w:r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E19">
              <w:rPr>
                <w:noProof/>
                <w:webHidden/>
                <w:sz w:val="28"/>
                <w:szCs w:val="28"/>
              </w:rPr>
              <w:t>7</w:t>
            </w:r>
            <w:r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632E1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3" w:history="1">
            <w:r w:rsidRPr="00632E19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Pr="00632E19">
              <w:rPr>
                <w:noProof/>
                <w:webHidden/>
                <w:sz w:val="28"/>
                <w:szCs w:val="28"/>
              </w:rPr>
              <w:tab/>
            </w:r>
            <w:r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E19">
              <w:rPr>
                <w:noProof/>
                <w:webHidden/>
                <w:sz w:val="28"/>
                <w:szCs w:val="28"/>
              </w:rPr>
              <w:instrText xml:space="preserve"> PAGEREF _Toc28096493 \h </w:instrText>
            </w:r>
            <w:r w:rsidRPr="00632E19">
              <w:rPr>
                <w:noProof/>
                <w:webHidden/>
                <w:sz w:val="28"/>
                <w:szCs w:val="28"/>
              </w:rPr>
            </w:r>
            <w:r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E19">
              <w:rPr>
                <w:noProof/>
                <w:webHidden/>
                <w:sz w:val="28"/>
                <w:szCs w:val="28"/>
              </w:rPr>
              <w:t>8</w:t>
            </w:r>
            <w:r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632E19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4" w:history="1">
            <w:r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Проектная часть</w:t>
            </w:r>
            <w:r w:rsidRPr="00632E19">
              <w:rPr>
                <w:noProof/>
                <w:webHidden/>
                <w:sz w:val="28"/>
                <w:szCs w:val="28"/>
              </w:rPr>
              <w:tab/>
            </w:r>
            <w:r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E19">
              <w:rPr>
                <w:noProof/>
                <w:webHidden/>
                <w:sz w:val="28"/>
                <w:szCs w:val="28"/>
              </w:rPr>
              <w:instrText xml:space="preserve"> PAGEREF _Toc28096494 \h </w:instrText>
            </w:r>
            <w:r w:rsidRPr="00632E19">
              <w:rPr>
                <w:noProof/>
                <w:webHidden/>
                <w:sz w:val="28"/>
                <w:szCs w:val="28"/>
              </w:rPr>
            </w:r>
            <w:r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E19">
              <w:rPr>
                <w:noProof/>
                <w:webHidden/>
                <w:sz w:val="28"/>
                <w:szCs w:val="28"/>
              </w:rPr>
              <w:t>8</w:t>
            </w:r>
            <w:r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632E1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5" w:history="1">
            <w:r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 w:rsidRPr="00632E19">
              <w:rPr>
                <w:noProof/>
                <w:webHidden/>
                <w:sz w:val="28"/>
                <w:szCs w:val="28"/>
              </w:rPr>
              <w:tab/>
            </w:r>
            <w:r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E19">
              <w:rPr>
                <w:noProof/>
                <w:webHidden/>
                <w:sz w:val="28"/>
                <w:szCs w:val="28"/>
              </w:rPr>
              <w:instrText xml:space="preserve"> PAGEREF _Toc28096495 \h </w:instrText>
            </w:r>
            <w:r w:rsidRPr="00632E19">
              <w:rPr>
                <w:noProof/>
                <w:webHidden/>
                <w:sz w:val="28"/>
                <w:szCs w:val="28"/>
              </w:rPr>
            </w:r>
            <w:r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E19">
              <w:rPr>
                <w:noProof/>
                <w:webHidden/>
                <w:sz w:val="28"/>
                <w:szCs w:val="28"/>
              </w:rPr>
              <w:t>8</w:t>
            </w:r>
            <w:r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632E1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6" w:history="1">
            <w:r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Реализация</w:t>
            </w:r>
            <w:r w:rsidRPr="00632E19">
              <w:rPr>
                <w:noProof/>
                <w:webHidden/>
                <w:sz w:val="28"/>
                <w:szCs w:val="28"/>
              </w:rPr>
              <w:tab/>
            </w:r>
            <w:r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E19">
              <w:rPr>
                <w:noProof/>
                <w:webHidden/>
                <w:sz w:val="28"/>
                <w:szCs w:val="28"/>
              </w:rPr>
              <w:instrText xml:space="preserve"> PAGEREF _Toc28096496 \h </w:instrText>
            </w:r>
            <w:r w:rsidRPr="00632E19">
              <w:rPr>
                <w:noProof/>
                <w:webHidden/>
                <w:sz w:val="28"/>
                <w:szCs w:val="28"/>
              </w:rPr>
            </w:r>
            <w:r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E19">
              <w:rPr>
                <w:noProof/>
                <w:webHidden/>
                <w:sz w:val="28"/>
                <w:szCs w:val="28"/>
              </w:rPr>
              <w:t>9</w:t>
            </w:r>
            <w:r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632E19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7" w:history="1">
            <w:r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Заключение</w:t>
            </w:r>
            <w:r w:rsidRPr="00632E19">
              <w:rPr>
                <w:noProof/>
                <w:webHidden/>
                <w:sz w:val="28"/>
                <w:szCs w:val="28"/>
              </w:rPr>
              <w:tab/>
            </w:r>
            <w:r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E19">
              <w:rPr>
                <w:noProof/>
                <w:webHidden/>
                <w:sz w:val="28"/>
                <w:szCs w:val="28"/>
              </w:rPr>
              <w:instrText xml:space="preserve"> PAGEREF _Toc28096497 \h </w:instrText>
            </w:r>
            <w:r w:rsidRPr="00632E19">
              <w:rPr>
                <w:noProof/>
                <w:webHidden/>
                <w:sz w:val="28"/>
                <w:szCs w:val="28"/>
              </w:rPr>
            </w:r>
            <w:r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E19">
              <w:rPr>
                <w:noProof/>
                <w:webHidden/>
                <w:sz w:val="28"/>
                <w:szCs w:val="28"/>
              </w:rPr>
              <w:t>10</w:t>
            </w:r>
            <w:r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632E19">
          <w:pPr>
            <w:rPr>
              <w:rFonts w:ascii="Times New Roman" w:hAnsi="Times New Roman" w:cs="Times New Roman"/>
              <w:sz w:val="28"/>
              <w:szCs w:val="28"/>
            </w:rPr>
          </w:pPr>
          <w:r w:rsidRPr="00632E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C5720" w:rsidRPr="00632E19" w:rsidRDefault="005C5720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rPr>
          <w:rFonts w:ascii="Times New Roman" w:eastAsia="Cambria" w:hAnsi="Times New Roman" w:cs="Times New Roman"/>
          <w:color w:val="2E74B5" w:themeColor="accent1" w:themeShade="BF"/>
          <w:sz w:val="28"/>
          <w:szCs w:val="28"/>
        </w:rPr>
      </w:pPr>
    </w:p>
    <w:p w:rsidR="005C5720" w:rsidRPr="00632E19" w:rsidRDefault="00ED667F" w:rsidP="00632E19">
      <w:pPr>
        <w:pStyle w:val="1"/>
        <w:rPr>
          <w:rFonts w:ascii="Times New Roman" w:eastAsia="Cambria" w:hAnsi="Times New Roman" w:cs="Times New Roman"/>
          <w:sz w:val="28"/>
          <w:szCs w:val="28"/>
        </w:rPr>
      </w:pPr>
      <w:bookmarkStart w:id="0" w:name="_Toc28096485"/>
      <w:r w:rsidRPr="00632E19">
        <w:rPr>
          <w:rFonts w:ascii="Times New Roman" w:eastAsia="Cambria" w:hAnsi="Times New Roman" w:cs="Times New Roman"/>
          <w:sz w:val="28"/>
          <w:szCs w:val="28"/>
        </w:rPr>
        <w:lastRenderedPageBreak/>
        <w:t>Введение</w:t>
      </w:r>
      <w:bookmarkEnd w:id="0"/>
    </w:p>
    <w:p w:rsidR="005C5720" w:rsidRPr="00632E19" w:rsidRDefault="005C57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Цель курсовой работы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>: ознакомится со стеком протоколов TCP/IP. Понять принципы работы протокола передачи файлов FTP.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>: написать программу для работы с файлами на сервере посредством протокола FTP, предоставить отчет по данной программе.</w:t>
      </w:r>
    </w:p>
    <w:p w:rsidR="005C5720" w:rsidRPr="00632E19" w:rsidRDefault="00ED667F" w:rsidP="00632E19">
      <w:pPr>
        <w:pStyle w:val="1"/>
        <w:rPr>
          <w:rFonts w:ascii="Times New Roman" w:eastAsia="Cambria" w:hAnsi="Times New Roman" w:cs="Times New Roman"/>
          <w:sz w:val="28"/>
          <w:szCs w:val="28"/>
        </w:rPr>
      </w:pPr>
      <w:bookmarkStart w:id="1" w:name="_Toc28096486"/>
      <w:r w:rsidRPr="00632E19">
        <w:rPr>
          <w:rFonts w:ascii="Times New Roman" w:eastAsia="Cambria" w:hAnsi="Times New Roman" w:cs="Times New Roman"/>
          <w:sz w:val="28"/>
          <w:szCs w:val="28"/>
        </w:rPr>
        <w:t>Аналитическая часть</w:t>
      </w:r>
      <w:bookmarkEnd w:id="1"/>
    </w:p>
    <w:p w:rsidR="00632E19" w:rsidRPr="00632E19" w:rsidRDefault="00632E19" w:rsidP="00632E19">
      <w:pPr>
        <w:rPr>
          <w:sz w:val="28"/>
          <w:szCs w:val="28"/>
        </w:rPr>
      </w:pPr>
    </w:p>
    <w:p w:rsidR="005C5720" w:rsidRPr="00632E19" w:rsidRDefault="00ED667F" w:rsidP="00632E19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28096487"/>
      <w:r w:rsidRPr="00632E19">
        <w:rPr>
          <w:rFonts w:ascii="Times New Roman" w:eastAsia="Times New Roman" w:hAnsi="Times New Roman" w:cs="Times New Roman"/>
          <w:sz w:val="28"/>
          <w:szCs w:val="28"/>
        </w:rPr>
        <w:t>Описание</w:t>
      </w:r>
      <w:bookmarkEnd w:id="2"/>
    </w:p>
    <w:p w:rsidR="00632E19" w:rsidRPr="00632E19" w:rsidRDefault="00632E19" w:rsidP="00632E19">
      <w:pPr>
        <w:rPr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Протокол передачи данных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ошибок при взаимодействии программного обесп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>ечения разнесённой в пространстве аппаратуры, соединённой тем или иным интерфейсом.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Виды протоколов:</w:t>
      </w:r>
    </w:p>
    <w:p w:rsidR="005C5720" w:rsidRPr="00632E19" w:rsidRDefault="00ED667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Стандартизированный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протокол передачи данных - позволяет разрабатывать интерфейсы (уже на физическом уровне), не привязанные к конкретной аппаратной платфо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рме и производителю. Примеры: USB,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Bluetooth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5720" w:rsidRPr="00632E19" w:rsidRDefault="00ED667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Сигнальный</w:t>
      </w: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протокол - используется для управления соединением (установки, переадресации, разрыва связи). Примеры: RTSP, SIP</w:t>
      </w:r>
    </w:p>
    <w:p w:rsidR="005C5720" w:rsidRPr="00632E19" w:rsidRDefault="00ED667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Сетевой протокол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— набор правил и действий (очерёдности действий), позволяющий осущест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>влять соединение и обмен данными между двумя и более включёнными в сеть устройствами.</w:t>
      </w:r>
    </w:p>
    <w:p w:rsidR="005C5720" w:rsidRPr="00632E19" w:rsidRDefault="005C572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TCP/IP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набор протоколов передачи данных, получивший название от двух принадлежащих ему протоколов: TCP (англ.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Transmission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Control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Protocol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) и IP (англ.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Protocol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Наиболее известные протоколы, используемые в сети Интернет:</w:t>
      </w:r>
    </w:p>
    <w:p w:rsidR="005C5720" w:rsidRPr="00632E19" w:rsidRDefault="00ED667F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HTTP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Hyper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Transfer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Proto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>col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) — это протокол передачи гипертекста. Протокол HTTP используется при пересылке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>-страниц между компьютерами, подключенными к одной сети.</w:t>
      </w:r>
    </w:p>
    <w:p w:rsidR="005C5720" w:rsidRPr="00632E19" w:rsidRDefault="00ED667F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FTP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Transfer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Protocol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>) — это протокол передачи файлов со специального файлового сервера на компьютер пользо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>вателя. FTP дает возможность абоненту обмениваться двоичными и текстовыми файлами с любым компьютером сети. Установив связь с удаленным компьютером, пользователь может скопировать файл с удаленного компьютера на свой или скопировать файл со своего компьюте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>ра на удаленный.</w:t>
      </w:r>
    </w:p>
    <w:p w:rsidR="005C5720" w:rsidRPr="00632E19" w:rsidRDefault="00ED667F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POP3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Post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Office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Protocol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>) — это стандартный протокол почтового соединения. Серверы POP обрабатывают входящую почту, а протокол POP предназначен для обработки запросов на получение почты от клиентских почтовых программ.</w:t>
      </w:r>
    </w:p>
    <w:p w:rsidR="005C5720" w:rsidRPr="00632E19" w:rsidRDefault="00ED667F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SMTP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Simple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Transfer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Protocol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>) — протокол, который задает набор правил для передачи почты. Сервер SMTP возвращает либо подтверждение о приеме, либо сообщение об ошибке, либо запрашивает дополнительную информацию.</w:t>
      </w:r>
    </w:p>
    <w:p w:rsidR="005C5720" w:rsidRPr="00632E19" w:rsidRDefault="00ED667F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TELNET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— это протокол удаленного доступа.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TELNET дает возможность абоненту работать на любой ЭВМ находящейся с ним в одной сети, как на своей собственной, то есть запускать программы, менять режим работы и так далее. На практике возможности ограничиваются тем уровнем доступа, который задан админи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>стратором удаленной машины.</w:t>
      </w:r>
    </w:p>
    <w:p w:rsidR="005C5720" w:rsidRPr="00632E19" w:rsidRDefault="00ED667F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В данной курсовой работе используется протокол</w:t>
      </w: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 xml:space="preserve"> FTP.</w:t>
      </w:r>
    </w:p>
    <w:p w:rsidR="005C5720" w:rsidRPr="00632E19" w:rsidRDefault="00ED667F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  <w:bookmarkStart w:id="3" w:name="_Toc28096488"/>
      <w:r w:rsidRPr="00632E19">
        <w:rPr>
          <w:rFonts w:ascii="Times New Roman" w:eastAsia="Cambria" w:hAnsi="Times New Roman" w:cs="Times New Roman"/>
          <w:sz w:val="28"/>
          <w:szCs w:val="28"/>
        </w:rPr>
        <w:t>Краткая история</w:t>
      </w:r>
      <w:bookmarkEnd w:id="3"/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32E19">
        <w:rPr>
          <w:rFonts w:ascii="Times New Roman" w:eastAsia="Calibri" w:hAnsi="Times New Roman" w:cs="Times New Roman"/>
          <w:sz w:val="28"/>
          <w:szCs w:val="28"/>
        </w:rPr>
        <w:t xml:space="preserve">Первая реализация протокола (1971 г.) предусматривала обмен между клиентом и сервером сообщениями, состоящими из заголовка (72 бит) и данных переменной длины. </w:t>
      </w:r>
      <w:r w:rsidRPr="00632E19">
        <w:rPr>
          <w:rFonts w:ascii="Times New Roman" w:eastAsia="Calibri" w:hAnsi="Times New Roman" w:cs="Times New Roman"/>
          <w:sz w:val="28"/>
          <w:szCs w:val="28"/>
        </w:rPr>
        <w:t>Заголовок сообщения включал в себя запрос к FTP-серверу или ответ от него, тип и длину передаваемых данных. В качестве данных передавались параметры запроса (например, путь и имя файла), информация от сервера (например, список файлов в каталоге) и сами фай</w:t>
      </w:r>
      <w:r w:rsidRPr="00632E19">
        <w:rPr>
          <w:rFonts w:ascii="Times New Roman" w:eastAsia="Calibri" w:hAnsi="Times New Roman" w:cs="Times New Roman"/>
          <w:sz w:val="28"/>
          <w:szCs w:val="28"/>
        </w:rPr>
        <w:t>лы. Таким образом, команды и данные передавались по одному и тому же каналу.</w:t>
      </w:r>
    </w:p>
    <w:p w:rsidR="005C5720" w:rsidRPr="00632E19" w:rsidRDefault="00ED667F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32E1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 1972 г. протокол </w:t>
      </w:r>
      <w:bookmarkStart w:id="4" w:name="_GoBack"/>
      <w:bookmarkEnd w:id="4"/>
      <w:r w:rsidRPr="00632E19">
        <w:rPr>
          <w:rFonts w:ascii="Times New Roman" w:eastAsia="Calibri" w:hAnsi="Times New Roman" w:cs="Times New Roman"/>
          <w:sz w:val="28"/>
          <w:szCs w:val="28"/>
        </w:rPr>
        <w:t>был полностью изменён, и принял вид, близкий к современному. Команды с параметрами от клиента и ответы сервера передаются по TELNET-соединению (канал управления</w:t>
      </w:r>
      <w:r w:rsidRPr="00632E19">
        <w:rPr>
          <w:rFonts w:ascii="Times New Roman" w:eastAsia="Calibri" w:hAnsi="Times New Roman" w:cs="Times New Roman"/>
          <w:sz w:val="28"/>
          <w:szCs w:val="28"/>
        </w:rPr>
        <w:t>), для передачи данных создаётся отдельное соединение (канал данных).</w:t>
      </w:r>
    </w:p>
    <w:p w:rsidR="005C5720" w:rsidRPr="00632E19" w:rsidRDefault="00ED667F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32E19">
        <w:rPr>
          <w:rFonts w:ascii="Times New Roman" w:eastAsia="Calibri" w:hAnsi="Times New Roman" w:cs="Times New Roman"/>
          <w:sz w:val="28"/>
          <w:szCs w:val="28"/>
        </w:rPr>
        <w:t>В последующих редакциях была добавлена возможность работы в пассивном режиме, передачи файлов между FTP-серверами, введены команды получения информации, смены текущего каталога, создания</w:t>
      </w:r>
      <w:r w:rsidRPr="00632E19">
        <w:rPr>
          <w:rFonts w:ascii="Times New Roman" w:eastAsia="Calibri" w:hAnsi="Times New Roman" w:cs="Times New Roman"/>
          <w:sz w:val="28"/>
          <w:szCs w:val="28"/>
        </w:rPr>
        <w:t xml:space="preserve"> и удаления каталогов, сохранения файлов под уникальным именем. Некоторое время существовали команды для передачи электронной почты через FTP, однако впоследствии они были исключены из протокола.</w:t>
      </w:r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32E19">
        <w:rPr>
          <w:rFonts w:ascii="Times New Roman" w:eastAsia="Calibri" w:hAnsi="Times New Roman" w:cs="Times New Roman"/>
          <w:sz w:val="28"/>
          <w:szCs w:val="28"/>
        </w:rPr>
        <w:t>В 1980 г. FTP-протокол стал использовать TCP. Последняя ред</w:t>
      </w:r>
      <w:r w:rsidRPr="00632E19">
        <w:rPr>
          <w:rFonts w:ascii="Times New Roman" w:eastAsia="Calibri" w:hAnsi="Times New Roman" w:cs="Times New Roman"/>
          <w:sz w:val="28"/>
          <w:szCs w:val="28"/>
        </w:rPr>
        <w:t>акция протокола была выпущена в 1985 г. В 1997 г. появилось дополнение к протоколу, позволяющее шифровать и подписывать информацию в канале управления и канале данных. В 1999 г. выпущено дополнение, посвящённое интернационализации протокола, которое рекоме</w:t>
      </w:r>
      <w:r w:rsidRPr="00632E19">
        <w:rPr>
          <w:rFonts w:ascii="Times New Roman" w:eastAsia="Calibri" w:hAnsi="Times New Roman" w:cs="Times New Roman"/>
          <w:sz w:val="28"/>
          <w:szCs w:val="28"/>
        </w:rPr>
        <w:t>ндует использовать кодировку UTF-8 для команд и ответов сервера и определяет новую команду LANG, устанавливающую язык ответов.</w:t>
      </w:r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  <w:bookmarkStart w:id="5" w:name="_Toc28096489"/>
      <w:r w:rsidRPr="00632E19">
        <w:rPr>
          <w:rFonts w:ascii="Times New Roman" w:eastAsia="Cambria" w:hAnsi="Times New Roman" w:cs="Times New Roman"/>
          <w:sz w:val="28"/>
          <w:szCs w:val="28"/>
        </w:rPr>
        <w:t>Описание протокола</w:t>
      </w:r>
      <w:bookmarkEnd w:id="5"/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  <w:bookmarkStart w:id="6" w:name="_Toc28096490"/>
      <w:r w:rsidRPr="00632E19">
        <w:rPr>
          <w:rFonts w:ascii="Times New Roman" w:eastAsia="Cambria" w:hAnsi="Times New Roman" w:cs="Times New Roman"/>
          <w:sz w:val="28"/>
          <w:szCs w:val="28"/>
        </w:rPr>
        <w:t>Основные команды</w:t>
      </w:r>
      <w:bookmarkEnd w:id="6"/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ABOR — Прервать передачу файла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CDUP — Сменить каталог на вышестоящий.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CWD — </w:t>
      </w: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Сменить каталог.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DELE — </w:t>
      </w: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Удалить</w:t>
      </w: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файл</w:t>
      </w: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(DELE filename).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EPSV — Войти в расширенный пассивный режим. Применяется вместо PASV.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HELP — Выводит список команд, принимаемых сервером.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LIST — Возвращает список файлов каталога. Список передаётся через соединение данн</w:t>
      </w: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ых.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MDTM — Возвращает время модификации файла.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MKD — Создать каталог.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NLST — Возвращает список файлов каталога в более кратком формате, чем LIST. Список передаётся через соединение данных.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NOOP — Пустая операция.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PASS — Пароль.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PASV — Войти в пассивный реж</w:t>
      </w: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им. Сервер вернёт адрес и порт, к которому нужно подключиться, чтобы забрать данные. Передача начнётся при введении следующих команд: RETR, LIST и т. д.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PORT — Войти в активный режим. Например PORT 12,34,45,56,78,89. В отличие от пассивного режима для пере</w:t>
      </w: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дачи данных сервер сам подключается к клиенту.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PWD — Возвращает текущий каталог.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QUIT — Отключиться.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REIN — </w:t>
      </w:r>
      <w:proofErr w:type="spellStart"/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Реинициализировать</w:t>
      </w:r>
      <w:proofErr w:type="spellEnd"/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подключение.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RETR — Скачать файл. Перед RETR должна быть команда PASV или PORT.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RMD — Удалить каталог.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RNFR и RNTO — Переименоват</w:t>
      </w: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ь файл. RNFR — что переименовывать, RNTO — во что.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SIZE — Возвращает размер файла.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STOR — Закачать файл. Перед STOR должна быть команда PASV или PORT.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SYST — Возвращает тип системы (UNIX, WIN, …).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TYPE — Установить тип передачи файла (бинарный, текстовый).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USER — Имя пользователя для входа на сервер.</w:t>
      </w:r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  <w:bookmarkStart w:id="7" w:name="_Toc28096491"/>
      <w:r w:rsidRPr="00632E19">
        <w:rPr>
          <w:rFonts w:ascii="Times New Roman" w:eastAsia="Cambria" w:hAnsi="Times New Roman" w:cs="Times New Roman"/>
          <w:sz w:val="28"/>
          <w:szCs w:val="28"/>
        </w:rPr>
        <w:t>Коды ответов FTP</w:t>
      </w:r>
      <w:bookmarkEnd w:id="7"/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Ниже представлено краткое описание кодов ответа, которые могут быть возвращены FTP-сервером. Эти коды были стандартизированы IETF в RFC 959. Как было сказано ранее, код ответа — трёхзначное число. Первая цифра отвечает за один из трёх исходов: успех, отказ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или указание на ошибку либо неполный ответ.</w:t>
      </w:r>
    </w:p>
    <w:p w:rsidR="005C5720" w:rsidRPr="00632E19" w:rsidRDefault="005C57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5720" w:rsidRPr="00632E19" w:rsidRDefault="00ED667F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2xx — Успешный ответ</w:t>
      </w:r>
    </w:p>
    <w:p w:rsidR="005C5720" w:rsidRPr="00632E19" w:rsidRDefault="00ED667F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4xx/5xx — Команда не может быть выполнена</w:t>
      </w:r>
    </w:p>
    <w:p w:rsidR="005C5720" w:rsidRPr="00632E19" w:rsidRDefault="00ED667F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lastRenderedPageBreak/>
        <w:t>1xx/3xx — Ошибка или неполный ответ</w:t>
      </w:r>
    </w:p>
    <w:p w:rsidR="005C5720" w:rsidRPr="00632E19" w:rsidRDefault="005C572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Вторая цифра определяет тип ошибки:</w:t>
      </w:r>
    </w:p>
    <w:p w:rsidR="005C5720" w:rsidRPr="00632E19" w:rsidRDefault="005C572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C5720" w:rsidRPr="00632E19" w:rsidRDefault="00ED667F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32E19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 w:rsidRPr="00632E19">
        <w:rPr>
          <w:rFonts w:ascii="Times New Roman" w:eastAsia="Times New Roman" w:hAnsi="Times New Roman" w:cs="Times New Roman"/>
          <w:sz w:val="28"/>
          <w:szCs w:val="28"/>
        </w:rPr>
        <w:t>0z — Синтаксическая.</w:t>
      </w:r>
    </w:p>
    <w:p w:rsidR="005C5720" w:rsidRPr="00632E19" w:rsidRDefault="00ED667F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32E19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 w:rsidRPr="00632E19">
        <w:rPr>
          <w:rFonts w:ascii="Times New Roman" w:eastAsia="Times New Roman" w:hAnsi="Times New Roman" w:cs="Times New Roman"/>
          <w:sz w:val="28"/>
          <w:szCs w:val="28"/>
        </w:rPr>
        <w:t>1z — Информация. Соответствует информационному соо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>бщению.</w:t>
      </w:r>
    </w:p>
    <w:p w:rsidR="005C5720" w:rsidRPr="00632E19" w:rsidRDefault="00ED667F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32E19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 w:rsidRPr="00632E19">
        <w:rPr>
          <w:rFonts w:ascii="Times New Roman" w:eastAsia="Times New Roman" w:hAnsi="Times New Roman" w:cs="Times New Roman"/>
          <w:sz w:val="28"/>
          <w:szCs w:val="28"/>
        </w:rPr>
        <w:t>2z — Соединения. Сообщение относится к управляющему соединению либо к соединению данных.</w:t>
      </w:r>
    </w:p>
    <w:p w:rsidR="005C5720" w:rsidRPr="00632E19" w:rsidRDefault="00ED667F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32E19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 w:rsidRPr="00632E19">
        <w:rPr>
          <w:rFonts w:ascii="Times New Roman" w:eastAsia="Times New Roman" w:hAnsi="Times New Roman" w:cs="Times New Roman"/>
          <w:sz w:val="28"/>
          <w:szCs w:val="28"/>
        </w:rPr>
        <w:t>3z — Соответствует сообщениям об аутентификации пользователя и его правах.</w:t>
      </w:r>
    </w:p>
    <w:p w:rsidR="005C5720" w:rsidRPr="00632E19" w:rsidRDefault="00ED667F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32E19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 w:rsidRPr="00632E19">
        <w:rPr>
          <w:rFonts w:ascii="Times New Roman" w:eastAsia="Times New Roman" w:hAnsi="Times New Roman" w:cs="Times New Roman"/>
          <w:sz w:val="28"/>
          <w:szCs w:val="28"/>
        </w:rPr>
        <w:t>4z — Не определено.</w:t>
      </w:r>
    </w:p>
    <w:p w:rsidR="005C5720" w:rsidRPr="00632E19" w:rsidRDefault="00ED667F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32E19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 w:rsidRPr="00632E19">
        <w:rPr>
          <w:rFonts w:ascii="Times New Roman" w:eastAsia="Times New Roman" w:hAnsi="Times New Roman" w:cs="Times New Roman"/>
          <w:sz w:val="28"/>
          <w:szCs w:val="28"/>
        </w:rPr>
        <w:t>5z — Файловая система. Соответствует сообщению о состоянии ф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>айловой системы.</w:t>
      </w:r>
    </w:p>
    <w:p w:rsidR="005C5720" w:rsidRPr="00632E19" w:rsidRDefault="00ED667F">
      <w:pPr>
        <w:spacing w:after="20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Третья цифра окончательно специфицирует ошибку.</w:t>
      </w:r>
    </w:p>
    <w:p w:rsidR="005C5720" w:rsidRPr="00632E19" w:rsidRDefault="005C5720">
      <w:pPr>
        <w:spacing w:after="20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C5720" w:rsidRPr="00632E19" w:rsidRDefault="00ED667F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  <w:bookmarkStart w:id="8" w:name="_Toc28096492"/>
      <w:r w:rsidRPr="00632E19">
        <w:rPr>
          <w:rFonts w:ascii="Times New Roman" w:eastAsia="Cambria" w:hAnsi="Times New Roman" w:cs="Times New Roman"/>
          <w:sz w:val="28"/>
          <w:szCs w:val="28"/>
        </w:rPr>
        <w:t>Пример</w:t>
      </w:r>
      <w:bookmarkEnd w:id="8"/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>
      <w:pPr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примере жирным шрифтом выделены команды, которые подаёт клиент; обычным шрифтом — сообщения сервера. Примечания отделены двумя </w:t>
      </w:r>
      <w:proofErr w:type="spellStart"/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слэшами</w:t>
      </w:r>
      <w:proofErr w:type="spellEnd"/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220 FTP </w:t>
      </w:r>
      <w:proofErr w:type="spell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server</w:t>
      </w:r>
      <w:proofErr w:type="spell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ready</w:t>
      </w:r>
      <w:proofErr w:type="spell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.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220 </w:t>
      </w:r>
      <w:proofErr w:type="spell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Hello</w:t>
      </w:r>
      <w:proofErr w:type="spell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World</w:t>
      </w:r>
      <w:proofErr w:type="spell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!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</w:rPr>
        <w:t xml:space="preserve">USER </w:t>
      </w:r>
      <w:proofErr w:type="spellStart"/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</w:rPr>
        <w:t>anonymous</w:t>
      </w:r>
      <w:proofErr w:type="spellEnd"/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gram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331</w:t>
      </w:r>
      <w:proofErr w:type="gram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Anonymous login ok, send your complete email address as your password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  <w:lang w:val="en-US"/>
        </w:rPr>
        <w:t>PASS ************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gram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230</w:t>
      </w:r>
      <w:proofErr w:type="gram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Logged in anonymously.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  <w:lang w:val="en-US"/>
        </w:rPr>
        <w:t>PASV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227 Entering Passive Mode (192</w:t>
      </w:r>
      <w:proofErr w:type="gram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,168,254,253,233,92</w:t>
      </w:r>
      <w:proofErr w:type="gram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) //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Клиент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должен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открыть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соединение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на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переданный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IP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  <w:lang w:val="en-US"/>
        </w:rPr>
        <w:t>LIST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gram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150</w:t>
      </w:r>
      <w:proofErr w:type="gram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Here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comes the directory listing. //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Сервер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передаёт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список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файлов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в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каталоге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gram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226</w:t>
      </w:r>
      <w:proofErr w:type="gram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Directory send OK.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  <w:lang w:val="en-US"/>
        </w:rPr>
        <w:lastRenderedPageBreak/>
        <w:t>CWD incoming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gram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250</w:t>
      </w:r>
      <w:proofErr w:type="gram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Directory successfully changed.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  <w:lang w:val="en-US"/>
        </w:rPr>
        <w:t>PASV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227 Entering Passive Mode (192</w:t>
      </w:r>
      <w:proofErr w:type="gram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,168,254,253,207,56</w:t>
      </w:r>
      <w:proofErr w:type="gram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)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  <w:lang w:val="en-US"/>
        </w:rPr>
        <w:t>STOR example.avi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150 </w:t>
      </w:r>
      <w:proofErr w:type="spell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Ok</w:t>
      </w:r>
      <w:proofErr w:type="spell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to</w:t>
      </w:r>
      <w:proofErr w:type="spell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send</w:t>
      </w:r>
      <w:proofErr w:type="spell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data</w:t>
      </w:r>
      <w:proofErr w:type="spell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. // Клиент передаё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т содержимое файла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gram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226</w:t>
      </w:r>
      <w:proofErr w:type="gram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File receive OK.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  <w:lang w:val="en-US"/>
        </w:rPr>
        <w:t>QUIT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gramStart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221</w:t>
      </w:r>
      <w:proofErr w:type="gramEnd"/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Goodbye.</w:t>
      </w:r>
    </w:p>
    <w:p w:rsidR="005C5720" w:rsidRPr="00632E19" w:rsidRDefault="005C57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C5720" w:rsidRPr="00632E19" w:rsidRDefault="00ED667F" w:rsidP="00632E19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28096493"/>
      <w:r w:rsidRPr="00632E19"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  <w:bookmarkEnd w:id="9"/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Разработать приложение, которое является FTP клиентом, позволяющим:</w:t>
      </w:r>
    </w:p>
    <w:p w:rsidR="005C5720" w:rsidRPr="00632E19" w:rsidRDefault="00ED667F">
      <w:pPr>
        <w:numPr>
          <w:ilvl w:val="0"/>
          <w:numId w:val="6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Устанавливать соединение с FTP сервером через адрес хоста и ввод логина и пароля</w:t>
      </w:r>
    </w:p>
    <w:p w:rsidR="005C5720" w:rsidRPr="00632E19" w:rsidRDefault="00ED667F">
      <w:pPr>
        <w:numPr>
          <w:ilvl w:val="0"/>
          <w:numId w:val="6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Выдавать список файлов, хранящихся на сервере</w:t>
      </w:r>
    </w:p>
    <w:p w:rsidR="005C5720" w:rsidRPr="00632E19" w:rsidRDefault="00ED667F">
      <w:pPr>
        <w:numPr>
          <w:ilvl w:val="0"/>
          <w:numId w:val="6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Загружать файлы на сервер</w:t>
      </w:r>
    </w:p>
    <w:p w:rsidR="005C5720" w:rsidRPr="00632E19" w:rsidRDefault="00ED667F">
      <w:pPr>
        <w:numPr>
          <w:ilvl w:val="0"/>
          <w:numId w:val="6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Скачивать файлы с сервера</w:t>
      </w:r>
    </w:p>
    <w:p w:rsidR="005C5720" w:rsidRPr="00632E19" w:rsidRDefault="00ED667F">
      <w:pPr>
        <w:numPr>
          <w:ilvl w:val="0"/>
          <w:numId w:val="6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Удалять файлы с сервера</w:t>
      </w:r>
    </w:p>
    <w:p w:rsidR="005C5720" w:rsidRPr="00632E19" w:rsidRDefault="00ED667F">
      <w:pPr>
        <w:numPr>
          <w:ilvl w:val="0"/>
          <w:numId w:val="6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Переименовывать файлы на сервере</w:t>
      </w:r>
    </w:p>
    <w:p w:rsidR="005C5720" w:rsidRPr="00632E19" w:rsidRDefault="00ED667F" w:rsidP="00632E19">
      <w:pPr>
        <w:pStyle w:val="1"/>
        <w:rPr>
          <w:rFonts w:ascii="Times New Roman" w:eastAsia="Cambria" w:hAnsi="Times New Roman" w:cs="Times New Roman"/>
          <w:sz w:val="28"/>
          <w:szCs w:val="28"/>
        </w:rPr>
      </w:pPr>
      <w:bookmarkStart w:id="10" w:name="_Toc28096494"/>
      <w:r w:rsidRPr="00632E19">
        <w:rPr>
          <w:rFonts w:ascii="Times New Roman" w:eastAsia="Cambria" w:hAnsi="Times New Roman" w:cs="Times New Roman"/>
          <w:sz w:val="28"/>
          <w:szCs w:val="28"/>
        </w:rPr>
        <w:t>Проектная часть</w:t>
      </w:r>
      <w:bookmarkEnd w:id="10"/>
    </w:p>
    <w:p w:rsidR="00632E19" w:rsidRPr="00632E19" w:rsidRDefault="00632E19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</w:p>
    <w:p w:rsidR="005C5720" w:rsidRPr="00632E19" w:rsidRDefault="00ED667F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  <w:bookmarkStart w:id="11" w:name="_Toc28096495"/>
      <w:r w:rsidRPr="00632E19">
        <w:rPr>
          <w:rFonts w:ascii="Times New Roman" w:eastAsia="Cambria" w:hAnsi="Times New Roman" w:cs="Times New Roman"/>
          <w:sz w:val="28"/>
          <w:szCs w:val="28"/>
        </w:rPr>
        <w:t>Архитектура приложения</w:t>
      </w:r>
      <w:bookmarkEnd w:id="11"/>
    </w:p>
    <w:p w:rsidR="005C5720" w:rsidRPr="00632E19" w:rsidRDefault="005C57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Пакет</w:t>
      </w: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Application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– код графического интерфейса:</w:t>
      </w:r>
    </w:p>
    <w:p w:rsidR="005C5720" w:rsidRPr="00632E19" w:rsidRDefault="00ED667F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ClientForm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- запуск приложения</w:t>
      </w:r>
    </w:p>
    <w:p w:rsidR="005C5720" w:rsidRPr="00632E19" w:rsidRDefault="00ED667F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StartController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– управления действиями пользователя в окне соединения с сервером</w:t>
      </w:r>
    </w:p>
    <w:p w:rsidR="005C5720" w:rsidRPr="00632E19" w:rsidRDefault="00ED667F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– управления действиями пользователя в окне работы с файлами </w:t>
      </w:r>
    </w:p>
    <w:p w:rsidR="005C5720" w:rsidRPr="00632E19" w:rsidRDefault="00ED667F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LogsController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- правления действиями пользователя в окне вывода логов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Пакет</w:t>
      </w: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Logging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– хранение взаимодействия пользователя с сервером</w:t>
      </w:r>
    </w:p>
    <w:p w:rsidR="005C5720" w:rsidRPr="00632E19" w:rsidRDefault="00ED667F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lastRenderedPageBreak/>
        <w:t>Logger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– добавление и вывод логов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Пакет </w:t>
      </w:r>
      <w:proofErr w:type="spellStart"/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Own</w:t>
      </w:r>
      <w:proofErr w:type="spellEnd"/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 xml:space="preserve"> FTP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– собственная библиотека для работы с FTP сервером</w:t>
      </w:r>
    </w:p>
    <w:p w:rsidR="005C5720" w:rsidRPr="00632E19" w:rsidRDefault="00ED667F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CommandBuilder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– создание команд для запросов к серверу</w:t>
      </w:r>
    </w:p>
    <w:p w:rsidR="005C5720" w:rsidRPr="00632E19" w:rsidRDefault="00ED667F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MyFTPClient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реализация интерфейса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FtpService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>, позволяющая взаимодействовать с сервером (соединение, скачивание и загрузка файлов)</w:t>
      </w:r>
    </w:p>
    <w:p w:rsidR="005C5720" w:rsidRPr="00632E19" w:rsidRDefault="00ED667F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TransferTask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– вспомогательный класс для скачивания и загрузки</w:t>
      </w:r>
    </w:p>
    <w:p w:rsidR="00632E19" w:rsidRPr="00632E19" w:rsidRDefault="00632E19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</w:p>
    <w:p w:rsidR="00632E19" w:rsidRPr="00632E19" w:rsidRDefault="00632E19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</w:p>
    <w:p w:rsidR="005C5720" w:rsidRPr="00632E19" w:rsidRDefault="00ED667F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  <w:bookmarkStart w:id="12" w:name="_Toc28096496"/>
      <w:r w:rsidRPr="00632E19">
        <w:rPr>
          <w:rFonts w:ascii="Times New Roman" w:eastAsia="Cambria" w:hAnsi="Times New Roman" w:cs="Times New Roman"/>
          <w:sz w:val="28"/>
          <w:szCs w:val="28"/>
        </w:rPr>
        <w:t>Реализация</w:t>
      </w:r>
      <w:bookmarkEnd w:id="12"/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Данная программа написана на языке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(версии 8). 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Для автоматизации сборки проектов используется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Maven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Графический интерфейс написан с помощью библиотеки </w:t>
      </w:r>
      <w:proofErr w:type="spellStart"/>
      <w:r w:rsidRPr="00632E19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632E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Скриншоты программы:  </w:t>
      </w:r>
    </w:p>
    <w:p w:rsidR="005C5720" w:rsidRPr="00632E19" w:rsidRDefault="00ED667F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32E19">
        <w:rPr>
          <w:rFonts w:ascii="Times New Roman" w:hAnsi="Times New Roman" w:cs="Times New Roman"/>
          <w:sz w:val="28"/>
          <w:szCs w:val="28"/>
        </w:rPr>
        <w:object w:dxaOrig="6033" w:dyaOrig="4752">
          <v:rect id="rectole0000000000" o:spid="_x0000_i1025" style="width:301.5pt;height:237.75pt" o:ole="" o:preferrelative="t" stroked="f">
            <v:imagedata r:id="rId8" o:title=""/>
          </v:rect>
          <o:OLEObject Type="Embed" ProgID="StaticMetafile" ShapeID="rectole0000000000" DrawAspect="Content" ObjectID="_1638709267" r:id="rId9"/>
        </w:object>
      </w:r>
    </w:p>
    <w:p w:rsidR="005C5720" w:rsidRPr="00632E19" w:rsidRDefault="00ED667F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32E19">
        <w:rPr>
          <w:rFonts w:ascii="Times New Roman" w:hAnsi="Times New Roman" w:cs="Times New Roman"/>
          <w:sz w:val="28"/>
          <w:szCs w:val="28"/>
        </w:rPr>
        <w:object w:dxaOrig="8971" w:dyaOrig="6436">
          <v:rect id="rectole0000000001" o:spid="_x0000_i1026" style="width:448.35pt;height:322.35pt" o:ole="" o:preferrelative="t" stroked="f">
            <v:imagedata r:id="rId10" o:title=""/>
          </v:rect>
          <o:OLEObject Type="Embed" ProgID="StaticMetafile" ShapeID="rectole0000000001" DrawAspect="Content" ObjectID="_1638709268" r:id="rId11"/>
        </w:object>
      </w:r>
    </w:p>
    <w:p w:rsidR="00632E19" w:rsidRPr="00632E19" w:rsidRDefault="00632E19" w:rsidP="00632E19">
      <w:pPr>
        <w:pStyle w:val="1"/>
        <w:rPr>
          <w:rFonts w:ascii="Times New Roman" w:eastAsia="Cambria" w:hAnsi="Times New Roman" w:cs="Times New Roman"/>
          <w:sz w:val="28"/>
          <w:szCs w:val="28"/>
        </w:rPr>
      </w:pPr>
    </w:p>
    <w:p w:rsidR="005C5720" w:rsidRPr="00632E19" w:rsidRDefault="00ED667F" w:rsidP="00632E19">
      <w:pPr>
        <w:pStyle w:val="1"/>
        <w:rPr>
          <w:rFonts w:ascii="Times New Roman" w:eastAsia="Cambria" w:hAnsi="Times New Roman" w:cs="Times New Roman"/>
          <w:sz w:val="28"/>
          <w:szCs w:val="28"/>
        </w:rPr>
      </w:pPr>
      <w:bookmarkStart w:id="13" w:name="_Toc28096497"/>
      <w:r w:rsidRPr="00632E19">
        <w:rPr>
          <w:rFonts w:ascii="Times New Roman" w:eastAsia="Cambria" w:hAnsi="Times New Roman" w:cs="Times New Roman"/>
          <w:sz w:val="28"/>
          <w:szCs w:val="28"/>
        </w:rPr>
        <w:t>Заключение</w:t>
      </w:r>
      <w:bookmarkEnd w:id="13"/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В ходе работы над данной курсовой были освое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ны принципы протокола FTP и реализовано приложение для взаимодействия с файлами на сервере по данному протоколу. </w:t>
      </w:r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5C5720" w:rsidRPr="00632E19" w:rsidSect="00632E1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67F" w:rsidRDefault="00ED667F" w:rsidP="00632E19">
      <w:pPr>
        <w:spacing w:after="0" w:line="240" w:lineRule="auto"/>
      </w:pPr>
      <w:r>
        <w:separator/>
      </w:r>
    </w:p>
  </w:endnote>
  <w:endnote w:type="continuationSeparator" w:id="0">
    <w:p w:rsidR="00ED667F" w:rsidRDefault="00ED667F" w:rsidP="0063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561863"/>
      <w:docPartObj>
        <w:docPartGallery w:val="Page Numbers (Bottom of Page)"/>
        <w:docPartUnique/>
      </w:docPartObj>
    </w:sdtPr>
    <w:sdtContent>
      <w:p w:rsidR="00632E19" w:rsidRDefault="00632E1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554">
          <w:rPr>
            <w:noProof/>
          </w:rPr>
          <w:t>6</w:t>
        </w:r>
        <w:r>
          <w:fldChar w:fldCharType="end"/>
        </w:r>
      </w:p>
    </w:sdtContent>
  </w:sdt>
  <w:p w:rsidR="00632E19" w:rsidRDefault="00632E1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67F" w:rsidRDefault="00ED667F" w:rsidP="00632E19">
      <w:pPr>
        <w:spacing w:after="0" w:line="240" w:lineRule="auto"/>
      </w:pPr>
      <w:r>
        <w:separator/>
      </w:r>
    </w:p>
  </w:footnote>
  <w:footnote w:type="continuationSeparator" w:id="0">
    <w:p w:rsidR="00ED667F" w:rsidRDefault="00ED667F" w:rsidP="00632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0690"/>
    <w:multiLevelType w:val="multilevel"/>
    <w:tmpl w:val="EA06A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181AAC"/>
    <w:multiLevelType w:val="multilevel"/>
    <w:tmpl w:val="B98825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0B7049"/>
    <w:multiLevelType w:val="multilevel"/>
    <w:tmpl w:val="E6840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F9108BC"/>
    <w:multiLevelType w:val="multilevel"/>
    <w:tmpl w:val="AE2C52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8A50AE"/>
    <w:multiLevelType w:val="multilevel"/>
    <w:tmpl w:val="D3564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7F412A6"/>
    <w:multiLevelType w:val="multilevel"/>
    <w:tmpl w:val="5C6650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974049E"/>
    <w:multiLevelType w:val="multilevel"/>
    <w:tmpl w:val="C5328A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A17704B"/>
    <w:multiLevelType w:val="multilevel"/>
    <w:tmpl w:val="72DE1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E9E1EBA"/>
    <w:multiLevelType w:val="multilevel"/>
    <w:tmpl w:val="E5EC5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5720"/>
    <w:rsid w:val="005C5720"/>
    <w:rsid w:val="00632E19"/>
    <w:rsid w:val="00ED667F"/>
    <w:rsid w:val="00F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EEDDD-B3DB-4A9B-9924-1A9A35AC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2E19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632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32E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2E1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632E1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32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2E19"/>
  </w:style>
  <w:style w:type="paragraph" w:styleId="a7">
    <w:name w:val="footer"/>
    <w:basedOn w:val="a"/>
    <w:link w:val="a8"/>
    <w:uiPriority w:val="99"/>
    <w:unhideWhenUsed/>
    <w:rsid w:val="00632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F90C7-05D2-45E6-8473-CDDF9988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Светлана</cp:lastModifiedBy>
  <cp:revision>2</cp:revision>
  <dcterms:created xsi:type="dcterms:W3CDTF">2019-12-24T13:04:00Z</dcterms:created>
  <dcterms:modified xsi:type="dcterms:W3CDTF">2019-12-24T13:15:00Z</dcterms:modified>
</cp:coreProperties>
</file>