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"Тверской государственный технический университет"</w:t>
      </w: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(ФГБОУВПО "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ТвГТУ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"Программное обеспечение"</w:t>
      </w: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 работа </w:t>
      </w:r>
    </w:p>
    <w:p w:rsidR="00DF0B4B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"Основы программирования"</w:t>
      </w:r>
    </w:p>
    <w:p w:rsidR="00DF0B4B" w:rsidRPr="00C80142" w:rsidRDefault="00DF0B4B" w:rsidP="00DF0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Тема:  </w:t>
      </w:r>
      <w:r w:rsidR="002D4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</w:t>
      </w:r>
      <w:r w:rsidR="002D4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="002D4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Рекурсия</w:t>
      </w:r>
      <w:r w:rsidR="002D4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F0B4B" w:rsidRDefault="00DF0B4B" w:rsidP="00DF0B4B">
      <w:pPr>
        <w:rPr>
          <w:rFonts w:ascii="Times New Roman" w:hAnsi="Times New Roman" w:cs="Times New Roman"/>
          <w:sz w:val="28"/>
          <w:szCs w:val="28"/>
        </w:rPr>
      </w:pPr>
    </w:p>
    <w:p w:rsidR="00DF0B4B" w:rsidRDefault="002D45EC" w:rsidP="00DF0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B4B" w:rsidRDefault="00DF0B4B" w:rsidP="00DF0B4B">
      <w:pPr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F0B4B" w:rsidRDefault="00DF0B4B" w:rsidP="00DF0B4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Завгороднев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</w:t>
      </w:r>
    </w:p>
    <w:p w:rsidR="00DF0B4B" w:rsidRDefault="00DF0B4B" w:rsidP="00DF0B4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F0B4B" w:rsidRDefault="00DF0B4B" w:rsidP="00DF0B4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Биллиг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 </w:t>
      </w:r>
    </w:p>
    <w:p w:rsidR="00DF0B4B" w:rsidRDefault="00DF0B4B" w:rsidP="00DF0B4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DF0B4B" w:rsidRDefault="00DF0B4B" w:rsidP="00DF0B4B">
      <w:pPr>
        <w:spacing w:before="120" w:after="120" w:line="360" w:lineRule="auto"/>
        <w:ind w:left="22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F0B4B" w:rsidRPr="00EE35F2" w:rsidRDefault="00DF0B4B" w:rsidP="00DF0B4B">
      <w:pPr>
        <w:spacing w:before="120" w:after="120" w:line="360" w:lineRule="auto"/>
        <w:ind w:left="22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Тверь 2018</w:t>
      </w:r>
    </w:p>
    <w:bookmarkStart w:id="0" w:name="_Toc517140698" w:displacedByCustomXml="next"/>
    <w:bookmarkStart w:id="1" w:name="_Toc517140614" w:displacedByCustomXml="next"/>
    <w:bookmarkStart w:id="2" w:name="_Toc516694775" w:displacedByCustomXml="next"/>
    <w:sdt>
      <w:sdtPr>
        <w:id w:val="-8175789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2D45EC" w:rsidRDefault="002D45EC">
          <w:pPr>
            <w:pStyle w:val="a8"/>
          </w:pPr>
          <w:r>
            <w:t>Оглавление</w:t>
          </w:r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47765" w:history="1">
            <w:r w:rsidRPr="0091088B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66" w:history="1">
            <w:r w:rsidRPr="0091088B">
              <w:rPr>
                <w:rStyle w:val="a9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67" w:history="1">
            <w:r w:rsidRPr="0091088B">
              <w:rPr>
                <w:rStyle w:val="a9"/>
                <w:noProof/>
              </w:rPr>
              <w:t>1.”Ханойская башня”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68" w:history="1">
            <w:r w:rsidRPr="0091088B">
              <w:rPr>
                <w:rStyle w:val="a9"/>
                <w:noProof/>
              </w:rPr>
              <w:t>2. “Быстрая сортировка”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69" w:history="1">
            <w:r w:rsidRPr="0091088B">
              <w:rPr>
                <w:rStyle w:val="a9"/>
                <w:noProof/>
              </w:rPr>
              <w:t>3. ”Сортировка слиянием”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70" w:history="1">
            <w:r w:rsidRPr="0091088B">
              <w:rPr>
                <w:rStyle w:val="a9"/>
                <w:noProof/>
              </w:rPr>
              <w:t>4. ”Числа Фибоначчи”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71" w:history="1">
            <w:r w:rsidRPr="0091088B">
              <w:rPr>
                <w:rStyle w:val="a9"/>
                <w:noProof/>
              </w:rPr>
              <w:t>5. ”Задача о стульях”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72" w:history="1">
            <w:r w:rsidRPr="0091088B">
              <w:rPr>
                <w:rStyle w:val="a9"/>
                <w:noProof/>
              </w:rPr>
              <w:t xml:space="preserve">6 </w:t>
            </w:r>
            <w:r w:rsidRPr="0091088B">
              <w:rPr>
                <w:rStyle w:val="a9"/>
                <w:noProof/>
                <w:lang w:val="en-US"/>
              </w:rPr>
              <w:t>. “</w:t>
            </w:r>
            <w:r w:rsidRPr="0091088B">
              <w:rPr>
                <w:rStyle w:val="a9"/>
                <w:noProof/>
              </w:rPr>
              <w:t>Задача о ступеньках</w:t>
            </w:r>
            <w:r w:rsidRPr="0091088B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73" w:history="1">
            <w:r w:rsidRPr="0091088B">
              <w:rPr>
                <w:rStyle w:val="a9"/>
                <w:noProof/>
              </w:rPr>
              <w:t>7.</w:t>
            </w:r>
            <w:r w:rsidRPr="0091088B">
              <w:rPr>
                <w:rStyle w:val="a9"/>
                <w:noProof/>
                <w:lang w:val="en-US"/>
              </w:rPr>
              <w:t xml:space="preserve"> ”</w:t>
            </w:r>
            <w:r w:rsidRPr="0091088B">
              <w:rPr>
                <w:rStyle w:val="a9"/>
                <w:noProof/>
              </w:rPr>
              <w:t>Счастливый билет</w:t>
            </w:r>
            <w:r w:rsidRPr="0091088B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047774" w:history="1">
            <w:r w:rsidRPr="0091088B">
              <w:rPr>
                <w:rStyle w:val="a9"/>
                <w:noProof/>
              </w:rPr>
              <w:t>8.</w:t>
            </w:r>
            <w:r w:rsidRPr="0091088B">
              <w:rPr>
                <w:rStyle w:val="a9"/>
                <w:noProof/>
                <w:lang w:val="en-US"/>
              </w:rPr>
              <w:t>”</w:t>
            </w:r>
            <w:r w:rsidRPr="0091088B">
              <w:rPr>
                <w:rStyle w:val="a9"/>
                <w:noProof/>
              </w:rPr>
              <w:t>Числа и нули</w:t>
            </w:r>
            <w:r w:rsidRPr="0091088B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5EC" w:rsidRDefault="002D45EC">
          <w:r>
            <w:rPr>
              <w:b/>
              <w:bCs/>
            </w:rPr>
            <w:fldChar w:fldCharType="end"/>
          </w:r>
        </w:p>
      </w:sdtContent>
    </w:sdt>
    <w:p w:rsidR="002D45EC" w:rsidRDefault="002D45EC" w:rsidP="002D45EC">
      <w:pPr>
        <w:pStyle w:val="1"/>
      </w:pPr>
    </w:p>
    <w:p w:rsidR="002D45EC" w:rsidRDefault="002D45EC" w:rsidP="002D45EC"/>
    <w:p w:rsidR="002D45EC" w:rsidRDefault="002D45EC" w:rsidP="002D45EC">
      <w:r>
        <w:t xml:space="preserve"> </w:t>
      </w:r>
    </w:p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Default="002D45EC" w:rsidP="002D45EC"/>
    <w:p w:rsidR="002D45EC" w:rsidRPr="002D45EC" w:rsidRDefault="002D45EC" w:rsidP="002D45EC"/>
    <w:p w:rsidR="002D45EC" w:rsidRPr="002D45EC" w:rsidRDefault="00DF0B4B" w:rsidP="002D45EC">
      <w:pPr>
        <w:pStyle w:val="1"/>
      </w:pPr>
      <w:bookmarkStart w:id="3" w:name="_Toc528047765"/>
      <w:r>
        <w:lastRenderedPageBreak/>
        <w:t>Введение</w:t>
      </w:r>
      <w:bookmarkEnd w:id="2"/>
      <w:bookmarkEnd w:id="1"/>
      <w:bookmarkEnd w:id="0"/>
      <w:bookmarkEnd w:id="3"/>
      <w:r>
        <w:t xml:space="preserve">  </w:t>
      </w:r>
    </w:p>
    <w:p w:rsidR="00DF0B4B" w:rsidRPr="00D144A0" w:rsidRDefault="00DF0B4B" w:rsidP="00DF0B4B">
      <w:pPr>
        <w:spacing w:before="120" w:after="120" w:line="360" w:lineRule="auto"/>
        <w:ind w:left="227"/>
        <w:contextualSpacing/>
        <w:rPr>
          <w:rFonts w:ascii="Times New Roman" w:hAnsi="Times New Roman" w:cs="Times New Roman"/>
          <w:sz w:val="24"/>
          <w:szCs w:val="24"/>
        </w:rPr>
      </w:pPr>
    </w:p>
    <w:p w:rsidR="00DF0B4B" w:rsidRPr="00F31156" w:rsidRDefault="00DF0B4B" w:rsidP="00DF0B4B">
      <w:pPr>
        <w:rPr>
          <w:rFonts w:cs="Arial"/>
          <w:sz w:val="24"/>
          <w:szCs w:val="24"/>
          <w:shd w:val="clear" w:color="auto" w:fill="FFFFFF"/>
        </w:rPr>
      </w:pPr>
      <w:r w:rsidRPr="00F31156">
        <w:rPr>
          <w:rFonts w:cs="Arial"/>
          <w:sz w:val="24"/>
          <w:szCs w:val="24"/>
          <w:shd w:val="clear" w:color="auto" w:fill="FFFFFF"/>
        </w:rPr>
        <w:t>Несмотря на то, что программа исполняется машиной, программный код пишется людьми и для людей — неслучайно высокоуровневые языки программирования имеют человеко-понятные синтаксис и команды. Современные программные проекты разрабатываются группами программистов, порой разделённых не только офисным пространством, но и материками и океанами. Благо, уровень развития технологий позволяет использовать навыки лучших разработчиков, вне зависимости от места нахождения их работодателей. Такой подход к разработке предъявляет серьёзные требования к качеству кода, в частности, к его читабельности и понятности. </w:t>
      </w:r>
    </w:p>
    <w:p w:rsidR="00DF0B4B" w:rsidRPr="00023596" w:rsidRDefault="00DF0B4B" w:rsidP="00DF0B4B">
      <w:pPr>
        <w:rPr>
          <w:sz w:val="24"/>
          <w:szCs w:val="24"/>
        </w:rPr>
      </w:pPr>
      <w:r w:rsidRPr="000235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DF0B4B" w:rsidRPr="00023596" w:rsidRDefault="00DF0B4B" w:rsidP="00DF0B4B">
      <w:pPr>
        <w:rPr>
          <w:rFonts w:eastAsia="Times New Roman"/>
          <w:sz w:val="32"/>
          <w:szCs w:val="32"/>
        </w:rPr>
      </w:pPr>
      <w:bookmarkStart w:id="4" w:name="_Toc516694776"/>
      <w:r w:rsidRPr="00023596">
        <w:rPr>
          <w:rFonts w:eastAsia="Times New Roman"/>
          <w:sz w:val="32"/>
          <w:szCs w:val="32"/>
        </w:rPr>
        <w:t>Правило 1. Следуйте стандартам оформления кода.</w:t>
      </w:r>
      <w:bookmarkEnd w:id="4"/>
      <w:r>
        <w:rPr>
          <w:rFonts w:eastAsia="Times New Roman"/>
          <w:sz w:val="32"/>
          <w:szCs w:val="32"/>
        </w:rPr>
        <w:t xml:space="preserve"> </w:t>
      </w:r>
    </w:p>
    <w:p w:rsidR="00DF0B4B" w:rsidRPr="00023596" w:rsidRDefault="00DF0B4B" w:rsidP="00DF0B4B">
      <w:pPr>
        <w:rPr>
          <w:rFonts w:eastAsia="Times New Roman"/>
          <w:sz w:val="24"/>
          <w:szCs w:val="24"/>
        </w:rPr>
      </w:pPr>
      <w:bookmarkStart w:id="5" w:name="_Toc516694777"/>
      <w:r w:rsidRPr="00023596">
        <w:rPr>
          <w:rFonts w:eastAsia="Times New Roman"/>
          <w:sz w:val="24"/>
          <w:szCs w:val="24"/>
        </w:rPr>
        <w:t>У каждого языка программирования есть свой стандарт оформления кода, который говорит, как надо делать отступы, где ставить пробелы и скобки, как называть объекты, как комментировать код и т.д.</w:t>
      </w:r>
      <w:bookmarkEnd w:id="5"/>
    </w:p>
    <w:p w:rsidR="00DF0B4B" w:rsidRPr="00C80142" w:rsidRDefault="00DF0B4B" w:rsidP="00DF0B4B">
      <w:pPr>
        <w:rPr>
          <w:rFonts w:eastAsia="Times New Roman"/>
          <w:sz w:val="32"/>
          <w:szCs w:val="32"/>
        </w:rPr>
      </w:pPr>
      <w:bookmarkStart w:id="6" w:name="_Toc516694778"/>
      <w:r w:rsidRPr="00023596">
        <w:rPr>
          <w:rFonts w:eastAsia="Times New Roman"/>
          <w:sz w:val="32"/>
          <w:szCs w:val="32"/>
        </w:rPr>
        <w:t>Правило 2. Давайте наглядные имена.</w:t>
      </w:r>
      <w:bookmarkEnd w:id="6"/>
    </w:p>
    <w:p w:rsidR="00DF0B4B" w:rsidRPr="00023596" w:rsidRDefault="00DF0B4B" w:rsidP="00DF0B4B">
      <w:pPr>
        <w:rPr>
          <w:rFonts w:eastAsia="Times New Roman"/>
          <w:sz w:val="24"/>
          <w:szCs w:val="24"/>
        </w:rPr>
      </w:pPr>
      <w:bookmarkStart w:id="7" w:name="_Toc516694779"/>
      <w:r w:rsidRPr="00023596">
        <w:rPr>
          <w:sz w:val="24"/>
          <w:szCs w:val="24"/>
          <w:shd w:val="clear" w:color="auto" w:fill="FFFFFF"/>
        </w:rPr>
        <w:t>Несколько простых правил именования:  имена классов и типов должны быть существительными. Название метода должно содержать глагол. Если метод определяет, является ли какая-то информация об объекте истинной или ложной, его имя должно начинаться с «</w:t>
      </w:r>
      <w:proofErr w:type="spellStart"/>
      <w:r w:rsidRPr="00023596">
        <w:rPr>
          <w:sz w:val="24"/>
          <w:szCs w:val="24"/>
          <w:shd w:val="clear" w:color="auto" w:fill="FFFFFF"/>
        </w:rPr>
        <w:t>is</w:t>
      </w:r>
      <w:proofErr w:type="spellEnd"/>
      <w:r w:rsidRPr="00023596">
        <w:rPr>
          <w:sz w:val="24"/>
          <w:szCs w:val="24"/>
          <w:shd w:val="clear" w:color="auto" w:fill="FFFFFF"/>
        </w:rPr>
        <w:t>». Методы, которые возвращают свойства объектов, должны начинаться с «</w:t>
      </w:r>
      <w:proofErr w:type="spellStart"/>
      <w:r w:rsidRPr="00023596">
        <w:rPr>
          <w:sz w:val="24"/>
          <w:szCs w:val="24"/>
          <w:shd w:val="clear" w:color="auto" w:fill="FFFFFF"/>
        </w:rPr>
        <w:t>get</w:t>
      </w:r>
      <w:proofErr w:type="spellEnd"/>
      <w:r w:rsidRPr="00023596">
        <w:rPr>
          <w:sz w:val="24"/>
          <w:szCs w:val="24"/>
          <w:shd w:val="clear" w:color="auto" w:fill="FFFFFF"/>
        </w:rPr>
        <w:t>», а устанавливающие значения свойств — «</w:t>
      </w:r>
      <w:proofErr w:type="spellStart"/>
      <w:r w:rsidRPr="00023596">
        <w:rPr>
          <w:sz w:val="24"/>
          <w:szCs w:val="24"/>
          <w:shd w:val="clear" w:color="auto" w:fill="FFFFFF"/>
        </w:rPr>
        <w:t>set</w:t>
      </w:r>
      <w:proofErr w:type="spellEnd"/>
      <w:r w:rsidRPr="00023596">
        <w:rPr>
          <w:sz w:val="24"/>
          <w:szCs w:val="24"/>
          <w:shd w:val="clear" w:color="auto" w:fill="FFFFFF"/>
        </w:rPr>
        <w:t>».</w:t>
      </w:r>
      <w:bookmarkEnd w:id="7"/>
      <w:r w:rsidRPr="00023596">
        <w:rPr>
          <w:sz w:val="24"/>
          <w:szCs w:val="24"/>
          <w:shd w:val="clear" w:color="auto" w:fill="FFFFFF"/>
        </w:rPr>
        <w:t xml:space="preserve">   </w:t>
      </w:r>
    </w:p>
    <w:p w:rsidR="00DF0B4B" w:rsidRPr="00023596" w:rsidRDefault="00DF0B4B" w:rsidP="00DF0B4B">
      <w:pPr>
        <w:rPr>
          <w:rFonts w:eastAsia="Times New Roman"/>
          <w:sz w:val="32"/>
          <w:szCs w:val="32"/>
        </w:rPr>
      </w:pPr>
      <w:bookmarkStart w:id="8" w:name="_Toc516694780"/>
      <w:r w:rsidRPr="00023596">
        <w:rPr>
          <w:rFonts w:eastAsia="Times New Roman"/>
          <w:sz w:val="32"/>
          <w:szCs w:val="32"/>
        </w:rPr>
        <w:t>Правило 3. Комментируйте и документируйте.</w:t>
      </w:r>
      <w:bookmarkEnd w:id="8"/>
    </w:p>
    <w:p w:rsidR="00DF0B4B" w:rsidRPr="00023596" w:rsidRDefault="00DF0B4B" w:rsidP="00DF0B4B">
      <w:pPr>
        <w:rPr>
          <w:rFonts w:eastAsia="Times New Roman"/>
          <w:sz w:val="24"/>
          <w:szCs w:val="24"/>
        </w:rPr>
      </w:pPr>
      <w:r w:rsidRPr="00023596">
        <w:rPr>
          <w:rFonts w:eastAsia="Times New Roman"/>
          <w:sz w:val="24"/>
          <w:szCs w:val="24"/>
        </w:rPr>
        <w:t xml:space="preserve"> </w:t>
      </w:r>
    </w:p>
    <w:p w:rsidR="00DF0B4B" w:rsidRPr="00023596" w:rsidRDefault="00DF0B4B" w:rsidP="00DF0B4B">
      <w:pPr>
        <w:rPr>
          <w:sz w:val="24"/>
          <w:szCs w:val="24"/>
        </w:rPr>
      </w:pPr>
      <w:r w:rsidRPr="00023596">
        <w:rPr>
          <w:sz w:val="24"/>
          <w:szCs w:val="24"/>
        </w:rPr>
        <w:t xml:space="preserve">Начинайте каждый метод и процедуру с описания в комментарии того, что данный метод или процедура делает, параметров, возвращаемого значения и возможных ошибок и исключений. Опишите в </w:t>
      </w:r>
      <w:proofErr w:type="gramStart"/>
      <w:r w:rsidRPr="00023596">
        <w:rPr>
          <w:sz w:val="24"/>
          <w:szCs w:val="24"/>
        </w:rPr>
        <w:t>комментариях роль</w:t>
      </w:r>
      <w:proofErr w:type="gramEnd"/>
      <w:r w:rsidRPr="00023596">
        <w:rPr>
          <w:sz w:val="24"/>
          <w:szCs w:val="24"/>
        </w:rPr>
        <w:t xml:space="preserve"> каждого файла и класса, содержимое каждого поля класса и основные шаги сложного кода. Пишите комментарии по мере разработки кода. </w:t>
      </w:r>
    </w:p>
    <w:p w:rsidR="00DF0B4B" w:rsidRPr="00023596" w:rsidRDefault="00DF0B4B" w:rsidP="00DF0B4B">
      <w:pPr>
        <w:rPr>
          <w:sz w:val="24"/>
          <w:szCs w:val="24"/>
        </w:rPr>
      </w:pPr>
      <w:r w:rsidRPr="00023596">
        <w:rPr>
          <w:sz w:val="24"/>
          <w:szCs w:val="24"/>
        </w:rPr>
        <w:t xml:space="preserve">Вдобавок, убедитесь, что для вашего приложения или библиотеки есть руководство. Документ должен быть коротким и удобным; просто README-файла часто достаточно.  </w:t>
      </w:r>
    </w:p>
    <w:p w:rsidR="00DF0B4B" w:rsidRPr="00023596" w:rsidRDefault="00DF0B4B" w:rsidP="00DF0B4B">
      <w:pPr>
        <w:rPr>
          <w:rFonts w:eastAsia="Times New Roman"/>
          <w:sz w:val="32"/>
          <w:szCs w:val="32"/>
        </w:rPr>
      </w:pPr>
      <w:bookmarkStart w:id="9" w:name="_Toc516694781"/>
      <w:r w:rsidRPr="00023596">
        <w:rPr>
          <w:rFonts w:eastAsia="Times New Roman"/>
          <w:sz w:val="32"/>
          <w:szCs w:val="32"/>
        </w:rPr>
        <w:t>Правило 4. Не повторяйтесь.</w:t>
      </w:r>
      <w:bookmarkEnd w:id="9"/>
      <w:r w:rsidRPr="00023596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 xml:space="preserve"> </w:t>
      </w:r>
    </w:p>
    <w:p w:rsidR="00DF0B4B" w:rsidRPr="00023596" w:rsidRDefault="00DF0B4B" w:rsidP="00DF0B4B">
      <w:pPr>
        <w:rPr>
          <w:sz w:val="24"/>
          <w:szCs w:val="24"/>
        </w:rPr>
      </w:pPr>
      <w:r w:rsidRPr="00023596">
        <w:rPr>
          <w:sz w:val="24"/>
          <w:szCs w:val="24"/>
        </w:rPr>
        <w:t>Никогда не копируйте и не вставляйте код. Вместо этого выделите общую часть в метод или класс (или макрос, если нужно), и используйте его с соответствующими параметрами.</w:t>
      </w:r>
    </w:p>
    <w:p w:rsidR="00DF0B4B" w:rsidRPr="00023596" w:rsidRDefault="00DF0B4B" w:rsidP="00DF0B4B">
      <w:pPr>
        <w:rPr>
          <w:rFonts w:eastAsia="Times New Roman"/>
          <w:sz w:val="32"/>
          <w:szCs w:val="32"/>
        </w:rPr>
      </w:pPr>
      <w:bookmarkStart w:id="10" w:name="_Toc516694782"/>
      <w:r w:rsidRPr="00023596">
        <w:rPr>
          <w:rFonts w:eastAsia="Times New Roman"/>
          <w:sz w:val="32"/>
          <w:szCs w:val="32"/>
        </w:rPr>
        <w:lastRenderedPageBreak/>
        <w:t>Правило 5. Проверяйте на ошибки и реагируйте на них.</w:t>
      </w:r>
      <w:bookmarkEnd w:id="10"/>
    </w:p>
    <w:p w:rsidR="00DF0B4B" w:rsidRPr="00023596" w:rsidRDefault="00DF0B4B" w:rsidP="00DF0B4B">
      <w:pPr>
        <w:rPr>
          <w:sz w:val="24"/>
          <w:szCs w:val="24"/>
        </w:rPr>
      </w:pPr>
      <w:r w:rsidRPr="00023596">
        <w:rPr>
          <w:sz w:val="24"/>
          <w:szCs w:val="24"/>
        </w:rPr>
        <w:t>Методы могут возвращать признаки ошибки или генерировать исключения. Обрабатывайте их. </w:t>
      </w:r>
    </w:p>
    <w:p w:rsidR="00DF0B4B" w:rsidRDefault="00DF0B4B" w:rsidP="00DF0B4B">
      <w:pPr>
        <w:rPr>
          <w:rFonts w:eastAsia="Times New Roman"/>
          <w:sz w:val="32"/>
          <w:szCs w:val="32"/>
        </w:rPr>
      </w:pPr>
      <w:r>
        <w:rPr>
          <w:rFonts w:cs="Arial"/>
          <w:sz w:val="24"/>
          <w:szCs w:val="24"/>
        </w:rPr>
        <w:t xml:space="preserve"> </w:t>
      </w:r>
      <w:r w:rsidRPr="00023596">
        <w:rPr>
          <w:rFonts w:eastAsia="Times New Roman"/>
          <w:sz w:val="32"/>
          <w:szCs w:val="32"/>
        </w:rPr>
        <w:t xml:space="preserve">Правило 6. </w:t>
      </w:r>
      <w:r>
        <w:rPr>
          <w:rFonts w:eastAsia="Times New Roman"/>
          <w:sz w:val="32"/>
          <w:szCs w:val="32"/>
        </w:rPr>
        <w:t>Логика программы должна быть отделена от интерфейса.</w:t>
      </w:r>
    </w:p>
    <w:p w:rsidR="00DF0B4B" w:rsidRPr="00023596" w:rsidRDefault="00DF0B4B" w:rsidP="00DF0B4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Например</w:t>
      </w:r>
      <w:r w:rsidRPr="00023596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в </w:t>
      </w:r>
      <w:r>
        <w:rPr>
          <w:rFonts w:cs="Arial"/>
          <w:sz w:val="24"/>
          <w:szCs w:val="24"/>
          <w:lang w:val="en-US"/>
        </w:rPr>
        <w:t>Windows</w:t>
      </w:r>
      <w:r w:rsidRPr="00023596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en-US"/>
        </w:rPr>
        <w:t>Form</w:t>
      </w:r>
      <w:r w:rsidRPr="00023596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проектах основные функции должны быть помещены в библиотеку классов (</w:t>
      </w:r>
      <w:r>
        <w:rPr>
          <w:rFonts w:cs="Arial"/>
          <w:sz w:val="24"/>
          <w:szCs w:val="24"/>
          <w:lang w:val="en-US"/>
        </w:rPr>
        <w:t>DLL</w:t>
      </w:r>
      <w:r>
        <w:rPr>
          <w:rFonts w:cs="Arial"/>
          <w:sz w:val="24"/>
          <w:szCs w:val="24"/>
        </w:rPr>
        <w:t>)</w:t>
      </w:r>
      <w:r w:rsidRPr="00023596">
        <w:rPr>
          <w:rFonts w:cs="Arial"/>
          <w:sz w:val="24"/>
          <w:szCs w:val="24"/>
        </w:rPr>
        <w:t xml:space="preserve">. </w:t>
      </w:r>
    </w:p>
    <w:p w:rsidR="00DF0B4B" w:rsidRPr="00DF0B4B" w:rsidRDefault="00B51FA5" w:rsidP="00DF0B4B">
      <w:pPr>
        <w:pStyle w:val="1"/>
      </w:pPr>
      <w:bookmarkStart w:id="11" w:name="_Toc528047766"/>
      <w:r>
        <w:t>Описание проекта</w:t>
      </w:r>
      <w:bookmarkEnd w:id="11"/>
    </w:p>
    <w:p w:rsidR="00AD45A2" w:rsidRDefault="00AD45A2"/>
    <w:p w:rsidR="00DF0B4B" w:rsidRPr="001E20C5" w:rsidRDefault="00DF0B4B">
      <w:pPr>
        <w:rPr>
          <w:sz w:val="28"/>
          <w:szCs w:val="28"/>
        </w:rPr>
      </w:pPr>
      <w:r w:rsidRPr="00DF0B4B">
        <w:rPr>
          <w:sz w:val="28"/>
          <w:szCs w:val="28"/>
        </w:rPr>
        <w:t>Задача: создать проект “Рекурсия”, состоящий из 8 программ, и главного меню.</w:t>
      </w:r>
    </w:p>
    <w:p w:rsidR="00DF0B4B" w:rsidRDefault="00DF0B4B">
      <w:pPr>
        <w:rPr>
          <w:sz w:val="28"/>
          <w:szCs w:val="28"/>
        </w:rPr>
      </w:pPr>
      <w:r>
        <w:rPr>
          <w:sz w:val="28"/>
          <w:szCs w:val="28"/>
        </w:rPr>
        <w:t xml:space="preserve">Было сделано: приложение </w:t>
      </w:r>
      <w:r>
        <w:rPr>
          <w:sz w:val="28"/>
          <w:szCs w:val="28"/>
          <w:lang w:val="en-US"/>
        </w:rPr>
        <w:t>Windows</w:t>
      </w:r>
      <w:r w:rsidRPr="00DF0B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DF0B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необходимым функционалом, состоящее из форм и библиотеки классов </w:t>
      </w:r>
      <w:r>
        <w:rPr>
          <w:sz w:val="28"/>
          <w:szCs w:val="28"/>
          <w:lang w:val="en-US"/>
        </w:rPr>
        <w:t>DLL</w:t>
      </w:r>
      <w:r w:rsidRPr="00DF0B4B">
        <w:rPr>
          <w:sz w:val="28"/>
          <w:szCs w:val="28"/>
        </w:rPr>
        <w:t>.</w:t>
      </w:r>
      <w:r w:rsidR="001E20C5" w:rsidRPr="001E20C5">
        <w:rPr>
          <w:sz w:val="28"/>
          <w:szCs w:val="28"/>
        </w:rPr>
        <w:t xml:space="preserve"> </w:t>
      </w:r>
      <w:r w:rsidR="001E20C5">
        <w:rPr>
          <w:sz w:val="28"/>
          <w:szCs w:val="28"/>
        </w:rPr>
        <w:t xml:space="preserve">Все исключения </w:t>
      </w:r>
      <w:r w:rsidR="001E20C5">
        <w:rPr>
          <w:sz w:val="28"/>
          <w:szCs w:val="28"/>
          <w:lang w:val="en-US"/>
        </w:rPr>
        <w:t xml:space="preserve"> </w:t>
      </w:r>
      <w:r w:rsidR="001E20C5">
        <w:rPr>
          <w:sz w:val="28"/>
          <w:szCs w:val="28"/>
        </w:rPr>
        <w:t>и ошибки обрабатываются, проводится тестирование (</w:t>
      </w:r>
      <w:r w:rsidR="001E20C5">
        <w:rPr>
          <w:sz w:val="28"/>
          <w:szCs w:val="28"/>
          <w:lang w:val="en-US"/>
        </w:rPr>
        <w:t>Unit-test</w:t>
      </w:r>
      <w:r w:rsidR="001E20C5">
        <w:rPr>
          <w:sz w:val="28"/>
          <w:szCs w:val="28"/>
        </w:rPr>
        <w:t>)</w:t>
      </w:r>
      <w:r w:rsidR="001E20C5">
        <w:rPr>
          <w:sz w:val="28"/>
          <w:szCs w:val="28"/>
          <w:lang w:val="en-US"/>
        </w:rPr>
        <w:t>.</w:t>
      </w:r>
    </w:p>
    <w:p w:rsidR="001E20C5" w:rsidRDefault="001E20C5">
      <w:pPr>
        <w:rPr>
          <w:sz w:val="28"/>
          <w:szCs w:val="28"/>
        </w:rPr>
      </w:pPr>
    </w:p>
    <w:p w:rsidR="001E20C5" w:rsidRDefault="00C309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A6F75E" wp14:editId="241034B8">
            <wp:extent cx="5940425" cy="28601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0" w:rsidRDefault="00C309B0">
      <w:pPr>
        <w:rPr>
          <w:sz w:val="28"/>
          <w:szCs w:val="28"/>
        </w:rPr>
      </w:pPr>
    </w:p>
    <w:p w:rsidR="00C309B0" w:rsidRDefault="00C309B0">
      <w:pPr>
        <w:rPr>
          <w:sz w:val="28"/>
          <w:szCs w:val="28"/>
        </w:rPr>
      </w:pPr>
    </w:p>
    <w:p w:rsidR="00C309B0" w:rsidRDefault="00C309B0">
      <w:pPr>
        <w:rPr>
          <w:sz w:val="28"/>
          <w:szCs w:val="28"/>
        </w:rPr>
      </w:pPr>
    </w:p>
    <w:p w:rsidR="00C309B0" w:rsidRDefault="00C309B0" w:rsidP="00C309B0">
      <w:pPr>
        <w:pStyle w:val="1"/>
      </w:pPr>
      <w:bookmarkStart w:id="12" w:name="_Toc528047767"/>
      <w:r>
        <w:lastRenderedPageBreak/>
        <w:t>1.</w:t>
      </w:r>
      <w:r w:rsidRPr="00C309B0">
        <w:t>”</w:t>
      </w:r>
      <w:r>
        <w:t>Ханойская башня</w:t>
      </w:r>
      <w:r w:rsidRPr="00C309B0">
        <w:t>”</w:t>
      </w:r>
      <w:bookmarkEnd w:id="12"/>
      <w:r>
        <w:t xml:space="preserve"> </w:t>
      </w:r>
    </w:p>
    <w:p w:rsidR="00C309B0" w:rsidRDefault="00C309B0" w:rsidP="00C309B0"/>
    <w:p w:rsidR="00C309B0" w:rsidRPr="00C309B0" w:rsidRDefault="00C309B0" w:rsidP="00C309B0">
      <w:pPr>
        <w:rPr>
          <w:b/>
          <w:sz w:val="28"/>
          <w:szCs w:val="28"/>
        </w:rPr>
      </w:pPr>
      <w:r w:rsidRPr="00C309B0">
        <w:rPr>
          <w:b/>
          <w:sz w:val="28"/>
          <w:szCs w:val="28"/>
        </w:rPr>
        <w:t>Задача:</w:t>
      </w:r>
    </w:p>
    <w:p w:rsidR="00C309B0" w:rsidRDefault="00C309B0" w:rsidP="00C309B0">
      <w:pPr>
        <w:rPr>
          <w:sz w:val="28"/>
          <w:szCs w:val="28"/>
        </w:rPr>
      </w:pPr>
      <w:r w:rsidRPr="00C309B0">
        <w:rPr>
          <w:sz w:val="28"/>
          <w:szCs w:val="28"/>
        </w:rPr>
        <w:t xml:space="preserve">Ханойская башня является одной из популярных головоломок XIX века. Даны три стержня, на один из которых нанизаны восемь колец, причём кольца отличаются размером и лежат </w:t>
      </w:r>
      <w:proofErr w:type="gramStart"/>
      <w:r w:rsidRPr="00C309B0">
        <w:rPr>
          <w:sz w:val="28"/>
          <w:szCs w:val="28"/>
        </w:rPr>
        <w:t>меньшее</w:t>
      </w:r>
      <w:proofErr w:type="gramEnd"/>
      <w:r w:rsidRPr="00C309B0">
        <w:rPr>
          <w:sz w:val="28"/>
          <w:szCs w:val="28"/>
        </w:rPr>
        <w:t xml:space="preserve"> на большем. 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</w:t>
      </w:r>
      <w:proofErr w:type="gramStart"/>
      <w:r w:rsidRPr="00C309B0">
        <w:rPr>
          <w:sz w:val="28"/>
          <w:szCs w:val="28"/>
        </w:rPr>
        <w:t>на</w:t>
      </w:r>
      <w:proofErr w:type="gramEnd"/>
      <w:r w:rsidRPr="00C309B0">
        <w:rPr>
          <w:sz w:val="28"/>
          <w:szCs w:val="28"/>
        </w:rPr>
        <w:t xml:space="preserve"> меньшее.</w:t>
      </w:r>
    </w:p>
    <w:p w:rsidR="00C309B0" w:rsidRPr="00B51FA5" w:rsidRDefault="00C309B0" w:rsidP="00C309B0">
      <w:pPr>
        <w:rPr>
          <w:b/>
          <w:sz w:val="28"/>
          <w:szCs w:val="28"/>
        </w:rPr>
      </w:pPr>
      <w:r w:rsidRPr="00C309B0">
        <w:rPr>
          <w:b/>
          <w:sz w:val="28"/>
          <w:szCs w:val="28"/>
        </w:rPr>
        <w:t>Реализация:</w:t>
      </w:r>
    </w:p>
    <w:p w:rsidR="00C309B0" w:rsidRDefault="00C309B0" w:rsidP="00C309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87B86C" wp14:editId="45BAF1EF">
            <wp:extent cx="2790312" cy="265814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732" cy="26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0" w:rsidRDefault="00C309B0" w:rsidP="00C309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B1FE3D" wp14:editId="1873158C">
            <wp:extent cx="2913321" cy="257490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239" cy="25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0" w:rsidRDefault="00185BFF" w:rsidP="00185BFF">
      <w:pPr>
        <w:pStyle w:val="1"/>
      </w:pPr>
      <w:bookmarkStart w:id="13" w:name="_Toc528047768"/>
      <w:r>
        <w:t xml:space="preserve">2. </w:t>
      </w:r>
      <w:r w:rsidRPr="00461EFC">
        <w:t>“</w:t>
      </w:r>
      <w:r>
        <w:t>Быстрая сортировка</w:t>
      </w:r>
      <w:r w:rsidRPr="00461EFC">
        <w:t>”</w:t>
      </w:r>
      <w:bookmarkEnd w:id="13"/>
    </w:p>
    <w:p w:rsidR="00185BFF" w:rsidRPr="00185BFF" w:rsidRDefault="00185BFF" w:rsidP="00185BFF"/>
    <w:p w:rsidR="00185BFF" w:rsidRDefault="00185BFF" w:rsidP="00C309B0">
      <w:pPr>
        <w:rPr>
          <w:b/>
          <w:sz w:val="28"/>
          <w:szCs w:val="28"/>
        </w:rPr>
      </w:pPr>
      <w:r w:rsidRPr="00185BFF">
        <w:rPr>
          <w:b/>
          <w:sz w:val="28"/>
          <w:szCs w:val="28"/>
        </w:rPr>
        <w:lastRenderedPageBreak/>
        <w:t>Задача:</w:t>
      </w:r>
    </w:p>
    <w:p w:rsidR="00185BFF" w:rsidRDefault="00185BFF" w:rsidP="00C309B0">
      <w:pPr>
        <w:rPr>
          <w:sz w:val="28"/>
          <w:szCs w:val="28"/>
        </w:rPr>
      </w:pPr>
      <w:r w:rsidRPr="00185BFF">
        <w:rPr>
          <w:sz w:val="28"/>
          <w:szCs w:val="28"/>
        </w:rPr>
        <w:t>От</w:t>
      </w:r>
      <w:r>
        <w:rPr>
          <w:sz w:val="28"/>
          <w:szCs w:val="28"/>
        </w:rPr>
        <w:t>сортировать массив по возрастанию, используя алгоритм быстрой сортировки.</w:t>
      </w:r>
    </w:p>
    <w:p w:rsidR="00185BFF" w:rsidRDefault="00185BFF" w:rsidP="00C309B0">
      <w:pPr>
        <w:rPr>
          <w:b/>
          <w:sz w:val="28"/>
          <w:szCs w:val="28"/>
        </w:rPr>
      </w:pPr>
      <w:r w:rsidRPr="00185BFF">
        <w:rPr>
          <w:b/>
          <w:sz w:val="28"/>
          <w:szCs w:val="28"/>
        </w:rPr>
        <w:t xml:space="preserve">Реализация: </w:t>
      </w:r>
    </w:p>
    <w:p w:rsidR="00185BFF" w:rsidRDefault="00185BFF" w:rsidP="00C309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83F359" wp14:editId="11D5A04C">
            <wp:extent cx="5940425" cy="3380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FF" w:rsidRDefault="00185BFF" w:rsidP="00C309B0">
      <w:pPr>
        <w:rPr>
          <w:b/>
          <w:sz w:val="28"/>
          <w:szCs w:val="28"/>
        </w:rPr>
      </w:pPr>
    </w:p>
    <w:p w:rsidR="00185BFF" w:rsidRDefault="00185BFF" w:rsidP="00C309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8320" cy="1584325"/>
            <wp:effectExtent l="0" t="0" r="5080" b="0"/>
            <wp:docPr id="8" name="Рисунок 8" descr="D:\Programms\экранные ножницы\2018.10.09 08-57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экранные ножницы\2018.10.09 08-57-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FF" w:rsidRDefault="00185BFF" w:rsidP="00185BFF">
      <w:pPr>
        <w:pStyle w:val="1"/>
      </w:pPr>
      <w:bookmarkStart w:id="14" w:name="_Toc528047769"/>
      <w:r>
        <w:t>3.</w:t>
      </w:r>
      <w:r w:rsidRPr="00461EFC">
        <w:t xml:space="preserve"> ”</w:t>
      </w:r>
      <w:r>
        <w:t>Сортировка слиянием</w:t>
      </w:r>
      <w:r w:rsidRPr="00461EFC">
        <w:t>”</w:t>
      </w:r>
      <w:bookmarkEnd w:id="14"/>
    </w:p>
    <w:p w:rsidR="00185BFF" w:rsidRPr="00185BFF" w:rsidRDefault="00185BFF" w:rsidP="00185BFF"/>
    <w:p w:rsidR="00185BFF" w:rsidRDefault="00185BFF" w:rsidP="00185BFF">
      <w:pPr>
        <w:rPr>
          <w:b/>
          <w:sz w:val="28"/>
          <w:szCs w:val="28"/>
        </w:rPr>
      </w:pPr>
      <w:r w:rsidRPr="00185BFF">
        <w:rPr>
          <w:b/>
          <w:sz w:val="28"/>
          <w:szCs w:val="28"/>
        </w:rPr>
        <w:t>Задача:</w:t>
      </w:r>
    </w:p>
    <w:p w:rsidR="00185BFF" w:rsidRDefault="00185BFF" w:rsidP="00185BFF">
      <w:pPr>
        <w:rPr>
          <w:sz w:val="28"/>
          <w:szCs w:val="28"/>
        </w:rPr>
      </w:pPr>
      <w:r w:rsidRPr="00185BFF">
        <w:rPr>
          <w:sz w:val="28"/>
          <w:szCs w:val="28"/>
        </w:rPr>
        <w:t>От</w:t>
      </w:r>
      <w:r>
        <w:rPr>
          <w:sz w:val="28"/>
          <w:szCs w:val="28"/>
        </w:rPr>
        <w:t>сортировать массив по возрастанию, используя алгоритм сортировки слиянием</w:t>
      </w:r>
    </w:p>
    <w:p w:rsidR="00185BFF" w:rsidRDefault="00185BFF" w:rsidP="00185BFF">
      <w:pPr>
        <w:rPr>
          <w:b/>
          <w:sz w:val="28"/>
          <w:szCs w:val="28"/>
        </w:rPr>
      </w:pPr>
      <w:r w:rsidRPr="00185BFF">
        <w:rPr>
          <w:b/>
          <w:sz w:val="28"/>
          <w:szCs w:val="28"/>
        </w:rPr>
        <w:t>Реализация:</w:t>
      </w:r>
    </w:p>
    <w:p w:rsidR="00185BFF" w:rsidRPr="00185BFF" w:rsidRDefault="00185BFF" w:rsidP="00185BFF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57227" wp14:editId="24E1F92D">
            <wp:extent cx="4573483" cy="21052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670" cy="21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FF" w:rsidRDefault="00185BFF" w:rsidP="00185BFF">
      <w:pPr>
        <w:rPr>
          <w:sz w:val="28"/>
          <w:szCs w:val="28"/>
        </w:rPr>
      </w:pPr>
    </w:p>
    <w:p w:rsidR="00185BFF" w:rsidRDefault="00185BFF" w:rsidP="00C309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18D884" wp14:editId="383EB1F4">
            <wp:extent cx="5940425" cy="89943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FF" w:rsidRDefault="00185BFF" w:rsidP="00C309B0">
      <w:pPr>
        <w:rPr>
          <w:sz w:val="28"/>
          <w:szCs w:val="28"/>
        </w:rPr>
      </w:pPr>
    </w:p>
    <w:p w:rsidR="00185BFF" w:rsidRDefault="00185BFF" w:rsidP="00185BFF">
      <w:pPr>
        <w:pStyle w:val="1"/>
      </w:pPr>
      <w:bookmarkStart w:id="15" w:name="_Toc528047770"/>
      <w:r>
        <w:t>4.</w:t>
      </w:r>
      <w:r w:rsidR="00212C02" w:rsidRPr="00461EFC">
        <w:t xml:space="preserve"> ”</w:t>
      </w:r>
      <w:r w:rsidR="00212C02">
        <w:t>Числа Фибоначчи</w:t>
      </w:r>
      <w:r w:rsidR="00212C02" w:rsidRPr="00461EFC">
        <w:t>”</w:t>
      </w:r>
      <w:bookmarkEnd w:id="15"/>
    </w:p>
    <w:p w:rsidR="00212C02" w:rsidRDefault="00212C02" w:rsidP="00212C02"/>
    <w:p w:rsidR="00212C02" w:rsidRDefault="00212C02" w:rsidP="00212C02">
      <w:pPr>
        <w:rPr>
          <w:b/>
          <w:sz w:val="28"/>
          <w:szCs w:val="28"/>
        </w:rPr>
      </w:pPr>
      <w:r w:rsidRPr="00212C02">
        <w:rPr>
          <w:b/>
          <w:sz w:val="28"/>
          <w:szCs w:val="28"/>
        </w:rPr>
        <w:t>Задача:</w:t>
      </w:r>
    </w:p>
    <w:p w:rsidR="00212C02" w:rsidRDefault="00212C02" w:rsidP="00212C02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w:r>
        <w:rPr>
          <w:sz w:val="28"/>
          <w:szCs w:val="28"/>
          <w:lang w:val="en-US"/>
        </w:rPr>
        <w:t>n</w:t>
      </w:r>
      <w:r w:rsidRPr="00212C02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ное</w:t>
      </w:r>
      <w:proofErr w:type="spellEnd"/>
      <w:r>
        <w:rPr>
          <w:sz w:val="28"/>
          <w:szCs w:val="28"/>
        </w:rPr>
        <w:t xml:space="preserve"> число последовательности Фибоначчи двумя методами (рекурсивным и не рекурсивным).</w:t>
      </w:r>
    </w:p>
    <w:p w:rsidR="00212C02" w:rsidRDefault="00212C02" w:rsidP="00212C02">
      <w:pPr>
        <w:rPr>
          <w:b/>
          <w:sz w:val="28"/>
          <w:szCs w:val="28"/>
        </w:rPr>
      </w:pPr>
      <w:r w:rsidRPr="00212C02">
        <w:rPr>
          <w:b/>
          <w:sz w:val="28"/>
          <w:szCs w:val="28"/>
        </w:rPr>
        <w:t>Реализация:</w:t>
      </w:r>
    </w:p>
    <w:p w:rsidR="00212C02" w:rsidRDefault="00212C02" w:rsidP="00212C0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0B5523" wp14:editId="667A99D3">
            <wp:extent cx="2987749" cy="242140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736" cy="24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5"/>
        <w:gridCol w:w="4026"/>
      </w:tblGrid>
      <w:tr w:rsidR="00EF2069" w:rsidTr="00B51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F2069" w:rsidRDefault="00EF2069" w:rsidP="00212C02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94A3D0" wp14:editId="7D5D45B0">
                  <wp:extent cx="3402419" cy="2088441"/>
                  <wp:effectExtent l="0" t="0" r="762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052" cy="209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F2069" w:rsidRDefault="00EF2069" w:rsidP="00212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477D0D" wp14:editId="17954F57">
                  <wp:extent cx="2428875" cy="33147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069" w:rsidRPr="00B51FA5" w:rsidRDefault="00B51FA5" w:rsidP="00B51FA5">
      <w:pPr>
        <w:rPr>
          <w:noProof/>
        </w:rPr>
      </w:pPr>
      <w:r>
        <w:rPr>
          <w:noProof/>
        </w:rPr>
        <w:t xml:space="preserve"> </w:t>
      </w:r>
    </w:p>
    <w:p w:rsidR="00212C02" w:rsidRDefault="00212C02" w:rsidP="00EF2069">
      <w:pPr>
        <w:pStyle w:val="1"/>
      </w:pPr>
      <w:r w:rsidRPr="00EF2069">
        <w:t xml:space="preserve"> </w:t>
      </w:r>
      <w:bookmarkStart w:id="16" w:name="_Toc528047771"/>
      <w:r w:rsidR="00EF2069" w:rsidRPr="00EF2069">
        <w:t>5.</w:t>
      </w:r>
      <w:r w:rsidR="00EF2069" w:rsidRPr="00461EFC">
        <w:t xml:space="preserve"> ”</w:t>
      </w:r>
      <w:r w:rsidR="00EF2069" w:rsidRPr="00EF2069">
        <w:t>Задача о стульях</w:t>
      </w:r>
      <w:r w:rsidR="00EF2069" w:rsidRPr="00461EFC">
        <w:t>”</w:t>
      </w:r>
      <w:bookmarkEnd w:id="16"/>
    </w:p>
    <w:p w:rsidR="00EF2069" w:rsidRDefault="00EF2069" w:rsidP="00EF2069"/>
    <w:p w:rsidR="00EF2069" w:rsidRPr="00EF2069" w:rsidRDefault="00EF2069" w:rsidP="00EF2069">
      <w:pPr>
        <w:rPr>
          <w:sz w:val="28"/>
          <w:szCs w:val="28"/>
        </w:rPr>
      </w:pPr>
      <w:r w:rsidRPr="00EF2069">
        <w:rPr>
          <w:b/>
          <w:sz w:val="28"/>
          <w:szCs w:val="28"/>
        </w:rPr>
        <w:t xml:space="preserve">Задача: </w:t>
      </w:r>
    </w:p>
    <w:p w:rsidR="00EF2069" w:rsidRDefault="00EF2069" w:rsidP="00EF2069">
      <w:pPr>
        <w:rPr>
          <w:sz w:val="28"/>
          <w:szCs w:val="28"/>
        </w:rPr>
      </w:pPr>
      <w:r>
        <w:rPr>
          <w:sz w:val="28"/>
          <w:szCs w:val="28"/>
        </w:rPr>
        <w:t xml:space="preserve">Дается количество гостей и такое же количество стульев. Каждому гостю отводится определенное место. </w:t>
      </w:r>
      <w:r w:rsidRPr="00EF2069">
        <w:rPr>
          <w:sz w:val="28"/>
          <w:szCs w:val="28"/>
        </w:rPr>
        <w:t>Найти число способов, при которых каждый гость сидит не на своем месте</w:t>
      </w:r>
      <w:r>
        <w:rPr>
          <w:sz w:val="28"/>
          <w:szCs w:val="28"/>
        </w:rPr>
        <w:t>.</w:t>
      </w:r>
    </w:p>
    <w:p w:rsidR="00EF2069" w:rsidRDefault="00EF2069" w:rsidP="00EF2069">
      <w:pPr>
        <w:rPr>
          <w:b/>
          <w:sz w:val="28"/>
          <w:szCs w:val="28"/>
        </w:rPr>
      </w:pPr>
      <w:r w:rsidRPr="00EF2069">
        <w:rPr>
          <w:b/>
          <w:sz w:val="28"/>
          <w:szCs w:val="28"/>
        </w:rPr>
        <w:t>Реализация:</w:t>
      </w:r>
    </w:p>
    <w:p w:rsidR="00B51FA5" w:rsidRDefault="00B51FA5" w:rsidP="00EF2069">
      <w:pPr>
        <w:rPr>
          <w:b/>
          <w:sz w:val="28"/>
          <w:szCs w:val="28"/>
        </w:rPr>
      </w:pPr>
    </w:p>
    <w:p w:rsidR="00EF2069" w:rsidRDefault="00EF2069" w:rsidP="00EF206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722BA8" wp14:editId="0F11B521">
            <wp:extent cx="5082363" cy="2456469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068" cy="24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69" w:rsidRPr="00EF2069" w:rsidRDefault="00B51FA5" w:rsidP="00EF206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49C9E" wp14:editId="2E75F551">
            <wp:extent cx="2390775" cy="1743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69" w:rsidRDefault="00EF2069" w:rsidP="00EF2069">
      <w:pPr>
        <w:pStyle w:val="1"/>
      </w:pPr>
      <w:r>
        <w:t xml:space="preserve"> </w:t>
      </w:r>
      <w:bookmarkStart w:id="17" w:name="_Toc528047772"/>
      <w:r>
        <w:t xml:space="preserve">6 </w:t>
      </w:r>
      <w:r>
        <w:rPr>
          <w:lang w:val="en-US"/>
        </w:rPr>
        <w:t>. “</w:t>
      </w:r>
      <w:r>
        <w:t>Задача о</w:t>
      </w:r>
      <w:r w:rsidR="00B51FA5">
        <w:t xml:space="preserve"> ступеньках</w:t>
      </w:r>
      <w:r>
        <w:rPr>
          <w:lang w:val="en-US"/>
        </w:rPr>
        <w:t>”</w:t>
      </w:r>
      <w:bookmarkEnd w:id="17"/>
    </w:p>
    <w:p w:rsidR="00B51FA5" w:rsidRDefault="00B51FA5" w:rsidP="00B51FA5"/>
    <w:p w:rsidR="00B51FA5" w:rsidRDefault="00B51FA5" w:rsidP="00B51FA5">
      <w:pPr>
        <w:rPr>
          <w:b/>
          <w:sz w:val="28"/>
          <w:szCs w:val="28"/>
        </w:rPr>
      </w:pPr>
      <w:r w:rsidRPr="00B51FA5">
        <w:rPr>
          <w:b/>
          <w:sz w:val="28"/>
          <w:szCs w:val="28"/>
        </w:rPr>
        <w:t>Задача:</w:t>
      </w:r>
    </w:p>
    <w:p w:rsidR="00B51FA5" w:rsidRPr="00B51FA5" w:rsidRDefault="00B51FA5" w:rsidP="00B51FA5">
      <w:pPr>
        <w:rPr>
          <w:sz w:val="28"/>
          <w:szCs w:val="28"/>
        </w:rPr>
      </w:pPr>
      <w:r w:rsidRPr="00B51FA5">
        <w:rPr>
          <w:sz w:val="28"/>
          <w:szCs w:val="28"/>
        </w:rPr>
        <w:t>Заяц может прыгать по лесенке вверх, перепрыгивая через ступеньки. Лестница имеет определенное количество ступенек N. Заяц может одним прыжком преодолеть не более</w:t>
      </w:r>
      <w:proofErr w:type="gramStart"/>
      <w:r w:rsidRPr="00B51FA5">
        <w:rPr>
          <w:sz w:val="28"/>
          <w:szCs w:val="28"/>
        </w:rPr>
        <w:t xml:space="preserve"> К</w:t>
      </w:r>
      <w:proofErr w:type="gramEnd"/>
      <w:r w:rsidRPr="00B51FA5">
        <w:rPr>
          <w:sz w:val="28"/>
          <w:szCs w:val="28"/>
        </w:rPr>
        <w:t xml:space="preserve"> ступенек. Сколько различных способов есть у зайца добраться до вершины лестницы при заданных значениях K и N.</w:t>
      </w:r>
    </w:p>
    <w:p w:rsidR="00B51FA5" w:rsidRDefault="00B51FA5" w:rsidP="00B51FA5">
      <w:pPr>
        <w:rPr>
          <w:b/>
          <w:sz w:val="28"/>
          <w:szCs w:val="28"/>
        </w:rPr>
      </w:pPr>
      <w:r w:rsidRPr="00B51FA5">
        <w:rPr>
          <w:b/>
          <w:sz w:val="28"/>
          <w:szCs w:val="28"/>
        </w:rPr>
        <w:t>Реализация:</w:t>
      </w:r>
    </w:p>
    <w:p w:rsidR="00B51FA5" w:rsidRPr="00B51FA5" w:rsidRDefault="00B51FA5" w:rsidP="00B51FA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7E2248" wp14:editId="3DA6AE0F">
            <wp:extent cx="4962818" cy="2286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0970" cy="22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FC" w:rsidRDefault="00B51FA5" w:rsidP="00B51FA5">
      <w:r>
        <w:rPr>
          <w:noProof/>
        </w:rPr>
        <w:drawing>
          <wp:inline distT="0" distB="0" distL="0" distR="0" wp14:anchorId="1CA56F54" wp14:editId="11AC9A13">
            <wp:extent cx="1786762" cy="1956390"/>
            <wp:effectExtent l="0" t="0" r="444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858" cy="19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FC" w:rsidRDefault="00461EFC" w:rsidP="00461EFC">
      <w:pPr>
        <w:pStyle w:val="1"/>
      </w:pPr>
      <w:bookmarkStart w:id="18" w:name="_Toc528047773"/>
      <w:r>
        <w:lastRenderedPageBreak/>
        <w:t>7.</w:t>
      </w:r>
      <w:r>
        <w:rPr>
          <w:lang w:val="en-US"/>
        </w:rPr>
        <w:t xml:space="preserve"> ”</w:t>
      </w:r>
      <w:r>
        <w:t>Счастливый билет</w:t>
      </w:r>
      <w:r>
        <w:rPr>
          <w:lang w:val="en-US"/>
        </w:rPr>
        <w:t>”</w:t>
      </w:r>
      <w:bookmarkEnd w:id="18"/>
    </w:p>
    <w:p w:rsidR="00461EFC" w:rsidRDefault="00461EFC" w:rsidP="00461EFC"/>
    <w:p w:rsidR="00461EFC" w:rsidRPr="00461EFC" w:rsidRDefault="00461EFC" w:rsidP="00461EFC">
      <w:pPr>
        <w:rPr>
          <w:b/>
          <w:sz w:val="28"/>
          <w:szCs w:val="28"/>
        </w:rPr>
      </w:pPr>
      <w:r w:rsidRPr="00461EFC">
        <w:rPr>
          <w:b/>
          <w:sz w:val="28"/>
          <w:szCs w:val="28"/>
        </w:rPr>
        <w:t>Задача:</w:t>
      </w:r>
    </w:p>
    <w:p w:rsidR="00461EFC" w:rsidRDefault="00461EFC" w:rsidP="00461EFC">
      <w:pPr>
        <w:rPr>
          <w:sz w:val="28"/>
          <w:szCs w:val="28"/>
        </w:rPr>
      </w:pPr>
      <w:r w:rsidRPr="00461EFC">
        <w:t xml:space="preserve"> </w:t>
      </w:r>
      <w:r w:rsidRPr="00461EFC">
        <w:rPr>
          <w:sz w:val="28"/>
          <w:szCs w:val="28"/>
        </w:rPr>
        <w:t xml:space="preserve">Найти количество счастливых билетов определенной длины. Билет является "счастливым", когда суммы цифр двух половин билета равны. </w:t>
      </w:r>
    </w:p>
    <w:p w:rsidR="00461EFC" w:rsidRDefault="00461EFC" w:rsidP="00461EFC">
      <w:pPr>
        <w:rPr>
          <w:b/>
          <w:sz w:val="28"/>
          <w:szCs w:val="28"/>
        </w:rPr>
      </w:pPr>
      <w:r w:rsidRPr="00461EFC">
        <w:rPr>
          <w:b/>
          <w:sz w:val="28"/>
          <w:szCs w:val="28"/>
        </w:rPr>
        <w:t>Реализация:</w:t>
      </w:r>
    </w:p>
    <w:p w:rsidR="00461EFC" w:rsidRDefault="00461EFC" w:rsidP="00461E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2805" cy="2976880"/>
            <wp:effectExtent l="0" t="0" r="0" b="0"/>
            <wp:docPr id="5" name="Рисунок 5" descr="D:\Programms\экранные ножницы\2018.10.09 09-24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экранные ножницы\2018.10.09 09-24-3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FC" w:rsidRDefault="00461EFC" w:rsidP="00461EFC">
      <w:pPr>
        <w:rPr>
          <w:b/>
          <w:sz w:val="28"/>
          <w:szCs w:val="28"/>
        </w:rPr>
      </w:pPr>
    </w:p>
    <w:p w:rsidR="00461EFC" w:rsidRDefault="00461EFC" w:rsidP="00461EFC">
      <w:pPr>
        <w:rPr>
          <w:b/>
          <w:sz w:val="28"/>
          <w:szCs w:val="28"/>
        </w:rPr>
      </w:pPr>
    </w:p>
    <w:p w:rsidR="00461EFC" w:rsidRDefault="00461EFC" w:rsidP="00461EFC">
      <w:pPr>
        <w:rPr>
          <w:b/>
          <w:sz w:val="28"/>
          <w:szCs w:val="28"/>
        </w:rPr>
      </w:pPr>
    </w:p>
    <w:p w:rsidR="00461EFC" w:rsidRPr="00461EFC" w:rsidRDefault="00461EFC" w:rsidP="00461E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68905" cy="2711450"/>
            <wp:effectExtent l="0" t="0" r="0" b="0"/>
            <wp:docPr id="6" name="Рисунок 6" descr="D:\Programms\экранные ножницы\2018.10.09 09-25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s\экранные ножницы\2018.10.09 09-25-2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FC" w:rsidRDefault="00461EFC" w:rsidP="00461EFC">
      <w:pPr>
        <w:pStyle w:val="1"/>
      </w:pPr>
      <w:bookmarkStart w:id="19" w:name="_Toc528047774"/>
      <w:r>
        <w:lastRenderedPageBreak/>
        <w:t>8.</w:t>
      </w:r>
      <w:r>
        <w:rPr>
          <w:lang w:val="en-US"/>
        </w:rPr>
        <w:t>”</w:t>
      </w:r>
      <w:r>
        <w:t>Числа и нули</w:t>
      </w:r>
      <w:r>
        <w:rPr>
          <w:lang w:val="en-US"/>
        </w:rPr>
        <w:t>”</w:t>
      </w:r>
      <w:bookmarkEnd w:id="19"/>
    </w:p>
    <w:p w:rsidR="00461EFC" w:rsidRPr="00461EFC" w:rsidRDefault="00461EFC" w:rsidP="00461EFC">
      <w:pPr>
        <w:rPr>
          <w:b/>
          <w:sz w:val="28"/>
          <w:szCs w:val="28"/>
        </w:rPr>
      </w:pPr>
    </w:p>
    <w:p w:rsidR="00461EFC" w:rsidRPr="00461EFC" w:rsidRDefault="00461EFC" w:rsidP="00461EFC">
      <w:pPr>
        <w:rPr>
          <w:b/>
          <w:sz w:val="28"/>
          <w:szCs w:val="28"/>
        </w:rPr>
      </w:pPr>
      <w:r w:rsidRPr="00461EFC">
        <w:rPr>
          <w:b/>
          <w:sz w:val="28"/>
          <w:szCs w:val="28"/>
        </w:rPr>
        <w:t xml:space="preserve">Задача: </w:t>
      </w:r>
    </w:p>
    <w:p w:rsidR="00461EFC" w:rsidRPr="00461EFC" w:rsidRDefault="00461EFC" w:rsidP="00461EFC">
      <w:pPr>
        <w:pStyle w:val="a7"/>
        <w:numPr>
          <w:ilvl w:val="0"/>
          <w:numId w:val="1"/>
        </w:numPr>
        <w:rPr>
          <w:sz w:val="28"/>
          <w:szCs w:val="28"/>
        </w:rPr>
      </w:pPr>
      <w:r w:rsidRPr="00461EFC">
        <w:rPr>
          <w:sz w:val="28"/>
          <w:szCs w:val="28"/>
        </w:rPr>
        <w:t>Нахождение числа n-разрядных чисел в системе с основанием k не содержащих двух нулей подряд</w:t>
      </w:r>
    </w:p>
    <w:p w:rsidR="00461EFC" w:rsidRDefault="00461EFC" w:rsidP="00461EFC">
      <w:pPr>
        <w:pStyle w:val="a7"/>
        <w:numPr>
          <w:ilvl w:val="0"/>
          <w:numId w:val="1"/>
        </w:numPr>
        <w:rPr>
          <w:sz w:val="28"/>
          <w:szCs w:val="28"/>
        </w:rPr>
      </w:pPr>
      <w:r w:rsidRPr="00461EFC">
        <w:rPr>
          <w:sz w:val="28"/>
          <w:szCs w:val="28"/>
        </w:rPr>
        <w:t>Нахождение числа n-разрядных чисел в системе с основанием k, не содержащих двух нулей подряд и заканчивающихся цифрой, отличной от нуля</w:t>
      </w:r>
    </w:p>
    <w:p w:rsidR="002D45EC" w:rsidRDefault="002D45EC" w:rsidP="002D45EC">
      <w:pPr>
        <w:rPr>
          <w:b/>
          <w:sz w:val="28"/>
          <w:szCs w:val="28"/>
        </w:rPr>
      </w:pPr>
      <w:r w:rsidRPr="002D45EC">
        <w:rPr>
          <w:b/>
          <w:sz w:val="28"/>
          <w:szCs w:val="28"/>
        </w:rPr>
        <w:t>Реализация:</w:t>
      </w:r>
    </w:p>
    <w:p w:rsidR="002D45EC" w:rsidRDefault="002D45EC" w:rsidP="002D45EC">
      <w:pPr>
        <w:rPr>
          <w:b/>
          <w:sz w:val="28"/>
          <w:szCs w:val="28"/>
        </w:rPr>
      </w:pPr>
    </w:p>
    <w:p w:rsidR="002D45EC" w:rsidRDefault="002D45EC" w:rsidP="002D45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2805" cy="2615565"/>
            <wp:effectExtent l="0" t="0" r="0" b="0"/>
            <wp:docPr id="20" name="Рисунок 20" descr="D:\Programms\экранные ножницы\2018.10.09 09-24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ms\экранные ножницы\2018.10.09 09-24-5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EC" w:rsidRDefault="002D45EC" w:rsidP="002D45EC">
      <w:pPr>
        <w:rPr>
          <w:b/>
          <w:sz w:val="28"/>
          <w:szCs w:val="28"/>
        </w:rPr>
      </w:pPr>
    </w:p>
    <w:p w:rsidR="002D45EC" w:rsidRDefault="002D45EC" w:rsidP="002D45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45385" cy="744220"/>
            <wp:effectExtent l="0" t="0" r="0" b="0"/>
            <wp:docPr id="23" name="Рисунок 23" descr="D:\Programms\экранные ножницы\2018.10.09 09-26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s\экранные ножницы\2018.10.09 09-26-0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EC" w:rsidRDefault="002D45EC" w:rsidP="002D45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30475" cy="520700"/>
            <wp:effectExtent l="0" t="0" r="3175" b="0"/>
            <wp:docPr id="21" name="Рисунок 21" descr="D:\Programms\экранные ножницы\2018.10.09 09-25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ms\экранные ножницы\2018.10.09 09-25-4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bookmarkStart w:id="20" w:name="_GoBack"/>
      <w:bookmarkEnd w:id="20"/>
    </w:p>
    <w:p w:rsidR="002D45EC" w:rsidRPr="002D45EC" w:rsidRDefault="002D45EC" w:rsidP="002D45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0ADE83" wp14:editId="4706F5F8">
            <wp:extent cx="2275205" cy="616585"/>
            <wp:effectExtent l="0" t="0" r="0" b="0"/>
            <wp:docPr id="22" name="Рисунок 22" descr="D:\Programms\экранные ножницы\2018.10.09 09-25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ms\экранные ножницы\2018.10.09 09-25-5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5EC" w:rsidRPr="002D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6CFA"/>
    <w:multiLevelType w:val="hybridMultilevel"/>
    <w:tmpl w:val="18329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60"/>
    <w:rsid w:val="00185BFF"/>
    <w:rsid w:val="001E20C5"/>
    <w:rsid w:val="00212C02"/>
    <w:rsid w:val="002D45EC"/>
    <w:rsid w:val="00461EFC"/>
    <w:rsid w:val="00745A60"/>
    <w:rsid w:val="00AD45A2"/>
    <w:rsid w:val="00B51FA5"/>
    <w:rsid w:val="00C309B0"/>
    <w:rsid w:val="00DF0B4B"/>
    <w:rsid w:val="00EF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B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9B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18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B51F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B51FA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B51F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B51F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B51F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2">
    <w:name w:val="Medium List 1 Accent 2"/>
    <w:basedOn w:val="a1"/>
    <w:uiPriority w:val="65"/>
    <w:rsid w:val="00B51F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List 1 Accent 3"/>
    <w:basedOn w:val="a1"/>
    <w:uiPriority w:val="65"/>
    <w:rsid w:val="00B51F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5">
    <w:name w:val="Medium List 1 Accent 5"/>
    <w:basedOn w:val="a1"/>
    <w:uiPriority w:val="65"/>
    <w:rsid w:val="00B51F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7">
    <w:name w:val="List Paragraph"/>
    <w:basedOn w:val="a"/>
    <w:uiPriority w:val="34"/>
    <w:qFormat/>
    <w:rsid w:val="00461EFC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2D45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45EC"/>
    <w:pPr>
      <w:spacing w:after="100"/>
    </w:pPr>
  </w:style>
  <w:style w:type="character" w:styleId="a9">
    <w:name w:val="Hyperlink"/>
    <w:basedOn w:val="a0"/>
    <w:uiPriority w:val="99"/>
    <w:unhideWhenUsed/>
    <w:rsid w:val="002D45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B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9B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18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B51F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B51FA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B51F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B51F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B51F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2">
    <w:name w:val="Medium List 1 Accent 2"/>
    <w:basedOn w:val="a1"/>
    <w:uiPriority w:val="65"/>
    <w:rsid w:val="00B51F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List 1 Accent 3"/>
    <w:basedOn w:val="a1"/>
    <w:uiPriority w:val="65"/>
    <w:rsid w:val="00B51F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5">
    <w:name w:val="Medium List 1 Accent 5"/>
    <w:basedOn w:val="a1"/>
    <w:uiPriority w:val="65"/>
    <w:rsid w:val="00B51F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7">
    <w:name w:val="List Paragraph"/>
    <w:basedOn w:val="a"/>
    <w:uiPriority w:val="34"/>
    <w:qFormat/>
    <w:rsid w:val="00461EFC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2D45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45EC"/>
    <w:pPr>
      <w:spacing w:after="100"/>
    </w:pPr>
  </w:style>
  <w:style w:type="character" w:styleId="a9">
    <w:name w:val="Hyperlink"/>
    <w:basedOn w:val="a0"/>
    <w:uiPriority w:val="99"/>
    <w:unhideWhenUsed/>
    <w:rsid w:val="002D4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901E-9884-45F9-98DC-081C3041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2018-10-09T05:08:00Z</dcterms:created>
  <dcterms:modified xsi:type="dcterms:W3CDTF">2018-10-23T05:49:00Z</dcterms:modified>
</cp:coreProperties>
</file>