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1F22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0520FF4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3ACAC0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6580E9AF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1D91D8C9" w14:textId="61C2936B" w:rsidR="00297797" w:rsidRPr="00C3089A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C3089A">
        <w:rPr>
          <w:sz w:val="28"/>
          <w:szCs w:val="28"/>
        </w:rPr>
        <w:t>«</w:t>
      </w:r>
      <w:r>
        <w:rPr>
          <w:sz w:val="28"/>
          <w:szCs w:val="28"/>
        </w:rPr>
        <w:t>Программного обеспечения</w:t>
      </w:r>
      <w:r w:rsidR="00C3089A">
        <w:rPr>
          <w:sz w:val="28"/>
          <w:szCs w:val="28"/>
        </w:rPr>
        <w:t>»</w:t>
      </w:r>
    </w:p>
    <w:p w14:paraId="7F36544F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</w:p>
    <w:p w14:paraId="472CD283" w14:textId="113007C3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1D94D89D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7246BD86" w14:textId="77777777" w:rsidR="00297797" w:rsidRDefault="00297797" w:rsidP="0029779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№1</w:t>
      </w:r>
    </w:p>
    <w:p w14:paraId="1EE1AA41" w14:textId="77777777" w:rsidR="00297797" w:rsidRDefault="00297797" w:rsidP="002977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49A9FF57" w14:textId="757AD534" w:rsidR="00297797" w:rsidRDefault="00297797" w:rsidP="002977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9B58506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63BCF78B" w14:textId="77777777" w:rsid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Выполнила: студентка группы </w:t>
      </w:r>
    </w:p>
    <w:p w14:paraId="63716A75" w14:textId="77777777" w:rsid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110DF7FA" w14:textId="4BE50E15" w:rsidR="00297797" w:rsidRP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Иванов </w:t>
      </w:r>
      <w:r w:rsidR="00327B04">
        <w:rPr>
          <w:sz w:val="28"/>
          <w:szCs w:val="28"/>
        </w:rPr>
        <w:t>Р. В.</w:t>
      </w:r>
    </w:p>
    <w:p w14:paraId="5FEEF3C1" w14:textId="77777777" w:rsid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6D0A2D52" w14:textId="77777777" w:rsidR="00297797" w:rsidRDefault="00297797" w:rsidP="0029779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3A798672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63278D5E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7F6733B3" w14:textId="77777777" w:rsidR="00297797" w:rsidRDefault="00297797" w:rsidP="00297797">
      <w:pPr>
        <w:spacing w:line="360" w:lineRule="auto"/>
        <w:jc w:val="both"/>
        <w:rPr>
          <w:sz w:val="28"/>
          <w:szCs w:val="28"/>
        </w:rPr>
      </w:pPr>
    </w:p>
    <w:p w14:paraId="02B707F8" w14:textId="7E151FEA" w:rsidR="00297797" w:rsidRDefault="00297797" w:rsidP="008024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</w:t>
      </w:r>
      <w:r w:rsidR="00A87137">
        <w:rPr>
          <w:sz w:val="28"/>
          <w:szCs w:val="28"/>
        </w:rPr>
        <w:t>1</w:t>
      </w:r>
    </w:p>
    <w:p w14:paraId="543D8D68" w14:textId="1941BAA3" w:rsidR="0080246C" w:rsidRDefault="0080246C" w:rsidP="00B446C1">
      <w:pPr>
        <w:pStyle w:val="ListParagraph"/>
        <w:numPr>
          <w:ilvl w:val="1"/>
          <w:numId w:val="1"/>
        </w:num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ECD70C5" wp14:editId="70520FB5">
            <wp:extent cx="5940425" cy="20662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F2B3" w14:textId="21544A75" w:rsidR="00297797" w:rsidRPr="00B446C1" w:rsidRDefault="00217CED" w:rsidP="00B446C1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9B92566" wp14:editId="10990F26">
            <wp:extent cx="5940425" cy="2197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019" w14:textId="174AF205" w:rsidR="00B446C1" w:rsidRPr="00B446C1" w:rsidRDefault="00B446C1" w:rsidP="00B446C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1D43F2" w:rsidRPr="001D43F2">
        <w:rPr>
          <w:noProof/>
        </w:rPr>
        <w:t xml:space="preserve"> </w:t>
      </w:r>
      <w:r w:rsidR="001D43F2">
        <w:rPr>
          <w:noProof/>
        </w:rPr>
        <w:drawing>
          <wp:inline distT="0" distB="0" distL="0" distR="0" wp14:anchorId="02702078" wp14:editId="2DF8B638">
            <wp:extent cx="5940425" cy="25666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C0D0" w14:textId="4A46E303" w:rsidR="00297797" w:rsidRDefault="00297797">
      <w:pPr>
        <w:rPr>
          <w:lang w:val="en-US"/>
        </w:rPr>
      </w:pPr>
    </w:p>
    <w:p w14:paraId="1C7FBF23" w14:textId="6BD45B68" w:rsidR="001F43F3" w:rsidRDefault="001F43F3">
      <w:pPr>
        <w:rPr>
          <w:lang w:val="en-US"/>
        </w:rPr>
      </w:pPr>
    </w:p>
    <w:p w14:paraId="4CC39FBD" w14:textId="07D3F25A" w:rsidR="001F43F3" w:rsidRDefault="001F43F3">
      <w:pPr>
        <w:rPr>
          <w:lang w:val="en-US"/>
        </w:rPr>
      </w:pPr>
    </w:p>
    <w:p w14:paraId="69050E41" w14:textId="0200D039" w:rsidR="001F43F3" w:rsidRDefault="001F43F3">
      <w:pPr>
        <w:rPr>
          <w:lang w:val="en-US"/>
        </w:rPr>
      </w:pPr>
    </w:p>
    <w:p w14:paraId="7440D0CD" w14:textId="58BB08D5" w:rsidR="001F43F3" w:rsidRPr="001F43F3" w:rsidRDefault="001F43F3" w:rsidP="001F43F3">
      <w:pPr>
        <w:jc w:val="center"/>
      </w:pPr>
      <w:r>
        <w:t xml:space="preserve">Ответы на вопросы </w:t>
      </w:r>
    </w:p>
    <w:p w14:paraId="582469FC" w14:textId="77777777" w:rsidR="001F43F3" w:rsidRPr="00CB1094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lastRenderedPageBreak/>
        <w:t>Дать определение понятия «интеллект».</w:t>
      </w:r>
    </w:p>
    <w:p w14:paraId="707D1861" w14:textId="02EC1819" w:rsidR="001F43F3" w:rsidRDefault="001F43F3" w:rsidP="001F43F3">
      <w:pPr>
        <w:pStyle w:val="ListParagraph"/>
        <w:numPr>
          <w:ilvl w:val="1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3F3">
        <w:rPr>
          <w:b/>
          <w:color w:val="000000" w:themeColor="text1"/>
          <w:sz w:val="28"/>
          <w:szCs w:val="28"/>
        </w:rPr>
        <w:t>Интеллект</w:t>
      </w:r>
      <w:r>
        <w:rPr>
          <w:b/>
          <w:color w:val="000000" w:themeColor="text1"/>
          <w:sz w:val="28"/>
          <w:szCs w:val="28"/>
        </w:rPr>
        <w:t xml:space="preserve"> </w:t>
      </w:r>
      <w:r w:rsidRPr="001F43F3">
        <w:rPr>
          <w:b/>
          <w:color w:val="000000" w:themeColor="text1"/>
          <w:sz w:val="28"/>
          <w:szCs w:val="28"/>
        </w:rPr>
        <w:t xml:space="preserve">— </w:t>
      </w:r>
      <w:r w:rsidRPr="001F43F3">
        <w:rPr>
          <w:bCs/>
          <w:color w:val="000000" w:themeColor="text1"/>
          <w:sz w:val="28"/>
          <w:szCs w:val="28"/>
        </w:rPr>
        <w:t>качество психики, состоящее из способности осознавать новые ситуации, способности к обучению и запоминанию на основе опыта, пониманию и применению абстрактных концепций, и использованию своих знаний для управления окружающей человека средой</w:t>
      </w:r>
      <w:r w:rsidR="008F25FE">
        <w:rPr>
          <w:bCs/>
          <w:color w:val="000000" w:themeColor="text1"/>
          <w:sz w:val="28"/>
          <w:szCs w:val="28"/>
        </w:rPr>
        <w:t>.</w:t>
      </w:r>
    </w:p>
    <w:p w14:paraId="558A274F" w14:textId="4D40FC1F" w:rsidR="001F43F3" w:rsidRP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color w:val="000000"/>
          <w:sz w:val="27"/>
          <w:szCs w:val="27"/>
        </w:rPr>
        <w:t>Дать определение понятия «искусственный интеллект» (ИИ):</w:t>
      </w:r>
    </w:p>
    <w:p w14:paraId="25B966EF" w14:textId="5DFFFA77" w:rsidR="001F43F3" w:rsidRDefault="001F43F3" w:rsidP="001F43F3">
      <w:pPr>
        <w:pStyle w:val="ListParagraph"/>
        <w:numPr>
          <w:ilvl w:val="1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3F3">
        <w:rPr>
          <w:rFonts w:ascii="Times New Roman" w:hAnsi="Times New Roman" w:cs="Times New Roman"/>
          <w:bCs/>
          <w:sz w:val="28"/>
          <w:szCs w:val="28"/>
        </w:rPr>
        <w:t>Искусственный интеллект — это способность цифрового компьютера или управляемого компьютером робота выполнять задачи, обычно связанные с разумными существами.</w:t>
      </w:r>
    </w:p>
    <w:p w14:paraId="40389959" w14:textId="77777777" w:rsidR="001F43F3" w:rsidRPr="001F43F3" w:rsidRDefault="001F43F3" w:rsidP="001F43F3">
      <w:pPr>
        <w:spacing w:before="240" w:after="240"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C95038" w14:textId="77777777" w:rsidR="001F43F3" w:rsidRPr="00F40348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348">
        <w:rPr>
          <w:rFonts w:ascii="Times New Roman" w:hAnsi="Times New Roman" w:cs="Times New Roman"/>
          <w:b/>
          <w:sz w:val="28"/>
          <w:szCs w:val="28"/>
        </w:rPr>
        <w:t xml:space="preserve">Основные направления исследований в области ИИ. </w:t>
      </w:r>
    </w:p>
    <w:p w14:paraId="4F17353B" w14:textId="53FBC57A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Экспертные системы (системы, основанные на знаниях)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0DDCE9B5" w14:textId="77777777" w:rsidR="0002525E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 xml:space="preserve">Системы распознавание образов. </w:t>
      </w:r>
    </w:p>
    <w:p w14:paraId="0429A0E7" w14:textId="77777777" w:rsidR="0002525E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 xml:space="preserve">Системы обработки речи. </w:t>
      </w:r>
    </w:p>
    <w:p w14:paraId="712F26FF" w14:textId="3841098B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Системы обработки визуальной информации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38F7E645" w14:textId="4A78E826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Игры и машинное творчество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1949B29F" w14:textId="466BB74C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Системы машинного перевода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3B56312A" w14:textId="17C8462E" w:rsidR="001F43F3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Системы извлечения новых знаний (обучения и самообучения)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74A8E2F5" w14:textId="72765844" w:rsidR="001F43F3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Программное обеспечение ИИС</w:t>
      </w:r>
      <w:r w:rsidR="001F43F3" w:rsidRPr="00CB1094">
        <w:rPr>
          <w:rFonts w:ascii="Times New Roman" w:hAnsi="Times New Roman" w:cs="Times New Roman"/>
          <w:sz w:val="28"/>
          <w:szCs w:val="28"/>
        </w:rPr>
        <w:t>.</w:t>
      </w:r>
    </w:p>
    <w:p w14:paraId="41252648" w14:textId="06624180" w:rsidR="0002525E" w:rsidRPr="00CB1094" w:rsidRDefault="0002525E" w:rsidP="001F43F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2525E">
        <w:rPr>
          <w:rFonts w:ascii="Times New Roman" w:hAnsi="Times New Roman" w:cs="Times New Roman"/>
          <w:sz w:val="28"/>
          <w:szCs w:val="28"/>
        </w:rPr>
        <w:t>Системы планирования и интеллектуальные роботы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7D4E2" w14:textId="3E9A1094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Дать определение </w:t>
      </w:r>
      <w:r w:rsidRPr="00CB1094">
        <w:rPr>
          <w:rFonts w:ascii="Times New Roman" w:hAnsi="Times New Roman" w:cs="Times New Roman"/>
          <w:sz w:val="28"/>
          <w:szCs w:val="28"/>
        </w:rPr>
        <w:t>понятия «интеллектуальная информационная система».</w:t>
      </w:r>
    </w:p>
    <w:p w14:paraId="377AE22C" w14:textId="517C700D" w:rsidR="00572878" w:rsidRPr="00CB1094" w:rsidRDefault="00572878" w:rsidP="00572878">
      <w:pPr>
        <w:pStyle w:val="ListParagraph"/>
        <w:numPr>
          <w:ilvl w:val="0"/>
          <w:numId w:val="11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572878">
        <w:rPr>
          <w:rFonts w:ascii="Times New Roman" w:hAnsi="Times New Roman" w:cs="Times New Roman"/>
          <w:b/>
          <w:bCs/>
          <w:sz w:val="28"/>
          <w:szCs w:val="28"/>
        </w:rPr>
        <w:t>Интеллектуальная информационная система</w:t>
      </w:r>
      <w:r w:rsidRPr="00572878">
        <w:rPr>
          <w:rFonts w:ascii="Times New Roman" w:hAnsi="Times New Roman" w:cs="Times New Roman"/>
          <w:sz w:val="28"/>
          <w:szCs w:val="28"/>
        </w:rPr>
        <w:t>— разновидность интеллектуальной системы, один из видов информационных систем, иногда ИИС называют системой, основанных на знаниях. ИИС представляет собой комплекс программных, лингвистических и логико-математических средств для реализации основной задачи: осуществление поддержки деятельности человека, например возможность поиска информации в режиме продвинутого диалога на естественном языке.</w:t>
      </w:r>
    </w:p>
    <w:p w14:paraId="37013521" w14:textId="32715855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t xml:space="preserve">Дать определение понятия «экспертная система». </w:t>
      </w:r>
    </w:p>
    <w:p w14:paraId="41567145" w14:textId="11803AE8" w:rsidR="00572878" w:rsidRPr="00CB1094" w:rsidRDefault="00572878" w:rsidP="00572878">
      <w:pPr>
        <w:pStyle w:val="ListParagraph"/>
        <w:numPr>
          <w:ilvl w:val="1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878">
        <w:rPr>
          <w:rFonts w:ascii="Times New Roman" w:hAnsi="Times New Roman" w:cs="Times New Roman"/>
          <w:sz w:val="28"/>
          <w:szCs w:val="28"/>
        </w:rPr>
        <w:t>Экспертная система (ЭС) — это интеллектуальная вычислительная система, в которую включены знания опытных специалистов (экспертов) о некоторой предметной области (финансы, медицина, право, геология, страхование, поиск неисправностей в радиоаппаратуре и т. д.) и которая в пределах данной области способна принимать экспертные решения</w:t>
      </w:r>
    </w:p>
    <w:p w14:paraId="34DBA70D" w14:textId="77777777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lastRenderedPageBreak/>
        <w:t>Классификация экспертных систем (ЭС).</w:t>
      </w:r>
    </w:p>
    <w:p w14:paraId="69A45D7C" w14:textId="77777777" w:rsidR="001F43F3" w:rsidRPr="00F40348" w:rsidRDefault="001F43F3" w:rsidP="001F43F3">
      <w:pPr>
        <w:pStyle w:val="Heading3"/>
        <w:shd w:val="clear" w:color="auto" w:fill="FFFFFF"/>
        <w:spacing w:before="240" w:after="240"/>
        <w:ind w:left="360"/>
        <w:rPr>
          <w:rStyle w:val="mw-editsection-bracket"/>
          <w:rFonts w:ascii="Times New Roman" w:hAnsi="Times New Roman" w:cs="Times New Roman"/>
          <w:b w:val="0"/>
          <w:bCs w:val="0"/>
          <w:color w:val="54595D"/>
          <w:sz w:val="28"/>
          <w:szCs w:val="28"/>
        </w:rPr>
      </w:pPr>
      <w:r w:rsidRPr="00F4034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Классификация ЭС по решаемой задаче</w:t>
      </w:r>
    </w:p>
    <w:p w14:paraId="56E204C1" w14:textId="679ECC16" w:rsidR="001F43F3" w:rsidRPr="00F40348" w:rsidRDefault="00732141" w:rsidP="001F43F3">
      <w:pPr>
        <w:pStyle w:val="Heading3"/>
        <w:shd w:val="clear" w:color="auto" w:fill="FFFFFF"/>
        <w:spacing w:before="240" w:after="24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9413" w:dyaOrig="8148" w14:anchorId="13ACE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407.25pt" o:ole="">
            <v:imagedata r:id="rId8" o:title=""/>
          </v:shape>
          <o:OLEObject Type="Embed" ProgID="Photoshop.Image.19" ShapeID="_x0000_i1025" DrawAspect="Content" ObjectID="_1680796522" r:id="rId9">
            <o:FieldCodes>\s</o:FieldCodes>
          </o:OLEObject>
        </w:object>
      </w:r>
      <w:r w:rsidR="00572878" w:rsidRPr="00F40348"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3F3" w:rsidRPr="00F40348"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</w:rPr>
        <w:t>Классификация ЭС по связи с реальным временем</w:t>
      </w:r>
    </w:p>
    <w:p w14:paraId="37DD3575" w14:textId="77777777" w:rsidR="001F43F3" w:rsidRPr="00F40348" w:rsidRDefault="001F43F3" w:rsidP="001F43F3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240" w:after="240" w:line="240" w:lineRule="auto"/>
        <w:ind w:left="744"/>
        <w:rPr>
          <w:color w:val="000000" w:themeColor="text1"/>
          <w:sz w:val="28"/>
          <w:szCs w:val="28"/>
        </w:rPr>
      </w:pPr>
      <w:r w:rsidRPr="00F40348">
        <w:rPr>
          <w:color w:val="000000" w:themeColor="text1"/>
          <w:sz w:val="28"/>
          <w:szCs w:val="28"/>
        </w:rPr>
        <w:t>Статические — решающие задачи в условиях не изменяющихся во времени исходных данных и знаний.</w:t>
      </w:r>
    </w:p>
    <w:p w14:paraId="3C589F13" w14:textId="77777777" w:rsidR="001F43F3" w:rsidRPr="00F40348" w:rsidRDefault="001F43F3" w:rsidP="001F43F3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744"/>
        <w:rPr>
          <w:color w:val="000000" w:themeColor="text1"/>
          <w:sz w:val="28"/>
          <w:szCs w:val="28"/>
        </w:rPr>
      </w:pPr>
      <w:r w:rsidRPr="00F40348">
        <w:rPr>
          <w:color w:val="000000" w:themeColor="text1"/>
          <w:sz w:val="28"/>
          <w:szCs w:val="28"/>
        </w:rPr>
        <w:t>Квазидинамические  — интерпретируют ситуацию, которая меняется с некоторым фиксированным интервалом времени.</w:t>
      </w:r>
    </w:p>
    <w:p w14:paraId="2EDB6003" w14:textId="77777777" w:rsidR="001F43F3" w:rsidRPr="00DF5710" w:rsidRDefault="001F43F3" w:rsidP="001F43F3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744"/>
        <w:rPr>
          <w:color w:val="000000" w:themeColor="text1"/>
          <w:sz w:val="28"/>
          <w:szCs w:val="28"/>
        </w:rPr>
      </w:pPr>
      <w:r w:rsidRPr="00F40348">
        <w:rPr>
          <w:color w:val="000000" w:themeColor="text1"/>
          <w:sz w:val="28"/>
          <w:szCs w:val="28"/>
        </w:rPr>
        <w:t>Динамические — решающие задачи в условиях изменяющихся во времени исходных данных и знаний.</w:t>
      </w:r>
    </w:p>
    <w:p w14:paraId="30FF3133" w14:textId="77777777" w:rsidR="001F43F3" w:rsidRPr="00DF5710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710">
        <w:rPr>
          <w:rFonts w:ascii="Times New Roman" w:hAnsi="Times New Roman" w:cs="Times New Roman"/>
          <w:b/>
          <w:sz w:val="28"/>
          <w:szCs w:val="28"/>
        </w:rPr>
        <w:t>Основные составляющие ЭС.</w:t>
      </w:r>
    </w:p>
    <w:p w14:paraId="490F50C3" w14:textId="77777777" w:rsidR="001F43F3" w:rsidRDefault="001F43F3" w:rsidP="001F43F3">
      <w:pPr>
        <w:pStyle w:val="ListParagraph"/>
        <w:spacing w:before="240" w:after="24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9A1D82" w14:textId="52F069A6" w:rsidR="001F43F3" w:rsidRPr="00CB1094" w:rsidRDefault="00732141" w:rsidP="001F43F3">
      <w:pPr>
        <w:pStyle w:val="ListParagraph"/>
        <w:spacing w:before="240" w:after="24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D32F1" wp14:editId="4B7141A6">
            <wp:extent cx="5467350" cy="6000750"/>
            <wp:effectExtent l="0" t="0" r="0" b="0"/>
            <wp:docPr id="4" name="Picture 4" descr="Структура статической Э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уктура статической Э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E7CF" w14:textId="77777777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744">
        <w:rPr>
          <w:rFonts w:ascii="Times New Roman" w:hAnsi="Times New Roman" w:cs="Times New Roman"/>
          <w:sz w:val="28"/>
          <w:szCs w:val="28"/>
        </w:rPr>
        <w:t>Основные функции ЭС</w:t>
      </w:r>
      <w:r w:rsidRPr="00CB1094">
        <w:rPr>
          <w:rFonts w:ascii="Times New Roman" w:hAnsi="Times New Roman" w:cs="Times New Roman"/>
          <w:sz w:val="28"/>
          <w:szCs w:val="28"/>
        </w:rPr>
        <w:t>.</w:t>
      </w:r>
    </w:p>
    <w:p w14:paraId="2A4BB31D" w14:textId="77777777" w:rsidR="001F43F3" w:rsidRPr="005C1082" w:rsidRDefault="001F43F3" w:rsidP="001F43F3">
      <w:pPr>
        <w:pStyle w:val="ListParagraph"/>
        <w:numPr>
          <w:ilvl w:val="0"/>
          <w:numId w:val="6"/>
        </w:numPr>
        <w:spacing w:before="240"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Приобретение знаний</w:t>
      </w:r>
    </w:p>
    <w:p w14:paraId="35231AE1" w14:textId="77777777" w:rsidR="001F43F3" w:rsidRPr="005C1082" w:rsidRDefault="001F43F3" w:rsidP="001F43F3">
      <w:pPr>
        <w:pStyle w:val="ListParagraph"/>
        <w:numPr>
          <w:ilvl w:val="0"/>
          <w:numId w:val="6"/>
        </w:numPr>
        <w:spacing w:before="240"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Представление знаний </w:t>
      </w:r>
    </w:p>
    <w:p w14:paraId="1ECAFE2F" w14:textId="77777777" w:rsidR="001F43F3" w:rsidRPr="005C1082" w:rsidRDefault="001F43F3" w:rsidP="001F43F3">
      <w:pPr>
        <w:pStyle w:val="ListParagraph"/>
        <w:numPr>
          <w:ilvl w:val="0"/>
          <w:numId w:val="6"/>
        </w:numPr>
        <w:spacing w:before="240"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Управление процессом поиска решения</w:t>
      </w:r>
    </w:p>
    <w:p w14:paraId="6C861FBF" w14:textId="77777777" w:rsidR="001F43F3" w:rsidRPr="003D11D8" w:rsidRDefault="001F43F3" w:rsidP="001F43F3">
      <w:pPr>
        <w:pStyle w:val="ListParagraph"/>
        <w:numPr>
          <w:ilvl w:val="0"/>
          <w:numId w:val="6"/>
        </w:numPr>
        <w:spacing w:before="240"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Разъяснение принятого решения</w:t>
      </w:r>
    </w:p>
    <w:p w14:paraId="707CD7F2" w14:textId="77777777" w:rsidR="001F43F3" w:rsidRPr="005C1082" w:rsidRDefault="001F43F3" w:rsidP="001F43F3">
      <w:pPr>
        <w:pStyle w:val="ListParagraph"/>
        <w:spacing w:before="240" w:after="240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55EF9" w14:textId="77777777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t>Представление знаний.</w:t>
      </w:r>
    </w:p>
    <w:p w14:paraId="31C913E8" w14:textId="77777777" w:rsidR="001F43F3" w:rsidRPr="0042356C" w:rsidRDefault="001F43F3" w:rsidP="001F43F3">
      <w:pPr>
        <w:spacing w:before="240" w:after="240"/>
        <w:ind w:left="360"/>
        <w:rPr>
          <w:sz w:val="28"/>
          <w:szCs w:val="28"/>
        </w:rPr>
      </w:pPr>
      <w:r w:rsidRPr="0042356C">
        <w:rPr>
          <w:sz w:val="28"/>
          <w:szCs w:val="28"/>
        </w:rPr>
        <w:t>Состав знаний ЭС определяется следующими факторами:</w:t>
      </w:r>
    </w:p>
    <w:p w14:paraId="0A0D6D86" w14:textId="77777777" w:rsidR="001F43F3" w:rsidRPr="0042356C" w:rsidRDefault="001F43F3" w:rsidP="001F43F3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проблемной средой;</w:t>
      </w:r>
    </w:p>
    <w:p w14:paraId="402F5C2C" w14:textId="77777777" w:rsidR="001F43F3" w:rsidRPr="0042356C" w:rsidRDefault="001F43F3" w:rsidP="001F43F3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архитектурой экспертной системы;</w:t>
      </w:r>
    </w:p>
    <w:p w14:paraId="73EFE5CD" w14:textId="77777777" w:rsidR="001F43F3" w:rsidRPr="0042356C" w:rsidRDefault="001F43F3" w:rsidP="001F43F3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потребностями и целями пользователей;</w:t>
      </w:r>
    </w:p>
    <w:p w14:paraId="554FDB83" w14:textId="77777777" w:rsidR="001F43F3" w:rsidRPr="0042356C" w:rsidRDefault="001F43F3" w:rsidP="001F43F3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языком общения.</w:t>
      </w:r>
    </w:p>
    <w:p w14:paraId="73A51C1C" w14:textId="77777777" w:rsidR="001F43F3" w:rsidRPr="0042356C" w:rsidRDefault="001F43F3" w:rsidP="001F43F3">
      <w:pPr>
        <w:spacing w:before="240" w:after="240"/>
        <w:ind w:left="360"/>
        <w:rPr>
          <w:sz w:val="28"/>
          <w:szCs w:val="28"/>
        </w:rPr>
      </w:pPr>
      <w:r w:rsidRPr="0042356C">
        <w:rPr>
          <w:sz w:val="28"/>
          <w:szCs w:val="28"/>
        </w:rPr>
        <w:lastRenderedPageBreak/>
        <w:t>В соответствии с общей схемой статической экспертной системы для ее функционирования требуются следующие знания:</w:t>
      </w:r>
    </w:p>
    <w:p w14:paraId="2034511D" w14:textId="77777777" w:rsidR="001F43F3" w:rsidRPr="0042356C" w:rsidRDefault="001F43F3" w:rsidP="001F43F3">
      <w:pPr>
        <w:pStyle w:val="ListParagraph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процессе решения задачи (т.е. управляющие знания), используемые интерпретатором (решателем);</w:t>
      </w:r>
    </w:p>
    <w:p w14:paraId="12189197" w14:textId="77777777" w:rsidR="001F43F3" w:rsidRPr="0042356C" w:rsidRDefault="001F43F3" w:rsidP="001F43F3">
      <w:pPr>
        <w:pStyle w:val="ListParagraph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языке общения и способах организации диалога, используемые лингвистическим процессором (диалоговым компонентом);</w:t>
      </w:r>
    </w:p>
    <w:p w14:paraId="53960F58" w14:textId="77777777" w:rsidR="001F43F3" w:rsidRPr="0042356C" w:rsidRDefault="001F43F3" w:rsidP="001F43F3">
      <w:pPr>
        <w:pStyle w:val="ListParagraph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способах представления и модификации знаний, используемые компонентом приобретения знаний;</w:t>
      </w:r>
    </w:p>
    <w:p w14:paraId="3ED7735E" w14:textId="77777777" w:rsidR="001F43F3" w:rsidRDefault="001F43F3" w:rsidP="001F43F3">
      <w:pPr>
        <w:pStyle w:val="ListParagraph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поддерживающие структурные и управляющие знания, используемые объяснительным компонентом.</w:t>
      </w:r>
    </w:p>
    <w:p w14:paraId="6A71B32A" w14:textId="77777777" w:rsidR="001F43F3" w:rsidRPr="00443ACE" w:rsidRDefault="001F43F3" w:rsidP="001F43F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43ACE">
        <w:rPr>
          <w:sz w:val="28"/>
          <w:szCs w:val="28"/>
        </w:rPr>
        <w:t>Для динамической ЭС, кроме того, необходимы следующие знания:</w:t>
      </w:r>
    </w:p>
    <w:p w14:paraId="26F3402E" w14:textId="77777777" w:rsidR="001F43F3" w:rsidRPr="0042356C" w:rsidRDefault="001F43F3" w:rsidP="001F43F3">
      <w:pPr>
        <w:pStyle w:val="ListParagraph"/>
        <w:numPr>
          <w:ilvl w:val="0"/>
          <w:numId w:val="10"/>
        </w:num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методах взаимодействия с внешним окружением;</w:t>
      </w:r>
    </w:p>
    <w:p w14:paraId="5CF1EA18" w14:textId="77777777" w:rsidR="001F43F3" w:rsidRPr="006945E4" w:rsidRDefault="001F43F3" w:rsidP="001F43F3">
      <w:pPr>
        <w:pStyle w:val="ListParagraph"/>
        <w:numPr>
          <w:ilvl w:val="0"/>
          <w:numId w:val="10"/>
        </w:numPr>
        <w:spacing w:before="240" w:after="240" w:line="276" w:lineRule="auto"/>
        <w:rPr>
          <w:rFonts w:ascii="Times New Roman" w:hAnsi="Times New Roman" w:cs="Times New Roman"/>
        </w:rPr>
      </w:pPr>
      <w:r w:rsidRPr="0042356C">
        <w:rPr>
          <w:rFonts w:ascii="Times New Roman" w:hAnsi="Times New Roman" w:cs="Times New Roman"/>
          <w:sz w:val="28"/>
          <w:szCs w:val="28"/>
        </w:rPr>
        <w:t>знания о модели внешнего мира.</w:t>
      </w:r>
    </w:p>
    <w:p w14:paraId="47AE7C33" w14:textId="77777777" w:rsidR="001F43F3" w:rsidRPr="006945E4" w:rsidRDefault="001F43F3" w:rsidP="001F43F3">
      <w:pPr>
        <w:pStyle w:val="ListParagraph"/>
        <w:spacing w:before="240" w:after="240"/>
        <w:ind w:left="1068"/>
        <w:rPr>
          <w:rFonts w:ascii="Times New Roman" w:hAnsi="Times New Roman" w:cs="Times New Roman"/>
        </w:rPr>
      </w:pPr>
    </w:p>
    <w:p w14:paraId="0BDF966F" w14:textId="29AFBFDC" w:rsidR="001F43F3" w:rsidRDefault="001F43F3" w:rsidP="001F43F3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094">
        <w:rPr>
          <w:rFonts w:ascii="Times New Roman" w:hAnsi="Times New Roman" w:cs="Times New Roman"/>
          <w:sz w:val="28"/>
          <w:szCs w:val="28"/>
        </w:rPr>
        <w:t>Машины вывода в ЭС.</w:t>
      </w:r>
    </w:p>
    <w:p w14:paraId="56601C68" w14:textId="201DC983" w:rsidR="008720C2" w:rsidRDefault="008720C2" w:rsidP="008720C2">
      <w:pPr>
        <w:pStyle w:val="ListParagraph"/>
        <w:numPr>
          <w:ilvl w:val="1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0C2">
        <w:rPr>
          <w:rFonts w:ascii="Times New Roman" w:hAnsi="Times New Roman" w:cs="Times New Roman"/>
          <w:sz w:val="28"/>
          <w:szCs w:val="28"/>
        </w:rPr>
        <w:t>Машина вывода - является «мозгом» ЭС и представляет собой компьютерную программу, определяющую методологию обработки информации из базы знаний, получение и представление заключений. Основными элементами машины вывода являются интерпретатор (выбирает правила операций с данными базы знаний) и планировщик (оценивает эффективность применения конкретных правил с точки зрения удовлетворения установленным приоритетам).</w:t>
      </w:r>
    </w:p>
    <w:p w14:paraId="40D549E3" w14:textId="77777777" w:rsidR="001F43F3" w:rsidRPr="005A2F67" w:rsidRDefault="001F43F3" w:rsidP="001F43F3">
      <w:pPr>
        <w:jc w:val="center"/>
        <w:rPr>
          <w:b/>
          <w:sz w:val="28"/>
          <w:szCs w:val="28"/>
        </w:rPr>
      </w:pPr>
      <w:r w:rsidRPr="001B7AC6">
        <w:rPr>
          <w:b/>
          <w:sz w:val="28"/>
          <w:szCs w:val="28"/>
        </w:rPr>
        <w:t>Вывод</w:t>
      </w:r>
    </w:p>
    <w:p w14:paraId="51805EBC" w14:textId="6A277AB1" w:rsidR="001F43F3" w:rsidRPr="00183CD0" w:rsidRDefault="001F43F3" w:rsidP="001F43F3">
      <w:pPr>
        <w:spacing w:before="240" w:after="240"/>
        <w:rPr>
          <w:color w:val="000000" w:themeColor="text1"/>
          <w:sz w:val="28"/>
          <w:szCs w:val="28"/>
        </w:rPr>
      </w:pPr>
      <w:r w:rsidRPr="00284230">
        <w:rPr>
          <w:color w:val="000000" w:themeColor="text1"/>
          <w:sz w:val="28"/>
          <w:szCs w:val="28"/>
        </w:rPr>
        <w:t>В результате проделанной работы я ознакомил</w:t>
      </w:r>
      <w:r w:rsidR="00732141">
        <w:rPr>
          <w:color w:val="000000" w:themeColor="text1"/>
          <w:sz w:val="28"/>
          <w:szCs w:val="28"/>
        </w:rPr>
        <w:t>ся</w:t>
      </w:r>
      <w:r w:rsidRPr="00284230">
        <w:rPr>
          <w:color w:val="000000" w:themeColor="text1"/>
          <w:sz w:val="28"/>
          <w:szCs w:val="28"/>
        </w:rPr>
        <w:t xml:space="preserve"> с </w:t>
      </w:r>
      <w:r w:rsidR="00732141">
        <w:rPr>
          <w:color w:val="000000" w:themeColor="text1"/>
          <w:sz w:val="28"/>
          <w:szCs w:val="28"/>
        </w:rPr>
        <w:t>основными</w:t>
      </w:r>
      <w:r w:rsidRPr="00284230">
        <w:rPr>
          <w:color w:val="000000" w:themeColor="text1"/>
          <w:sz w:val="28"/>
          <w:szCs w:val="28"/>
        </w:rPr>
        <w:t xml:space="preserve"> конструкциями языка </w:t>
      </w:r>
      <w:r w:rsidRPr="00284230">
        <w:rPr>
          <w:color w:val="000000" w:themeColor="text1"/>
          <w:sz w:val="28"/>
          <w:szCs w:val="28"/>
          <w:lang w:val="en-US"/>
        </w:rPr>
        <w:t>CLIPS</w:t>
      </w:r>
      <w:r w:rsidRPr="00284230">
        <w:rPr>
          <w:color w:val="000000" w:themeColor="text1"/>
          <w:sz w:val="28"/>
          <w:szCs w:val="28"/>
        </w:rPr>
        <w:t xml:space="preserve">. </w:t>
      </w:r>
      <w:r w:rsidR="00732141">
        <w:rPr>
          <w:color w:val="000000" w:themeColor="text1"/>
          <w:sz w:val="28"/>
          <w:szCs w:val="28"/>
        </w:rPr>
        <w:t xml:space="preserve">Запустил </w:t>
      </w:r>
      <w:r w:rsidRPr="00284230">
        <w:rPr>
          <w:color w:val="000000" w:themeColor="text1"/>
          <w:sz w:val="28"/>
          <w:szCs w:val="28"/>
        </w:rPr>
        <w:t>тестов</w:t>
      </w:r>
      <w:r w:rsidR="00732141">
        <w:rPr>
          <w:color w:val="000000" w:themeColor="text1"/>
          <w:sz w:val="28"/>
          <w:szCs w:val="28"/>
        </w:rPr>
        <w:t>ую</w:t>
      </w:r>
      <w:r w:rsidRPr="00284230">
        <w:rPr>
          <w:color w:val="000000" w:themeColor="text1"/>
          <w:sz w:val="28"/>
          <w:szCs w:val="28"/>
        </w:rPr>
        <w:t xml:space="preserve"> система из методички и продемонстриро</w:t>
      </w:r>
      <w:r w:rsidR="00732141">
        <w:rPr>
          <w:color w:val="000000" w:themeColor="text1"/>
          <w:sz w:val="28"/>
          <w:szCs w:val="28"/>
        </w:rPr>
        <w:t>вал</w:t>
      </w:r>
      <w:r w:rsidRPr="00284230">
        <w:rPr>
          <w:color w:val="000000" w:themeColor="text1"/>
          <w:sz w:val="28"/>
          <w:szCs w:val="28"/>
        </w:rPr>
        <w:t xml:space="preserve"> ее работ</w:t>
      </w:r>
      <w:r w:rsidR="00732141">
        <w:rPr>
          <w:color w:val="000000" w:themeColor="text1"/>
          <w:sz w:val="28"/>
          <w:szCs w:val="28"/>
        </w:rPr>
        <w:t>у</w:t>
      </w:r>
      <w:r w:rsidRPr="00183CD0">
        <w:rPr>
          <w:color w:val="000000" w:themeColor="text1"/>
          <w:sz w:val="28"/>
          <w:szCs w:val="28"/>
        </w:rPr>
        <w:t>.</w:t>
      </w:r>
    </w:p>
    <w:p w14:paraId="48A0B3F4" w14:textId="77777777" w:rsidR="001F43F3" w:rsidRPr="001F43F3" w:rsidRDefault="001F43F3"/>
    <w:sectPr w:rsidR="001F43F3" w:rsidRPr="001F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991"/>
    <w:multiLevelType w:val="hybridMultilevel"/>
    <w:tmpl w:val="78527D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A11E98"/>
    <w:multiLevelType w:val="multilevel"/>
    <w:tmpl w:val="C4A20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2" w15:restartNumberingAfterBreak="0">
    <w:nsid w:val="140A7EEF"/>
    <w:multiLevelType w:val="hybridMultilevel"/>
    <w:tmpl w:val="B91AC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83DE1"/>
    <w:multiLevelType w:val="multilevel"/>
    <w:tmpl w:val="862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F6CC3"/>
    <w:multiLevelType w:val="hybridMultilevel"/>
    <w:tmpl w:val="81D4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44688C"/>
    <w:multiLevelType w:val="hybridMultilevel"/>
    <w:tmpl w:val="11566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35D54"/>
    <w:multiLevelType w:val="hybridMultilevel"/>
    <w:tmpl w:val="3B56E0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D958D7"/>
    <w:multiLevelType w:val="hybridMultilevel"/>
    <w:tmpl w:val="EE0841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1231BC"/>
    <w:multiLevelType w:val="hybridMultilevel"/>
    <w:tmpl w:val="733644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CE4A56"/>
    <w:multiLevelType w:val="hybridMultilevel"/>
    <w:tmpl w:val="2C145574"/>
    <w:lvl w:ilvl="0" w:tplc="ADA299E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5662D"/>
    <w:multiLevelType w:val="hybridMultilevel"/>
    <w:tmpl w:val="4F62DE4C"/>
    <w:lvl w:ilvl="0" w:tplc="ADA299EA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06"/>
    <w:rsid w:val="0002525E"/>
    <w:rsid w:val="001D43F2"/>
    <w:rsid w:val="001F43F3"/>
    <w:rsid w:val="00217CED"/>
    <w:rsid w:val="00297797"/>
    <w:rsid w:val="00327B04"/>
    <w:rsid w:val="00572878"/>
    <w:rsid w:val="00732141"/>
    <w:rsid w:val="0080246C"/>
    <w:rsid w:val="008720C2"/>
    <w:rsid w:val="008F25FE"/>
    <w:rsid w:val="00A67418"/>
    <w:rsid w:val="00A87137"/>
    <w:rsid w:val="00B446C1"/>
    <w:rsid w:val="00B86606"/>
    <w:rsid w:val="00C3089A"/>
    <w:rsid w:val="00E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3470"/>
  <w15:chartTrackingRefBased/>
  <w15:docId w15:val="{DACE2008-F8E6-4D95-B2C5-0E224A3B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3F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43F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1F43F3"/>
  </w:style>
  <w:style w:type="character" w:customStyle="1" w:styleId="mw-editsection-bracket">
    <w:name w:val="mw-editsection-bracket"/>
    <w:basedOn w:val="DefaultParagraphFont"/>
    <w:rsid w:val="001F4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13</cp:revision>
  <dcterms:created xsi:type="dcterms:W3CDTF">2021-01-24T09:22:00Z</dcterms:created>
  <dcterms:modified xsi:type="dcterms:W3CDTF">2021-04-24T16:09:00Z</dcterms:modified>
</cp:coreProperties>
</file>