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FD233" w14:textId="25895A19" w:rsidR="003F0C4B" w:rsidRPr="001A0F73" w:rsidRDefault="00BC2862" w:rsidP="002D4563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Глава 6. Чтение и запись данных, форматы файлов</w:t>
      </w:r>
    </w:p>
    <w:p w14:paraId="21522EFA" w14:textId="556B81C4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Описанные в этой книге инструменты были бы бесполезны, если бы в программе на Python не было возможности легко импортировать и экспортировать данные Я буду рассматривать в основном ввод и вывод с помощью объектов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>, хотя, разумеется, в других библиотеках нет недостатка в соответствующих средствах. Например, в N</w:t>
      </w:r>
      <w:r w:rsidRPr="001A0F73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1A0F73">
        <w:rPr>
          <w:rFonts w:ascii="Times New Roman" w:hAnsi="Times New Roman"/>
          <w:sz w:val="28"/>
          <w:szCs w:val="28"/>
        </w:rPr>
        <w:t>Py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имеются низкоуро</w:t>
      </w:r>
      <w:r w:rsidRPr="001A0F73">
        <w:rPr>
          <w:rFonts w:ascii="Times New Roman" w:hAnsi="Times New Roman"/>
          <w:sz w:val="28"/>
          <w:szCs w:val="28"/>
        </w:rPr>
        <w:t>в</w:t>
      </w:r>
      <w:r w:rsidRPr="001A0F73">
        <w:rPr>
          <w:rFonts w:ascii="Times New Roman" w:hAnsi="Times New Roman"/>
          <w:sz w:val="28"/>
          <w:szCs w:val="28"/>
        </w:rPr>
        <w:t>невые, но очень быстрые функции для загрузки и сохранения данных, включая 11 поддержку файлов, с</w:t>
      </w:r>
      <w:r w:rsidRPr="001A0F73">
        <w:rPr>
          <w:rFonts w:ascii="Times New Roman" w:hAnsi="Times New Roman"/>
          <w:sz w:val="28"/>
          <w:szCs w:val="28"/>
        </w:rPr>
        <w:t>проецированных</w:t>
      </w:r>
      <w:r w:rsidRPr="001A0F73">
        <w:rPr>
          <w:rFonts w:ascii="Times New Roman" w:hAnsi="Times New Roman"/>
          <w:sz w:val="28"/>
          <w:szCs w:val="28"/>
        </w:rPr>
        <w:t xml:space="preserve"> на память. Подробнее об этом см. главу 12.</w:t>
      </w:r>
    </w:p>
    <w:p w14:paraId="185E221C" w14:textId="292108EF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Обычно средства ввода-вывода относят к нескольким категориям: чтение файлов в текстовом или </w:t>
      </w:r>
      <w:r w:rsidRPr="001A0F73">
        <w:rPr>
          <w:rFonts w:ascii="Times New Roman" w:hAnsi="Times New Roman"/>
          <w:sz w:val="28"/>
          <w:szCs w:val="28"/>
        </w:rPr>
        <w:t>каком-то более эффективном двоичном формате, загрузка из баз данных и взаимодействие с сетевым источником, например API доступа к веб.</w:t>
      </w:r>
    </w:p>
    <w:p w14:paraId="2F690932" w14:textId="554FEE7E" w:rsidR="00BC2862" w:rsidRPr="001A0F73" w:rsidRDefault="00BC2862" w:rsidP="002D4563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Чтение и запись данных в текстовом формате</w:t>
      </w:r>
    </w:p>
    <w:p w14:paraId="767D39B4" w14:textId="620D6386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Python превратился n излюбленный язык манипулирования текстом и файлами благодаря простому синтаксису взаимодействия с файлами, интуитивно понятным структурам данных и таким удобным средствам, как упаковка и распаковка кортежей.</w:t>
      </w:r>
    </w:p>
    <w:p w14:paraId="36B0037E" w14:textId="57AEEB99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 библиотеке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</w:rPr>
        <w:t>имеется</w:t>
      </w:r>
      <w:r w:rsidRPr="001A0F73">
        <w:rPr>
          <w:rFonts w:ascii="Times New Roman" w:hAnsi="Times New Roman"/>
          <w:sz w:val="28"/>
          <w:szCs w:val="28"/>
        </w:rPr>
        <w:t xml:space="preserve"> ряд функций для чтения табличных данных, представленных в виде объекта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Все они перечислены в табл. 6.1, хотя чаще всего вы будете иметь дело с функциями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read_ta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r w:rsidRPr="001A0F73">
        <w:rPr>
          <w:rFonts w:ascii="Times New Roman" w:hAnsi="Times New Roman"/>
          <w:sz w:val="28"/>
          <w:szCs w:val="28"/>
        </w:rPr>
        <w:t>e.</w:t>
      </w:r>
    </w:p>
    <w:p w14:paraId="6C9139E6" w14:textId="7A3A135A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Таблица 6.1.</w:t>
      </w:r>
      <w:r w:rsidRPr="001A0F73">
        <w:rPr>
          <w:rFonts w:ascii="Times New Roman" w:hAnsi="Times New Roman"/>
          <w:sz w:val="28"/>
          <w:szCs w:val="28"/>
        </w:rPr>
        <w:t xml:space="preserve"> Функции чтения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das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416"/>
      </w:tblGrid>
      <w:tr w:rsidR="00BC2862" w:rsidRPr="001A0F73" w14:paraId="67D7CD8F" w14:textId="77777777" w:rsidTr="00BC2862">
        <w:tc>
          <w:tcPr>
            <w:tcW w:w="2263" w:type="dxa"/>
          </w:tcPr>
          <w:p w14:paraId="13FE486C" w14:textId="4C65F9FD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7416" w:type="dxa"/>
          </w:tcPr>
          <w:p w14:paraId="1D2D2457" w14:textId="18074A08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BC2862" w:rsidRPr="001A0F73" w14:paraId="2E08FF7B" w14:textId="77777777" w:rsidTr="00BC2862">
        <w:tc>
          <w:tcPr>
            <w:tcW w:w="2263" w:type="dxa"/>
          </w:tcPr>
          <w:p w14:paraId="5CF5CA61" w14:textId="683E0E2C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read_csv</w:t>
            </w:r>
            <w:proofErr w:type="spellEnd"/>
          </w:p>
        </w:tc>
        <w:tc>
          <w:tcPr>
            <w:tcW w:w="7416" w:type="dxa"/>
          </w:tcPr>
          <w:p w14:paraId="5C61C680" w14:textId="6DED4F7E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Загружает данные с разделителями из файла, URL-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aдpeca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или похожего на файл объекта. По умолчанию разделителем является запятая</w:t>
            </w:r>
          </w:p>
        </w:tc>
      </w:tr>
      <w:tr w:rsidR="00BC2862" w:rsidRPr="001A0F73" w14:paraId="6CE13C09" w14:textId="77777777" w:rsidTr="00BC2862">
        <w:tc>
          <w:tcPr>
            <w:tcW w:w="2263" w:type="dxa"/>
          </w:tcPr>
          <w:p w14:paraId="2A3DE980" w14:textId="1AD964B3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read_csv</w:t>
            </w:r>
            <w:proofErr w:type="spellEnd"/>
          </w:p>
        </w:tc>
        <w:tc>
          <w:tcPr>
            <w:tcW w:w="7416" w:type="dxa"/>
          </w:tcPr>
          <w:p w14:paraId="2433A8D8" w14:textId="7C3975A8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Загружает данные с разделителями из файла, URL-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aдpeca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или похожего на файл объекта. По умолчанию разделителем является символ табуляции ('\t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'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BC2862" w:rsidRPr="001A0F73" w14:paraId="69F33974" w14:textId="77777777" w:rsidTr="00BC2862">
        <w:tc>
          <w:tcPr>
            <w:tcW w:w="2263" w:type="dxa"/>
          </w:tcPr>
          <w:p w14:paraId="17C90FBF" w14:textId="53DD4F96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read_fwf</w:t>
            </w:r>
            <w:proofErr w:type="spellEnd"/>
          </w:p>
        </w:tc>
        <w:tc>
          <w:tcPr>
            <w:tcW w:w="7416" w:type="dxa"/>
          </w:tcPr>
          <w:p w14:paraId="176DCA36" w14:textId="556606BB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Читает данные в формате с фиксированной шириной столбцов (без разделителей)</w:t>
            </w:r>
          </w:p>
        </w:tc>
      </w:tr>
      <w:tr w:rsidR="00BC2862" w:rsidRPr="001A0F73" w14:paraId="4E1F8E86" w14:textId="77777777" w:rsidTr="00BC2862">
        <w:tc>
          <w:tcPr>
            <w:tcW w:w="2263" w:type="dxa"/>
          </w:tcPr>
          <w:p w14:paraId="32F00E0E" w14:textId="4C3792EF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read_clipboard</w:t>
            </w:r>
            <w:proofErr w:type="spellEnd"/>
          </w:p>
        </w:tc>
        <w:tc>
          <w:tcPr>
            <w:tcW w:w="7416" w:type="dxa"/>
          </w:tcPr>
          <w:p w14:paraId="3E57ECAD" w14:textId="08A0255F" w:rsidR="00BC2862" w:rsidRPr="001A0F73" w:rsidRDefault="00BC2862" w:rsidP="002D456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Вариант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read_taЬle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>, который читает данные из буфера обмена. Полезно для преобразования в таблицу данных на веб-странице</w:t>
            </w:r>
          </w:p>
        </w:tc>
      </w:tr>
    </w:tbl>
    <w:p w14:paraId="55A243D1" w14:textId="4363A218" w:rsidR="00BC2862" w:rsidRPr="001A0F73" w:rsidRDefault="00BC2862" w:rsidP="002D4563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04E5A7E" w14:textId="42D26CE1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Я дам краткий обзор этих функций, которые служат </w:t>
      </w:r>
      <w:r w:rsidRPr="001A0F73">
        <w:rPr>
          <w:rFonts w:ascii="Times New Roman" w:hAnsi="Times New Roman"/>
          <w:sz w:val="28"/>
          <w:szCs w:val="28"/>
        </w:rPr>
        <w:t>для преобразования</w:t>
      </w:r>
      <w:r w:rsidRPr="001A0F73">
        <w:rPr>
          <w:rFonts w:ascii="Times New Roman" w:hAnsi="Times New Roman"/>
          <w:sz w:val="28"/>
          <w:szCs w:val="28"/>
        </w:rPr>
        <w:t xml:space="preserve"> текстовых данных в 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>e. Их параметры можно отнести к нескольким категориям:</w:t>
      </w:r>
    </w:p>
    <w:p w14:paraId="356F4BB2" w14:textId="77777777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lastRenderedPageBreak/>
        <w:t xml:space="preserve">индексирование: какие столбцы рассматривать как индекс возвращаемого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откуда брать имена столбцов: из файла, от пользователя или вообще ниоткуда; </w:t>
      </w:r>
    </w:p>
    <w:p w14:paraId="6A7F9344" w14:textId="090F7E48" w:rsidR="00BC2862" w:rsidRPr="001A0F73" w:rsidRDefault="00BC2862" w:rsidP="002D4563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выведение типа и преобразование данных. включает определенные пользователем преобразования значений и список маркеров отсутствующих данных; </w:t>
      </w:r>
    </w:p>
    <w:p w14:paraId="5B3A35CF" w14:textId="3AC042E7" w:rsidR="00BC2862" w:rsidRPr="001A0F73" w:rsidRDefault="00BC2862" w:rsidP="002D4563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разбор даты и времени: включает средства комбинирования, в том числе сбор данных о дате и времени из нескольких исходных столбцов в один результирующий;</w:t>
      </w:r>
    </w:p>
    <w:p w14:paraId="25652958" w14:textId="228B6104" w:rsidR="00BC2862" w:rsidRPr="001A0F73" w:rsidRDefault="00BC2862" w:rsidP="002D4563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итерирование: поддержка обхода очень больших файлов; </w:t>
      </w:r>
    </w:p>
    <w:p w14:paraId="1DA7D2E6" w14:textId="6F7F6102" w:rsidR="00BC2862" w:rsidRPr="001A0F73" w:rsidRDefault="00BC2862" w:rsidP="002D4563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пробле</w:t>
      </w:r>
      <w:r w:rsidRPr="001A0F73">
        <w:rPr>
          <w:rFonts w:ascii="Times New Roman" w:hAnsi="Times New Roman"/>
          <w:sz w:val="28"/>
          <w:szCs w:val="28"/>
        </w:rPr>
        <w:t>мы</w:t>
      </w:r>
      <w:r w:rsidRPr="001A0F73">
        <w:rPr>
          <w:rFonts w:ascii="Times New Roman" w:hAnsi="Times New Roman"/>
          <w:sz w:val="28"/>
          <w:szCs w:val="28"/>
        </w:rPr>
        <w:t xml:space="preserve"> «грязных» д</w:t>
      </w:r>
      <w:r w:rsidRPr="001A0F73">
        <w:rPr>
          <w:rFonts w:ascii="Times New Roman" w:hAnsi="Times New Roman"/>
          <w:sz w:val="28"/>
          <w:szCs w:val="28"/>
        </w:rPr>
        <w:t>анных</w:t>
      </w:r>
      <w:r w:rsidRPr="001A0F73">
        <w:rPr>
          <w:rFonts w:ascii="Times New Roman" w:hAnsi="Times New Roman"/>
          <w:sz w:val="28"/>
          <w:szCs w:val="28"/>
        </w:rPr>
        <w:t xml:space="preserve"> пропуск заголовка или </w:t>
      </w:r>
      <w:proofErr w:type="spellStart"/>
      <w:r w:rsidRPr="001A0F73">
        <w:rPr>
          <w:rFonts w:ascii="Times New Roman" w:hAnsi="Times New Roman"/>
          <w:sz w:val="28"/>
          <w:szCs w:val="28"/>
        </w:rPr>
        <w:t>концевика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комментариев и другие мелочи, </w:t>
      </w:r>
      <w:r w:rsidRPr="001A0F73">
        <w:rPr>
          <w:rFonts w:ascii="Times New Roman" w:hAnsi="Times New Roman"/>
          <w:sz w:val="28"/>
          <w:szCs w:val="28"/>
        </w:rPr>
        <w:t>например</w:t>
      </w:r>
      <w:r w:rsidRPr="001A0F73">
        <w:rPr>
          <w:rFonts w:ascii="Times New Roman" w:hAnsi="Times New Roman"/>
          <w:sz w:val="28"/>
          <w:szCs w:val="28"/>
        </w:rPr>
        <w:t xml:space="preserve"> обработка числовых данных, в которых тройки разрядов разделены запятыми</w:t>
      </w:r>
      <w:r w:rsidRPr="001A0F73">
        <w:rPr>
          <w:rFonts w:ascii="Times New Roman" w:hAnsi="Times New Roman"/>
          <w:sz w:val="28"/>
          <w:szCs w:val="28"/>
        </w:rPr>
        <w:t>.</w:t>
      </w:r>
    </w:p>
    <w:p w14:paraId="04B96E0F" w14:textId="3AE06321" w:rsidR="00BC2862" w:rsidRPr="001A0F73" w:rsidRDefault="00BC2862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Выведение типа - одна из самых важных черт этих функций; это означает, что пользователю необязательно явно задавать, содержат столбцы данные с плавающей точкой, целочисленные, булевы или строковые. Правда, для обработки дат и нестандартных типов требуется больше усилий. Начнем с текстового файла, содержащего короткий список данных через запятую </w:t>
      </w:r>
      <w:r w:rsidRPr="001A0F73">
        <w:rPr>
          <w:rFonts w:ascii="Times New Roman" w:hAnsi="Times New Roman"/>
          <w:sz w:val="28"/>
          <w:szCs w:val="28"/>
        </w:rPr>
        <w:t>(формат</w:t>
      </w:r>
      <w:r w:rsidRPr="001A0F73">
        <w:rPr>
          <w:rFonts w:ascii="Times New Roman" w:hAnsi="Times New Roman"/>
          <w:sz w:val="28"/>
          <w:szCs w:val="28"/>
        </w:rPr>
        <w:t xml:space="preserve"> CSV):</w:t>
      </w:r>
    </w:p>
    <w:p w14:paraId="4D47BFD4" w14:textId="58BCDC23" w:rsidR="00BC2862" w:rsidRPr="001A0F73" w:rsidRDefault="00BC2862" w:rsidP="002D4563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A6341" wp14:editId="46DE676A">
            <wp:extent cx="5657850" cy="90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212D" w14:textId="412A967B" w:rsidR="001C7280" w:rsidRPr="001A0F73" w:rsidRDefault="001C7280" w:rsidP="002D4563">
      <w:pPr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Поскольку данные разделены запятыми, мы можем прочитать их в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 помощью функции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19DBB272" w14:textId="7FDEB5D7" w:rsidR="001C7280" w:rsidRPr="001A0F73" w:rsidRDefault="001C7280" w:rsidP="002D4563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169C11" wp14:editId="7D6DFF0E">
            <wp:extent cx="5695950" cy="1304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FFC1" w14:textId="15BD9E8E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Можно было бы также воспользоваться функцией </w:t>
      </w:r>
      <w:proofErr w:type="spellStart"/>
      <w:r w:rsidRPr="001A0F73">
        <w:rPr>
          <w:rFonts w:ascii="Times New Roman" w:hAnsi="Times New Roman"/>
          <w:sz w:val="28"/>
          <w:szCs w:val="28"/>
        </w:rPr>
        <w:t>read_taЫe</w:t>
      </w:r>
      <w:proofErr w:type="spellEnd"/>
      <w:r w:rsidRPr="001A0F73">
        <w:rPr>
          <w:rFonts w:ascii="Times New Roman" w:hAnsi="Times New Roman"/>
          <w:sz w:val="28"/>
          <w:szCs w:val="28"/>
        </w:rPr>
        <w:t>, указав разделитель:</w:t>
      </w:r>
      <w:r w:rsidRPr="001A0F73">
        <w:rPr>
          <w:rFonts w:ascii="Times New Roman" w:hAnsi="Times New Roman"/>
          <w:sz w:val="28"/>
          <w:szCs w:val="28"/>
        </w:rPr>
        <w:tab/>
      </w:r>
    </w:p>
    <w:p w14:paraId="267875AB" w14:textId="0D50A539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A958EF8" wp14:editId="269A6CE7">
            <wp:extent cx="5648325" cy="923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443C" w14:textId="4D66C8F9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2CB44B" wp14:editId="4C4990FC">
            <wp:simplePos x="0" y="0"/>
            <wp:positionH relativeFrom="column">
              <wp:posOffset>-3810</wp:posOffset>
            </wp:positionH>
            <wp:positionV relativeFrom="paragraph">
              <wp:posOffset>128905</wp:posOffset>
            </wp:positionV>
            <wp:extent cx="800100" cy="647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F73">
        <w:rPr>
          <w:rFonts w:ascii="Times New Roman" w:hAnsi="Times New Roman"/>
          <w:sz w:val="28"/>
          <w:szCs w:val="28"/>
        </w:rPr>
        <w:t xml:space="preserve">Я здесь пользуюсь командой Unix </w:t>
      </w:r>
      <w:proofErr w:type="spellStart"/>
      <w:r w:rsidRPr="001A0F73">
        <w:rPr>
          <w:rFonts w:ascii="Times New Roman" w:hAnsi="Times New Roman"/>
          <w:sz w:val="28"/>
          <w:szCs w:val="28"/>
        </w:rPr>
        <w:t>cat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которая печатает содержимое файла на экране без какого-либо форматирования. Если вы работаете в Windows, можете с тем же успехом использовать команду </w:t>
      </w:r>
      <w:proofErr w:type="spellStart"/>
      <w:r w:rsidRPr="001A0F73">
        <w:rPr>
          <w:rFonts w:ascii="Times New Roman" w:hAnsi="Times New Roman"/>
          <w:sz w:val="28"/>
          <w:szCs w:val="28"/>
        </w:rPr>
        <w:t>type</w:t>
      </w:r>
      <w:proofErr w:type="spellEnd"/>
      <w:r w:rsidRPr="001A0F73">
        <w:rPr>
          <w:rFonts w:ascii="Times New Roman" w:hAnsi="Times New Roman"/>
          <w:sz w:val="28"/>
          <w:szCs w:val="28"/>
        </w:rPr>
        <w:t>.</w:t>
      </w:r>
    </w:p>
    <w:p w14:paraId="7B38C8DA" w14:textId="1DCF7FE3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В файле не всегда есть строка-заголовок. Рассмотрим такой файл:</w:t>
      </w:r>
    </w:p>
    <w:p w14:paraId="3C69E13C" w14:textId="329DF9D6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076C4A" wp14:editId="41D20F33">
            <wp:extent cx="5495925" cy="685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4634" w14:textId="201852AE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Прочитать его можно двумя способами. Можно поручить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выбор имен столб</w:t>
      </w:r>
      <w:r w:rsidRPr="001A0F73">
        <w:rPr>
          <w:rFonts w:ascii="Times New Roman" w:hAnsi="Times New Roman"/>
          <w:sz w:val="28"/>
          <w:szCs w:val="28"/>
        </w:rPr>
        <w:t>цов</w:t>
      </w:r>
      <w:r w:rsidRPr="001A0F73">
        <w:rPr>
          <w:rFonts w:ascii="Times New Roman" w:hAnsi="Times New Roman"/>
          <w:sz w:val="28"/>
          <w:szCs w:val="28"/>
        </w:rPr>
        <w:t xml:space="preserve"> по умолчанию, а можно задать их самостоятельно:</w:t>
      </w:r>
    </w:p>
    <w:p w14:paraId="6028A777" w14:textId="1D813D88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2325A7" wp14:editId="38684B37">
            <wp:extent cx="5753100" cy="2038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02B" w14:textId="4F00C10D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Допустим, мы хотим, чтобы столбец </w:t>
      </w:r>
      <w:proofErr w:type="spellStart"/>
      <w:r w:rsidRPr="001A0F73">
        <w:rPr>
          <w:rFonts w:ascii="Times New Roman" w:hAnsi="Times New Roman"/>
          <w:sz w:val="28"/>
          <w:szCs w:val="28"/>
        </w:rPr>
        <w:t>message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стал индексом возвращаемого объекта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 xml:space="preserve">e. Этого можно добиться, задав аргумент </w:t>
      </w:r>
      <w:proofErr w:type="spellStart"/>
      <w:r w:rsidRPr="001A0F73">
        <w:rPr>
          <w:rFonts w:ascii="Times New Roman" w:hAnsi="Times New Roman"/>
          <w:sz w:val="28"/>
          <w:szCs w:val="28"/>
        </w:rPr>
        <w:t>index_col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в котором указать, что индексом будет столбец с номером 4 или с именем </w:t>
      </w:r>
      <w:r w:rsidRPr="001A0F73">
        <w:rPr>
          <w:rFonts w:ascii="Times New Roman" w:hAnsi="Times New Roman"/>
          <w:sz w:val="28"/>
          <w:szCs w:val="28"/>
        </w:rPr>
        <w:t>‘</w:t>
      </w:r>
      <w:proofErr w:type="spellStart"/>
      <w:r w:rsidRPr="001A0F73">
        <w:rPr>
          <w:rFonts w:ascii="Times New Roman" w:hAnsi="Times New Roman"/>
          <w:sz w:val="28"/>
          <w:szCs w:val="28"/>
        </w:rPr>
        <w:t>message</w:t>
      </w:r>
      <w:proofErr w:type="spellEnd"/>
      <w:r w:rsidRPr="001A0F73">
        <w:rPr>
          <w:rFonts w:ascii="Times New Roman" w:hAnsi="Times New Roman"/>
          <w:sz w:val="28"/>
          <w:szCs w:val="28"/>
        </w:rPr>
        <w:t>’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6AFADE3F" w14:textId="71DBA400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E9FC96" wp14:editId="018BF8FD">
            <wp:extent cx="5724525" cy="1390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86A5" w14:textId="3E39064F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Если вы хотите сформировать иерархический индекс из нескольких столбцов, то просто передайте список их номеро</w:t>
      </w:r>
      <w:r w:rsidRPr="001A0F73">
        <w:rPr>
          <w:rFonts w:ascii="Times New Roman" w:hAnsi="Times New Roman"/>
          <w:sz w:val="28"/>
          <w:szCs w:val="28"/>
        </w:rPr>
        <w:t>в</w:t>
      </w:r>
      <w:r w:rsidRPr="001A0F73">
        <w:rPr>
          <w:rFonts w:ascii="Times New Roman" w:hAnsi="Times New Roman"/>
          <w:sz w:val="28"/>
          <w:szCs w:val="28"/>
        </w:rPr>
        <w:t xml:space="preserve"> или имен:</w:t>
      </w:r>
    </w:p>
    <w:p w14:paraId="2CB3C85C" w14:textId="72C6BD07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A6CB18" wp14:editId="54CA5FB6">
            <wp:extent cx="5724525" cy="3524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5AB" w14:textId="5B785E1B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Иногда в таблице нет фиксированного разделителя, а для разделения полей используются пробелы или еще какой-то символ. В таком случае можно передать функции </w:t>
      </w:r>
      <w:proofErr w:type="spellStart"/>
      <w:r w:rsidRPr="001A0F73">
        <w:rPr>
          <w:rFonts w:ascii="Times New Roman" w:hAnsi="Times New Roman"/>
          <w:sz w:val="28"/>
          <w:szCs w:val="28"/>
        </w:rPr>
        <w:t>read_ta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r w:rsidRPr="001A0F73">
        <w:rPr>
          <w:rFonts w:ascii="Times New Roman" w:hAnsi="Times New Roman"/>
          <w:sz w:val="28"/>
          <w:szCs w:val="28"/>
        </w:rPr>
        <w:t>e регулярное выражение вместо разделителя. Рассмотрим такой текстовый файл:</w:t>
      </w:r>
    </w:p>
    <w:p w14:paraId="33BF1C48" w14:textId="036E3005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D5502A" wp14:editId="04712391">
            <wp:extent cx="57245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E817" w14:textId="1A1D572A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В данном случае поля разделены переменным числом пробелов и, хотя можно было бы переформатировать данные вручную, проще передать регулярное выражение \s+:</w:t>
      </w:r>
    </w:p>
    <w:p w14:paraId="72A59BD4" w14:textId="3EE2BD5B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7FBCA1" wp14:editId="397454B7">
            <wp:extent cx="5667375" cy="1428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33D6" w14:textId="3198E54F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lastRenderedPageBreak/>
        <w:t xml:space="preserve">Поскольку имен столбцов на одно меньше, чем число строк, </w:t>
      </w:r>
      <w:proofErr w:type="spellStart"/>
      <w:r w:rsidRPr="001A0F73">
        <w:rPr>
          <w:rFonts w:ascii="Times New Roman" w:hAnsi="Times New Roman"/>
          <w:sz w:val="28"/>
          <w:szCs w:val="28"/>
        </w:rPr>
        <w:t>read</w:t>
      </w:r>
      <w:proofErr w:type="spellEnd"/>
      <w:r w:rsidRPr="001A0F73">
        <w:rPr>
          <w:rFonts w:ascii="Times New Roman" w:hAnsi="Times New Roman"/>
          <w:sz w:val="28"/>
          <w:szCs w:val="28"/>
        </w:rPr>
        <w:t>_ t</w:t>
      </w: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abl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e делает вывод, что в данном частном случае первый столбец должен быть индексом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>.</w:t>
      </w:r>
    </w:p>
    <w:p w14:paraId="637BA95E" w14:textId="0B6F86DA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У функций разбора много дополнительных аргументов, которые помогают справиться с широким разнообразием файловых форматов (см. табл. 6.2). Например, параметр </w:t>
      </w:r>
      <w:proofErr w:type="spellStart"/>
      <w:r w:rsidRPr="001A0F73">
        <w:rPr>
          <w:rFonts w:ascii="Times New Roman" w:hAnsi="Times New Roman"/>
          <w:sz w:val="28"/>
          <w:szCs w:val="28"/>
        </w:rPr>
        <w:t>skiprows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позволяет пропустить первую, третью и четвертую строку файла:</w:t>
      </w:r>
    </w:p>
    <w:p w14:paraId="50950600" w14:textId="51A1D925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5215BF" wp14:editId="60191F52">
            <wp:extent cx="5619750" cy="2457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B4A" w14:textId="22125244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Обработка отсутствующих значений - важная и зачастую сопровождаемая тонкими нюансами часть разбора файла. Отсутствующие значения обычно либо вообще опущены (пустые строки), либо представлены специальными маркера</w:t>
      </w:r>
      <w:r w:rsidRPr="001A0F73">
        <w:rPr>
          <w:rFonts w:ascii="Times New Roman" w:hAnsi="Times New Roman"/>
          <w:sz w:val="28"/>
          <w:szCs w:val="28"/>
        </w:rPr>
        <w:softHyphen/>
      </w:r>
      <w:r w:rsidRPr="001A0F73">
        <w:rPr>
          <w:rFonts w:ascii="Times New Roman" w:hAnsi="Times New Roman"/>
          <w:sz w:val="28"/>
          <w:szCs w:val="28"/>
          <w:lang w:val="en-US"/>
        </w:rPr>
        <w:t>aa</w:t>
      </w:r>
      <w:r w:rsidRPr="001A0F73">
        <w:rPr>
          <w:rFonts w:ascii="Times New Roman" w:hAnsi="Times New Roman"/>
          <w:sz w:val="28"/>
          <w:szCs w:val="28"/>
        </w:rPr>
        <w:t xml:space="preserve">ми. По умолчанию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используется набор общеупотребительных маркеров: NA, -1. #IND И NULL:</w:t>
      </w:r>
    </w:p>
    <w:p w14:paraId="33EAC51C" w14:textId="635545FB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551A9D" wp14:editId="13EAC996">
            <wp:extent cx="56769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D1E" w14:textId="46DEA247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Параметр </w:t>
      </w:r>
      <w:proofErr w:type="spellStart"/>
      <w:r w:rsidRPr="001A0F73">
        <w:rPr>
          <w:rFonts w:ascii="Times New Roman" w:hAnsi="Times New Roman"/>
          <w:sz w:val="28"/>
          <w:szCs w:val="28"/>
        </w:rPr>
        <w:t>na_values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может принимать список или множество строк, рассматриваемых как маркеры отсутствующих значени</w:t>
      </w:r>
      <w:r w:rsidRPr="001A0F73">
        <w:rPr>
          <w:rFonts w:ascii="Times New Roman" w:hAnsi="Times New Roman"/>
          <w:sz w:val="28"/>
          <w:szCs w:val="28"/>
        </w:rPr>
        <w:t>й:</w:t>
      </w:r>
    </w:p>
    <w:p w14:paraId="66045DED" w14:textId="09EF8701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86D832" wp14:editId="5420D09A">
            <wp:extent cx="5695950" cy="1409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E9C9" w14:textId="05A9E272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Если n разных столбцах применяются разные маркеры, то их можно задать с помощью словаря:</w:t>
      </w:r>
    </w:p>
    <w:p w14:paraId="6160D088" w14:textId="34D0D229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6A365D" wp14:editId="0EB4453C">
            <wp:extent cx="5724525" cy="13239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DAF" w14:textId="3B89BD7B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Таблица 6.2.</w:t>
      </w:r>
      <w:r w:rsidRPr="001A0F73">
        <w:rPr>
          <w:rFonts w:ascii="Times New Roman" w:hAnsi="Times New Roman"/>
          <w:sz w:val="28"/>
          <w:szCs w:val="28"/>
        </w:rPr>
        <w:t xml:space="preserve"> Аргументы функций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read_ta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r w:rsidRPr="001A0F73">
        <w:rPr>
          <w:rFonts w:ascii="Times New Roman" w:hAnsi="Times New Roman"/>
          <w:sz w:val="28"/>
          <w:szCs w:val="28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416"/>
      </w:tblGrid>
      <w:tr w:rsidR="001C7280" w:rsidRPr="001A0F73" w14:paraId="008330BF" w14:textId="77777777" w:rsidTr="00591C78">
        <w:tc>
          <w:tcPr>
            <w:tcW w:w="2263" w:type="dxa"/>
          </w:tcPr>
          <w:p w14:paraId="06A822C7" w14:textId="77964364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7416" w:type="dxa"/>
          </w:tcPr>
          <w:p w14:paraId="7B4AD2BA" w14:textId="65A3D0D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1C7280" w:rsidRPr="001A0F73" w14:paraId="3A4AEACA" w14:textId="77777777" w:rsidTr="00591C78">
        <w:tc>
          <w:tcPr>
            <w:tcW w:w="2263" w:type="dxa"/>
          </w:tcPr>
          <w:p w14:paraId="43F1B693" w14:textId="074F142D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path</w:t>
            </w:r>
            <w:proofErr w:type="spellEnd"/>
          </w:p>
        </w:tc>
        <w:tc>
          <w:tcPr>
            <w:tcW w:w="7416" w:type="dxa"/>
          </w:tcPr>
          <w:p w14:paraId="2AF5FF2B" w14:textId="440F7C07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Строка, обозначающая путь в файловой системе, URL-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aдpec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или похожий на файл объект</w:t>
            </w:r>
          </w:p>
        </w:tc>
      </w:tr>
      <w:tr w:rsidR="001C7280" w:rsidRPr="001A0F73" w14:paraId="7596B9F7" w14:textId="77777777" w:rsidTr="00591C78">
        <w:tc>
          <w:tcPr>
            <w:tcW w:w="2263" w:type="dxa"/>
          </w:tcPr>
          <w:p w14:paraId="671E1CE0" w14:textId="3909B5C3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lastRenderedPageBreak/>
              <w:t>sep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или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delimiter</w:t>
            </w:r>
            <w:proofErr w:type="spellEnd"/>
          </w:p>
        </w:tc>
        <w:tc>
          <w:tcPr>
            <w:tcW w:w="7416" w:type="dxa"/>
          </w:tcPr>
          <w:p w14:paraId="0946A0E2" w14:textId="285498AE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Последовательность символов или регулярное выражение, служащее для разделения полей в строке</w:t>
            </w:r>
          </w:p>
        </w:tc>
      </w:tr>
      <w:tr w:rsidR="001C7280" w:rsidRPr="001A0F73" w14:paraId="1B3F29F2" w14:textId="77777777" w:rsidTr="00591C78">
        <w:tc>
          <w:tcPr>
            <w:tcW w:w="2263" w:type="dxa"/>
          </w:tcPr>
          <w:p w14:paraId="32693DF4" w14:textId="2CDCF6CA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header</w:t>
            </w:r>
            <w:proofErr w:type="spellEnd"/>
          </w:p>
        </w:tc>
        <w:tc>
          <w:tcPr>
            <w:tcW w:w="7416" w:type="dxa"/>
          </w:tcPr>
          <w:p w14:paraId="0A7A91FC" w14:textId="06C3241F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Номер строки, содержащей имена столбцов. По умолчанию равен О (первая строка). Если строки-заголовка нет, должен быть равен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None</w:t>
            </w:r>
            <w:proofErr w:type="spellEnd"/>
          </w:p>
        </w:tc>
      </w:tr>
      <w:tr w:rsidR="001C7280" w:rsidRPr="001A0F73" w14:paraId="300C5FBD" w14:textId="77777777" w:rsidTr="00591C78">
        <w:tc>
          <w:tcPr>
            <w:tcW w:w="2263" w:type="dxa"/>
          </w:tcPr>
          <w:p w14:paraId="6138E1A2" w14:textId="53EDE2EE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index_col</w:t>
            </w:r>
            <w:proofErr w:type="spellEnd"/>
          </w:p>
        </w:tc>
        <w:tc>
          <w:tcPr>
            <w:tcW w:w="7416" w:type="dxa"/>
          </w:tcPr>
          <w:p w14:paraId="5E34F0F2" w14:textId="59196487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Номера или имена столбцов, трактуемых как индекс строк в результирующем объекте. Может быть задан один номер (имя) или список номеров (имен), определяющий иерархический индекс</w:t>
            </w:r>
          </w:p>
        </w:tc>
      </w:tr>
      <w:tr w:rsidR="001C7280" w:rsidRPr="001A0F73" w14:paraId="1CC7B909" w14:textId="77777777" w:rsidTr="00591C78">
        <w:tc>
          <w:tcPr>
            <w:tcW w:w="2263" w:type="dxa"/>
          </w:tcPr>
          <w:p w14:paraId="65C197BF" w14:textId="2C7A1981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names</w:t>
            </w:r>
            <w:proofErr w:type="spellEnd"/>
          </w:p>
        </w:tc>
        <w:tc>
          <w:tcPr>
            <w:tcW w:w="7416" w:type="dxa"/>
          </w:tcPr>
          <w:p w14:paraId="4EE75C2B" w14:textId="32BEF04F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Список имен столбцов результирующего объекта, задается, если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header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None</w:t>
            </w:r>
            <w:proofErr w:type="spellEnd"/>
          </w:p>
        </w:tc>
      </w:tr>
      <w:tr w:rsidR="001C7280" w:rsidRPr="001A0F73" w14:paraId="70EC9529" w14:textId="77777777" w:rsidTr="00591C78">
        <w:tc>
          <w:tcPr>
            <w:tcW w:w="2263" w:type="dxa"/>
          </w:tcPr>
          <w:p w14:paraId="351258D3" w14:textId="3BDD4388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skiprows</w:t>
            </w:r>
            <w:proofErr w:type="spellEnd"/>
          </w:p>
        </w:tc>
        <w:tc>
          <w:tcPr>
            <w:tcW w:w="7416" w:type="dxa"/>
          </w:tcPr>
          <w:p w14:paraId="1BE6663B" w14:textId="6DBE9477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Количество игнорируемых начальных строк или список номеров игнорируемых строк (нумерация начинается с 0)</w:t>
            </w:r>
          </w:p>
        </w:tc>
      </w:tr>
      <w:tr w:rsidR="001C7280" w:rsidRPr="001A0F73" w14:paraId="31659604" w14:textId="77777777" w:rsidTr="00591C78">
        <w:tc>
          <w:tcPr>
            <w:tcW w:w="2263" w:type="dxa"/>
          </w:tcPr>
          <w:p w14:paraId="3F233AC8" w14:textId="6291C678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na_values</w:t>
            </w:r>
            <w:proofErr w:type="spellEnd"/>
          </w:p>
        </w:tc>
        <w:tc>
          <w:tcPr>
            <w:tcW w:w="7416" w:type="dxa"/>
          </w:tcPr>
          <w:p w14:paraId="4592F248" w14:textId="26BBE43A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Последовательность значений, интерпретируемых как маркеры отсутствующих данных</w:t>
            </w:r>
          </w:p>
        </w:tc>
      </w:tr>
      <w:tr w:rsidR="001C7280" w:rsidRPr="001A0F73" w14:paraId="5315674A" w14:textId="77777777" w:rsidTr="00591C78">
        <w:tc>
          <w:tcPr>
            <w:tcW w:w="2263" w:type="dxa"/>
          </w:tcPr>
          <w:p w14:paraId="64275475" w14:textId="58744DE0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7416" w:type="dxa"/>
          </w:tcPr>
          <w:p w14:paraId="53DFFDB8" w14:textId="39097EC2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Один или несколько символов, начинающих комментарий, который продолжается до конца строки</w:t>
            </w:r>
          </w:p>
        </w:tc>
      </w:tr>
      <w:tr w:rsidR="001C7280" w:rsidRPr="001A0F73" w14:paraId="2500CD8F" w14:textId="77777777" w:rsidTr="00591C78">
        <w:tc>
          <w:tcPr>
            <w:tcW w:w="2263" w:type="dxa"/>
          </w:tcPr>
          <w:p w14:paraId="3B189425" w14:textId="44F2FB9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parse_dates</w:t>
            </w:r>
            <w:proofErr w:type="spellEnd"/>
          </w:p>
        </w:tc>
        <w:tc>
          <w:tcPr>
            <w:tcW w:w="7416" w:type="dxa"/>
          </w:tcPr>
          <w:p w14:paraId="38F83472" w14:textId="14B9DB67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Пытаться разобрать данные как дату и время; по умолчанию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False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. Если равен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True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>, то производится попытка разобрать все столбцы. Можно также задать список столбцов, которые следует объединить перед разбором (если, например, время и даты заданы в разных столбцах)</w:t>
            </w:r>
          </w:p>
        </w:tc>
      </w:tr>
      <w:tr w:rsidR="001C7280" w:rsidRPr="001A0F73" w14:paraId="36049D58" w14:textId="77777777" w:rsidTr="00591C78">
        <w:tc>
          <w:tcPr>
            <w:tcW w:w="2263" w:type="dxa"/>
          </w:tcPr>
          <w:p w14:paraId="465D7CCC" w14:textId="418B7328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keep_date_col</w:t>
            </w:r>
            <w:proofErr w:type="spellEnd"/>
          </w:p>
        </w:tc>
        <w:tc>
          <w:tcPr>
            <w:tcW w:w="7416" w:type="dxa"/>
          </w:tcPr>
          <w:p w14:paraId="0B8986CA" w14:textId="67FAE1F0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В случае, когда для разбора данных столбцы объединяются, следует ли отбрасывать объединенные столбцы. По умолчанию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тrue</w:t>
            </w:r>
            <w:proofErr w:type="spellEnd"/>
          </w:p>
        </w:tc>
      </w:tr>
      <w:tr w:rsidR="001C7280" w:rsidRPr="001A0F73" w14:paraId="2F4E1269" w14:textId="77777777" w:rsidTr="00591C78">
        <w:tc>
          <w:tcPr>
            <w:tcW w:w="2263" w:type="dxa"/>
          </w:tcPr>
          <w:p w14:paraId="58E6BCC5" w14:textId="28F8F0A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converters</w:t>
            </w:r>
            <w:proofErr w:type="spellEnd"/>
          </w:p>
        </w:tc>
        <w:tc>
          <w:tcPr>
            <w:tcW w:w="7416" w:type="dxa"/>
          </w:tcPr>
          <w:p w14:paraId="26E4B705" w14:textId="5F5D4FCB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Словарь, содержащий отображение номеров или имен столбцов на функции. Например</w:t>
            </w:r>
            <w:proofErr w:type="gramStart"/>
            <w:r w:rsidRPr="001A0F73">
              <w:rPr>
                <w:rFonts w:ascii="Times New Roman" w:hAnsi="Times New Roman"/>
                <w:sz w:val="28"/>
                <w:szCs w:val="28"/>
              </w:rPr>
              <w:t>, ,</w:t>
            </w:r>
            <w:proofErr w:type="gram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{ ‘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foo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‘: f}означает, что нужно применить функцию f ко всем значением в столбце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foo</w:t>
            </w:r>
            <w:proofErr w:type="spellEnd"/>
          </w:p>
        </w:tc>
      </w:tr>
      <w:tr w:rsidR="001C7280" w:rsidRPr="001A0F73" w14:paraId="2F6A6AC6" w14:textId="77777777" w:rsidTr="00591C78">
        <w:tc>
          <w:tcPr>
            <w:tcW w:w="2263" w:type="dxa"/>
          </w:tcPr>
          <w:p w14:paraId="67C14578" w14:textId="39FF85C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dayfirst</w:t>
            </w:r>
            <w:proofErr w:type="spellEnd"/>
          </w:p>
        </w:tc>
        <w:tc>
          <w:tcPr>
            <w:tcW w:w="7416" w:type="dxa"/>
          </w:tcPr>
          <w:p w14:paraId="7C93066C" w14:textId="551EAF26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При разборе потенциально неоднозначных дат предполагать международный формат (т. е. 7 /6/2012 означает «7 июня 2012»). По умолчанию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False</w:t>
            </w:r>
            <w:proofErr w:type="spellEnd"/>
          </w:p>
        </w:tc>
      </w:tr>
      <w:tr w:rsidR="001C7280" w:rsidRPr="001A0F73" w14:paraId="229FDE90" w14:textId="77777777" w:rsidTr="00591C78">
        <w:tc>
          <w:tcPr>
            <w:tcW w:w="2263" w:type="dxa"/>
          </w:tcPr>
          <w:p w14:paraId="43731B20" w14:textId="0032FA00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date_parser</w:t>
            </w:r>
            <w:proofErr w:type="spellEnd"/>
          </w:p>
        </w:tc>
        <w:tc>
          <w:tcPr>
            <w:tcW w:w="7416" w:type="dxa"/>
          </w:tcPr>
          <w:p w14:paraId="31E46913" w14:textId="58676936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Функция, применяемая для разбора дат</w:t>
            </w:r>
          </w:p>
        </w:tc>
      </w:tr>
      <w:tr w:rsidR="001C7280" w:rsidRPr="001A0F73" w14:paraId="20AB1542" w14:textId="77777777" w:rsidTr="00591C78">
        <w:tc>
          <w:tcPr>
            <w:tcW w:w="2263" w:type="dxa"/>
          </w:tcPr>
          <w:p w14:paraId="39B117CC" w14:textId="2CB9D0EE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nrows</w:t>
            </w:r>
            <w:proofErr w:type="spellEnd"/>
          </w:p>
        </w:tc>
        <w:tc>
          <w:tcPr>
            <w:tcW w:w="7416" w:type="dxa"/>
          </w:tcPr>
          <w:p w14:paraId="59EAD2F0" w14:textId="6E113BDE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Количество читаемых строк от начала файла</w:t>
            </w:r>
          </w:p>
        </w:tc>
      </w:tr>
      <w:tr w:rsidR="001C7280" w:rsidRPr="001A0F73" w14:paraId="35944FCD" w14:textId="77777777" w:rsidTr="00591C78">
        <w:tc>
          <w:tcPr>
            <w:tcW w:w="2263" w:type="dxa"/>
          </w:tcPr>
          <w:p w14:paraId="552E14B4" w14:textId="48E93762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iterator</w:t>
            </w:r>
            <w:proofErr w:type="spellEnd"/>
          </w:p>
        </w:tc>
        <w:tc>
          <w:tcPr>
            <w:tcW w:w="7416" w:type="dxa"/>
          </w:tcPr>
          <w:p w14:paraId="63DD22FE" w14:textId="4790CE1E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Возвращает объект '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ГextParser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для чтения файла порциями</w:t>
            </w:r>
          </w:p>
        </w:tc>
      </w:tr>
      <w:tr w:rsidR="001C7280" w:rsidRPr="001A0F73" w14:paraId="076A12EF" w14:textId="77777777" w:rsidTr="00591C78">
        <w:tc>
          <w:tcPr>
            <w:tcW w:w="2263" w:type="dxa"/>
          </w:tcPr>
          <w:p w14:paraId="3B65D0BB" w14:textId="4B11D88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chunksize</w:t>
            </w:r>
            <w:proofErr w:type="spellEnd"/>
          </w:p>
        </w:tc>
        <w:tc>
          <w:tcPr>
            <w:tcW w:w="7416" w:type="dxa"/>
          </w:tcPr>
          <w:p w14:paraId="4C056E6C" w14:textId="64710F3C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Размер порции при итерировании</w:t>
            </w:r>
          </w:p>
        </w:tc>
      </w:tr>
      <w:tr w:rsidR="001C7280" w:rsidRPr="001A0F73" w14:paraId="0CA9CE63" w14:textId="77777777" w:rsidTr="00591C78">
        <w:tc>
          <w:tcPr>
            <w:tcW w:w="2263" w:type="dxa"/>
          </w:tcPr>
          <w:p w14:paraId="07F1E8EC" w14:textId="70F99038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skip_footer</w:t>
            </w:r>
            <w:proofErr w:type="spellEnd"/>
          </w:p>
        </w:tc>
        <w:tc>
          <w:tcPr>
            <w:tcW w:w="7416" w:type="dxa"/>
          </w:tcPr>
          <w:p w14:paraId="6681626D" w14:textId="0C593FF9" w:rsidR="001C7280" w:rsidRPr="001A0F73" w:rsidRDefault="00C52432" w:rsidP="002D4563">
            <w:pPr>
              <w:tabs>
                <w:tab w:val="left" w:pos="1425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Сколько строк в конце файла игнорировать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</w:tr>
      <w:tr w:rsidR="001C7280" w:rsidRPr="001A0F73" w14:paraId="70A83370" w14:textId="77777777" w:rsidTr="00591C78">
        <w:tc>
          <w:tcPr>
            <w:tcW w:w="2263" w:type="dxa"/>
          </w:tcPr>
          <w:p w14:paraId="37FB7F36" w14:textId="3F92BAD5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verbose</w:t>
            </w:r>
            <w:proofErr w:type="spellEnd"/>
          </w:p>
        </w:tc>
        <w:tc>
          <w:tcPr>
            <w:tcW w:w="7416" w:type="dxa"/>
          </w:tcPr>
          <w:p w14:paraId="464C1AAD" w14:textId="42601BF7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Печатать разного рода информацию о ходе разбора, например, количество отсутствующих значений, помещенных в нечисловые столбцы</w:t>
            </w:r>
          </w:p>
        </w:tc>
      </w:tr>
      <w:tr w:rsidR="001C7280" w:rsidRPr="001A0F73" w14:paraId="47A06396" w14:textId="77777777" w:rsidTr="00591C78">
        <w:tc>
          <w:tcPr>
            <w:tcW w:w="2263" w:type="dxa"/>
          </w:tcPr>
          <w:p w14:paraId="0A5FCDE5" w14:textId="50BA643F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lastRenderedPageBreak/>
              <w:t>encoding</w:t>
            </w:r>
            <w:proofErr w:type="spellEnd"/>
          </w:p>
        </w:tc>
        <w:tc>
          <w:tcPr>
            <w:tcW w:w="7416" w:type="dxa"/>
          </w:tcPr>
          <w:p w14:paraId="186A7893" w14:textId="632C1AE9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Кодировка текста в случае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Unicode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. Например, 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‘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utf-8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’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означает, что текст представлен в кодировке UTF-8</w:t>
            </w:r>
          </w:p>
        </w:tc>
      </w:tr>
      <w:tr w:rsidR="001C7280" w:rsidRPr="001A0F73" w14:paraId="4BE348DB" w14:textId="77777777" w:rsidTr="00591C78">
        <w:tc>
          <w:tcPr>
            <w:tcW w:w="2263" w:type="dxa"/>
          </w:tcPr>
          <w:p w14:paraId="385B8312" w14:textId="02DAB248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squeeze</w:t>
            </w:r>
            <w:proofErr w:type="spellEnd"/>
          </w:p>
        </w:tc>
        <w:tc>
          <w:tcPr>
            <w:tcW w:w="7416" w:type="dxa"/>
          </w:tcPr>
          <w:p w14:paraId="29C028A0" w14:textId="23FA6378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>Если в результате разбора данных оказалось, что имеется только один столбец, вернуть объект Series</w:t>
            </w:r>
          </w:p>
        </w:tc>
      </w:tr>
      <w:tr w:rsidR="001C7280" w:rsidRPr="001A0F73" w14:paraId="76E85D64" w14:textId="77777777" w:rsidTr="00591C78">
        <w:tc>
          <w:tcPr>
            <w:tcW w:w="2263" w:type="dxa"/>
          </w:tcPr>
          <w:p w14:paraId="7A44E675" w14:textId="48751010" w:rsidR="001C7280" w:rsidRPr="001A0F73" w:rsidRDefault="001C7280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thousands</w:t>
            </w:r>
            <w:proofErr w:type="spellEnd"/>
          </w:p>
        </w:tc>
        <w:tc>
          <w:tcPr>
            <w:tcW w:w="7416" w:type="dxa"/>
          </w:tcPr>
          <w:p w14:paraId="404A2132" w14:textId="0680D7E2" w:rsidR="001C7280" w:rsidRPr="001A0F73" w:rsidRDefault="00C52432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Разделитель тысяч, например, </w:t>
            </w:r>
            <w:proofErr w:type="gramStart"/>
            <w:r w:rsidRPr="001A0F73">
              <w:rPr>
                <w:rFonts w:ascii="Times New Roman" w:hAnsi="Times New Roman"/>
                <w:sz w:val="28"/>
                <w:szCs w:val="28"/>
              </w:rPr>
              <w:t>· ,</w:t>
            </w:r>
            <w:proofErr w:type="gram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· или · . ·</w:t>
            </w:r>
          </w:p>
        </w:tc>
      </w:tr>
    </w:tbl>
    <w:p w14:paraId="2E36FE7D" w14:textId="77777777" w:rsidR="001C7280" w:rsidRPr="001A0F73" w:rsidRDefault="001C728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6361D733" w14:textId="61DB78B0" w:rsidR="001C7280" w:rsidRPr="001A0F73" w:rsidRDefault="0028695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Чтение текстовых файлов порциями</w:t>
      </w:r>
    </w:p>
    <w:p w14:paraId="3BB1E4E2" w14:textId="17CB1AD6" w:rsidR="00286953" w:rsidRPr="001A0F73" w:rsidRDefault="0028695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Для обработки очень больших файлов или для </w:t>
      </w:r>
      <w:r w:rsidRPr="001A0F73">
        <w:rPr>
          <w:rFonts w:ascii="Times New Roman" w:hAnsi="Times New Roman"/>
          <w:sz w:val="28"/>
          <w:szCs w:val="28"/>
        </w:rPr>
        <w:t>того,</w:t>
      </w:r>
      <w:r w:rsidRPr="001A0F73">
        <w:rPr>
          <w:rFonts w:ascii="Times New Roman" w:hAnsi="Times New Roman"/>
          <w:sz w:val="28"/>
          <w:szCs w:val="28"/>
        </w:rPr>
        <w:t xml:space="preserve"> чтобы определить правильный набор аргументов, необходимых для обработки большого файла, иногда требуется прочитать небольшой фрагмент файла или последовательно читать файл небольшими порциями</w:t>
      </w:r>
    </w:p>
    <w:p w14:paraId="6392E15C" w14:textId="65D13B1D" w:rsidR="00286953" w:rsidRPr="001A0F73" w:rsidRDefault="0028695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B0DA47" wp14:editId="5FB280BA">
            <wp:extent cx="5657850" cy="2085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AA4B" w14:textId="167B8485" w:rsidR="00286953" w:rsidRPr="001A0F73" w:rsidRDefault="0028695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Чтобы прочитать только небольшое число строк (а не весь файл), нужно задать это число в параметре </w:t>
      </w:r>
      <w:proofErr w:type="spellStart"/>
      <w:r w:rsidRPr="001A0F73">
        <w:rPr>
          <w:rFonts w:ascii="Times New Roman" w:hAnsi="Times New Roman"/>
          <w:sz w:val="28"/>
          <w:szCs w:val="28"/>
        </w:rPr>
        <w:t>nrows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1B97945F" w14:textId="59B5AC77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5BB7AD" wp14:editId="67A25577">
            <wp:extent cx="5638800" cy="4286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4333" w14:textId="21BE48B1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1F782E" wp14:editId="5A5248C3">
            <wp:extent cx="5686425" cy="10382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EB4" w14:textId="197CDEB2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Для чтения файла порциями задайте с помощью параметра </w:t>
      </w:r>
      <w:proofErr w:type="spellStart"/>
      <w:r w:rsidRPr="001A0F73">
        <w:rPr>
          <w:rFonts w:ascii="Times New Roman" w:hAnsi="Times New Roman"/>
          <w:sz w:val="28"/>
          <w:szCs w:val="28"/>
        </w:rPr>
        <w:t>chunksize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размер порции в строках:</w:t>
      </w:r>
    </w:p>
    <w:p w14:paraId="66781FC3" w14:textId="5A3B58AF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EFEEF3" wp14:editId="3AAEAD4E">
            <wp:extent cx="5676900" cy="7048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1920" w14:textId="5BB71155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lastRenderedPageBreak/>
        <w:t xml:space="preserve">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TextParser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возвращаемый функцией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позволяет читать файл порциями размера </w:t>
      </w:r>
      <w:proofErr w:type="spellStart"/>
      <w:r w:rsidRPr="001A0F73">
        <w:rPr>
          <w:rFonts w:ascii="Times New Roman" w:hAnsi="Times New Roman"/>
          <w:sz w:val="28"/>
          <w:szCs w:val="28"/>
        </w:rPr>
        <w:t>chunksize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Например, можно таким образом итеративно читать файл ехб.csv, агрегируя счетчики значений в столбце </w:t>
      </w:r>
      <w:r w:rsidRPr="001A0F73">
        <w:rPr>
          <w:rFonts w:ascii="Times New Roman" w:hAnsi="Times New Roman"/>
          <w:sz w:val="28"/>
          <w:szCs w:val="28"/>
        </w:rPr>
        <w:t>‘</w:t>
      </w:r>
      <w:proofErr w:type="spellStart"/>
      <w:r w:rsidRPr="001A0F73">
        <w:rPr>
          <w:rFonts w:ascii="Times New Roman" w:hAnsi="Times New Roman"/>
          <w:sz w:val="28"/>
          <w:szCs w:val="28"/>
        </w:rPr>
        <w:t>key</w:t>
      </w:r>
      <w:proofErr w:type="spellEnd"/>
      <w:r w:rsidRPr="001A0F73">
        <w:rPr>
          <w:rFonts w:ascii="Times New Roman" w:hAnsi="Times New Roman"/>
          <w:sz w:val="28"/>
          <w:szCs w:val="28"/>
        </w:rPr>
        <w:t>’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1920D029" w14:textId="0DC00970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270882" wp14:editId="287E3B92">
            <wp:extent cx="5753100" cy="119062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C669" w14:textId="2E1FFAD2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TextParser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возвращаемый функцией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позволяет читать файл порциями размера </w:t>
      </w:r>
      <w:proofErr w:type="spellStart"/>
      <w:r w:rsidRPr="001A0F73">
        <w:rPr>
          <w:rFonts w:ascii="Times New Roman" w:hAnsi="Times New Roman"/>
          <w:sz w:val="28"/>
          <w:szCs w:val="28"/>
        </w:rPr>
        <w:t>chunksize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Например, можно таким образом итеративно читать файл </w:t>
      </w:r>
      <w:proofErr w:type="spellStart"/>
      <w:r w:rsidRPr="001A0F73">
        <w:rPr>
          <w:rFonts w:ascii="Times New Roman" w:hAnsi="Times New Roman"/>
          <w:sz w:val="28"/>
          <w:szCs w:val="28"/>
        </w:rPr>
        <w:t>ехб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агрегируя счетчики значений в столбце </w:t>
      </w:r>
      <w:r w:rsidRPr="001A0F73">
        <w:rPr>
          <w:rFonts w:ascii="Times New Roman" w:hAnsi="Times New Roman"/>
          <w:sz w:val="28"/>
          <w:szCs w:val="28"/>
        </w:rPr>
        <w:t>‘</w:t>
      </w:r>
      <w:proofErr w:type="spellStart"/>
      <w:r w:rsidRPr="001A0F73">
        <w:rPr>
          <w:rFonts w:ascii="Times New Roman" w:hAnsi="Times New Roman"/>
          <w:sz w:val="28"/>
          <w:szCs w:val="28"/>
        </w:rPr>
        <w:t>key</w:t>
      </w:r>
      <w:proofErr w:type="spellEnd"/>
      <w:r w:rsidRPr="001A0F73">
        <w:rPr>
          <w:rFonts w:ascii="Times New Roman" w:hAnsi="Times New Roman"/>
          <w:sz w:val="28"/>
          <w:szCs w:val="28"/>
        </w:rPr>
        <w:t>’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1BE614FF" w14:textId="2CCED327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1FB10E" wp14:editId="1CD830A4">
            <wp:extent cx="5686425" cy="11906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5543" w14:textId="3E3354C7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Имеем:</w:t>
      </w:r>
    </w:p>
    <w:p w14:paraId="52482617" w14:textId="1E77362E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3F7C67" wp14:editId="319439B9">
            <wp:extent cx="5486400" cy="19050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4E0" w14:textId="4CBBE764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У объекта </w:t>
      </w:r>
      <w:proofErr w:type="spellStart"/>
      <w:r w:rsidRPr="001A0F73">
        <w:rPr>
          <w:rFonts w:ascii="Times New Roman" w:hAnsi="Times New Roman"/>
          <w:sz w:val="28"/>
          <w:szCs w:val="28"/>
        </w:rPr>
        <w:t>TextParser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</w:t>
      </w:r>
      <w:r w:rsidRPr="001A0F73">
        <w:rPr>
          <w:rFonts w:ascii="Times New Roman" w:hAnsi="Times New Roman"/>
          <w:sz w:val="28"/>
          <w:szCs w:val="28"/>
        </w:rPr>
        <w:t>м</w:t>
      </w:r>
      <w:r w:rsidRPr="001A0F73">
        <w:rPr>
          <w:rFonts w:ascii="Times New Roman" w:hAnsi="Times New Roman"/>
          <w:sz w:val="28"/>
          <w:szCs w:val="28"/>
        </w:rPr>
        <w:t xml:space="preserve">еется также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get_chunk</w:t>
      </w:r>
      <w:proofErr w:type="spellEnd"/>
      <w:r w:rsidRPr="001A0F73">
        <w:rPr>
          <w:rFonts w:ascii="Times New Roman" w:hAnsi="Times New Roman"/>
          <w:sz w:val="28"/>
          <w:szCs w:val="28"/>
        </w:rPr>
        <w:t>, который позволяет читать куски произвольного размера.</w:t>
      </w:r>
    </w:p>
    <w:p w14:paraId="5FA8C6DC" w14:textId="12AFC11B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Вывод данных в текстовом формате</w:t>
      </w:r>
    </w:p>
    <w:p w14:paraId="7B8FE2CD" w14:textId="3469BEE7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Данные можно экспортировать в формате с разделителями. Рассмотрим одну из приведенных выше операций чтения СSV-файла:</w:t>
      </w:r>
    </w:p>
    <w:p w14:paraId="57CD669B" w14:textId="71558970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69FC9B" wp14:editId="580C779C">
            <wp:extent cx="5695950" cy="5905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1DC" w14:textId="6F937D7B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1D9E399" wp14:editId="1EFD1ECE">
            <wp:extent cx="5638800" cy="8572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4D1" w14:textId="73471C50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С помощью метода </w:t>
      </w:r>
      <w:proofErr w:type="spellStart"/>
      <w:r w:rsidRPr="001A0F73">
        <w:rPr>
          <w:rFonts w:ascii="Times New Roman" w:hAnsi="Times New Roman"/>
          <w:sz w:val="28"/>
          <w:szCs w:val="28"/>
        </w:rPr>
        <w:t>to_csv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объекта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мы можем вывести данные в файл через запятую:</w:t>
      </w:r>
    </w:p>
    <w:p w14:paraId="0A160BD2" w14:textId="09C4DF6E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10028C" wp14:editId="3A3E796B">
            <wp:extent cx="5667375" cy="12287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4577" w14:textId="49093B8E" w:rsidR="0096200C" w:rsidRPr="001A0F73" w:rsidRDefault="0096200C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Конечно, допустимы и другие разделители </w:t>
      </w:r>
      <w:r w:rsidRPr="001A0F73">
        <w:rPr>
          <w:rFonts w:ascii="Times New Roman" w:hAnsi="Times New Roman"/>
          <w:sz w:val="28"/>
          <w:szCs w:val="28"/>
        </w:rPr>
        <w:t>(при</w:t>
      </w:r>
      <w:r w:rsidRPr="001A0F73">
        <w:rPr>
          <w:rFonts w:ascii="Times New Roman" w:hAnsi="Times New Roman"/>
          <w:sz w:val="28"/>
          <w:szCs w:val="28"/>
        </w:rPr>
        <w:t xml:space="preserve"> выводе в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sys.stdout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 результат отправляется на стандартный вывод, обычно на экран):</w:t>
      </w:r>
    </w:p>
    <w:p w14:paraId="023E8677" w14:textId="4E9278BB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8BC62A" wp14:editId="7D3DFFFD">
            <wp:extent cx="5638800" cy="9239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8675" w14:textId="1466EDBE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Отсутствующие значения представлены пустыми строками. Но можно вместо этого указать какой-нибудь маркер:</w:t>
      </w:r>
    </w:p>
    <w:p w14:paraId="4BBB4BF1" w14:textId="619F0DCB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EC0D02" wp14:editId="2BBBE077">
            <wp:extent cx="5715000" cy="9144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1969" w14:textId="4A9B3D8E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Если не указано противное, выводятся метки строк и столбцов. Но и те, и другие можно подавить:</w:t>
      </w:r>
    </w:p>
    <w:p w14:paraId="40954F12" w14:textId="18058196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7FC0E4" wp14:editId="7217D9A5">
            <wp:extent cx="5667375" cy="7620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07AC" w14:textId="67727EE1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Можно также вывести лишь подмножество столбцов, задав их порядок:</w:t>
      </w:r>
    </w:p>
    <w:p w14:paraId="2E7A6F2E" w14:textId="37A7E0C8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B13BDA2" wp14:editId="3F5EEC9C">
            <wp:extent cx="5543550" cy="847725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36C4" w14:textId="20EC47FF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У объекта Series также имеется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to_csv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2392BF28" w14:textId="6B8B8A44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A6B79B" wp14:editId="67DE7824">
            <wp:extent cx="5648325" cy="2238375"/>
            <wp:effectExtent l="0" t="0" r="9525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4711" w14:textId="6AB0943D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Подходящим образом задав параметры </w:t>
      </w:r>
      <w:r w:rsidRPr="001A0F73">
        <w:rPr>
          <w:rFonts w:ascii="Times New Roman" w:hAnsi="Times New Roman"/>
          <w:sz w:val="28"/>
          <w:szCs w:val="28"/>
        </w:rPr>
        <w:t>(заголовок</w:t>
      </w:r>
      <w:r w:rsidRPr="001A0F73">
        <w:rPr>
          <w:rFonts w:ascii="Times New Roman" w:hAnsi="Times New Roman"/>
          <w:sz w:val="28"/>
          <w:szCs w:val="28"/>
        </w:rPr>
        <w:t xml:space="preserve"> отсутствует, первый столбец считается индексом), СSV-представление объекта Series можно прочитать методом </w:t>
      </w:r>
      <w:proofErr w:type="spellStart"/>
      <w:r w:rsidRPr="001A0F73">
        <w:rPr>
          <w:rFonts w:ascii="Times New Roman" w:hAnsi="Times New Roman"/>
          <w:sz w:val="28"/>
          <w:szCs w:val="28"/>
        </w:rPr>
        <w:t>read_csv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но существует вспомогательный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from_csv</w:t>
      </w:r>
      <w:proofErr w:type="spellEnd"/>
      <w:r w:rsidRPr="001A0F73">
        <w:rPr>
          <w:rFonts w:ascii="Times New Roman" w:hAnsi="Times New Roman"/>
          <w:sz w:val="28"/>
          <w:szCs w:val="28"/>
        </w:rPr>
        <w:t>, который позволяет сделать это немного проще:</w:t>
      </w:r>
    </w:p>
    <w:p w14:paraId="1333CCB8" w14:textId="76B08E02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E07F375" wp14:editId="7213A512">
            <wp:extent cx="5667375" cy="136207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746" w14:textId="04B8EAD4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Дополнительные сведения о методах </w:t>
      </w:r>
      <w:proofErr w:type="spellStart"/>
      <w:r w:rsidRPr="001A0F73">
        <w:rPr>
          <w:rFonts w:ascii="Times New Roman" w:hAnsi="Times New Roman"/>
          <w:sz w:val="28"/>
          <w:szCs w:val="28"/>
        </w:rPr>
        <w:t>to_csv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from_csv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смотрите в строках документации в </w:t>
      </w:r>
      <w:proofErr w:type="spellStart"/>
      <w:r w:rsidRPr="001A0F73">
        <w:rPr>
          <w:rFonts w:ascii="Times New Roman" w:hAnsi="Times New Roman"/>
          <w:sz w:val="28"/>
          <w:szCs w:val="28"/>
        </w:rPr>
        <w:t>IPython</w:t>
      </w:r>
      <w:proofErr w:type="spellEnd"/>
      <w:r w:rsidRPr="001A0F73">
        <w:rPr>
          <w:rFonts w:ascii="Times New Roman" w:hAnsi="Times New Roman"/>
          <w:sz w:val="28"/>
          <w:szCs w:val="28"/>
        </w:rPr>
        <w:t>.</w:t>
      </w:r>
    </w:p>
    <w:p w14:paraId="4CEEBDCB" w14:textId="2E8D0B5C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Ручная обработка данных в формате с разделителями</w:t>
      </w:r>
    </w:p>
    <w:p w14:paraId="73F9A4A8" w14:textId="6DA609E7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Как правило, табличные данные можно загрузить с диска с помощью функции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pandas.read</w:t>
      </w:r>
      <w:proofErr w:type="gramEnd"/>
      <w:r w:rsidRPr="001A0F73">
        <w:rPr>
          <w:rFonts w:ascii="Times New Roman" w:hAnsi="Times New Roman"/>
          <w:sz w:val="28"/>
          <w:szCs w:val="28"/>
        </w:rPr>
        <w:t>_taЫe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родственных ей. Но иногда требуется ручная обработка. Не так уж необычно встретить файл, в котором одна или несколько строк сформированы неправильно, что сбивает </w:t>
      </w:r>
      <w:proofErr w:type="spellStart"/>
      <w:r w:rsidRPr="001A0F73">
        <w:rPr>
          <w:rFonts w:ascii="Times New Roman" w:hAnsi="Times New Roman"/>
          <w:sz w:val="28"/>
          <w:szCs w:val="28"/>
        </w:rPr>
        <w:t>read_taЫe</w:t>
      </w:r>
      <w:proofErr w:type="spellEnd"/>
      <w:r w:rsidRPr="001A0F73">
        <w:rPr>
          <w:rFonts w:ascii="Times New Roman" w:hAnsi="Times New Roman"/>
          <w:sz w:val="28"/>
          <w:szCs w:val="28"/>
        </w:rPr>
        <w:t>. Для иллюстрации базовых средств рассмотрим небольшой СSV-файл:</w:t>
      </w:r>
    </w:p>
    <w:p w14:paraId="15D6E37F" w14:textId="4F5B79CB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EF21A7" wp14:editId="28EAB62C">
            <wp:extent cx="5734050" cy="75247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95A" w14:textId="04F1A4FD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Для любого файла с </w:t>
      </w:r>
      <w:proofErr w:type="spellStart"/>
      <w:r w:rsidRPr="001A0F73">
        <w:rPr>
          <w:rFonts w:ascii="Times New Roman" w:hAnsi="Times New Roman"/>
          <w:sz w:val="28"/>
          <w:szCs w:val="28"/>
        </w:rPr>
        <w:t>односимвольным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разделителем можно воспользоваться стандартным модулем Python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Для этого передайте открытый файл или объект, похожий на файл, методу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reader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455340BF" w14:textId="24587DB4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93F779" wp14:editId="3F89CBB4">
            <wp:extent cx="5686425" cy="67627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168A" w14:textId="45D97525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Итерирование файла с помощью объекта </w:t>
      </w:r>
      <w:proofErr w:type="spellStart"/>
      <w:r w:rsidRPr="001A0F73">
        <w:rPr>
          <w:rFonts w:ascii="Times New Roman" w:hAnsi="Times New Roman"/>
          <w:sz w:val="28"/>
          <w:szCs w:val="28"/>
        </w:rPr>
        <w:t>reader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дает кортежи значений в каждой строке после удаления кавычек:</w:t>
      </w:r>
    </w:p>
    <w:p w14:paraId="419B0A5E" w14:textId="237B2BCE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F259BA" wp14:editId="4669045E">
            <wp:extent cx="5695950" cy="8667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F53" w14:textId="5671ADE3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Далее можно произвести любые манипуляции, необходимые для преобразования данных к нужному виду. Например:</w:t>
      </w:r>
    </w:p>
    <w:p w14:paraId="6228AFF6" w14:textId="24ED9A89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8BDF2C" wp14:editId="5BFD713A">
            <wp:extent cx="5676900" cy="13049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32CA" w14:textId="61671F63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Встречаются различные вар</w:t>
      </w:r>
      <w:r w:rsidRPr="001A0F73">
        <w:rPr>
          <w:rFonts w:ascii="Times New Roman" w:hAnsi="Times New Roman"/>
          <w:sz w:val="28"/>
          <w:szCs w:val="28"/>
        </w:rPr>
        <w:t>иа</w:t>
      </w:r>
      <w:r w:rsidRPr="001A0F73">
        <w:rPr>
          <w:rFonts w:ascii="Times New Roman" w:hAnsi="Times New Roman"/>
          <w:sz w:val="28"/>
          <w:szCs w:val="28"/>
        </w:rPr>
        <w:t xml:space="preserve">ции СSV-файлов. Для определения нового формата со своим разделителем, соглашением об употреблении кавычек и способе завершения строк необходимо определить простой подкласс класса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csv.Dialect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>:</w:t>
      </w:r>
    </w:p>
    <w:p w14:paraId="580FF3F4" w14:textId="0D5BD158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DB659D" wp14:editId="76D6111F">
            <wp:extent cx="5667375" cy="104775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D2D8" w14:textId="4C2C0649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Параметры диалекта CSV можно задать также в виде именованных параметров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reader</w:t>
      </w:r>
      <w:proofErr w:type="spellEnd"/>
      <w:r w:rsidRPr="001A0F73">
        <w:rPr>
          <w:rFonts w:ascii="Times New Roman" w:hAnsi="Times New Roman"/>
          <w:sz w:val="28"/>
          <w:szCs w:val="28"/>
        </w:rPr>
        <w:t>, не определяя подкласса:</w:t>
      </w:r>
    </w:p>
    <w:p w14:paraId="4FF9F8E2" w14:textId="3DF0EB9D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53DEDE" wp14:editId="0E99D0EE">
            <wp:extent cx="5676900" cy="3238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5DE" w14:textId="04433BC5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Возможные атрибуты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Dialect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вместе с назначением каждого описаны в табл. 6.3.</w:t>
      </w:r>
    </w:p>
    <w:p w14:paraId="22589A2F" w14:textId="7B46AABE" w:rsidR="00F23D01" w:rsidRPr="001A0F73" w:rsidRDefault="00F23D01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Таблица 6.3</w:t>
      </w:r>
      <w:r w:rsidRPr="001A0F73">
        <w:rPr>
          <w:rFonts w:ascii="Times New Roman" w:hAnsi="Times New Roman"/>
          <w:sz w:val="28"/>
          <w:szCs w:val="28"/>
        </w:rPr>
        <w:t>. Параметры диалекта 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57"/>
      </w:tblGrid>
      <w:tr w:rsidR="00F23D01" w:rsidRPr="001A0F73" w14:paraId="31239910" w14:textId="77777777" w:rsidTr="0092178A">
        <w:tc>
          <w:tcPr>
            <w:tcW w:w="2122" w:type="dxa"/>
          </w:tcPr>
          <w:p w14:paraId="7588A8C0" w14:textId="4B10439B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7557" w:type="dxa"/>
          </w:tcPr>
          <w:p w14:paraId="16BECF4E" w14:textId="6B7E7E87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23D01" w:rsidRPr="001A0F73" w14:paraId="0A1313C0" w14:textId="77777777" w:rsidTr="0092178A">
        <w:tc>
          <w:tcPr>
            <w:tcW w:w="2122" w:type="dxa"/>
          </w:tcPr>
          <w:p w14:paraId="3DB3B75B" w14:textId="76D47B30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delimiter</w:t>
            </w:r>
            <w:proofErr w:type="spellEnd"/>
          </w:p>
        </w:tc>
        <w:tc>
          <w:tcPr>
            <w:tcW w:w="7557" w:type="dxa"/>
          </w:tcPr>
          <w:p w14:paraId="328DEEE8" w14:textId="6E0E46DE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Односимвольная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строка, определяющая разделитель полей. По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умол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/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чанию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Pr="001A0F73">
              <w:rPr>
                <w:rFonts w:ascii="Times New Roman" w:hAnsi="Times New Roman"/>
                <w:sz w:val="28"/>
                <w:szCs w:val="28"/>
              </w:rPr>
              <w:t>’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,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’</w:t>
            </w:r>
            <w:proofErr w:type="gramEnd"/>
          </w:p>
        </w:tc>
      </w:tr>
      <w:tr w:rsidR="00F23D01" w:rsidRPr="001A0F73" w14:paraId="69544731" w14:textId="77777777" w:rsidTr="0092178A">
        <w:tc>
          <w:tcPr>
            <w:tcW w:w="2122" w:type="dxa"/>
          </w:tcPr>
          <w:p w14:paraId="18E95B95" w14:textId="2F69B3CE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lineterminator</w:t>
            </w:r>
            <w:proofErr w:type="spellEnd"/>
          </w:p>
        </w:tc>
        <w:tc>
          <w:tcPr>
            <w:tcW w:w="7557" w:type="dxa"/>
          </w:tcPr>
          <w:p w14:paraId="4B6B2AC3" w14:textId="710F4652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Завершитель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стррк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при выводе, по умолчанию </w:t>
            </w:r>
            <w:r w:rsidR="009C11CB" w:rsidRPr="001A0F73">
              <w:rPr>
                <w:rFonts w:ascii="Times New Roman" w:hAnsi="Times New Roman"/>
                <w:sz w:val="28"/>
                <w:szCs w:val="28"/>
              </w:rPr>
              <w:t>‘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\r\n</w:t>
            </w:r>
            <w:r w:rsidR="009C11CB" w:rsidRPr="001A0F73">
              <w:rPr>
                <w:rFonts w:ascii="Times New Roman" w:hAnsi="Times New Roman"/>
                <w:sz w:val="28"/>
                <w:szCs w:val="28"/>
              </w:rPr>
              <w:t>'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 xml:space="preserve">. Объект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reader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игнорирует этот параметр, используя вместо него платформенное соглашение о концах строк</w:t>
            </w:r>
          </w:p>
        </w:tc>
      </w:tr>
      <w:tr w:rsidR="00F23D01" w:rsidRPr="001A0F73" w14:paraId="68BC6E80" w14:textId="77777777" w:rsidTr="0092178A">
        <w:tc>
          <w:tcPr>
            <w:tcW w:w="2122" w:type="dxa"/>
          </w:tcPr>
          <w:p w14:paraId="613C0029" w14:textId="678994C8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quotechar</w:t>
            </w:r>
            <w:proofErr w:type="spellEnd"/>
          </w:p>
        </w:tc>
        <w:tc>
          <w:tcPr>
            <w:tcW w:w="7557" w:type="dxa"/>
          </w:tcPr>
          <w:p w14:paraId="55DF0B2C" w14:textId="28665610" w:rsidR="00F23D01" w:rsidRPr="001A0F73" w:rsidRDefault="009C11CB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Символ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закавычивания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для полей, содержащих специальные символы (например, разделитель). По умолчанию 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 xml:space="preserve">' 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"</w:t>
            </w:r>
            <w:r w:rsidRPr="001A0F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‘</w:t>
            </w:r>
          </w:p>
        </w:tc>
      </w:tr>
      <w:tr w:rsidR="00F23D01" w:rsidRPr="001A0F73" w14:paraId="15AB9170" w14:textId="77777777" w:rsidTr="0092178A">
        <w:tc>
          <w:tcPr>
            <w:tcW w:w="2122" w:type="dxa"/>
          </w:tcPr>
          <w:p w14:paraId="1FE80456" w14:textId="27B7EEC4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quoting</w:t>
            </w:r>
            <w:proofErr w:type="spellEnd"/>
          </w:p>
        </w:tc>
        <w:tc>
          <w:tcPr>
            <w:tcW w:w="7557" w:type="dxa"/>
          </w:tcPr>
          <w:p w14:paraId="22FB16EF" w14:textId="577A24FD" w:rsidR="00F23D01" w:rsidRPr="001A0F73" w:rsidRDefault="009C11CB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Соглашение об употреблении кавычек. Допустимые значения: </w:t>
            </w:r>
            <w:proofErr w:type="spellStart"/>
            <w:proofErr w:type="gramStart"/>
            <w:r w:rsidRPr="001A0F73">
              <w:rPr>
                <w:rFonts w:ascii="Times New Roman" w:hAnsi="Times New Roman"/>
                <w:sz w:val="28"/>
                <w:szCs w:val="28"/>
              </w:rPr>
              <w:t>csv.QUOTE</w:t>
            </w:r>
            <w:proofErr w:type="gramEnd"/>
            <w:r w:rsidRPr="001A0F73">
              <w:rPr>
                <w:rFonts w:ascii="Times New Roman" w:hAnsi="Times New Roman"/>
                <w:sz w:val="28"/>
                <w:szCs w:val="28"/>
              </w:rPr>
              <w:t>_ALL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(заключать в кавычки все поля),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csv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. QUOTE_MINIMAL (только поля, содержащие специальные символы, например разделитель),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csv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. QUOTE_NONNUMERIC и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csv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>. QUOTE_NON (не заключать в кавычки). Полное описание см. в документации. По умолчанию QUOTE_MINIMAL</w:t>
            </w:r>
          </w:p>
        </w:tc>
      </w:tr>
      <w:tr w:rsidR="00F23D01" w:rsidRPr="001A0F73" w14:paraId="5C013823" w14:textId="77777777" w:rsidTr="0092178A">
        <w:tc>
          <w:tcPr>
            <w:tcW w:w="2122" w:type="dxa"/>
          </w:tcPr>
          <w:p w14:paraId="71F73B85" w14:textId="77B244A1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skipinitialspace</w:t>
            </w:r>
            <w:proofErr w:type="spellEnd"/>
          </w:p>
        </w:tc>
        <w:tc>
          <w:tcPr>
            <w:tcW w:w="7557" w:type="dxa"/>
          </w:tcPr>
          <w:p w14:paraId="34B3423F" w14:textId="0450F3B8" w:rsidR="00F23D01" w:rsidRPr="001A0F73" w:rsidRDefault="009C11CB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Игнорировать пробелы после каждого разделителя. По умолчанию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False</w:t>
            </w:r>
            <w:proofErr w:type="spellEnd"/>
          </w:p>
        </w:tc>
      </w:tr>
      <w:tr w:rsidR="00F23D01" w:rsidRPr="001A0F73" w14:paraId="531E412B" w14:textId="77777777" w:rsidTr="0092178A">
        <w:tc>
          <w:tcPr>
            <w:tcW w:w="2122" w:type="dxa"/>
          </w:tcPr>
          <w:p w14:paraId="35D37AF8" w14:textId="49C1EF44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douЫequote</w:t>
            </w:r>
            <w:proofErr w:type="spellEnd"/>
          </w:p>
        </w:tc>
        <w:tc>
          <w:tcPr>
            <w:tcW w:w="7557" w:type="dxa"/>
          </w:tcPr>
          <w:p w14:paraId="0D215749" w14:textId="5B3D3DD6" w:rsidR="00F23D01" w:rsidRPr="001A0F73" w:rsidRDefault="009C11CB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Как обрабатывать символ кавычки внутри поля. Если </w:t>
            </w:r>
            <w:r w:rsidRPr="001A0F73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rue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>, добавляется второй символ кавычки. Полное описание поведения см. в документации.</w:t>
            </w:r>
          </w:p>
        </w:tc>
      </w:tr>
      <w:tr w:rsidR="00F23D01" w:rsidRPr="001A0F73" w14:paraId="56CDC476" w14:textId="77777777" w:rsidTr="0092178A">
        <w:tc>
          <w:tcPr>
            <w:tcW w:w="2122" w:type="dxa"/>
          </w:tcPr>
          <w:p w14:paraId="4AB6EA8F" w14:textId="235B8F15" w:rsidR="00F23D01" w:rsidRPr="001A0F73" w:rsidRDefault="00F23D01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escapechar</w:t>
            </w:r>
            <w:proofErr w:type="spellEnd"/>
          </w:p>
        </w:tc>
        <w:tc>
          <w:tcPr>
            <w:tcW w:w="7557" w:type="dxa"/>
          </w:tcPr>
          <w:p w14:paraId="665144EA" w14:textId="660B1702" w:rsidR="00F23D01" w:rsidRPr="001A0F73" w:rsidRDefault="009C11CB" w:rsidP="002D4563">
            <w:pPr>
              <w:tabs>
                <w:tab w:val="right" w:pos="9689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A0F73">
              <w:rPr>
                <w:rFonts w:ascii="Times New Roman" w:hAnsi="Times New Roman"/>
                <w:sz w:val="28"/>
                <w:szCs w:val="28"/>
              </w:rPr>
              <w:t xml:space="preserve">Строка для экранирования разделителя в 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>случае,</w:t>
            </w:r>
            <w:r w:rsidRPr="001A0F73">
              <w:rPr>
                <w:rFonts w:ascii="Times New Roman" w:hAnsi="Times New Roman"/>
                <w:sz w:val="28"/>
                <w:szCs w:val="28"/>
              </w:rPr>
              <w:t xml:space="preserve"> когда </w:t>
            </w:r>
            <w:proofErr w:type="spellStart"/>
            <w:r w:rsidRPr="001A0F73">
              <w:rPr>
                <w:rFonts w:ascii="Times New Roman" w:hAnsi="Times New Roman"/>
                <w:sz w:val="28"/>
                <w:szCs w:val="28"/>
              </w:rPr>
              <w:t>quoting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 xml:space="preserve"> равно </w:t>
            </w:r>
            <w:proofErr w:type="spellStart"/>
            <w:proofErr w:type="gramStart"/>
            <w:r w:rsidRPr="001A0F73">
              <w:rPr>
                <w:rFonts w:ascii="Times New Roman" w:hAnsi="Times New Roman"/>
                <w:sz w:val="28"/>
                <w:szCs w:val="28"/>
              </w:rPr>
              <w:t>csv.QUOTE</w:t>
            </w:r>
            <w:proofErr w:type="gramEnd"/>
            <w:r w:rsidRPr="001A0F73">
              <w:rPr>
                <w:rFonts w:ascii="Times New Roman" w:hAnsi="Times New Roman"/>
                <w:sz w:val="28"/>
                <w:szCs w:val="28"/>
              </w:rPr>
              <w:t>_NONE</w:t>
            </w:r>
            <w:proofErr w:type="spellEnd"/>
            <w:r w:rsidRPr="001A0F73">
              <w:rPr>
                <w:rFonts w:ascii="Times New Roman" w:hAnsi="Times New Roman"/>
                <w:sz w:val="28"/>
                <w:szCs w:val="28"/>
              </w:rPr>
              <w:t>. По умолчанию экранирование выключено.</w:t>
            </w:r>
          </w:p>
        </w:tc>
      </w:tr>
    </w:tbl>
    <w:p w14:paraId="2E7378C7" w14:textId="77777777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1112618" w14:textId="410CE0C4" w:rsidR="00F23D01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E36D58" wp14:editId="0003D5AB">
            <wp:simplePos x="0" y="0"/>
            <wp:positionH relativeFrom="column">
              <wp:posOffset>-145046</wp:posOffset>
            </wp:positionH>
            <wp:positionV relativeFrom="paragraph">
              <wp:posOffset>165676</wp:posOffset>
            </wp:positionV>
            <wp:extent cx="809625" cy="723900"/>
            <wp:effectExtent l="0" t="0" r="9525" b="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F73">
        <w:rPr>
          <w:rFonts w:ascii="Times New Roman" w:hAnsi="Times New Roman"/>
          <w:sz w:val="28"/>
          <w:szCs w:val="28"/>
        </w:rPr>
        <w:t xml:space="preserve">Если в файле употребляются более сложные или фиксированные </w:t>
      </w:r>
      <w:proofErr w:type="spellStart"/>
      <w:r w:rsidRPr="001A0F73">
        <w:rPr>
          <w:rFonts w:ascii="Times New Roman" w:hAnsi="Times New Roman"/>
          <w:sz w:val="28"/>
          <w:szCs w:val="28"/>
        </w:rPr>
        <w:t>многосимвольные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разделители, то воспользоваться модулем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не удастся. В таких случаях придется разбивать строку на части и производить другие действия по очистке данных, применяя метод строки </w:t>
      </w:r>
      <w:proofErr w:type="spellStart"/>
      <w:r w:rsidRPr="001A0F73">
        <w:rPr>
          <w:rFonts w:ascii="Times New Roman" w:hAnsi="Times New Roman"/>
          <w:sz w:val="28"/>
          <w:szCs w:val="28"/>
        </w:rPr>
        <w:t>split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или метод регулярного выражения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re.split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. </w:t>
      </w:r>
    </w:p>
    <w:p w14:paraId="2617A389" w14:textId="73E97A8F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5F0FBE34" w14:textId="6BA86B60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Для записи файлов с разделителями вручную можно использовать метод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csv.writer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. Он принимает объект, который представляет открытый, допускающий за1шсь файл, и те же параметры диалекта и форматирования, что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reader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372C211C" w14:textId="43987F0E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D3EFB4" wp14:editId="239FC6C0">
            <wp:extent cx="5619750" cy="11715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49E" w14:textId="5509852F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Данные в формате JSON</w:t>
      </w:r>
    </w:p>
    <w:p w14:paraId="69475023" w14:textId="6F91FA7D" w:rsidR="0092178A" w:rsidRPr="001A0F73" w:rsidRDefault="0092178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Формат JSON </w:t>
      </w:r>
      <w:r w:rsidRPr="001A0F73">
        <w:rPr>
          <w:rFonts w:ascii="Times New Roman" w:hAnsi="Times New Roman"/>
          <w:sz w:val="28"/>
          <w:szCs w:val="28"/>
        </w:rPr>
        <w:t>(</w:t>
      </w:r>
      <w:r w:rsidRPr="001A0F73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1A0F73">
        <w:rPr>
          <w:rFonts w:ascii="Times New Roman" w:hAnsi="Times New Roman"/>
          <w:sz w:val="28"/>
          <w:szCs w:val="28"/>
        </w:rPr>
        <w:t>avaScript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Object </w:t>
      </w:r>
      <w:proofErr w:type="spellStart"/>
      <w:r w:rsidRPr="001A0F73">
        <w:rPr>
          <w:rFonts w:ascii="Times New Roman" w:hAnsi="Times New Roman"/>
          <w:sz w:val="28"/>
          <w:szCs w:val="28"/>
        </w:rPr>
        <w:t>Notation</w:t>
      </w:r>
      <w:proofErr w:type="spellEnd"/>
      <w:r w:rsidRPr="001A0F73">
        <w:rPr>
          <w:rFonts w:ascii="Times New Roman" w:hAnsi="Times New Roman"/>
          <w:sz w:val="28"/>
          <w:szCs w:val="28"/>
        </w:rPr>
        <w:t>) стал очень популярен для обмена данными по протоколу НТТР между веб-сервером и браузером или другим клиентским приложением. Этот формат обладает куда большей гибкостью, чем табличный текстовый формат типа CSV. Например:</w:t>
      </w:r>
    </w:p>
    <w:p w14:paraId="4E4382AC" w14:textId="1AF747A7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173DA2" wp14:editId="29A430F7">
            <wp:extent cx="4924425" cy="9906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5EE" w14:textId="0114E1AE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C9C35F" wp14:editId="3A58F0A6">
            <wp:extent cx="5686425" cy="4000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8DBB" w14:textId="07CE9361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Данные в формате JSON очень напоминают код на Python с тем отличием, что отсутствующее значение обозначается </w:t>
      </w:r>
      <w:proofErr w:type="spellStart"/>
      <w:r w:rsidRPr="001A0F73">
        <w:rPr>
          <w:rFonts w:ascii="Times New Roman" w:hAnsi="Times New Roman"/>
          <w:sz w:val="28"/>
          <w:szCs w:val="28"/>
        </w:rPr>
        <w:t>null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и еще некоторыми нюансами (например, запрещается ставить запятую после последнего элемента списка). Базовыми типами являются объекты (словари), массивы (списки), строки, числа, булевы значения и </w:t>
      </w:r>
      <w:proofErr w:type="spellStart"/>
      <w:r w:rsidRPr="001A0F73">
        <w:rPr>
          <w:rFonts w:ascii="Times New Roman" w:hAnsi="Times New Roman"/>
          <w:sz w:val="28"/>
          <w:szCs w:val="28"/>
        </w:rPr>
        <w:t>null</w:t>
      </w:r>
      <w:proofErr w:type="spellEnd"/>
      <w:r w:rsidRPr="001A0F73">
        <w:rPr>
          <w:rFonts w:ascii="Times New Roman" w:hAnsi="Times New Roman"/>
          <w:sz w:val="28"/>
          <w:szCs w:val="28"/>
        </w:rPr>
        <w:t>. Ключ любого объекта должен быть строкой. На Python существует несколько библиотек для чтения ц записи</w:t>
      </w:r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</w:rPr>
        <w:t xml:space="preserve">JSОN-данных. Здесь я воспользуюсь модулем </w:t>
      </w:r>
      <w:proofErr w:type="spellStart"/>
      <w:r w:rsidRPr="001A0F73">
        <w:rPr>
          <w:rFonts w:ascii="Times New Roman" w:hAnsi="Times New Roman"/>
          <w:sz w:val="28"/>
          <w:szCs w:val="28"/>
        </w:rPr>
        <w:t>json</w:t>
      </w:r>
      <w:proofErr w:type="spellEnd"/>
      <w:r w:rsidRPr="001A0F73">
        <w:rPr>
          <w:rFonts w:ascii="Times New Roman" w:hAnsi="Times New Roman"/>
          <w:sz w:val="28"/>
          <w:szCs w:val="28"/>
        </w:rPr>
        <w:t>, потому что он входит в стандартную библиотеку Python. Для преобразования</w:t>
      </w:r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</w:rPr>
        <w:t xml:space="preserve">JSОN-строки в объект Python служит метод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json</w:t>
      </w:r>
      <w:r w:rsidRPr="001A0F73">
        <w:rPr>
          <w:rFonts w:ascii="Times New Roman" w:hAnsi="Times New Roman"/>
          <w:sz w:val="28"/>
          <w:szCs w:val="28"/>
        </w:rPr>
        <w:t>.</w:t>
      </w:r>
      <w:r w:rsidRPr="001A0F73">
        <w:rPr>
          <w:rFonts w:ascii="Times New Roman" w:hAnsi="Times New Roman"/>
          <w:sz w:val="28"/>
          <w:szCs w:val="28"/>
        </w:rPr>
        <w:t>loads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>:</w:t>
      </w:r>
    </w:p>
    <w:p w14:paraId="49942451" w14:textId="28FCBB72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B32B9D" wp14:editId="3E9D0605">
            <wp:extent cx="5638800" cy="1762125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ECA" w14:textId="38860A29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9408AC9" w14:textId="273B5854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lastRenderedPageBreak/>
        <w:t xml:space="preserve">Напротив, метод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json.durnps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 преобразует объект Python в формат JSON:</w:t>
      </w:r>
    </w:p>
    <w:p w14:paraId="2AB861FD" w14:textId="7D1C7173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74813F" wp14:editId="308F1B70">
            <wp:extent cx="5467350" cy="28575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39D8" w14:textId="71356EB4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Как именно преобразовывать объект JSON или список таких объектов в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или еще какую-то структуру данных для анализа, решать вам. Для удобства предлагается возможность передать список объектов JSON конструктору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выбрать подмножество полей данных:</w:t>
      </w:r>
    </w:p>
    <w:p w14:paraId="29E4EF38" w14:textId="1AF8A66A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205F1C" wp14:editId="48EDB41A">
            <wp:extent cx="5724525" cy="11049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07F" w14:textId="40A438E1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Более полный пример чтения и манипулирования данными в формате JSON </w:t>
      </w:r>
      <w:r w:rsidRPr="001A0F73">
        <w:rPr>
          <w:rFonts w:ascii="Times New Roman" w:hAnsi="Times New Roman"/>
          <w:sz w:val="28"/>
          <w:szCs w:val="28"/>
        </w:rPr>
        <w:t>(включая</w:t>
      </w:r>
      <w:r w:rsidRPr="001A0F73">
        <w:rPr>
          <w:rFonts w:ascii="Times New Roman" w:hAnsi="Times New Roman"/>
          <w:sz w:val="28"/>
          <w:szCs w:val="28"/>
        </w:rPr>
        <w:t xml:space="preserve"> и вложенные записи) приведен при рассмотрении базы данных о продуктах питания USDA в следующей главе.</w:t>
      </w:r>
    </w:p>
    <w:p w14:paraId="22A89F8B" w14:textId="2803349F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46E130BB" w14:textId="78DF42B9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9A5B4A8" wp14:editId="0DA26B4B">
            <wp:simplePos x="0" y="0"/>
            <wp:positionH relativeFrom="column">
              <wp:posOffset>3810</wp:posOffset>
            </wp:positionH>
            <wp:positionV relativeFrom="paragraph">
              <wp:posOffset>115983</wp:posOffset>
            </wp:positionV>
            <wp:extent cx="809625" cy="657225"/>
            <wp:effectExtent l="0" t="0" r="9525" b="9525"/>
            <wp:wrapSquare wrapText="bothSides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F73">
        <w:rPr>
          <w:rFonts w:ascii="Times New Roman" w:hAnsi="Times New Roman"/>
          <w:sz w:val="28"/>
          <w:szCs w:val="28"/>
        </w:rPr>
        <w:t xml:space="preserve">Сейчас идет работа по добавлению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быстрых написанных </w:t>
      </w:r>
      <w:proofErr w:type="gramStart"/>
      <w:r w:rsidRPr="001A0F73">
        <w:rPr>
          <w:rFonts w:ascii="Times New Roman" w:hAnsi="Times New Roman"/>
          <w:sz w:val="28"/>
          <w:szCs w:val="28"/>
        </w:rPr>
        <w:t>на</w:t>
      </w:r>
      <w:proofErr w:type="gramEnd"/>
      <w:r w:rsidRPr="001A0F73">
        <w:rPr>
          <w:rFonts w:ascii="Times New Roman" w:hAnsi="Times New Roman"/>
          <w:sz w:val="28"/>
          <w:szCs w:val="28"/>
        </w:rPr>
        <w:t xml:space="preserve"> С средств для экспорта в формате JSON </w:t>
      </w:r>
      <w:r w:rsidRPr="001A0F73">
        <w:rPr>
          <w:rFonts w:ascii="Times New Roman" w:hAnsi="Times New Roman"/>
          <w:sz w:val="28"/>
          <w:szCs w:val="28"/>
        </w:rPr>
        <w:t>(</w:t>
      </w:r>
      <w:proofErr w:type="spellStart"/>
      <w:r w:rsidRPr="001A0F73">
        <w:rPr>
          <w:rFonts w:ascii="Times New Roman" w:hAnsi="Times New Roman"/>
          <w:sz w:val="28"/>
          <w:szCs w:val="28"/>
        </w:rPr>
        <w:t>to_</w:t>
      </w:r>
      <w:r w:rsidRPr="001A0F73">
        <w:rPr>
          <w:rFonts w:ascii="Times New Roman" w:hAnsi="Times New Roman"/>
          <w:sz w:val="28"/>
          <w:szCs w:val="28"/>
        </w:rPr>
        <w:t>json</w:t>
      </w:r>
      <w:proofErr w:type="spellEnd"/>
      <w:r w:rsidRPr="001A0F73">
        <w:rPr>
          <w:rFonts w:ascii="Times New Roman" w:hAnsi="Times New Roman"/>
          <w:sz w:val="28"/>
          <w:szCs w:val="28"/>
        </w:rPr>
        <w:t>) и декодирования данных в этом формате (</w:t>
      </w:r>
      <w:proofErr w:type="spellStart"/>
      <w:r w:rsidRPr="001A0F73">
        <w:rPr>
          <w:rFonts w:ascii="Times New Roman" w:hAnsi="Times New Roman"/>
          <w:sz w:val="28"/>
          <w:szCs w:val="28"/>
        </w:rPr>
        <w:t>from_json</w:t>
      </w:r>
      <w:proofErr w:type="spellEnd"/>
      <w:r w:rsidRPr="001A0F73">
        <w:rPr>
          <w:rFonts w:ascii="Times New Roman" w:hAnsi="Times New Roman"/>
          <w:sz w:val="28"/>
          <w:szCs w:val="28"/>
        </w:rPr>
        <w:t>). На момент написания этой книги они еще не были готовы.</w:t>
      </w:r>
    </w:p>
    <w:p w14:paraId="79B17175" w14:textId="64C71012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XML и HTML: разбор веб-страниц</w:t>
      </w:r>
    </w:p>
    <w:p w14:paraId="43C07B19" w14:textId="280FB177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Pr="001A0F73">
        <w:rPr>
          <w:rFonts w:ascii="Times New Roman" w:hAnsi="Times New Roman"/>
          <w:sz w:val="28"/>
          <w:szCs w:val="28"/>
        </w:rPr>
        <w:t>Py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thon</w:t>
      </w:r>
      <w:r w:rsidRPr="001A0F73">
        <w:rPr>
          <w:rFonts w:ascii="Times New Roman" w:hAnsi="Times New Roman"/>
          <w:sz w:val="28"/>
          <w:szCs w:val="28"/>
        </w:rPr>
        <w:t xml:space="preserve"> написано много библиотек для чтения и записи данных в вездесущих форматах HTML и XML. В частности, библиотека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A0F73">
        <w:rPr>
          <w:rFonts w:ascii="Times New Roman" w:hAnsi="Times New Roman"/>
          <w:sz w:val="28"/>
          <w:szCs w:val="28"/>
        </w:rPr>
        <w:t>http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.//lxml.de) известна высокой производительностью при разборе очень больших файлов. Для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имеется несколько программных интерфейсов; сначала я продемонстрирую интерфейс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html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для работы с HTML, а затем разберу ХМL-документ с по</w:t>
      </w:r>
      <w:r w:rsidRPr="001A0F73">
        <w:rPr>
          <w:rFonts w:ascii="Times New Roman" w:hAnsi="Times New Roman"/>
          <w:sz w:val="28"/>
          <w:szCs w:val="28"/>
        </w:rPr>
        <w:t xml:space="preserve">мощью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lxml.objectify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. Многие сайты показывают данные в виде НТМL-таблиц, удобных для просмотра в браузере, по не предлагают их в таких машиночитаемых форматах, </w:t>
      </w:r>
      <w:r w:rsidRPr="001A0F73">
        <w:rPr>
          <w:rFonts w:ascii="Times New Roman" w:hAnsi="Times New Roman"/>
          <w:sz w:val="28"/>
          <w:szCs w:val="28"/>
        </w:rPr>
        <w:t xml:space="preserve">как </w:t>
      </w:r>
      <w:r w:rsidRPr="001A0F73">
        <w:rPr>
          <w:rFonts w:ascii="Times New Roman" w:hAnsi="Times New Roman"/>
          <w:sz w:val="28"/>
          <w:szCs w:val="28"/>
        </w:rPr>
        <w:t xml:space="preserve">JSON или XML. Так, например, обстоит дело с данными об биржевых опционах на сайте Yahoo! Finance. Для тех, кто не в курсе, скажу, что опцион </w:t>
      </w:r>
      <w:r w:rsidRPr="001A0F73">
        <w:rPr>
          <w:rFonts w:ascii="Times New Roman" w:hAnsi="Times New Roman"/>
          <w:sz w:val="28"/>
          <w:szCs w:val="28"/>
        </w:rPr>
        <w:t>— это</w:t>
      </w:r>
      <w:r w:rsidRPr="001A0F73">
        <w:rPr>
          <w:rFonts w:ascii="Times New Roman" w:hAnsi="Times New Roman"/>
          <w:sz w:val="28"/>
          <w:szCs w:val="28"/>
        </w:rPr>
        <w:t xml:space="preserve"> производный финансовый инструмент (</w:t>
      </w:r>
      <w:r w:rsidRPr="001A0F73">
        <w:rPr>
          <w:rFonts w:ascii="Times New Roman" w:hAnsi="Times New Roman"/>
          <w:sz w:val="28"/>
          <w:szCs w:val="28"/>
        </w:rPr>
        <w:t>дериватив)</w:t>
      </w:r>
      <w:r w:rsidRPr="001A0F73">
        <w:rPr>
          <w:rFonts w:ascii="Times New Roman" w:hAnsi="Times New Roman"/>
          <w:sz w:val="28"/>
          <w:szCs w:val="28"/>
        </w:rPr>
        <w:t>, который дает право покупать (опцион на покупку, или колл-</w:t>
      </w:r>
      <w:r w:rsidRPr="001A0F73">
        <w:rPr>
          <w:rFonts w:ascii="Times New Roman" w:hAnsi="Times New Roman"/>
          <w:sz w:val="28"/>
          <w:szCs w:val="28"/>
        </w:rPr>
        <w:t>опцион</w:t>
      </w:r>
      <w:r w:rsidRPr="001A0F73">
        <w:rPr>
          <w:rFonts w:ascii="Times New Roman" w:hAnsi="Times New Roman"/>
          <w:sz w:val="28"/>
          <w:szCs w:val="28"/>
        </w:rPr>
        <w:t>) или продавать (опцион на продажу, или пут-</w:t>
      </w:r>
      <w:r w:rsidRPr="001A0F73">
        <w:rPr>
          <w:rFonts w:ascii="Times New Roman" w:hAnsi="Times New Roman"/>
          <w:sz w:val="28"/>
          <w:szCs w:val="28"/>
        </w:rPr>
        <w:t>опцию</w:t>
      </w:r>
      <w:r w:rsidRPr="001A0F73">
        <w:rPr>
          <w:rFonts w:ascii="Times New Roman" w:hAnsi="Times New Roman"/>
          <w:sz w:val="28"/>
          <w:szCs w:val="28"/>
        </w:rPr>
        <w:t>) акции компании по некоторой цене (це</w:t>
      </w:r>
      <w:r w:rsidRPr="001A0F73">
        <w:rPr>
          <w:rFonts w:ascii="Times New Roman" w:hAnsi="Times New Roman"/>
          <w:sz w:val="28"/>
          <w:szCs w:val="28"/>
        </w:rPr>
        <w:t>н</w:t>
      </w:r>
      <w:r w:rsidRPr="001A0F73">
        <w:rPr>
          <w:rFonts w:ascii="Times New Roman" w:hAnsi="Times New Roman"/>
          <w:sz w:val="28"/>
          <w:szCs w:val="28"/>
        </w:rPr>
        <w:t xml:space="preserve">е </w:t>
      </w:r>
      <w:r w:rsidRPr="001A0F73">
        <w:rPr>
          <w:rFonts w:ascii="Times New Roman" w:hAnsi="Times New Roman"/>
          <w:sz w:val="28"/>
          <w:szCs w:val="28"/>
        </w:rPr>
        <w:t>исполнения</w:t>
      </w:r>
      <w:r w:rsidRPr="001A0F73">
        <w:rPr>
          <w:rFonts w:ascii="Times New Roman" w:hAnsi="Times New Roman"/>
          <w:sz w:val="28"/>
          <w:szCs w:val="28"/>
        </w:rPr>
        <w:t>) в промежутке времени между текущим моментом и некоторым фиксированным моментом в будущем (ко</w:t>
      </w:r>
      <w:r w:rsidRPr="001A0F73">
        <w:rPr>
          <w:rFonts w:ascii="Times New Roman" w:hAnsi="Times New Roman"/>
          <w:sz w:val="28"/>
          <w:szCs w:val="28"/>
        </w:rPr>
        <w:t>н</w:t>
      </w:r>
      <w:r w:rsidRPr="001A0F73">
        <w:rPr>
          <w:rFonts w:ascii="Times New Roman" w:hAnsi="Times New Roman"/>
          <w:sz w:val="28"/>
          <w:szCs w:val="28"/>
        </w:rPr>
        <w:t>еч</w:t>
      </w:r>
      <w:r w:rsidRPr="001A0F73">
        <w:rPr>
          <w:rFonts w:ascii="Times New Roman" w:hAnsi="Times New Roman"/>
          <w:sz w:val="28"/>
          <w:szCs w:val="28"/>
        </w:rPr>
        <w:t>ной</w:t>
      </w:r>
      <w:r w:rsidRPr="001A0F73">
        <w:rPr>
          <w:rFonts w:ascii="Times New Roman" w:hAnsi="Times New Roman"/>
          <w:sz w:val="28"/>
          <w:szCs w:val="28"/>
        </w:rPr>
        <w:t xml:space="preserve"> датой). Колл- и пут-</w:t>
      </w:r>
      <w:r w:rsidRPr="001A0F73">
        <w:rPr>
          <w:rFonts w:ascii="Times New Roman" w:hAnsi="Times New Roman"/>
          <w:sz w:val="28"/>
          <w:szCs w:val="28"/>
        </w:rPr>
        <w:lastRenderedPageBreak/>
        <w:t>опционы торгуются с разными ценами исполнения и конечными датами; эти данные можно найти в таблицах на сайте Yahoo! Finance.</w:t>
      </w:r>
    </w:p>
    <w:p w14:paraId="7D17D840" w14:textId="770A1F75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Для начала решите, с какого URL-</w:t>
      </w:r>
      <w:proofErr w:type="spellStart"/>
      <w:r w:rsidRPr="001A0F73">
        <w:rPr>
          <w:rFonts w:ascii="Times New Roman" w:hAnsi="Times New Roman"/>
          <w:sz w:val="28"/>
          <w:szCs w:val="28"/>
        </w:rPr>
        <w:t>aдpeca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вы хотите загружать данные, затем откройте его с помощью средств из библиотеки urllib2 и разберите поток, пользуясь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5A65D18D" w14:textId="6C4D8392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E425AD" wp14:editId="0D8617D8">
            <wp:extent cx="5657850" cy="962025"/>
            <wp:effectExtent l="0" t="0" r="0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6A87" w14:textId="5A711C18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Имея этот объект, мы можем выбрать вес НТМL-теги указанного типа, </w:t>
      </w:r>
      <w:proofErr w:type="gramStart"/>
      <w:r w:rsidRPr="001A0F73">
        <w:rPr>
          <w:rFonts w:ascii="Times New Roman" w:hAnsi="Times New Roman"/>
          <w:sz w:val="28"/>
          <w:szCs w:val="28"/>
        </w:rPr>
        <w:t>например,</w:t>
      </w:r>
      <w:proofErr w:type="gramEnd"/>
      <w:r w:rsidRPr="001A0F73">
        <w:rPr>
          <w:rFonts w:ascii="Times New Roman" w:hAnsi="Times New Roman"/>
          <w:sz w:val="28"/>
          <w:szCs w:val="28"/>
        </w:rPr>
        <w:t xml:space="preserve"> теги t</w:t>
      </w: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abl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е, внутри которых находятся интересующие нас данные. Для примера получим список всех гиперссылок в документе, они представляются в HTML тегом а. Вызовем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findall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корневого элемента документа, передав ему выражение </w:t>
      </w:r>
      <w:proofErr w:type="spellStart"/>
      <w:r w:rsidRPr="001A0F73">
        <w:rPr>
          <w:rFonts w:ascii="Times New Roman" w:hAnsi="Times New Roman"/>
          <w:sz w:val="28"/>
          <w:szCs w:val="28"/>
        </w:rPr>
        <w:t>XPath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(это язык, на котором записываются </w:t>
      </w:r>
      <w:r w:rsidRPr="001A0F73">
        <w:rPr>
          <w:rFonts w:ascii="Times New Roman" w:hAnsi="Times New Roman"/>
          <w:sz w:val="28"/>
          <w:szCs w:val="28"/>
        </w:rPr>
        <w:t>«</w:t>
      </w:r>
      <w:r w:rsidRPr="001A0F73">
        <w:rPr>
          <w:rFonts w:ascii="Times New Roman" w:hAnsi="Times New Roman"/>
          <w:sz w:val="28"/>
          <w:szCs w:val="28"/>
        </w:rPr>
        <w:t>запросы</w:t>
      </w:r>
      <w:r w:rsidRPr="001A0F73">
        <w:rPr>
          <w:rFonts w:ascii="Times New Roman" w:hAnsi="Times New Roman"/>
          <w:sz w:val="28"/>
          <w:szCs w:val="28"/>
        </w:rPr>
        <w:t>»</w:t>
      </w:r>
      <w:r w:rsidRPr="001A0F73">
        <w:rPr>
          <w:rFonts w:ascii="Times New Roman" w:hAnsi="Times New Roman"/>
          <w:sz w:val="28"/>
          <w:szCs w:val="28"/>
        </w:rPr>
        <w:t xml:space="preserve"> к документу):</w:t>
      </w:r>
    </w:p>
    <w:p w14:paraId="404FA933" w14:textId="5209CAA4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E64CE3" wp14:editId="17206D32">
            <wp:extent cx="5676900" cy="14668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740" w14:textId="3C71BB62" w:rsidR="002E49CA" w:rsidRPr="001A0F73" w:rsidRDefault="002E49CA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Но это объекты, представляющие НТМL-элементы; чтобы получить URL и текст ссылки, нам нужно воспользоваться методом </w:t>
      </w:r>
      <w:proofErr w:type="spellStart"/>
      <w:r w:rsidRPr="001A0F73">
        <w:rPr>
          <w:rFonts w:ascii="Times New Roman" w:hAnsi="Times New Roman"/>
          <w:sz w:val="28"/>
          <w:szCs w:val="28"/>
        </w:rPr>
        <w:t>get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элемента (для получения URL) или методом </w:t>
      </w:r>
      <w:proofErr w:type="spellStart"/>
      <w:r w:rsidRPr="001A0F73">
        <w:rPr>
          <w:rFonts w:ascii="Times New Roman" w:hAnsi="Times New Roman"/>
          <w:sz w:val="28"/>
          <w:szCs w:val="28"/>
        </w:rPr>
        <w:t>text_content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(для получения текста):</w:t>
      </w:r>
    </w:p>
    <w:p w14:paraId="722E7644" w14:textId="148E9080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B852EC" wp14:editId="11521223">
            <wp:extent cx="5762625" cy="1485900"/>
            <wp:effectExtent l="0" t="0" r="952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326D" w14:textId="030DFA7A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Таким образом, получение всех гиперссылок в документе сводится к списковому включению:</w:t>
      </w:r>
    </w:p>
    <w:p w14:paraId="4A4ED4D7" w14:textId="38B45C33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F5BB593" wp14:editId="4C517163">
            <wp:extent cx="5629275" cy="2124075"/>
            <wp:effectExtent l="0" t="0" r="9525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F381" w14:textId="224CAE0D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Что касается отыскания нужных таблиц в документе, то это делается методом проб и ошибок; на некоторых сайтах решение этой задачи упрощается, потому что таблица имеет атрибут </w:t>
      </w:r>
      <w:proofErr w:type="spellStart"/>
      <w:r w:rsidRPr="001A0F73">
        <w:rPr>
          <w:rFonts w:ascii="Times New Roman" w:hAnsi="Times New Roman"/>
          <w:sz w:val="28"/>
          <w:szCs w:val="28"/>
        </w:rPr>
        <w:t>id</w:t>
      </w:r>
      <w:proofErr w:type="spellEnd"/>
      <w:r w:rsidRPr="001A0F73">
        <w:rPr>
          <w:rFonts w:ascii="Times New Roman" w:hAnsi="Times New Roman"/>
          <w:sz w:val="28"/>
          <w:szCs w:val="28"/>
        </w:rPr>
        <w:t>. Я нашел, какие таблицы содержат данные о колл- и пут-опционах:</w:t>
      </w:r>
    </w:p>
    <w:p w14:paraId="72BDEFFA" w14:textId="60889A3A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E11916" wp14:editId="408C46E5">
            <wp:extent cx="5734050" cy="6191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782" w14:textId="0316EC3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В каждой таблице имеется строка-заголовок, а за ней идут строки с данными:</w:t>
      </w:r>
    </w:p>
    <w:p w14:paraId="21708778" w14:textId="0E4A944F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7AA951" wp14:editId="08BE7992">
            <wp:extent cx="5457825" cy="285750"/>
            <wp:effectExtent l="0" t="0" r="952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C00" w14:textId="586930A7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Для всех строк, включая заголовок, мы хотим извлечь текст из каждой ячейки; в случае заголовка ячейками являются элементы </w:t>
      </w:r>
      <w:proofErr w:type="spellStart"/>
      <w:r w:rsidRPr="001A0F73">
        <w:rPr>
          <w:rFonts w:ascii="Times New Roman" w:hAnsi="Times New Roman"/>
          <w:sz w:val="28"/>
          <w:szCs w:val="28"/>
        </w:rPr>
        <w:t>th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а для строк данных - элементы </w:t>
      </w:r>
      <w:proofErr w:type="spellStart"/>
      <w:r w:rsidRPr="001A0F73">
        <w:rPr>
          <w:rFonts w:ascii="Times New Roman" w:hAnsi="Times New Roman"/>
          <w:sz w:val="28"/>
          <w:szCs w:val="28"/>
        </w:rPr>
        <w:t>td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567C5ED1" w14:textId="50681CC0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B262F5" wp14:editId="508B1E54">
            <wp:extent cx="5629275" cy="619125"/>
            <wp:effectExtent l="0" t="0" r="9525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568" w14:textId="6A4160B4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Т</w:t>
      </w:r>
      <w:r w:rsidRPr="001A0F73">
        <w:rPr>
          <w:rFonts w:ascii="Times New Roman" w:hAnsi="Times New Roman"/>
          <w:sz w:val="28"/>
          <w:szCs w:val="28"/>
        </w:rPr>
        <w:t>аким образом, получаем:</w:t>
      </w:r>
    </w:p>
    <w:p w14:paraId="176FFDD8" w14:textId="6927C1EA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56BB1B" wp14:editId="2954F16C">
            <wp:extent cx="5638800" cy="70485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6C2" w14:textId="5922DC5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06CD75" wp14:editId="6A04E71B">
            <wp:extent cx="5695950" cy="140017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DCE" w14:textId="44720BBB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Теперь для преобразования данных в 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 xml:space="preserve">e осталось объединить все описанные шаги вместе. Поскольку числовые данные по-прежнему записаны в виде строк, возможно, потребуется преобразовать некоторые, но не все столбцы в формат с плавающей точкой. Это можно сделать и вручную, но, по счастью, в библиотеке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есть класс </w:t>
      </w:r>
      <w:r w:rsidRPr="001A0F73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1A0F73">
        <w:rPr>
          <w:rFonts w:ascii="Times New Roman" w:hAnsi="Times New Roman"/>
          <w:sz w:val="28"/>
          <w:szCs w:val="28"/>
        </w:rPr>
        <w:t>extParser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который используется функцией </w:t>
      </w:r>
      <w:proofErr w:type="spellStart"/>
      <w:r w:rsidRPr="001A0F73">
        <w:rPr>
          <w:rFonts w:ascii="Times New Roman" w:hAnsi="Times New Roman"/>
          <w:sz w:val="28"/>
          <w:szCs w:val="28"/>
        </w:rPr>
        <w:t>read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_ </w:t>
      </w:r>
      <w:proofErr w:type="spellStart"/>
      <w:r w:rsidRPr="001A0F73">
        <w:rPr>
          <w:rFonts w:ascii="Times New Roman" w:hAnsi="Times New Roman"/>
          <w:sz w:val="28"/>
          <w:szCs w:val="28"/>
        </w:rPr>
        <w:t>csv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другими функциями разбора для автоматического преобразования типов:</w:t>
      </w:r>
    </w:p>
    <w:p w14:paraId="6638DF85" w14:textId="70C25EFC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8D2DED" wp14:editId="1327966C">
            <wp:extent cx="5734050" cy="122872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AC3" w14:textId="18582C94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Наконец, вызываем эту функцию разбора для табличных объектов </w:t>
      </w:r>
      <w:proofErr w:type="spellStart"/>
      <w:r w:rsidRPr="001A0F73">
        <w:rPr>
          <w:rFonts w:ascii="Times New Roman" w:hAnsi="Times New Roman"/>
          <w:sz w:val="28"/>
          <w:szCs w:val="28"/>
        </w:rPr>
        <w:t>lx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 xml:space="preserve">l и получаем результат в виде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>e:</w:t>
      </w:r>
    </w:p>
    <w:p w14:paraId="17911769" w14:textId="09B2F3E0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6C1D15" wp14:editId="7BA47223">
            <wp:extent cx="5705475" cy="262890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7E24" w14:textId="7DF7F5E3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 xml:space="preserve">Разбор XML с помощью </w:t>
      </w:r>
      <w:proofErr w:type="spellStart"/>
      <w:proofErr w:type="gramStart"/>
      <w:r w:rsidRPr="001A0F73">
        <w:rPr>
          <w:rFonts w:ascii="Times New Roman" w:hAnsi="Times New Roman"/>
          <w:b/>
          <w:bCs/>
          <w:sz w:val="28"/>
          <w:szCs w:val="28"/>
        </w:rPr>
        <w:t>lxml.objectify</w:t>
      </w:r>
      <w:proofErr w:type="spellEnd"/>
      <w:proofErr w:type="gramEnd"/>
    </w:p>
    <w:p w14:paraId="2CA10AB0" w14:textId="051E403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XML (расширяемый язык разметки)- еще один популярный формат представления структурированных данных, поддерживающий иерархически </w:t>
      </w:r>
      <w:r w:rsidRPr="001A0F73">
        <w:rPr>
          <w:rFonts w:ascii="Times New Roman" w:hAnsi="Times New Roman"/>
          <w:sz w:val="28"/>
          <w:szCs w:val="28"/>
        </w:rPr>
        <w:lastRenderedPageBreak/>
        <w:t>вложенные данные, снабженные метаданными. Текст этой книги на самом деле представляет собой набор больших ХМL-документов.</w:t>
      </w:r>
    </w:p>
    <w:p w14:paraId="7491FBA8" w14:textId="192D758A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Выше я продемонстрировал применение библиотеки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ее интерфейса </w:t>
      </w:r>
      <w:proofErr w:type="spellStart"/>
      <w:r w:rsidRPr="001A0F73">
        <w:rPr>
          <w:rFonts w:ascii="Times New Roman" w:hAnsi="Times New Roman"/>
          <w:sz w:val="28"/>
          <w:szCs w:val="28"/>
        </w:rPr>
        <w:t>lxml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html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А сейчас покажу альтернативный интерфейс, удобный для работы с ХМL-данными, -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lxml.objectify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>.</w:t>
      </w:r>
    </w:p>
    <w:p w14:paraId="0002E04A" w14:textId="3A716784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Управление городского транспорта Нью-Йорка (МТА) публикует временные ряды с данными о работе автобусов и электричек (http:</w:t>
      </w:r>
      <w:r w:rsidRPr="001A0F73">
        <w:rPr>
          <w:rFonts w:ascii="Times New Roman" w:hAnsi="Times New Roman"/>
          <w:sz w:val="28"/>
          <w:szCs w:val="28"/>
        </w:rPr>
        <w:t>/</w:t>
      </w:r>
      <w:r w:rsidRPr="001A0F73">
        <w:rPr>
          <w:rFonts w:ascii="Times New Roman" w:hAnsi="Times New Roman"/>
          <w:sz w:val="28"/>
          <w:szCs w:val="28"/>
        </w:rPr>
        <w:t>/www.mta.info/developers/ download.html). Мы сейчас рассмотрим данные о качестве обслуживания, хранящиеся в виде ХМL-файлов. Для каждой автобусной и железнодорожной ком</w:t>
      </w:r>
      <w:r w:rsidRPr="001A0F73">
        <w:rPr>
          <w:rFonts w:ascii="Times New Roman" w:hAnsi="Times New Roman"/>
          <w:sz w:val="28"/>
          <w:szCs w:val="28"/>
        </w:rPr>
        <w:t/>
      </w:r>
      <w:proofErr w:type="spellStart"/>
      <w:r w:rsidRPr="001A0F73">
        <w:rPr>
          <w:rFonts w:ascii="Times New Roman" w:hAnsi="Times New Roman"/>
          <w:sz w:val="28"/>
          <w:szCs w:val="28"/>
        </w:rPr>
        <w:t>пании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существует свой файл (например, Performance_MNR.xml для компании </w:t>
      </w:r>
      <w:proofErr w:type="spellStart"/>
      <w:r w:rsidRPr="001A0F73">
        <w:rPr>
          <w:rFonts w:ascii="Times New Roman" w:hAnsi="Times New Roman"/>
          <w:sz w:val="28"/>
          <w:szCs w:val="28"/>
        </w:rPr>
        <w:t>MetroNorth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0F73">
        <w:rPr>
          <w:rFonts w:ascii="Times New Roman" w:hAnsi="Times New Roman"/>
          <w:sz w:val="28"/>
          <w:szCs w:val="28"/>
        </w:rPr>
        <w:t>Railroad</w:t>
      </w:r>
      <w:proofErr w:type="spellEnd"/>
      <w:r w:rsidRPr="001A0F73">
        <w:rPr>
          <w:rFonts w:ascii="Times New Roman" w:hAnsi="Times New Roman"/>
          <w:sz w:val="28"/>
          <w:szCs w:val="28"/>
        </w:rPr>
        <w:t>), содержащий данные за один месяц в виде последователь</w:t>
      </w:r>
      <w:r w:rsidRPr="001A0F73">
        <w:rPr>
          <w:rFonts w:ascii="Times New Roman" w:hAnsi="Times New Roman"/>
          <w:sz w:val="28"/>
          <w:szCs w:val="28"/>
        </w:rPr>
        <w:t>но</w:t>
      </w:r>
      <w:r w:rsidRPr="001A0F73">
        <w:rPr>
          <w:rFonts w:ascii="Times New Roman" w:hAnsi="Times New Roman"/>
          <w:sz w:val="28"/>
          <w:szCs w:val="28"/>
        </w:rPr>
        <w:t>сти таких ХМL-записей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2B9D0826" w14:textId="0A4AACB9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AE70A0" wp14:editId="62239652">
            <wp:extent cx="5715000" cy="32575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DC04" w14:textId="4FD8221E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Используя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lxml.objectify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>, мы разбираем файл и получаем ссылку на корне</w:t>
      </w:r>
      <w:r w:rsidRPr="001A0F73">
        <w:rPr>
          <w:rFonts w:ascii="Times New Roman" w:hAnsi="Times New Roman"/>
          <w:sz w:val="28"/>
          <w:szCs w:val="28"/>
        </w:rPr>
        <w:t xml:space="preserve">вой узел ХМL-документа от метода </w:t>
      </w:r>
      <w:proofErr w:type="spellStart"/>
      <w:r w:rsidRPr="001A0F73">
        <w:rPr>
          <w:rFonts w:ascii="Times New Roman" w:hAnsi="Times New Roman"/>
          <w:sz w:val="28"/>
          <w:szCs w:val="28"/>
        </w:rPr>
        <w:t>getroot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31A1C0AD" w14:textId="6B288C5E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BF9BAF" wp14:editId="4AC46376">
            <wp:extent cx="5638800" cy="8763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E93" w14:textId="4AF37A2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Свойство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root.INDICATOR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 возвращает генератор, последовательно отдающий все </w:t>
      </w:r>
      <w:r w:rsidRPr="001A0F73">
        <w:rPr>
          <w:rFonts w:ascii="Times New Roman" w:hAnsi="Times New Roman"/>
          <w:sz w:val="28"/>
          <w:szCs w:val="28"/>
        </w:rPr>
        <w:t>элементы.</w:t>
      </w:r>
      <w:r w:rsidRPr="001A0F73">
        <w:rPr>
          <w:rFonts w:ascii="Times New Roman" w:hAnsi="Times New Roman"/>
          <w:sz w:val="28"/>
          <w:szCs w:val="28"/>
        </w:rPr>
        <w:t xml:space="preserve"> Для каждой записи мы заполняем словарь имен тегов (например, YTD_ACTUAL) значениями данных (некоторые теги пропускаются):</w:t>
      </w:r>
    </w:p>
    <w:p w14:paraId="6C4C60A4" w14:textId="79A1ECB3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382AA06" wp14:editId="56C17C79">
            <wp:extent cx="5638800" cy="10572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A9E" w14:textId="1A1C1ED4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1B3881" wp14:editId="165370D3">
            <wp:extent cx="5581650" cy="97155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6C21" w14:textId="56F79F2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Наконец, преобразуем этот список словарей в 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74A16485" w14:textId="71B53019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9896AD" wp14:editId="26D91988">
            <wp:extent cx="5476875" cy="118110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2A0A" w14:textId="103E651F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ХМL-документы могут быть гораздо сложнее, чем в этом примере. В частности, в каждом элементе могут быть метаданные. Рассмотрим тег гиперссылки в формате HTML, который является частным случаем XML:</w:t>
      </w:r>
    </w:p>
    <w:p w14:paraId="44BA125B" w14:textId="6ABA0A5A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5C0882" wp14:editId="11BF15F5">
            <wp:extent cx="5629275" cy="76200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14B" w14:textId="7DA813DB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Теперь мы можем обратиться к любому атрибуту тега (например, </w:t>
      </w:r>
      <w:proofErr w:type="spellStart"/>
      <w:r w:rsidRPr="001A0F73">
        <w:rPr>
          <w:rFonts w:ascii="Times New Roman" w:hAnsi="Times New Roman"/>
          <w:sz w:val="28"/>
          <w:szCs w:val="28"/>
        </w:rPr>
        <w:t>href</w:t>
      </w:r>
      <w:proofErr w:type="spellEnd"/>
      <w:r w:rsidRPr="001A0F73">
        <w:rPr>
          <w:rFonts w:ascii="Times New Roman" w:hAnsi="Times New Roman"/>
          <w:sz w:val="28"/>
          <w:szCs w:val="28"/>
        </w:rPr>
        <w:t>) или к тексту ссылки:</w:t>
      </w:r>
    </w:p>
    <w:p w14:paraId="340EBCBC" w14:textId="227F74F6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B17CDF" wp14:editId="6D10399F">
            <wp:extent cx="5705475" cy="1295400"/>
            <wp:effectExtent l="0" t="0" r="952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BFF0" w14:textId="3D61218D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Двоичные форматы данных</w:t>
      </w:r>
    </w:p>
    <w:p w14:paraId="5250F31E" w14:textId="181D2005" w:rsidR="005E5586" w:rsidRPr="001A0F73" w:rsidRDefault="005E558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Один их самых простых способов эффективного хранения данных в двоичном формате - воспользоваться встроенным в Python методом </w:t>
      </w:r>
      <w:proofErr w:type="spellStart"/>
      <w:r w:rsidRPr="001A0F73">
        <w:rPr>
          <w:rFonts w:ascii="Times New Roman" w:hAnsi="Times New Roman"/>
          <w:sz w:val="28"/>
          <w:szCs w:val="28"/>
        </w:rPr>
        <w:t>сериализации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0F73">
        <w:rPr>
          <w:rFonts w:ascii="Times New Roman" w:hAnsi="Times New Roman"/>
          <w:sz w:val="28"/>
          <w:szCs w:val="28"/>
        </w:rPr>
        <w:t>pickle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r w:rsidRPr="001A0F73">
        <w:rPr>
          <w:rFonts w:ascii="Times New Roman" w:hAnsi="Times New Roman"/>
          <w:sz w:val="28"/>
          <w:szCs w:val="28"/>
        </w:rPr>
        <w:lastRenderedPageBreak/>
        <w:t xml:space="preserve">Поэтому у всех объектов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есть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save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который сохраняет данные на диске в виде </w:t>
      </w:r>
      <w:proofErr w:type="spellStart"/>
      <w:r w:rsidRPr="001A0F73">
        <w:rPr>
          <w:rFonts w:ascii="Times New Roman" w:hAnsi="Times New Roman"/>
          <w:sz w:val="28"/>
          <w:szCs w:val="28"/>
        </w:rPr>
        <w:t>рiсklе</w:t>
      </w:r>
      <w:proofErr w:type="spellEnd"/>
      <w:r w:rsidRPr="001A0F73">
        <w:rPr>
          <w:rFonts w:ascii="Times New Roman" w:hAnsi="Times New Roman"/>
          <w:sz w:val="28"/>
          <w:szCs w:val="28"/>
        </w:rPr>
        <w:t>-файла:</w:t>
      </w:r>
    </w:p>
    <w:p w14:paraId="30621B16" w14:textId="2A0A8730" w:rsidR="00934216" w:rsidRPr="001A0F73" w:rsidRDefault="0093421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3A59BE" wp14:editId="4B918E3D">
            <wp:extent cx="5724525" cy="1047750"/>
            <wp:effectExtent l="0" t="0" r="952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BC9" w14:textId="6FAA73F3" w:rsidR="00934216" w:rsidRPr="001A0F73" w:rsidRDefault="0093421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FD5BD4" wp14:editId="53B8B2A6">
            <wp:extent cx="5667375" cy="91440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35D3" w14:textId="7CB1DA1F" w:rsidR="00934216" w:rsidRPr="001A0F73" w:rsidRDefault="0093421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Прочитать данные с диска позволяет метод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</w:rPr>
        <w:t>pandas.load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</w:rPr>
        <w:t xml:space="preserve">, также упрощающий интерфейс с </w:t>
      </w:r>
      <w:proofErr w:type="spellStart"/>
      <w:r w:rsidRPr="001A0F73">
        <w:rPr>
          <w:rFonts w:ascii="Times New Roman" w:hAnsi="Times New Roman"/>
          <w:sz w:val="28"/>
          <w:szCs w:val="28"/>
        </w:rPr>
        <w:t>pickle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4E09E28E" w14:textId="7E2F98B5" w:rsidR="00934216" w:rsidRPr="001A0F73" w:rsidRDefault="0093421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1D1E74" wp14:editId="0A79B4D3">
            <wp:extent cx="5781675" cy="971550"/>
            <wp:effectExtent l="0" t="0" r="952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EC89" w14:textId="3DDE5474" w:rsidR="00934216" w:rsidRPr="001A0F73" w:rsidRDefault="00934216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89B493F" wp14:editId="46D10CB9">
            <wp:simplePos x="0" y="0"/>
            <wp:positionH relativeFrom="column">
              <wp:posOffset>-346710</wp:posOffset>
            </wp:positionH>
            <wp:positionV relativeFrom="paragraph">
              <wp:posOffset>191135</wp:posOffset>
            </wp:positionV>
            <wp:extent cx="1525270" cy="1147445"/>
            <wp:effectExtent l="0" t="0" r="0" b="0"/>
            <wp:wrapSquare wrapText="bothSides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A0F73">
        <w:rPr>
          <w:rFonts w:ascii="Times New Roman" w:hAnsi="Times New Roman"/>
          <w:sz w:val="28"/>
          <w:szCs w:val="28"/>
        </w:rPr>
        <w:t>pickle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рекомендуется использовать только для краткосрочного хранения. Проблема в том, что невозможно гарантировать неизменность формата: сегодня вы </w:t>
      </w:r>
      <w:proofErr w:type="spellStart"/>
      <w:r w:rsidRPr="001A0F73">
        <w:rPr>
          <w:rFonts w:ascii="Times New Roman" w:hAnsi="Times New Roman"/>
          <w:sz w:val="28"/>
          <w:szCs w:val="28"/>
        </w:rPr>
        <w:t>сериализовали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объект в формате </w:t>
      </w:r>
      <w:proofErr w:type="spellStart"/>
      <w:r w:rsidRPr="001A0F73">
        <w:rPr>
          <w:rFonts w:ascii="Times New Roman" w:hAnsi="Times New Roman"/>
          <w:sz w:val="28"/>
          <w:szCs w:val="28"/>
        </w:rPr>
        <w:t>pickle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а следующая версия библиотеки не сможет его </w:t>
      </w:r>
      <w:proofErr w:type="spellStart"/>
      <w:r w:rsidRPr="001A0F73">
        <w:rPr>
          <w:rFonts w:ascii="Times New Roman" w:hAnsi="Times New Roman"/>
          <w:sz w:val="28"/>
          <w:szCs w:val="28"/>
        </w:rPr>
        <w:t>десериализовать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Я приложил все усилия к тому, чтобы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такое не случалось, но, возможно, наступит момент</w:t>
      </w:r>
      <w:proofErr w:type="gramStart"/>
      <w:r w:rsidRPr="001A0F73">
        <w:rPr>
          <w:rFonts w:ascii="Times New Roman" w:hAnsi="Times New Roman"/>
          <w:sz w:val="28"/>
          <w:szCs w:val="28"/>
        </w:rPr>
        <w:t>.</w:t>
      </w:r>
      <w:proofErr w:type="gramEnd"/>
      <w:r w:rsidRPr="001A0F73">
        <w:rPr>
          <w:rFonts w:ascii="Times New Roman" w:hAnsi="Times New Roman"/>
          <w:sz w:val="28"/>
          <w:szCs w:val="28"/>
        </w:rPr>
        <w:t xml:space="preserve"> когда придется «поломать» формат </w:t>
      </w:r>
      <w:proofErr w:type="spellStart"/>
      <w:r w:rsidRPr="001A0F73">
        <w:rPr>
          <w:rFonts w:ascii="Times New Roman" w:hAnsi="Times New Roman"/>
          <w:sz w:val="28"/>
          <w:szCs w:val="28"/>
        </w:rPr>
        <w:t>pickle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</w:p>
    <w:p w14:paraId="32C23737" w14:textId="5CE1F93C" w:rsidR="00934216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ФорматНDF5</w:t>
      </w:r>
    </w:p>
    <w:p w14:paraId="64235F71" w14:textId="622DFCD2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Существует немало инструментов, предназначенных для эффективного чтения и записи больших объемов научных данных в двоичном формате. Популяр</w:t>
      </w:r>
      <w:r w:rsidRPr="001A0F73">
        <w:rPr>
          <w:rFonts w:ascii="Times New Roman" w:hAnsi="Times New Roman"/>
          <w:sz w:val="28"/>
          <w:szCs w:val="28"/>
        </w:rPr>
        <w:t>на, в частности, библиотека промышленного качества HDFS, написанная па С и имеющая интерфейсы ко многим языкам, в том числе Java, Python и MATIAB. Акроним «HDF» в ее названии означает h</w:t>
      </w: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ierarchical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0F73">
        <w:rPr>
          <w:rFonts w:ascii="Times New Roman" w:hAnsi="Times New Roman"/>
          <w:sz w:val="28"/>
          <w:szCs w:val="28"/>
        </w:rPr>
        <w:t>data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0F73">
        <w:rPr>
          <w:rFonts w:ascii="Times New Roman" w:hAnsi="Times New Roman"/>
          <w:sz w:val="28"/>
          <w:szCs w:val="28"/>
        </w:rPr>
        <w:t>fo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rm</w:t>
      </w:r>
      <w:proofErr w:type="spellStart"/>
      <w:r w:rsidRPr="001A0F73">
        <w:rPr>
          <w:rFonts w:ascii="Times New Roman" w:hAnsi="Times New Roman"/>
          <w:sz w:val="28"/>
          <w:szCs w:val="28"/>
        </w:rPr>
        <w:t>at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(иерархический формат данных). Каждый НDFS-файл содержит внутри себя структуру узлов. на</w:t>
      </w:r>
      <w:r w:rsidRPr="001A0F73">
        <w:rPr>
          <w:rFonts w:ascii="Times New Roman" w:hAnsi="Times New Roman"/>
          <w:sz w:val="28"/>
          <w:szCs w:val="28"/>
        </w:rPr>
        <w:t xml:space="preserve">поминающую файловую систему, которая позволяет хранить несколько наборов данных вместе с относящимися к ним метаданными. В отличие от более простых форматов, HDFS поддерживает сжатие на лету с помощью различных алгоритмов сжатия, что позволяет более эффективно хранить повторяющиеся </w:t>
      </w:r>
      <w:r w:rsidRPr="001A0F73">
        <w:rPr>
          <w:rFonts w:ascii="Times New Roman" w:hAnsi="Times New Roman"/>
          <w:sz w:val="28"/>
          <w:szCs w:val="28"/>
        </w:rPr>
        <w:lastRenderedPageBreak/>
        <w:t xml:space="preserve">комбинации данных. Для очень больших наборов данных, которые </w:t>
      </w:r>
      <w:r w:rsidRPr="001A0F73">
        <w:rPr>
          <w:rFonts w:ascii="Times New Roman" w:hAnsi="Times New Roman"/>
          <w:sz w:val="28"/>
          <w:szCs w:val="28"/>
        </w:rPr>
        <w:t>н</w:t>
      </w:r>
      <w:r w:rsidRPr="001A0F73">
        <w:rPr>
          <w:rFonts w:ascii="Times New Roman" w:hAnsi="Times New Roman"/>
          <w:sz w:val="28"/>
          <w:szCs w:val="28"/>
        </w:rPr>
        <w:t>е помещаются в память, HDFS - отличный выбор, потому что даст возможность эффективно читать и записывать небольшие участки гораздо больших массивов.</w:t>
      </w:r>
    </w:p>
    <w:p w14:paraId="1948FB47" w14:textId="2A78E3A9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К библиотеке HDFS существует целых два интерфейса из Python: </w:t>
      </w:r>
      <w:proofErr w:type="spellStart"/>
      <w:r w:rsidRPr="001A0F73">
        <w:rPr>
          <w:rFonts w:ascii="Times New Roman" w:hAnsi="Times New Roman"/>
          <w:sz w:val="28"/>
          <w:szCs w:val="28"/>
        </w:rPr>
        <w:t>РуТа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proofErr w:type="spellStart"/>
      <w:r w:rsidRPr="001A0F73">
        <w:rPr>
          <w:rFonts w:ascii="Times New Roman" w:hAnsi="Times New Roman"/>
          <w:sz w:val="28"/>
          <w:szCs w:val="28"/>
        </w:rPr>
        <w:t>еs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hSpy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в которых приняты совершенно различные подходы. </w:t>
      </w:r>
      <w:proofErr w:type="spellStart"/>
      <w:r w:rsidRPr="001A0F73">
        <w:rPr>
          <w:rFonts w:ascii="Times New Roman" w:hAnsi="Times New Roman"/>
          <w:sz w:val="28"/>
          <w:szCs w:val="28"/>
        </w:rPr>
        <w:t>hSpy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- прямой, хотя и высокоуровневый интерфейс к HDFS API, тогда как </w:t>
      </w:r>
      <w:proofErr w:type="spellStart"/>
      <w:r w:rsidRPr="001A0F73">
        <w:rPr>
          <w:rFonts w:ascii="Times New Roman" w:hAnsi="Times New Roman"/>
          <w:sz w:val="28"/>
          <w:szCs w:val="28"/>
        </w:rPr>
        <w:t>РуТа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proofErr w:type="spellStart"/>
      <w:r w:rsidRPr="001A0F73">
        <w:rPr>
          <w:rFonts w:ascii="Times New Roman" w:hAnsi="Times New Roman"/>
          <w:sz w:val="28"/>
          <w:szCs w:val="28"/>
        </w:rPr>
        <w:t>еs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абстрагирует многие детали HDFS с целью предоставления нескольких гибких контейнеров данных, средств индексирования таблиц, средств запроса и поддержки некоторых вычислений, отсутствующих в исходной библиотеке.</w:t>
      </w:r>
    </w:p>
    <w:p w14:paraId="0D256905" w14:textId="5702ACA4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имеется минимальный похожий на слоnар1, класс </w:t>
      </w:r>
      <w:proofErr w:type="spellStart"/>
      <w:r w:rsidRPr="001A0F73">
        <w:rPr>
          <w:rFonts w:ascii="Times New Roman" w:hAnsi="Times New Roman"/>
          <w:sz w:val="28"/>
          <w:szCs w:val="28"/>
        </w:rPr>
        <w:t>HDFStore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в котором для сохранения объектов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используется интерфейс </w:t>
      </w:r>
      <w:proofErr w:type="spellStart"/>
      <w:r w:rsidRPr="001A0F73">
        <w:rPr>
          <w:rFonts w:ascii="Times New Roman" w:hAnsi="Times New Roman"/>
          <w:sz w:val="28"/>
          <w:szCs w:val="28"/>
        </w:rPr>
        <w:t>РуТа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proofErr w:type="spellStart"/>
      <w:r w:rsidRPr="001A0F73">
        <w:rPr>
          <w:rFonts w:ascii="Times New Roman" w:hAnsi="Times New Roman"/>
          <w:sz w:val="28"/>
          <w:szCs w:val="28"/>
        </w:rPr>
        <w:t>еs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1CA5E5C0" w14:textId="354AFE51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ED87C6" wp14:editId="0A7E95F1">
            <wp:extent cx="5553075" cy="180975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302" w14:textId="1A13D050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Объекты из НDFS-файла можно извлекать, как из словаря:</w:t>
      </w:r>
    </w:p>
    <w:p w14:paraId="052B44D0" w14:textId="18CD3AA9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800940" wp14:editId="45EFBA5C">
            <wp:extent cx="5534025" cy="1009650"/>
            <wp:effectExtent l="0" t="0" r="952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13B4" w14:textId="699ECCEB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Если вы собираетесь работать с очень большими объемами данных, то я рекомендую изучить </w:t>
      </w:r>
      <w:proofErr w:type="spellStart"/>
      <w:r w:rsidRPr="001A0F73">
        <w:rPr>
          <w:rFonts w:ascii="Times New Roman" w:hAnsi="Times New Roman"/>
          <w:sz w:val="28"/>
          <w:szCs w:val="28"/>
        </w:rPr>
        <w:t>РуТа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bl</w:t>
      </w:r>
      <w:proofErr w:type="spellStart"/>
      <w:r w:rsidRPr="001A0F73">
        <w:rPr>
          <w:rFonts w:ascii="Times New Roman" w:hAnsi="Times New Roman"/>
          <w:sz w:val="28"/>
          <w:szCs w:val="28"/>
        </w:rPr>
        <w:t>еs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hSpy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посмотреть, в какой мере они отвечают вашим потребностям. Поскольку многие задачи анализа данных ограничены, прежде всего, скоростью ввода-вывода (а не быстродействием процессора), использование средства типа HDFS способно существенно ускорить работу приложения.</w:t>
      </w:r>
    </w:p>
    <w:p w14:paraId="2CB9EC53" w14:textId="77777777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28498023" w14:textId="77777777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0529D4E2" w14:textId="77777777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</w:p>
    <w:p w14:paraId="0C2833BB" w14:textId="3232BF62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2CCDBCD" wp14:editId="0306AD4B">
            <wp:simplePos x="0" y="0"/>
            <wp:positionH relativeFrom="column">
              <wp:posOffset>-166311</wp:posOffset>
            </wp:positionH>
            <wp:positionV relativeFrom="paragraph">
              <wp:posOffset>2540</wp:posOffset>
            </wp:positionV>
            <wp:extent cx="1163955" cy="988695"/>
            <wp:effectExtent l="0" t="0" r="0" b="1905"/>
            <wp:wrapSquare wrapText="bothSides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0F73">
        <w:rPr>
          <w:rFonts w:ascii="Times New Roman" w:hAnsi="Times New Roman"/>
          <w:sz w:val="28"/>
          <w:szCs w:val="28"/>
        </w:rPr>
        <w:t xml:space="preserve">HDF5 не является базой данных. Лучше всего она приспособлена для работы с наборами данных, </w:t>
      </w:r>
      <w:proofErr w:type="spellStart"/>
      <w:r w:rsidRPr="001A0F73">
        <w:rPr>
          <w:rFonts w:ascii="Times New Roman" w:hAnsi="Times New Roman"/>
          <w:sz w:val="28"/>
          <w:szCs w:val="28"/>
        </w:rPr>
        <w:t>коtорые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записываются один раз, а читаются многократно. Данные можно добавлять в файл в любой момент, но если это делают одновременно несколько клиентов, то файл можно повредить. </w:t>
      </w:r>
    </w:p>
    <w:p w14:paraId="5FE4E1BA" w14:textId="43843BCD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Чтение файлов Microsoft Excel</w:t>
      </w:r>
    </w:p>
    <w:p w14:paraId="42F70642" w14:textId="5CEEB70E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имеется также поддержка для чтения табличных данных в формате Excel 2003 (и более поздних версией) с помощью класса </w:t>
      </w:r>
      <w:proofErr w:type="spellStart"/>
      <w:r w:rsidRPr="001A0F73">
        <w:rPr>
          <w:rFonts w:ascii="Times New Roman" w:hAnsi="Times New Roman"/>
          <w:sz w:val="28"/>
          <w:szCs w:val="28"/>
        </w:rPr>
        <w:t>ExcelFile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На внутреннем уровне </w:t>
      </w:r>
      <w:proofErr w:type="spellStart"/>
      <w:r w:rsidRPr="001A0F73">
        <w:rPr>
          <w:rFonts w:ascii="Times New Roman" w:hAnsi="Times New Roman"/>
          <w:sz w:val="28"/>
          <w:szCs w:val="28"/>
        </w:rPr>
        <w:t>ExcelFile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пользуется пакетами </w:t>
      </w:r>
      <w:proofErr w:type="spellStart"/>
      <w:r w:rsidRPr="001A0F73">
        <w:rPr>
          <w:rFonts w:ascii="Times New Roman" w:hAnsi="Times New Roman"/>
          <w:sz w:val="28"/>
          <w:szCs w:val="28"/>
        </w:rPr>
        <w:t>xlrd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A0F73">
        <w:rPr>
          <w:rFonts w:ascii="Times New Roman" w:hAnsi="Times New Roman"/>
          <w:sz w:val="28"/>
          <w:szCs w:val="28"/>
        </w:rPr>
        <w:t>openpyxl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поэтому их нужно предварительно установить. Для работы с </w:t>
      </w:r>
      <w:proofErr w:type="spellStart"/>
      <w:r w:rsidRPr="001A0F73">
        <w:rPr>
          <w:rFonts w:ascii="Times New Roman" w:hAnsi="Times New Roman"/>
          <w:sz w:val="28"/>
          <w:szCs w:val="28"/>
        </w:rPr>
        <w:t>ExcelFile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создайте его экземпляр, передав конструктору путь к файлу с расширением </w:t>
      </w:r>
      <w:proofErr w:type="spellStart"/>
      <w:r w:rsidRPr="001A0F73">
        <w:rPr>
          <w:rFonts w:ascii="Times New Roman" w:hAnsi="Times New Roman"/>
          <w:sz w:val="28"/>
          <w:szCs w:val="28"/>
        </w:rPr>
        <w:t>xls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1A0F73">
        <w:rPr>
          <w:rFonts w:ascii="Times New Roman" w:hAnsi="Times New Roman"/>
          <w:sz w:val="28"/>
          <w:szCs w:val="28"/>
        </w:rPr>
        <w:t>xlsx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4CF16ADA" w14:textId="17854FF5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xls_file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A0F73">
        <w:rPr>
          <w:rFonts w:ascii="Times New Roman" w:hAnsi="Times New Roman"/>
          <w:sz w:val="28"/>
          <w:szCs w:val="28"/>
          <w:lang w:val="en-US"/>
        </w:rPr>
        <w:t>pd.ExcelFile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  <w:lang w:val="en-US"/>
        </w:rPr>
        <w:t>('data.xls')</w:t>
      </w:r>
    </w:p>
    <w:p w14:paraId="705919A8" w14:textId="0C4C0F40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Прочитать данные из рабочего листа в объект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позволяет метод </w:t>
      </w:r>
      <w:proofErr w:type="spellStart"/>
      <w:r w:rsidRPr="001A0F73">
        <w:rPr>
          <w:rFonts w:ascii="Times New Roman" w:hAnsi="Times New Roman"/>
          <w:sz w:val="28"/>
          <w:szCs w:val="28"/>
        </w:rPr>
        <w:t>parse</w:t>
      </w:r>
      <w:proofErr w:type="spellEnd"/>
    </w:p>
    <w:p w14:paraId="5CF1B269" w14:textId="7DA7524B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1A0F73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1A0F73">
        <w:rPr>
          <w:rFonts w:ascii="Times New Roman" w:hAnsi="Times New Roman"/>
          <w:sz w:val="28"/>
          <w:szCs w:val="28"/>
        </w:rPr>
        <w:t>аЫе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xls_</w:t>
      </w:r>
      <w:proofErr w:type="gramStart"/>
      <w:r w:rsidRPr="001A0F73">
        <w:rPr>
          <w:rFonts w:ascii="Times New Roman" w:hAnsi="Times New Roman"/>
          <w:sz w:val="28"/>
          <w:szCs w:val="28"/>
          <w:lang w:val="en-US"/>
        </w:rPr>
        <w:t>file.parse</w:t>
      </w:r>
      <w:proofErr w:type="spellEnd"/>
      <w:proofErr w:type="gramEnd"/>
      <w:r w:rsidRPr="001A0F73">
        <w:rPr>
          <w:rFonts w:ascii="Times New Roman" w:hAnsi="Times New Roman"/>
          <w:sz w:val="28"/>
          <w:szCs w:val="28"/>
          <w:lang w:val="en-US"/>
        </w:rPr>
        <w:t>('</w:t>
      </w:r>
      <w:proofErr w:type="spellStart"/>
      <w:r w:rsidRPr="001A0F73">
        <w:rPr>
          <w:rFonts w:ascii="Times New Roman" w:hAnsi="Times New Roman"/>
          <w:sz w:val="28"/>
          <w:szCs w:val="28"/>
          <w:lang w:val="en-US"/>
        </w:rPr>
        <w:t>Sheetl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')</w:t>
      </w:r>
    </w:p>
    <w:p w14:paraId="170D0FB1" w14:textId="7EBA2EE4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1A0F73">
        <w:rPr>
          <w:rFonts w:ascii="Times New Roman" w:hAnsi="Times New Roman"/>
          <w:sz w:val="28"/>
          <w:szCs w:val="28"/>
        </w:rPr>
        <w:t>Взаимодействие с HTML и Web АР</w:t>
      </w:r>
      <w:r w:rsidRPr="001A0F73">
        <w:rPr>
          <w:rFonts w:ascii="Times New Roman" w:hAnsi="Times New Roman"/>
          <w:sz w:val="28"/>
          <w:szCs w:val="28"/>
          <w:lang w:val="en-US"/>
        </w:rPr>
        <w:t>I</w:t>
      </w:r>
    </w:p>
    <w:p w14:paraId="47A5E12E" w14:textId="2450D1B2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Многие сайты предоставляют открытый API для получения данных в формате JSON или каком-то другом. Получить доступ к таким API из Python можно разны</w:t>
      </w:r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</w:rPr>
        <w:t xml:space="preserve">Многие сайты предоставляют открытый API для получения данных в формате JSON или каком-то другом. Получить доступ к таким API из Python можно разными способами; я рекомендую простой пакет </w:t>
      </w:r>
      <w:proofErr w:type="spellStart"/>
      <w:r w:rsidRPr="001A0F73">
        <w:rPr>
          <w:rFonts w:ascii="Times New Roman" w:hAnsi="Times New Roman"/>
          <w:sz w:val="28"/>
          <w:szCs w:val="28"/>
        </w:rPr>
        <w:t>requests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(http</w:t>
      </w:r>
      <w:r w:rsidRPr="001A0F73">
        <w:rPr>
          <w:rFonts w:ascii="Times New Roman" w:hAnsi="Times New Roman"/>
          <w:sz w:val="28"/>
          <w:szCs w:val="28"/>
        </w:rPr>
        <w:t>:/</w:t>
      </w:r>
      <w:r w:rsidRPr="001A0F73">
        <w:rPr>
          <w:rFonts w:ascii="Times New Roman" w:hAnsi="Times New Roman"/>
          <w:sz w:val="28"/>
          <w:szCs w:val="28"/>
        </w:rPr>
        <w:t>/docs.python-requests. 01g). Для поиска по сло</w:t>
      </w:r>
      <w:r w:rsidRPr="001A0F73">
        <w:rPr>
          <w:rFonts w:ascii="Times New Roman" w:hAnsi="Times New Roman"/>
          <w:sz w:val="28"/>
          <w:szCs w:val="28"/>
        </w:rPr>
        <w:t>в</w:t>
      </w:r>
      <w:r w:rsidRPr="001A0F73">
        <w:rPr>
          <w:rFonts w:ascii="Times New Roman" w:hAnsi="Times New Roman"/>
          <w:sz w:val="28"/>
          <w:szCs w:val="28"/>
        </w:rPr>
        <w:t xml:space="preserve">ам </w:t>
      </w:r>
      <w:r w:rsidRPr="001A0F73">
        <w:rPr>
          <w:rFonts w:ascii="Times New Roman" w:hAnsi="Times New Roman"/>
          <w:sz w:val="28"/>
          <w:szCs w:val="28"/>
        </w:rPr>
        <w:t>«</w:t>
      </w:r>
      <w:r w:rsidRPr="001A0F73">
        <w:rPr>
          <w:rFonts w:ascii="Times New Roman" w:hAnsi="Times New Roman"/>
          <w:sz w:val="28"/>
          <w:szCs w:val="28"/>
          <w:lang w:val="en-US"/>
        </w:rPr>
        <w:t>python</w:t>
      </w:r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  <w:lang w:val="en-US"/>
        </w:rPr>
        <w:t>pandas</w:t>
      </w:r>
      <w:r w:rsidRPr="001A0F73">
        <w:rPr>
          <w:rFonts w:ascii="Times New Roman" w:hAnsi="Times New Roman"/>
          <w:sz w:val="28"/>
          <w:szCs w:val="28"/>
        </w:rPr>
        <w:t xml:space="preserve">» в Твиттере мы можем отправить такой </w:t>
      </w:r>
      <w:r w:rsidRPr="001A0F73">
        <w:rPr>
          <w:rFonts w:ascii="Times New Roman" w:hAnsi="Times New Roman"/>
          <w:sz w:val="28"/>
          <w:szCs w:val="28"/>
          <w:lang w:val="en-US"/>
        </w:rPr>
        <w:t>HTTP</w:t>
      </w:r>
      <w:r w:rsidRPr="001A0F73">
        <w:rPr>
          <w:rFonts w:ascii="Times New Roman" w:hAnsi="Times New Roman"/>
          <w:sz w:val="28"/>
          <w:szCs w:val="28"/>
        </w:rPr>
        <w:t xml:space="preserve">-запрос </w:t>
      </w:r>
      <w:r w:rsidRPr="001A0F73">
        <w:rPr>
          <w:rFonts w:ascii="Times New Roman" w:hAnsi="Times New Roman"/>
          <w:sz w:val="28"/>
          <w:szCs w:val="28"/>
          <w:lang w:val="en-US"/>
        </w:rPr>
        <w:t>GET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4B8967E4" w14:textId="07141975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F0441D" wp14:editId="4A71B406">
            <wp:extent cx="5734050" cy="12763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57BA" w14:textId="200CE126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У объекта Response имеет атрибут </w:t>
      </w:r>
      <w:proofErr w:type="spellStart"/>
      <w:r w:rsidRPr="001A0F73">
        <w:rPr>
          <w:rFonts w:ascii="Times New Roman" w:hAnsi="Times New Roman"/>
          <w:sz w:val="28"/>
          <w:szCs w:val="28"/>
        </w:rPr>
        <w:t>text</w:t>
      </w:r>
      <w:proofErr w:type="spellEnd"/>
      <w:r w:rsidRPr="001A0F73">
        <w:rPr>
          <w:rFonts w:ascii="Times New Roman" w:hAnsi="Times New Roman"/>
          <w:sz w:val="28"/>
          <w:szCs w:val="28"/>
        </w:rPr>
        <w:t>, в котором хранится содержимое ответа на запрос GET. Многие API в веб возвращают JSON-</w:t>
      </w:r>
      <w:proofErr w:type="spellStart"/>
      <w:r w:rsidRPr="001A0F73">
        <w:rPr>
          <w:rFonts w:ascii="Times New Roman" w:hAnsi="Times New Roman"/>
          <w:sz w:val="28"/>
          <w:szCs w:val="28"/>
        </w:rPr>
        <w:t>cтpoкy</w:t>
      </w:r>
      <w:proofErr w:type="spellEnd"/>
      <w:r w:rsidRPr="001A0F73">
        <w:rPr>
          <w:rFonts w:ascii="Times New Roman" w:hAnsi="Times New Roman"/>
          <w:sz w:val="28"/>
          <w:szCs w:val="28"/>
        </w:rPr>
        <w:t>, которую следует загрузить в объект Python:</w:t>
      </w:r>
    </w:p>
    <w:p w14:paraId="2926268E" w14:textId="465677FB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BAA3E2F" wp14:editId="1D2058EF">
            <wp:extent cx="5676900" cy="264795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C44D" w14:textId="0F3A6EDF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Поле ответа </w:t>
      </w:r>
      <w:proofErr w:type="spellStart"/>
      <w:r w:rsidRPr="001A0F73">
        <w:rPr>
          <w:rFonts w:ascii="Times New Roman" w:hAnsi="Times New Roman"/>
          <w:sz w:val="28"/>
          <w:szCs w:val="28"/>
        </w:rPr>
        <w:t>results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содержит список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твитов</w:t>
      </w:r>
      <w:proofErr w:type="spellEnd"/>
      <w:r w:rsidRPr="001A0F73">
        <w:rPr>
          <w:rFonts w:ascii="Times New Roman" w:hAnsi="Times New Roman"/>
          <w:sz w:val="28"/>
          <w:szCs w:val="28"/>
        </w:rPr>
        <w:t>, каждый из которых представлен таким словарем Python:</w:t>
      </w:r>
    </w:p>
    <w:p w14:paraId="4FBC0773" w14:textId="3BF5254E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ED5324" wp14:editId="439B86F6">
            <wp:extent cx="5657850" cy="25622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F063" w14:textId="2656C93D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Далее мы можем построить список интересующих пас полей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твита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</w:t>
      </w:r>
      <w:r w:rsidRPr="001A0F73">
        <w:rPr>
          <w:rFonts w:ascii="Times New Roman" w:hAnsi="Times New Roman"/>
          <w:sz w:val="28"/>
          <w:szCs w:val="28"/>
          <w:lang w:val="en-US"/>
        </w:rPr>
        <w:t>a</w:t>
      </w:r>
      <w:r w:rsidRPr="001A0F73">
        <w:rPr>
          <w:rFonts w:ascii="Times New Roman" w:hAnsi="Times New Roman"/>
          <w:sz w:val="28"/>
          <w:szCs w:val="28"/>
        </w:rPr>
        <w:t xml:space="preserve">и передать его конструктору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e</w:t>
      </w:r>
      <w:r w:rsidRPr="001A0F73">
        <w:rPr>
          <w:rFonts w:ascii="Times New Roman" w:hAnsi="Times New Roman"/>
          <w:sz w:val="28"/>
          <w:szCs w:val="28"/>
        </w:rPr>
        <w:t>:</w:t>
      </w:r>
    </w:p>
    <w:p w14:paraId="50FCFA21" w14:textId="25832402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70BA365" wp14:editId="348807C6">
            <wp:extent cx="5762625" cy="221932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61C" w14:textId="37386A1D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Теперь в каждой строке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находятся данные, извлеченные из одного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твита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0A4B9C67" w14:textId="3B462330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A8A926" wp14:editId="326DD9B8">
            <wp:extent cx="5619750" cy="11430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CE3" w14:textId="7D358C2F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Приложив толику усилий, вы сможете создать высокоуровневые интерфейсы к популярным в веб API, которые будут возвращать объекты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>e, легко поддающиеся анализу.</w:t>
      </w:r>
    </w:p>
    <w:p w14:paraId="0A4FDBE4" w14:textId="184BC5A0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>Взаимодействие с базами данных</w:t>
      </w:r>
    </w:p>
    <w:p w14:paraId="2DE93815" w14:textId="5AE39D07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Во многие приложения данные поступают не из файлов, потому что для хранения больших объемов данных текстовые файлы неэффективны. Широко используются реляционные базы данных на основе SQL (например, SQL Server, </w:t>
      </w:r>
      <w:proofErr w:type="spellStart"/>
      <w:r w:rsidRPr="001A0F73">
        <w:rPr>
          <w:rFonts w:ascii="Times New Roman" w:hAnsi="Times New Roman"/>
          <w:sz w:val="28"/>
          <w:szCs w:val="28"/>
        </w:rPr>
        <w:t>PostgreSQL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MySQL), а равно так называемые базы данных </w:t>
      </w:r>
      <w:proofErr w:type="spellStart"/>
      <w:r w:rsidRPr="001A0F73">
        <w:rPr>
          <w:rFonts w:ascii="Times New Roman" w:hAnsi="Times New Roman"/>
          <w:sz w:val="28"/>
          <w:szCs w:val="28"/>
        </w:rPr>
        <w:t>NoSQL</w:t>
      </w:r>
      <w:proofErr w:type="spellEnd"/>
      <w:r w:rsidRPr="001A0F73">
        <w:rPr>
          <w:rFonts w:ascii="Times New Roman" w:hAnsi="Times New Roman"/>
          <w:sz w:val="28"/>
          <w:szCs w:val="28"/>
        </w:rPr>
        <w:t>, быстро набирающие популярность. Выбор базы данных обычно диктуется производительностью, необходимостью поддержания целостности данных и потребностями приложения в масштабируемости.</w:t>
      </w:r>
    </w:p>
    <w:p w14:paraId="690BF5D3" w14:textId="7BEE7ECE" w:rsidR="001E55B0" w:rsidRPr="001A0F73" w:rsidRDefault="001E55B0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Загрузка данных из реляционной базы в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производится довольно прямолинейно, и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есть несколько функций для упрощения этой процедуры. В качестве примера я возьму базу данных </w:t>
      </w:r>
      <w:proofErr w:type="spellStart"/>
      <w:r w:rsidRPr="001A0F73">
        <w:rPr>
          <w:rFonts w:ascii="Times New Roman" w:hAnsi="Times New Roman"/>
          <w:sz w:val="28"/>
          <w:szCs w:val="28"/>
        </w:rPr>
        <w:t>SQLite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целиком размещающуюся в памяти, и драйвер </w:t>
      </w:r>
      <w:proofErr w:type="spellStart"/>
      <w:r w:rsidRPr="001A0F73">
        <w:rPr>
          <w:rFonts w:ascii="Times New Roman" w:hAnsi="Times New Roman"/>
          <w:sz w:val="28"/>
          <w:szCs w:val="28"/>
        </w:rPr>
        <w:t>sqliteЗ</w:t>
      </w:r>
      <w:proofErr w:type="spellEnd"/>
      <w:r w:rsidRPr="001A0F73">
        <w:rPr>
          <w:rFonts w:ascii="Times New Roman" w:hAnsi="Times New Roman"/>
          <w:sz w:val="28"/>
          <w:szCs w:val="28"/>
        </w:rPr>
        <w:t>, включенный в стандартную библиотеку Python:</w:t>
      </w:r>
    </w:p>
    <w:p w14:paraId="1C3ABB84" w14:textId="77777777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838F9D" w14:textId="14386809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6CA098" wp14:editId="6A59AE06">
            <wp:extent cx="5686425" cy="628650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3C5" w14:textId="40EF4EB4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B2170" wp14:editId="3B2E9B8E">
            <wp:extent cx="5753100" cy="1343025"/>
            <wp:effectExtent l="0" t="0" r="0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246D" w14:textId="06127693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Затем вставлю несколько строк в таблицу:</w:t>
      </w:r>
    </w:p>
    <w:p w14:paraId="0D5B8CAB" w14:textId="0D2357B0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BC309F" wp14:editId="71A234D3">
            <wp:extent cx="5486400" cy="11430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AF8" w14:textId="18812E20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>Большинство драйверов SQL, имеющихся в Python (</w:t>
      </w:r>
      <w:proofErr w:type="spellStart"/>
      <w:r w:rsidRPr="001A0F73">
        <w:rPr>
          <w:rFonts w:ascii="Times New Roman" w:hAnsi="Times New Roman"/>
          <w:sz w:val="28"/>
          <w:szCs w:val="28"/>
        </w:rPr>
        <w:t>PyODBC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psycopg2, </w:t>
      </w:r>
      <w:proofErr w:type="spellStart"/>
      <w:r w:rsidRPr="001A0F73">
        <w:rPr>
          <w:rFonts w:ascii="Times New Roman" w:hAnsi="Times New Roman"/>
          <w:sz w:val="28"/>
          <w:szCs w:val="28"/>
        </w:rPr>
        <w:t>MySQLdb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A0F73">
        <w:rPr>
          <w:rFonts w:ascii="Times New Roman" w:hAnsi="Times New Roman"/>
          <w:sz w:val="28"/>
          <w:szCs w:val="28"/>
        </w:rPr>
        <w:t>pyшssql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т. </w:t>
      </w:r>
      <w:proofErr w:type="gramStart"/>
      <w:r w:rsidRPr="001A0F73">
        <w:rPr>
          <w:rFonts w:ascii="Times New Roman" w:hAnsi="Times New Roman"/>
          <w:sz w:val="28"/>
          <w:szCs w:val="28"/>
        </w:rPr>
        <w:t>д. )</w:t>
      </w:r>
      <w:proofErr w:type="gramEnd"/>
      <w:r w:rsidRPr="001A0F73">
        <w:rPr>
          <w:rFonts w:ascii="Times New Roman" w:hAnsi="Times New Roman"/>
          <w:sz w:val="28"/>
          <w:szCs w:val="28"/>
        </w:rPr>
        <w:t>, при выборе данных из таблицы возвращают список кортежей:</w:t>
      </w:r>
    </w:p>
    <w:p w14:paraId="22AD46DA" w14:textId="6C2FDF95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AD83D0" wp14:editId="17A691B1">
            <wp:extent cx="5657850" cy="142875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3E62" w14:textId="106737CD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Этот список кортежей можно передать конструктору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</w:t>
      </w:r>
      <w:proofErr w:type="spellEnd"/>
      <w:r w:rsidRPr="001A0F73">
        <w:rPr>
          <w:rFonts w:ascii="Times New Roman" w:hAnsi="Times New Roman"/>
          <w:sz w:val="28"/>
          <w:szCs w:val="28"/>
          <w:lang w:val="en-US"/>
        </w:rPr>
        <w:t>m</w:t>
      </w:r>
      <w:r w:rsidRPr="001A0F73">
        <w:rPr>
          <w:rFonts w:ascii="Times New Roman" w:hAnsi="Times New Roman"/>
          <w:sz w:val="28"/>
          <w:szCs w:val="28"/>
        </w:rPr>
        <w:t xml:space="preserve">e, но необходимы еще имена столбцов, содержащиеся в атрибуте курсора </w:t>
      </w:r>
      <w:proofErr w:type="spellStart"/>
      <w:r w:rsidRPr="001A0F73">
        <w:rPr>
          <w:rFonts w:ascii="Times New Roman" w:hAnsi="Times New Roman"/>
          <w:sz w:val="28"/>
          <w:szCs w:val="28"/>
        </w:rPr>
        <w:t>description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62D4672C" w14:textId="0E29FF7F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6DA0589" wp14:editId="05133589">
            <wp:extent cx="5676900" cy="203835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AF0" w14:textId="784D6078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Такое переформатирование не хочется выполнять при каждом запросе к базе данных. В </w:t>
      </w:r>
      <w:proofErr w:type="spellStart"/>
      <w:r w:rsidRPr="001A0F73">
        <w:rPr>
          <w:rFonts w:ascii="Times New Roman" w:hAnsi="Times New Roman"/>
          <w:sz w:val="28"/>
          <w:szCs w:val="28"/>
        </w:rPr>
        <w:t>pandas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точнее в модуле </w:t>
      </w:r>
      <w:proofErr w:type="spellStart"/>
      <w:r w:rsidRPr="001A0F73">
        <w:rPr>
          <w:rFonts w:ascii="Times New Roman" w:hAnsi="Times New Roman"/>
          <w:sz w:val="28"/>
          <w:szCs w:val="28"/>
        </w:rPr>
        <w:t>paпdas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io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A0F73">
        <w:rPr>
          <w:rFonts w:ascii="Times New Roman" w:hAnsi="Times New Roman"/>
          <w:sz w:val="28"/>
          <w:szCs w:val="28"/>
        </w:rPr>
        <w:t>sql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имеется функция </w:t>
      </w:r>
      <w:proofErr w:type="spellStart"/>
      <w:r w:rsidRPr="001A0F73">
        <w:rPr>
          <w:rFonts w:ascii="Times New Roman" w:hAnsi="Times New Roman"/>
          <w:sz w:val="28"/>
          <w:szCs w:val="28"/>
        </w:rPr>
        <w:t>read_frame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которая упрощает эту процедуру. Нужно просто передать команду </w:t>
      </w:r>
      <w:proofErr w:type="spellStart"/>
      <w:r w:rsidRPr="001A0F73">
        <w:rPr>
          <w:rFonts w:ascii="Times New Roman" w:hAnsi="Times New Roman"/>
          <w:sz w:val="28"/>
          <w:szCs w:val="28"/>
        </w:rPr>
        <w:t>select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объект соединения:</w:t>
      </w:r>
    </w:p>
    <w:p w14:paraId="4B7AC817" w14:textId="465DC835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F7F93C" wp14:editId="7B2144EA">
            <wp:extent cx="5676900" cy="1171575"/>
            <wp:effectExtent l="0" t="0" r="0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7532" w14:textId="1EF7BE18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b/>
          <w:bCs/>
          <w:sz w:val="28"/>
          <w:szCs w:val="28"/>
        </w:rPr>
        <w:t xml:space="preserve">Чтение и сохранение данных в </w:t>
      </w:r>
      <w:proofErr w:type="spellStart"/>
      <w:r w:rsidRPr="001A0F73">
        <w:rPr>
          <w:rFonts w:ascii="Times New Roman" w:hAnsi="Times New Roman"/>
          <w:b/>
          <w:bCs/>
          <w:sz w:val="28"/>
          <w:szCs w:val="28"/>
        </w:rPr>
        <w:t>MongoDB</w:t>
      </w:r>
      <w:proofErr w:type="spellEnd"/>
    </w:p>
    <w:p w14:paraId="19629719" w14:textId="4F3AE227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Базы данных </w:t>
      </w:r>
      <w:proofErr w:type="spellStart"/>
      <w:r w:rsidRPr="001A0F73">
        <w:rPr>
          <w:rFonts w:ascii="Times New Roman" w:hAnsi="Times New Roman"/>
          <w:sz w:val="28"/>
          <w:szCs w:val="28"/>
        </w:rPr>
        <w:t>NoSQL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весьма многообразны. Есть простые хранилища ключей и значений, напоминающие словарь, например </w:t>
      </w:r>
      <w:proofErr w:type="spellStart"/>
      <w:r w:rsidRPr="001A0F73">
        <w:rPr>
          <w:rFonts w:ascii="Times New Roman" w:hAnsi="Times New Roman"/>
          <w:sz w:val="28"/>
          <w:szCs w:val="28"/>
        </w:rPr>
        <w:t>BerkeleyDВ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или Tokyo </w:t>
      </w:r>
      <w:proofErr w:type="spellStart"/>
      <w:r w:rsidRPr="001A0F73">
        <w:rPr>
          <w:rFonts w:ascii="Times New Roman" w:hAnsi="Times New Roman"/>
          <w:sz w:val="28"/>
          <w:szCs w:val="28"/>
        </w:rPr>
        <w:t>Cab</w:t>
      </w:r>
      <w:r w:rsidRPr="001A0F73">
        <w:rPr>
          <w:rFonts w:ascii="Times New Roman" w:hAnsi="Times New Roman"/>
          <w:sz w:val="28"/>
          <w:szCs w:val="28"/>
          <w:lang w:val="en-US"/>
        </w:rPr>
        <w:t>i</w:t>
      </w:r>
      <w:r w:rsidRPr="001A0F73">
        <w:rPr>
          <w:rFonts w:ascii="Times New Roman" w:hAnsi="Times New Roman"/>
          <w:sz w:val="28"/>
          <w:szCs w:val="28"/>
        </w:rPr>
        <w:t>net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а есть и </w:t>
      </w:r>
      <w:proofErr w:type="spellStart"/>
      <w:r w:rsidRPr="001A0F73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-ориентированные базы, в которых похожий на словарь объект является основной единицей хранения. Я решил взять в качестве примера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(http</w:t>
      </w:r>
      <w:r w:rsidRPr="001A0F73">
        <w:rPr>
          <w:rFonts w:ascii="Times New Roman" w:hAnsi="Times New Roman"/>
          <w:sz w:val="28"/>
          <w:szCs w:val="28"/>
        </w:rPr>
        <w:t>:/</w:t>
      </w:r>
      <w:r w:rsidRPr="001A0F73">
        <w:rPr>
          <w:rFonts w:ascii="Times New Roman" w:hAnsi="Times New Roman"/>
          <w:sz w:val="28"/>
          <w:szCs w:val="28"/>
        </w:rPr>
        <w:t>/mongodb.</w:t>
      </w:r>
      <w:r w:rsidRPr="001A0F73">
        <w:rPr>
          <w:rFonts w:ascii="Times New Roman" w:hAnsi="Times New Roman"/>
          <w:sz w:val="28"/>
          <w:szCs w:val="28"/>
          <w:lang w:val="en-US"/>
        </w:rPr>
        <w:t>or</w:t>
      </w:r>
      <w:r w:rsidRPr="001A0F73">
        <w:rPr>
          <w:rFonts w:ascii="Times New Roman" w:hAnsi="Times New Roman"/>
          <w:sz w:val="28"/>
          <w:szCs w:val="28"/>
        </w:rPr>
        <w:t xml:space="preserve">g). Я запустил локальный экземпляр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на своей машине и подключился к ее порту по умолчанию с помощью </w:t>
      </w:r>
      <w:proofErr w:type="spellStart"/>
      <w:r w:rsidRPr="001A0F73">
        <w:rPr>
          <w:rFonts w:ascii="Times New Roman" w:hAnsi="Times New Roman"/>
          <w:sz w:val="28"/>
          <w:szCs w:val="28"/>
        </w:rPr>
        <w:t>pymongo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, официального драйвера для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>:</w:t>
      </w:r>
    </w:p>
    <w:p w14:paraId="2102DFDD" w14:textId="1408A297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BB9CBA3" wp14:editId="31C6005C">
            <wp:extent cx="5724525" cy="504825"/>
            <wp:effectExtent l="0" t="0" r="9525" b="952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42D" w14:textId="58C14824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документы хранятся в коллекциях в базе данных. Каждый экзем</w:t>
      </w:r>
      <w:r w:rsidRPr="001A0F73">
        <w:rPr>
          <w:rFonts w:ascii="Times New Roman" w:hAnsi="Times New Roman"/>
          <w:sz w:val="28"/>
          <w:szCs w:val="28"/>
        </w:rPr>
        <w:t/>
      </w:r>
      <w:proofErr w:type="spellStart"/>
      <w:r w:rsidRPr="001A0F73">
        <w:rPr>
          <w:rFonts w:ascii="Times New Roman" w:hAnsi="Times New Roman"/>
          <w:sz w:val="28"/>
          <w:szCs w:val="28"/>
        </w:rPr>
        <w:t>пляр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сервера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может обслуживать несколько баз данных, а в каждой базе может быть несколько коллекций. Допустим, я хочу сохранить данные, полученные ранее из Твиттера. Прежде всего, получаю доступ к коллекции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твитов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(пока пустой):</w:t>
      </w:r>
    </w:p>
    <w:p w14:paraId="09F96952" w14:textId="307755C9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1A1686" wp14:editId="32DF02B3">
            <wp:extent cx="5657850" cy="333375"/>
            <wp:effectExtent l="0" t="0" r="0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C1CE" w14:textId="110A4259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lastRenderedPageBreak/>
        <w:t xml:space="preserve">Затем запрашиваю список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твитов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 записываю каждый из них в коллекцию методом </w:t>
      </w:r>
      <w:proofErr w:type="spellStart"/>
      <w:r w:rsidRPr="001A0F73">
        <w:rPr>
          <w:rFonts w:ascii="Times New Roman" w:hAnsi="Times New Roman"/>
          <w:sz w:val="28"/>
          <w:szCs w:val="28"/>
        </w:rPr>
        <w:t>tweets</w:t>
      </w:r>
      <w:proofErr w:type="spellEnd"/>
      <w:proofErr w:type="gramStart"/>
      <w:r w:rsidRPr="001A0F73">
        <w:rPr>
          <w:rFonts w:ascii="Times New Roman" w:hAnsi="Times New Roman"/>
          <w:sz w:val="28"/>
          <w:szCs w:val="28"/>
        </w:rPr>
        <w:t>.</w:t>
      </w:r>
      <w:proofErr w:type="gramEnd"/>
      <w:r w:rsidRPr="001A0F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0F73">
        <w:rPr>
          <w:rFonts w:ascii="Times New Roman" w:hAnsi="Times New Roman"/>
          <w:sz w:val="28"/>
          <w:szCs w:val="28"/>
        </w:rPr>
        <w:t>save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(который сохраняет словарь Python в базе </w:t>
      </w:r>
      <w:proofErr w:type="spellStart"/>
      <w:r w:rsidRPr="001A0F73">
        <w:rPr>
          <w:rFonts w:ascii="Times New Roman" w:hAnsi="Times New Roman"/>
          <w:sz w:val="28"/>
          <w:szCs w:val="28"/>
        </w:rPr>
        <w:t>MongoDB</w:t>
      </w:r>
      <w:proofErr w:type="spellEnd"/>
      <w:r w:rsidRPr="001A0F73">
        <w:rPr>
          <w:rFonts w:ascii="Times New Roman" w:hAnsi="Times New Roman"/>
          <w:sz w:val="28"/>
          <w:szCs w:val="28"/>
        </w:rPr>
        <w:t>):</w:t>
      </w:r>
    </w:p>
    <w:p w14:paraId="51A010FF" w14:textId="15985B41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291E1C" wp14:editId="5874D83C">
            <wp:extent cx="5667375" cy="1000125"/>
            <wp:effectExtent l="0" t="0" r="9525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7DD8" w14:textId="25823490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Если затем я захочу получить все мои </w:t>
      </w:r>
      <w:proofErr w:type="spellStart"/>
      <w:r w:rsidRPr="001A0F73">
        <w:rPr>
          <w:rFonts w:ascii="Times New Roman" w:hAnsi="Times New Roman"/>
          <w:sz w:val="28"/>
          <w:szCs w:val="28"/>
        </w:rPr>
        <w:t>твиты</w:t>
      </w:r>
      <w:proofErr w:type="spellEnd"/>
      <w:r w:rsidRPr="001A0F73">
        <w:rPr>
          <w:rFonts w:ascii="Times New Roman" w:hAnsi="Times New Roman"/>
          <w:sz w:val="28"/>
          <w:szCs w:val="28"/>
        </w:rPr>
        <w:t xml:space="preserve"> из коллекции, то должен буду опросить ее, как показано ниже:</w:t>
      </w:r>
    </w:p>
    <w:p w14:paraId="0F2750F5" w14:textId="64D1A5A1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C3D52C" wp14:editId="61D5DECF">
            <wp:extent cx="5705475" cy="323850"/>
            <wp:effectExtent l="0" t="0" r="9525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0A0C" w14:textId="16C21F3D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sz w:val="28"/>
          <w:szCs w:val="28"/>
        </w:rPr>
      </w:pPr>
      <w:r w:rsidRPr="001A0F73">
        <w:rPr>
          <w:rFonts w:ascii="Times New Roman" w:hAnsi="Times New Roman"/>
          <w:sz w:val="28"/>
          <w:szCs w:val="28"/>
        </w:rPr>
        <w:t xml:space="preserve">Возвращенный курсор </w:t>
      </w:r>
      <w:r w:rsidRPr="001A0F73">
        <w:rPr>
          <w:rFonts w:ascii="Times New Roman" w:hAnsi="Times New Roman"/>
          <w:sz w:val="28"/>
          <w:szCs w:val="28"/>
        </w:rPr>
        <w:t>— это</w:t>
      </w:r>
      <w:r w:rsidRPr="001A0F73">
        <w:rPr>
          <w:rFonts w:ascii="Times New Roman" w:hAnsi="Times New Roman"/>
          <w:sz w:val="28"/>
          <w:szCs w:val="28"/>
        </w:rPr>
        <w:t xml:space="preserve"> итератор, который отдает каждый документ в виде словаря. Как и раньше, я могу преобразовать этот документ в </w:t>
      </w:r>
      <w:proofErr w:type="spellStart"/>
      <w:r w:rsidRPr="001A0F73">
        <w:rPr>
          <w:rFonts w:ascii="Times New Roman" w:hAnsi="Times New Roman"/>
          <w:sz w:val="28"/>
          <w:szCs w:val="28"/>
        </w:rPr>
        <w:t>DataFrame</w:t>
      </w:r>
      <w:proofErr w:type="spellEnd"/>
      <w:r w:rsidRPr="001A0F73">
        <w:rPr>
          <w:rFonts w:ascii="Times New Roman" w:hAnsi="Times New Roman"/>
          <w:sz w:val="28"/>
          <w:szCs w:val="28"/>
        </w:rPr>
        <w:t>, возможно, ограничившись некоторым подмножеством полей данных:</w:t>
      </w:r>
    </w:p>
    <w:p w14:paraId="303528F3" w14:textId="2DC6C69B" w:rsidR="002D4563" w:rsidRPr="001A0F73" w:rsidRDefault="002D4563" w:rsidP="002D4563">
      <w:pPr>
        <w:tabs>
          <w:tab w:val="right" w:pos="968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1A0F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BDE959" wp14:editId="39ADC849">
            <wp:extent cx="5667375" cy="457200"/>
            <wp:effectExtent l="0" t="0" r="9525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563" w:rsidRPr="001A0F7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E4F40"/>
    <w:multiLevelType w:val="hybridMultilevel"/>
    <w:tmpl w:val="2DB4C4FC"/>
    <w:lvl w:ilvl="0" w:tplc="CAF230C2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0F49F8"/>
    <w:multiLevelType w:val="hybridMultilevel"/>
    <w:tmpl w:val="07D6F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B7C09"/>
    <w:multiLevelType w:val="hybridMultilevel"/>
    <w:tmpl w:val="C13E1390"/>
    <w:lvl w:ilvl="0" w:tplc="A3FA41E8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F5FE9"/>
    <w:multiLevelType w:val="hybridMultilevel"/>
    <w:tmpl w:val="51522A54"/>
    <w:lvl w:ilvl="0" w:tplc="A3FA41E8">
      <w:numFmt w:val="bullet"/>
      <w:lvlText w:val="•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7DE364D"/>
    <w:multiLevelType w:val="hybridMultilevel"/>
    <w:tmpl w:val="A7D4E892"/>
    <w:lvl w:ilvl="0" w:tplc="A3FA41E8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D18EF"/>
    <w:multiLevelType w:val="hybridMultilevel"/>
    <w:tmpl w:val="945CF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41950"/>
    <w:multiLevelType w:val="hybridMultilevel"/>
    <w:tmpl w:val="91363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E2760B"/>
    <w:multiLevelType w:val="hybridMultilevel"/>
    <w:tmpl w:val="B40C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80"/>
    <w:rsid w:val="000901C9"/>
    <w:rsid w:val="00095ECC"/>
    <w:rsid w:val="0009753F"/>
    <w:rsid w:val="000B59B9"/>
    <w:rsid w:val="00166BB0"/>
    <w:rsid w:val="0019073A"/>
    <w:rsid w:val="001A0F73"/>
    <w:rsid w:val="001C7280"/>
    <w:rsid w:val="001E55B0"/>
    <w:rsid w:val="00232BA5"/>
    <w:rsid w:val="0025582B"/>
    <w:rsid w:val="00286953"/>
    <w:rsid w:val="002D03F5"/>
    <w:rsid w:val="002D4563"/>
    <w:rsid w:val="002E49CA"/>
    <w:rsid w:val="003378AB"/>
    <w:rsid w:val="003463A6"/>
    <w:rsid w:val="0039678A"/>
    <w:rsid w:val="003F0C4B"/>
    <w:rsid w:val="00412E41"/>
    <w:rsid w:val="0052662C"/>
    <w:rsid w:val="00582B4C"/>
    <w:rsid w:val="00585049"/>
    <w:rsid w:val="00591C78"/>
    <w:rsid w:val="005E5586"/>
    <w:rsid w:val="00654E2D"/>
    <w:rsid w:val="00692AFE"/>
    <w:rsid w:val="006C1E50"/>
    <w:rsid w:val="006F3654"/>
    <w:rsid w:val="006F3E83"/>
    <w:rsid w:val="007036E1"/>
    <w:rsid w:val="00706605"/>
    <w:rsid w:val="00761380"/>
    <w:rsid w:val="007665C8"/>
    <w:rsid w:val="00791207"/>
    <w:rsid w:val="007C0428"/>
    <w:rsid w:val="008243D5"/>
    <w:rsid w:val="0083722B"/>
    <w:rsid w:val="00875391"/>
    <w:rsid w:val="00894E4C"/>
    <w:rsid w:val="00895E23"/>
    <w:rsid w:val="008A6F76"/>
    <w:rsid w:val="008C71BD"/>
    <w:rsid w:val="00910B42"/>
    <w:rsid w:val="0092178A"/>
    <w:rsid w:val="009230DE"/>
    <w:rsid w:val="00934216"/>
    <w:rsid w:val="0096200C"/>
    <w:rsid w:val="0096445A"/>
    <w:rsid w:val="009A48F5"/>
    <w:rsid w:val="009C11CB"/>
    <w:rsid w:val="009D7DD3"/>
    <w:rsid w:val="00A526AF"/>
    <w:rsid w:val="00A6301D"/>
    <w:rsid w:val="00B143EB"/>
    <w:rsid w:val="00B60B7A"/>
    <w:rsid w:val="00B6363B"/>
    <w:rsid w:val="00BC2862"/>
    <w:rsid w:val="00C52432"/>
    <w:rsid w:val="00CE2015"/>
    <w:rsid w:val="00D00F5C"/>
    <w:rsid w:val="00DA6EB4"/>
    <w:rsid w:val="00DD0D63"/>
    <w:rsid w:val="00DD38F1"/>
    <w:rsid w:val="00DD7B43"/>
    <w:rsid w:val="00DE740C"/>
    <w:rsid w:val="00F02A8F"/>
    <w:rsid w:val="00F141F6"/>
    <w:rsid w:val="00F23D01"/>
    <w:rsid w:val="00FC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1AD8"/>
  <w15:chartTrackingRefBased/>
  <w15:docId w15:val="{C3435D94-F77C-4C77-AD76-8DC82CCF7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62C"/>
    <w:rPr>
      <w:rFonts w:ascii="Calibri" w:eastAsia="Calibri" w:hAnsi="Calibri" w:cs="Times New Roman"/>
    </w:rPr>
  </w:style>
  <w:style w:type="paragraph" w:styleId="Heading7">
    <w:name w:val="heading 7"/>
    <w:basedOn w:val="Normal"/>
    <w:link w:val="Heading7Char"/>
    <w:uiPriority w:val="1"/>
    <w:qFormat/>
    <w:rsid w:val="006F3654"/>
    <w:pPr>
      <w:widowControl w:val="0"/>
      <w:autoSpaceDE w:val="0"/>
      <w:autoSpaceDN w:val="0"/>
      <w:spacing w:after="0" w:line="240" w:lineRule="auto"/>
      <w:ind w:left="148"/>
      <w:outlineLvl w:val="6"/>
    </w:pPr>
    <w:rPr>
      <w:rFonts w:ascii="Verdana" w:eastAsia="Verdana" w:hAnsi="Verdana" w:cs="Verdana"/>
      <w:b/>
      <w:bCs/>
      <w:sz w:val="41"/>
      <w:szCs w:val="41"/>
      <w:lang w:val="en-US"/>
    </w:rPr>
  </w:style>
  <w:style w:type="paragraph" w:styleId="Heading9">
    <w:name w:val="heading 9"/>
    <w:basedOn w:val="Normal"/>
    <w:link w:val="Heading9Char"/>
    <w:uiPriority w:val="1"/>
    <w:qFormat/>
    <w:rsid w:val="006F3654"/>
    <w:pPr>
      <w:widowControl w:val="0"/>
      <w:autoSpaceDE w:val="0"/>
      <w:autoSpaceDN w:val="0"/>
      <w:spacing w:before="33" w:after="0" w:line="240" w:lineRule="auto"/>
      <w:outlineLvl w:val="8"/>
    </w:pPr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66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62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6445A"/>
    <w:rPr>
      <w:color w:val="808080"/>
    </w:rPr>
  </w:style>
  <w:style w:type="table" w:styleId="TableGrid">
    <w:name w:val="Table Grid"/>
    <w:basedOn w:val="TableNormal"/>
    <w:uiPriority w:val="39"/>
    <w:rsid w:val="00964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1"/>
    <w:rsid w:val="006F3654"/>
    <w:rPr>
      <w:rFonts w:ascii="Verdana" w:eastAsia="Verdana" w:hAnsi="Verdana" w:cs="Verdana"/>
      <w:b/>
      <w:bCs/>
      <w:sz w:val="41"/>
      <w:szCs w:val="41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6F3654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F365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5"/>
      <w:szCs w:val="25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F3654"/>
    <w:rPr>
      <w:rFonts w:ascii="Cambria" w:eastAsia="Cambria" w:hAnsi="Cambria" w:cs="Cambria"/>
      <w:sz w:val="25"/>
      <w:szCs w:val="2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B19BE-9814-4739-8521-2C5EB6BA1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28</Pages>
  <Words>3889</Words>
  <Characters>22169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Ivanov3</dc:creator>
  <cp:keywords/>
  <dc:description/>
  <cp:lastModifiedBy>Roman Ivanov3</cp:lastModifiedBy>
  <cp:revision>50</cp:revision>
  <dcterms:created xsi:type="dcterms:W3CDTF">2021-06-01T17:27:00Z</dcterms:created>
  <dcterms:modified xsi:type="dcterms:W3CDTF">2021-06-02T07:31:00Z</dcterms:modified>
</cp:coreProperties>
</file>