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4B13A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ГЛАВА 4.</w:t>
      </w:r>
    </w:p>
    <w:p w14:paraId="5945E6B9" w14:textId="27138286" w:rsidR="0052662C" w:rsidRPr="00D00F5C" w:rsidRDefault="0052662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 xml:space="preserve">Основы </w:t>
      </w:r>
      <w:r w:rsidRPr="00D00F5C">
        <w:rPr>
          <w:rFonts w:ascii="Times New Roman" w:hAnsi="Times New Roman"/>
          <w:b/>
          <w:bCs/>
          <w:sz w:val="28"/>
          <w:szCs w:val="28"/>
          <w:lang w:val="en-US"/>
        </w:rPr>
        <w:t>NumPy</w:t>
      </w:r>
      <w:r w:rsidRPr="00D00F5C">
        <w:rPr>
          <w:rFonts w:ascii="Times New Roman" w:hAnsi="Times New Roman"/>
          <w:b/>
          <w:bCs/>
          <w:sz w:val="28"/>
          <w:szCs w:val="28"/>
        </w:rPr>
        <w:t>: массивы и векторные вычисления</w:t>
      </w:r>
    </w:p>
    <w:p w14:paraId="69B11EF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00F5C">
        <w:rPr>
          <w:rFonts w:ascii="Times New Roman" w:hAnsi="Times New Roman"/>
          <w:sz w:val="28"/>
          <w:szCs w:val="28"/>
        </w:rPr>
        <w:t>Nu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D00F5C">
        <w:rPr>
          <w:rFonts w:ascii="Times New Roman" w:hAnsi="Times New Roman"/>
          <w:sz w:val="28"/>
          <w:szCs w:val="28"/>
        </w:rPr>
        <w:t>erical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Python, или сокращенно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краеугольный пакет для высокопроизводительных научных расчетов и анализа данных. Это фундамент, на котором возведены почти все описываемые в этой книге высокоуровневые инструменты. Вот лишь часть того, что предлагается.</w:t>
      </w:r>
    </w:p>
    <w:p w14:paraId="4AFD1EA7" w14:textId="77777777" w:rsidR="0052662C" w:rsidRPr="00D00F5C" w:rsidRDefault="0052662C" w:rsidP="00D00F5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>, быстрый и потребляющий мало памяти многомерный массив, предоставляющий векторные арифметические операции и возможность укладывания.</w:t>
      </w:r>
    </w:p>
    <w:p w14:paraId="6B8DC65B" w14:textId="2F5DE27B" w:rsidR="0052662C" w:rsidRPr="00D00F5C" w:rsidRDefault="0052662C" w:rsidP="00D00F5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Стандартные математические функции для выполнения быстрых операций над целыми массивами без явного выписывания циклов.</w:t>
      </w:r>
    </w:p>
    <w:p w14:paraId="38FF7B28" w14:textId="3FC662BF" w:rsidR="0052662C" w:rsidRPr="00D00F5C" w:rsidRDefault="0052662C" w:rsidP="00D00F5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Средства для чтения массива данных с диска и записи его на диск, а также для работы с проецируемыми на память файлами.</w:t>
      </w:r>
    </w:p>
    <w:p w14:paraId="3C248F2A" w14:textId="77777777" w:rsidR="0052662C" w:rsidRPr="00D00F5C" w:rsidRDefault="0052662C" w:rsidP="00D00F5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Алгоритмы линейной алгебры, генерация случайных чисел и преобразование Фурье.</w:t>
      </w:r>
    </w:p>
    <w:p w14:paraId="61950BBB" w14:textId="77777777" w:rsidR="0052662C" w:rsidRPr="00D00F5C" w:rsidRDefault="0052662C" w:rsidP="00D00F5C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Средства для интеграции с кодом, написанным на С, С++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Fortran</w:t>
      </w:r>
      <w:proofErr w:type="spellEnd"/>
    </w:p>
    <w:p w14:paraId="2DEFFE18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Последний пункт - один из самых важных с точки зрения экосистемы. Благодаря наличию простого С API в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очень легко передавать данные внешним библиотекам, написанным на языке низкого уровня, а также получать от внешних библиотек данные в виде массивов </w:t>
      </w:r>
      <w:proofErr w:type="spellStart"/>
      <w:r w:rsidRPr="00D00F5C">
        <w:rPr>
          <w:rFonts w:ascii="Times New Roman" w:hAnsi="Times New Roman"/>
          <w:sz w:val="28"/>
          <w:szCs w:val="28"/>
        </w:rPr>
        <w:t>NuшPy</w:t>
      </w:r>
      <w:proofErr w:type="spellEnd"/>
      <w:r w:rsidRPr="00D00F5C">
        <w:rPr>
          <w:rFonts w:ascii="Times New Roman" w:hAnsi="Times New Roman"/>
          <w:sz w:val="28"/>
          <w:szCs w:val="28"/>
        </w:rPr>
        <w:t>. Эта возможность сделала Python излюбленным языком для обертывания имеющегося кода на С/С++ /</w:t>
      </w:r>
      <w:proofErr w:type="spellStart"/>
      <w:r w:rsidRPr="00D00F5C">
        <w:rPr>
          <w:rFonts w:ascii="Times New Roman" w:hAnsi="Times New Roman"/>
          <w:sz w:val="28"/>
          <w:szCs w:val="28"/>
        </w:rPr>
        <w:t>Fortran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 приданием ему динамического и простого в использовании интерфейса.</w:t>
      </w:r>
    </w:p>
    <w:p w14:paraId="6AF3AD8B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Хотя сам по себе пакет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почти не содержит средств высокоуровневого анализа данных, понимание массивов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ориентированных на эти массивы вычислений поможет гораздо эффективнее использовать инструменты типа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Если вы только начинаете изучать Python и просто хотите познакомиться с тем, как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позволяет работать с данными, можете лишь бегло просмотреть эту главу. Более сложные средства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>, в частности укладывание, рассматриваются в главе 12.</w:t>
      </w:r>
    </w:p>
    <w:p w14:paraId="21558AA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большинстве приложений для анализа данных основной интерес представляет следующая функциональность:</w:t>
      </w:r>
    </w:p>
    <w:p w14:paraId="69B43A4C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422D6075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61DA4317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0D4CBA5A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lastRenderedPageBreak/>
        <w:t>быстрые векторные операции для переформатирования и очистки данных, выборки подмножеств и фильтрации, преобразований и других видов вы</w:t>
      </w:r>
      <w:r w:rsidRPr="00D00F5C">
        <w:rPr>
          <w:color w:val="000000"/>
          <w:sz w:val="28"/>
          <w:szCs w:val="28"/>
        </w:rPr>
        <w:softHyphen/>
        <w:t>числений;</w:t>
      </w:r>
    </w:p>
    <w:p w14:paraId="5395BEE0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t>стандартные алгоритмы работы с массивами, например: фильтрация, удаление дубликатов и теоретико-множественные операции;</w:t>
      </w:r>
    </w:p>
    <w:p w14:paraId="32C86959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t>эффективная описательная статистика, агрегирование и обобщение данных;</w:t>
      </w:r>
    </w:p>
    <w:p w14:paraId="4D7E4A3B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t>выравнивание данных и реляционные операции объединения и соедине</w:t>
      </w:r>
      <w:r w:rsidRPr="00D00F5C">
        <w:rPr>
          <w:color w:val="000000"/>
          <w:sz w:val="28"/>
          <w:szCs w:val="28"/>
        </w:rPr>
        <w:softHyphen/>
        <w:t>ния разнородных наборов данных;</w:t>
      </w:r>
    </w:p>
    <w:p w14:paraId="00F29D8B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t xml:space="preserve">описание условной логики в виде выражений-массивов вместо циклов с ветвлением </w:t>
      </w:r>
      <w:proofErr w:type="spellStart"/>
      <w:r w:rsidRPr="00D00F5C">
        <w:rPr>
          <w:color w:val="000000"/>
          <w:sz w:val="28"/>
          <w:szCs w:val="28"/>
        </w:rPr>
        <w:t>if-el</w:t>
      </w:r>
      <w:r w:rsidRPr="00D00F5C">
        <w:rPr>
          <w:color w:val="000000"/>
          <w:sz w:val="28"/>
          <w:szCs w:val="28"/>
          <w:lang w:val="en-US"/>
        </w:rPr>
        <w:t>i</w:t>
      </w:r>
      <w:proofErr w:type="spellEnd"/>
      <w:r w:rsidRPr="00D00F5C">
        <w:rPr>
          <w:color w:val="000000"/>
          <w:sz w:val="28"/>
          <w:szCs w:val="28"/>
        </w:rPr>
        <w:t>f-</w:t>
      </w:r>
      <w:proofErr w:type="spellStart"/>
      <w:r w:rsidRPr="00D00F5C">
        <w:rPr>
          <w:color w:val="000000"/>
          <w:sz w:val="28"/>
          <w:szCs w:val="28"/>
        </w:rPr>
        <w:t>else</w:t>
      </w:r>
      <w:proofErr w:type="spellEnd"/>
      <w:r w:rsidRPr="00D00F5C">
        <w:rPr>
          <w:color w:val="000000"/>
          <w:sz w:val="28"/>
          <w:szCs w:val="28"/>
        </w:rPr>
        <w:t>;</w:t>
      </w:r>
    </w:p>
    <w:p w14:paraId="76928462" w14:textId="77777777" w:rsidR="0052662C" w:rsidRPr="00D00F5C" w:rsidRDefault="0052662C" w:rsidP="00D00F5C">
      <w:pPr>
        <w:pStyle w:val="NormalWeb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D00F5C">
        <w:rPr>
          <w:color w:val="000000"/>
          <w:sz w:val="28"/>
          <w:szCs w:val="28"/>
        </w:rPr>
        <w:t>групповые операции с данными (агрегирование, преобразование, применение функции). Подробнее об этом см. главу 5</w:t>
      </w:r>
    </w:p>
    <w:p w14:paraId="6DED87DB" w14:textId="38C71FF7" w:rsidR="0052662C" w:rsidRPr="00D00F5C" w:rsidRDefault="0052662C" w:rsidP="00D00F5C">
      <w:pPr>
        <w:pStyle w:val="NormalWeb"/>
        <w:ind w:left="360"/>
        <w:jc w:val="both"/>
        <w:rPr>
          <w:color w:val="000000"/>
          <w:sz w:val="28"/>
          <w:szCs w:val="28"/>
        </w:rPr>
      </w:pPr>
      <w:r w:rsidRPr="00D00F5C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395B0D" wp14:editId="6E7D0B28">
            <wp:simplePos x="0" y="0"/>
            <wp:positionH relativeFrom="column">
              <wp:posOffset>227330</wp:posOffset>
            </wp:positionH>
            <wp:positionV relativeFrom="paragraph">
              <wp:posOffset>-5080</wp:posOffset>
            </wp:positionV>
            <wp:extent cx="1059815" cy="1073785"/>
            <wp:effectExtent l="0" t="0" r="698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107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color w:val="000000"/>
          <w:sz w:val="28"/>
          <w:szCs w:val="28"/>
        </w:rPr>
        <w:t xml:space="preserve">И в этой главе, и далее в книге я использую стандартное принятое в </w:t>
      </w:r>
      <w:proofErr w:type="spellStart"/>
      <w:r w:rsidRPr="00D00F5C">
        <w:rPr>
          <w:color w:val="000000"/>
          <w:sz w:val="28"/>
          <w:szCs w:val="28"/>
        </w:rPr>
        <w:t>NumPy</w:t>
      </w:r>
      <w:proofErr w:type="spellEnd"/>
      <w:r w:rsidRPr="00D00F5C">
        <w:rPr>
          <w:color w:val="000000"/>
          <w:sz w:val="28"/>
          <w:szCs w:val="28"/>
        </w:rPr>
        <w:t xml:space="preserve"> соглашение - всегда включать предложение </w:t>
      </w:r>
      <w:proofErr w:type="spellStart"/>
      <w:r w:rsidRPr="00D00F5C">
        <w:rPr>
          <w:color w:val="000000"/>
          <w:sz w:val="28"/>
          <w:szCs w:val="28"/>
        </w:rPr>
        <w:t>import</w:t>
      </w:r>
      <w:proofErr w:type="spellEnd"/>
      <w:r w:rsidRPr="00D00F5C">
        <w:rPr>
          <w:color w:val="000000"/>
          <w:sz w:val="28"/>
          <w:szCs w:val="28"/>
        </w:rPr>
        <w:t xml:space="preserve"> </w:t>
      </w:r>
      <w:proofErr w:type="spellStart"/>
      <w:r w:rsidRPr="00D00F5C">
        <w:rPr>
          <w:color w:val="000000"/>
          <w:sz w:val="28"/>
          <w:szCs w:val="28"/>
        </w:rPr>
        <w:t>numpy</w:t>
      </w:r>
      <w:proofErr w:type="spellEnd"/>
      <w:r w:rsidRPr="00D00F5C">
        <w:rPr>
          <w:color w:val="000000"/>
          <w:sz w:val="28"/>
          <w:szCs w:val="28"/>
        </w:rPr>
        <w:t xml:space="preserve"> </w:t>
      </w:r>
      <w:proofErr w:type="spellStart"/>
      <w:r w:rsidRPr="00D00F5C">
        <w:rPr>
          <w:color w:val="000000"/>
          <w:sz w:val="28"/>
          <w:szCs w:val="28"/>
        </w:rPr>
        <w:t>as</w:t>
      </w:r>
      <w:proofErr w:type="spellEnd"/>
      <w:r w:rsidRPr="00D00F5C">
        <w:rPr>
          <w:color w:val="000000"/>
          <w:sz w:val="28"/>
          <w:szCs w:val="28"/>
        </w:rPr>
        <w:t xml:space="preserve"> пр. </w:t>
      </w:r>
      <w:proofErr w:type="spellStart"/>
      <w:proofErr w:type="gramStart"/>
      <w:r w:rsidRPr="00D00F5C">
        <w:rPr>
          <w:color w:val="000000"/>
          <w:sz w:val="28"/>
          <w:szCs w:val="28"/>
        </w:rPr>
        <w:t>Конеч</w:t>
      </w:r>
      <w:proofErr w:type="spellEnd"/>
      <w:r w:rsidRPr="00D00F5C">
        <w:rPr>
          <w:color w:val="000000"/>
          <w:sz w:val="28"/>
          <w:szCs w:val="28"/>
        </w:rPr>
        <w:softHyphen/>
      </w:r>
      <w:proofErr w:type="gramEnd"/>
      <w:r w:rsidRPr="00D00F5C">
        <w:rPr>
          <w:color w:val="000000"/>
          <w:sz w:val="28"/>
          <w:szCs w:val="28"/>
        </w:rPr>
        <w:t xml:space="preserve"> но, никто не мешает добавить в программу предложение </w:t>
      </w:r>
      <w:proofErr w:type="spellStart"/>
      <w:r w:rsidRPr="00D00F5C">
        <w:rPr>
          <w:color w:val="000000"/>
          <w:sz w:val="28"/>
          <w:szCs w:val="28"/>
        </w:rPr>
        <w:t>from</w:t>
      </w:r>
      <w:proofErr w:type="spellEnd"/>
      <w:r w:rsidRPr="00D00F5C">
        <w:rPr>
          <w:color w:val="000000"/>
          <w:sz w:val="28"/>
          <w:szCs w:val="28"/>
        </w:rPr>
        <w:t xml:space="preserve"> </w:t>
      </w:r>
      <w:proofErr w:type="spellStart"/>
      <w:r w:rsidRPr="00D00F5C">
        <w:rPr>
          <w:color w:val="000000"/>
          <w:sz w:val="28"/>
          <w:szCs w:val="28"/>
        </w:rPr>
        <w:t>numpy</w:t>
      </w:r>
      <w:proofErr w:type="spellEnd"/>
      <w:r w:rsidRPr="00D00F5C">
        <w:rPr>
          <w:color w:val="000000"/>
          <w:sz w:val="28"/>
          <w:szCs w:val="28"/>
        </w:rPr>
        <w:t xml:space="preserve"> </w:t>
      </w:r>
      <w:proofErr w:type="spellStart"/>
      <w:r w:rsidRPr="00D00F5C">
        <w:rPr>
          <w:color w:val="000000"/>
          <w:sz w:val="28"/>
          <w:szCs w:val="28"/>
        </w:rPr>
        <w:t>import</w:t>
      </w:r>
      <w:proofErr w:type="spellEnd"/>
      <w:r w:rsidRPr="00D00F5C">
        <w:rPr>
          <w:color w:val="000000"/>
          <w:sz w:val="28"/>
          <w:szCs w:val="28"/>
        </w:rPr>
        <w:t xml:space="preserve"> *, чтобы не писать всюду пр., но это дурная привычка, от которой я хотел бы вас предостеречь.</w:t>
      </w:r>
    </w:p>
    <w:p w14:paraId="4C81C349" w14:textId="77777777" w:rsidR="0052662C" w:rsidRPr="00D00F5C" w:rsidRDefault="0052662C" w:rsidP="00D00F5C">
      <w:pPr>
        <w:pStyle w:val="NormalWeb"/>
        <w:jc w:val="both"/>
        <w:rPr>
          <w:color w:val="000000"/>
          <w:sz w:val="28"/>
          <w:szCs w:val="28"/>
        </w:rPr>
      </w:pPr>
      <w:proofErr w:type="spellStart"/>
      <w:r w:rsidRPr="00D00F5C">
        <w:rPr>
          <w:sz w:val="28"/>
          <w:szCs w:val="28"/>
        </w:rPr>
        <w:t>NumPy</w:t>
      </w:r>
      <w:proofErr w:type="spellEnd"/>
      <w:r w:rsidRPr="00D00F5C">
        <w:rPr>
          <w:sz w:val="28"/>
          <w:szCs w:val="28"/>
        </w:rPr>
        <w:t xml:space="preserve"> </w:t>
      </w:r>
      <w:proofErr w:type="spellStart"/>
      <w:r w:rsidRPr="00D00F5C">
        <w:rPr>
          <w:sz w:val="28"/>
          <w:szCs w:val="28"/>
        </w:rPr>
        <w:t>ndarray</w:t>
      </w:r>
      <w:proofErr w:type="spellEnd"/>
      <w:r w:rsidRPr="00D00F5C">
        <w:rPr>
          <w:sz w:val="28"/>
          <w:szCs w:val="28"/>
        </w:rPr>
        <w:t>: объект многомерного массива</w:t>
      </w:r>
    </w:p>
    <w:p w14:paraId="292DA28F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Одна из ключевых особенностей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объект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для представления N-мерного массива; это быстрый и гибкий контейнер для хранения больших наборов данных в Python. Массивы позволяют выполнять математические операции над целыми блоками данных, применяя такой же синтаксис, как для соответствующих операций над скалярами:</w:t>
      </w:r>
    </w:p>
    <w:p w14:paraId="56C21606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In [8]: data</w:t>
      </w:r>
    </w:p>
    <w:p w14:paraId="6ED3C85B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Out [8]:</w:t>
      </w:r>
    </w:p>
    <w:p w14:paraId="4DBA45A4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array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  <w:t>{((0.9526, -0.246, -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.8!356],</w:t>
      </w:r>
    </w:p>
    <w:p w14:paraId="7E0E84B5" w14:textId="4A2213C2" w:rsidR="0052662C" w:rsidRPr="00D00F5C" w:rsidRDefault="0052662C" w:rsidP="00D00F5C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[ 0.5639, 0.2379, 0.9104]])</w:t>
      </w:r>
    </w:p>
    <w:p w14:paraId="0E0615AF" w14:textId="185CC8D4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In [9]: data * 10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  <w:t xml:space="preserve"> In [10]: data + data</w:t>
      </w:r>
    </w:p>
    <w:p w14:paraId="1A7A8CDB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Out [9]: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ab/>
        <w:t xml:space="preserve"> Out [10]:</w:t>
      </w:r>
    </w:p>
    <w:p w14:paraId="6A7A5C76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733A0FD4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157E269D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239C0C69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array</w:t>
      </w:r>
      <w:proofErr w:type="spell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([[9.5256, -2.4601, -8.8565], 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proofErr w:type="spellStart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array</w:t>
      </w:r>
      <w:proofErr w:type="spell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([(1.9051, -0.</w:t>
      </w:r>
      <w:proofErr w:type="gramStart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492 ,</w:t>
      </w:r>
      <w:proofErr w:type="gram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-1.7713],</w:t>
      </w:r>
    </w:p>
    <w:p w14:paraId="3494D48A" w14:textId="77777777" w:rsidR="0052662C" w:rsidRPr="00D00F5C" w:rsidRDefault="0052662C" w:rsidP="00D00F5C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[5.6385, 2.3794, 9.104]]) 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  <w:t>[1.1277, 0.4759, 1.8208]])</w:t>
      </w:r>
    </w:p>
    <w:p w14:paraId="4CAA750B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D00F5C">
        <w:rPr>
          <w:rFonts w:ascii="Times New Roman" w:hAnsi="Times New Roman"/>
          <w:color w:val="000000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color w:val="000000"/>
          <w:sz w:val="28"/>
          <w:szCs w:val="28"/>
        </w:rPr>
        <w:t xml:space="preserve"> — это обобщенный многомерный контейнер для однородных данных, т. е. в нем могут храниться только элементы одного типа. У любого массива есть атрибут </w:t>
      </w:r>
      <w:proofErr w:type="spellStart"/>
      <w:r w:rsidRPr="00D00F5C">
        <w:rPr>
          <w:rFonts w:ascii="Times New Roman" w:hAnsi="Times New Roman"/>
          <w:color w:val="000000"/>
          <w:sz w:val="28"/>
          <w:szCs w:val="28"/>
        </w:rPr>
        <w:t>shape</w:t>
      </w:r>
      <w:proofErr w:type="spellEnd"/>
      <w:r w:rsidRPr="00D00F5C">
        <w:rPr>
          <w:rFonts w:ascii="Times New Roman" w:hAnsi="Times New Roman"/>
          <w:color w:val="000000"/>
          <w:sz w:val="28"/>
          <w:szCs w:val="28"/>
        </w:rPr>
        <w:t xml:space="preserve"> - кортеж, описывающий размер по каждому измерению, и атрибут </w:t>
      </w:r>
      <w:proofErr w:type="spellStart"/>
      <w:r w:rsidRPr="00D00F5C">
        <w:rPr>
          <w:rFonts w:ascii="Times New Roman" w:hAnsi="Times New Roman"/>
          <w:color w:val="000000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color w:val="000000"/>
          <w:sz w:val="28"/>
          <w:szCs w:val="28"/>
        </w:rPr>
        <w:t xml:space="preserve"> - объект, описывающий тип данных в массиве:</w:t>
      </w:r>
    </w:p>
    <w:p w14:paraId="425908B4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In [11]: </w:t>
      </w:r>
      <w:proofErr w:type="spellStart"/>
      <w:proofErr w:type="gramStart"/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data.shape</w:t>
      </w:r>
      <w:proofErr w:type="spellEnd"/>
      <w:proofErr w:type="gramEnd"/>
    </w:p>
    <w:p w14:paraId="6CAFB5D5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Out [11]: (2, 3)</w:t>
      </w:r>
    </w:p>
    <w:p w14:paraId="2BDFA16B" w14:textId="3A912E34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In [12]: </w:t>
      </w:r>
      <w:proofErr w:type="spellStart"/>
      <w:proofErr w:type="gramStart"/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data.dtype</w:t>
      </w:r>
      <w:proofErr w:type="spellEnd"/>
      <w:proofErr w:type="gramEnd"/>
    </w:p>
    <w:p w14:paraId="3D405538" w14:textId="77777777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Out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[12]: </w:t>
      </w:r>
      <w:proofErr w:type="spellStart"/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dtype</w:t>
      </w:r>
      <w:proofErr w:type="spell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('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float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64')</w:t>
      </w:r>
    </w:p>
    <w:p w14:paraId="68122CE4" w14:textId="3A985913" w:rsidR="0052662C" w:rsidRPr="00D00F5C" w:rsidRDefault="0052662C" w:rsidP="00D00F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C66F70F" wp14:editId="7488AE6C">
            <wp:simplePos x="0" y="0"/>
            <wp:positionH relativeFrom="column">
              <wp:posOffset>-59690</wp:posOffset>
            </wp:positionH>
            <wp:positionV relativeFrom="paragraph">
              <wp:posOffset>1242695</wp:posOffset>
            </wp:positionV>
            <wp:extent cx="790575" cy="669290"/>
            <wp:effectExtent l="0" t="0" r="9525" b="0"/>
            <wp:wrapTight wrapText="bothSides">
              <wp:wrapPolygon edited="0">
                <wp:start x="0" y="0"/>
                <wp:lineTo x="0" y="20903"/>
                <wp:lineTo x="21340" y="20903"/>
                <wp:lineTo x="2134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этой главе вы познакомитесь с основами работы с массивами </w:t>
      </w:r>
      <w:proofErr w:type="spellStart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NumPy</w:t>
      </w:r>
      <w:proofErr w:type="spell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объеме, достаточном для чтения книги. Для многих аналитических приложений глубокое понимание </w:t>
      </w:r>
      <w:proofErr w:type="spellStart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NumPy</w:t>
      </w:r>
      <w:proofErr w:type="spellEnd"/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необязательно, но овладение стилем мышления и методами программирования, ориентированными на массивы, - ключевой этап на пути ста</w:t>
      </w:r>
      <w:r w:rsidRPr="00D00F5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oftHyphen/>
        <w:t>новления эксперта по применению Python в научных приложениях.</w:t>
      </w:r>
    </w:p>
    <w:p w14:paraId="1C512815" w14:textId="6EA65BC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Слова «массив», «массив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» и «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» в этой книге почти всегда означают одно и то же: объект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707B6DC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</w:p>
    <w:p w14:paraId="4A2EE4A0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Проще всего создать массив с помощью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Она принимает любой объект, похожий на последовательность (в том числе другой массив), и порождает новый массив </w:t>
      </w:r>
      <w:proofErr w:type="spellStart"/>
      <w:r w:rsidRPr="00D00F5C">
        <w:rPr>
          <w:rFonts w:ascii="Times New Roman" w:hAnsi="Times New Roman"/>
          <w:sz w:val="28"/>
          <w:szCs w:val="28"/>
        </w:rPr>
        <w:t>NнmPy</w:t>
      </w:r>
      <w:proofErr w:type="spellEnd"/>
      <w:r w:rsidRPr="00D00F5C">
        <w:rPr>
          <w:rFonts w:ascii="Times New Roman" w:hAnsi="Times New Roman"/>
          <w:sz w:val="28"/>
          <w:szCs w:val="28"/>
        </w:rPr>
        <w:t>, содержащий переданные данные. Например, такое преобразование можно проделать со списком:</w:t>
      </w:r>
    </w:p>
    <w:p w14:paraId="0405A1AD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</w:t>
      </w:r>
      <w:r w:rsidRPr="00D00F5C">
        <w:rPr>
          <w:rFonts w:ascii="Times New Roman" w:hAnsi="Times New Roman"/>
          <w:sz w:val="28"/>
          <w:szCs w:val="28"/>
        </w:rPr>
        <w:t xml:space="preserve"> [13]: </w:t>
      </w:r>
      <w:r w:rsidRPr="00D00F5C">
        <w:rPr>
          <w:rFonts w:ascii="Times New Roman" w:hAnsi="Times New Roman"/>
          <w:sz w:val="28"/>
          <w:szCs w:val="28"/>
          <w:lang w:val="en-US"/>
        </w:rPr>
        <w:t>datal</w:t>
      </w:r>
      <w:r w:rsidRPr="00D00F5C">
        <w:rPr>
          <w:rFonts w:ascii="Times New Roman" w:hAnsi="Times New Roman"/>
          <w:sz w:val="28"/>
          <w:szCs w:val="28"/>
        </w:rPr>
        <w:t xml:space="preserve"> = [ 6, 7. 5, 8, 0, 1)</w:t>
      </w:r>
    </w:p>
    <w:p w14:paraId="67180B43" w14:textId="7F1BC7CB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</w:t>
      </w:r>
      <w:r w:rsidRPr="00D00F5C">
        <w:rPr>
          <w:rFonts w:ascii="Times New Roman" w:hAnsi="Times New Roman"/>
          <w:sz w:val="28"/>
          <w:szCs w:val="28"/>
        </w:rPr>
        <w:t xml:space="preserve"> [14]: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arrl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=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</w:t>
      </w:r>
      <w:r w:rsidRPr="00D00F5C">
        <w:rPr>
          <w:rFonts w:ascii="Times New Roman" w:hAnsi="Times New Roman"/>
          <w:sz w:val="28"/>
          <w:szCs w:val="28"/>
        </w:rPr>
        <w:t>.</w:t>
      </w:r>
      <w:r w:rsidRPr="00D00F5C">
        <w:rPr>
          <w:rFonts w:ascii="Times New Roman" w:hAnsi="Times New Roman"/>
          <w:sz w:val="28"/>
          <w:szCs w:val="28"/>
          <w:lang w:val="en-US"/>
        </w:rPr>
        <w:t>array</w:t>
      </w:r>
      <w:proofErr w:type="gramEnd"/>
      <w:r w:rsidRPr="00D00F5C">
        <w:rPr>
          <w:rFonts w:ascii="Times New Roman" w:hAnsi="Times New Roman"/>
          <w:sz w:val="28"/>
          <w:szCs w:val="28"/>
        </w:rPr>
        <w:t>(</w:t>
      </w:r>
      <w:r w:rsidRPr="00D00F5C">
        <w:rPr>
          <w:rFonts w:ascii="Times New Roman" w:hAnsi="Times New Roman"/>
          <w:sz w:val="28"/>
          <w:szCs w:val="28"/>
          <w:lang w:val="en-US"/>
        </w:rPr>
        <w:t>datal</w:t>
      </w:r>
      <w:r w:rsidRPr="00D00F5C">
        <w:rPr>
          <w:rFonts w:ascii="Times New Roman" w:hAnsi="Times New Roman"/>
          <w:sz w:val="28"/>
          <w:szCs w:val="28"/>
        </w:rPr>
        <w:t>)</w:t>
      </w:r>
    </w:p>
    <w:p w14:paraId="207509FE" w14:textId="67CCA32A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</w:t>
      </w:r>
      <w:r w:rsidRPr="00D00F5C">
        <w:rPr>
          <w:rFonts w:ascii="Times New Roman" w:hAnsi="Times New Roman"/>
          <w:sz w:val="28"/>
          <w:szCs w:val="28"/>
        </w:rPr>
        <w:t xml:space="preserve"> [15]: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arrl</w:t>
      </w:r>
      <w:proofErr w:type="spellEnd"/>
    </w:p>
    <w:p w14:paraId="450D2A6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</w:t>
      </w:r>
      <w:r w:rsidRPr="00D00F5C">
        <w:rPr>
          <w:rFonts w:ascii="Times New Roman" w:hAnsi="Times New Roman"/>
          <w:sz w:val="28"/>
          <w:szCs w:val="28"/>
        </w:rPr>
        <w:t xml:space="preserve"> [15]: </w:t>
      </w:r>
      <w:r w:rsidRPr="00D00F5C">
        <w:rPr>
          <w:rFonts w:ascii="Times New Roman" w:hAnsi="Times New Roman"/>
          <w:sz w:val="28"/>
          <w:szCs w:val="28"/>
          <w:lang w:val="en-US"/>
        </w:rPr>
        <w:t>array</w:t>
      </w:r>
      <w:r w:rsidRPr="00D00F5C">
        <w:rPr>
          <w:rFonts w:ascii="Times New Roman" w:hAnsi="Times New Roman"/>
          <w:sz w:val="28"/>
          <w:szCs w:val="28"/>
        </w:rPr>
        <w:t xml:space="preserve"> ([ 6</w:t>
      </w:r>
      <w:proofErr w:type="gramStart"/>
      <w:r w:rsidRPr="00D00F5C">
        <w:rPr>
          <w:rFonts w:ascii="Times New Roman" w:hAnsi="Times New Roman"/>
          <w:sz w:val="28"/>
          <w:szCs w:val="28"/>
        </w:rPr>
        <w:t>. ,</w:t>
      </w:r>
      <w:proofErr w:type="gramEnd"/>
      <w:r w:rsidRPr="00D00F5C">
        <w:rPr>
          <w:rFonts w:ascii="Times New Roman" w:hAnsi="Times New Roman"/>
          <w:sz w:val="28"/>
          <w:szCs w:val="28"/>
        </w:rPr>
        <w:t xml:space="preserve"> 7.5, 8. , 0. , 1. ])</w:t>
      </w:r>
    </w:p>
    <w:p w14:paraId="2520255B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Вложенные последовательности, например список списков одинаковой длины, можно преобразовать в многомерный массив:</w:t>
      </w:r>
    </w:p>
    <w:p w14:paraId="5D45E488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 (16]: data2 = ((1, 2, 3, 4], (5, 6, 7, 8]]</w:t>
      </w:r>
    </w:p>
    <w:p w14:paraId="5D5D126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(17]: arr2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(data2)</w:t>
      </w:r>
    </w:p>
    <w:p w14:paraId="56977020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(17]: arr2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(data2)</w:t>
      </w:r>
    </w:p>
    <w:p w14:paraId="0AB567C0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lastRenderedPageBreak/>
        <w:t>Out [18]:</w:t>
      </w:r>
    </w:p>
    <w:p w14:paraId="6C59E858" w14:textId="309C7C2B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array ([[1, 2, 3, 4],</w:t>
      </w:r>
    </w:p>
    <w:p w14:paraId="50336FA1" w14:textId="77777777" w:rsidR="0052662C" w:rsidRPr="00D00F5C" w:rsidRDefault="0052662C" w:rsidP="00D00F5C">
      <w:pPr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[5, 6, 7, 8]])</w:t>
      </w:r>
    </w:p>
    <w:p w14:paraId="604E5079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 [19]: arr2.ndim</w:t>
      </w:r>
    </w:p>
    <w:p w14:paraId="37721BC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[19]: 2</w:t>
      </w:r>
    </w:p>
    <w:p w14:paraId="2F9FA73C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In [20]: arr2.shape</w:t>
      </w:r>
    </w:p>
    <w:p w14:paraId="1ADF86C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Out [2 0]: (2, 4)</w:t>
      </w:r>
    </w:p>
    <w:p w14:paraId="0C4191C7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Если не определено явно (подробнее об этом ниже), то функция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пытается самостоятельно определить подходящий тип данных для создаваемого массива. Этот тип данных хранится в специальном объекте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>; например, в примерах выше имеем:</w:t>
      </w:r>
    </w:p>
    <w:p w14:paraId="4A8235D7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[21]: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arrl.dtype</w:t>
      </w:r>
      <w:proofErr w:type="spellEnd"/>
      <w:proofErr w:type="gramEnd"/>
    </w:p>
    <w:p w14:paraId="00585BF1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[21]: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('float64')</w:t>
      </w:r>
    </w:p>
    <w:p w14:paraId="58CBD011" w14:textId="7E544566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 [22]: arr2.dtype</w:t>
      </w:r>
    </w:p>
    <w:p w14:paraId="1DF9F9C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[22]: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('int64')</w:t>
      </w:r>
    </w:p>
    <w:p w14:paraId="19EF910C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Помимо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, существует еще ряд функций для создания массивов. Например, </w:t>
      </w:r>
      <w:proofErr w:type="spellStart"/>
      <w:r w:rsidRPr="00D00F5C">
        <w:rPr>
          <w:rFonts w:ascii="Times New Roman" w:hAnsi="Times New Roman"/>
          <w:sz w:val="28"/>
          <w:szCs w:val="28"/>
        </w:rPr>
        <w:t>zeros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ones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создают массивы заданной длины, состоящие из нулей и единиц соответственно, а </w:t>
      </w:r>
      <w:proofErr w:type="spellStart"/>
      <w:r w:rsidRPr="00D00F5C">
        <w:rPr>
          <w:rFonts w:ascii="Times New Roman" w:hAnsi="Times New Roman"/>
          <w:sz w:val="28"/>
          <w:szCs w:val="28"/>
        </w:rPr>
        <w:t>shape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empty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создает массив, не инициализируя его элементы. Для создания многомерных массивов нужно передать кортеж, описывающий форму:</w:t>
      </w:r>
    </w:p>
    <w:p w14:paraId="169C3FB8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In [23]: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np.zeros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>(10)</w:t>
      </w:r>
    </w:p>
    <w:p w14:paraId="03453ED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(23]: array ([0., 0., 0., 0., 0., 0., 0., 0., 0., 0.,])</w:t>
      </w:r>
    </w:p>
    <w:p w14:paraId="1287FB59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[24]: </w:t>
      </w:r>
      <w:proofErr w:type="spellStart"/>
      <w:r w:rsidRPr="00D00F5C">
        <w:rPr>
          <w:rFonts w:ascii="Times New Roman" w:hAnsi="Times New Roman"/>
          <w:sz w:val="28"/>
          <w:szCs w:val="28"/>
        </w:rPr>
        <w:t>пр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. zeros ((3, 6)</w:t>
      </w:r>
    </w:p>
    <w:p w14:paraId="05C23EE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[24]:</w:t>
      </w:r>
    </w:p>
    <w:p w14:paraId="07F31B67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array ([ [ 0., 0., 0., 0., 0., 0.],</w:t>
      </w:r>
    </w:p>
    <w:p w14:paraId="146EF3D8" w14:textId="01F75AB6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[0., 0., 0., 0., 0., 0.],</w:t>
      </w:r>
    </w:p>
    <w:p w14:paraId="7F8D6C7F" w14:textId="095FA6F3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[0., 0., 0., 0., 0., 0.]])</w:t>
      </w:r>
    </w:p>
    <w:p w14:paraId="6F884BD4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 [25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] :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пр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. empty ( ( 2, 3, 2) )</w:t>
      </w:r>
    </w:p>
    <w:p w14:paraId="5AD2026B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[25):</w:t>
      </w:r>
    </w:p>
    <w:p w14:paraId="45B3AD32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array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( [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[ [4.94065646</w:t>
      </w:r>
      <w:r w:rsidRPr="00D00F5C">
        <w:rPr>
          <w:rFonts w:ascii="Times New Roman" w:hAnsi="Times New Roman"/>
          <w:sz w:val="28"/>
          <w:szCs w:val="28"/>
        </w:rPr>
        <w:t>е</w:t>
      </w:r>
      <w:r w:rsidRPr="00D00F5C">
        <w:rPr>
          <w:rFonts w:ascii="Times New Roman" w:hAnsi="Times New Roman"/>
          <w:sz w:val="28"/>
          <w:szCs w:val="28"/>
          <w:lang w:val="en-US"/>
        </w:rPr>
        <w:t>-324, 4.94065646</w:t>
      </w:r>
      <w:r w:rsidRPr="00D00F5C">
        <w:rPr>
          <w:rFonts w:ascii="Times New Roman" w:hAnsi="Times New Roman"/>
          <w:sz w:val="28"/>
          <w:szCs w:val="28"/>
        </w:rPr>
        <w:t>е</w:t>
      </w:r>
      <w:r w:rsidRPr="00D00F5C">
        <w:rPr>
          <w:rFonts w:ascii="Times New Roman" w:hAnsi="Times New Roman"/>
          <w:sz w:val="28"/>
          <w:szCs w:val="28"/>
          <w:lang w:val="en-US"/>
        </w:rPr>
        <w:t>-324],</w:t>
      </w:r>
    </w:p>
    <w:p w14:paraId="19082757" w14:textId="35947FE9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[3.87491056</w:t>
      </w:r>
      <w:r w:rsidRPr="00D00F5C">
        <w:rPr>
          <w:rFonts w:ascii="Times New Roman" w:hAnsi="Times New Roman"/>
          <w:sz w:val="28"/>
          <w:szCs w:val="28"/>
        </w:rPr>
        <w:t>е</w:t>
      </w:r>
      <w:r w:rsidRPr="00D00F5C">
        <w:rPr>
          <w:rFonts w:ascii="Times New Roman" w:hAnsi="Times New Roman"/>
          <w:sz w:val="28"/>
          <w:szCs w:val="28"/>
          <w:lang w:val="en-US"/>
        </w:rPr>
        <w:t>-297, 2 .46845796</w:t>
      </w:r>
      <w:r w:rsidRPr="00D00F5C">
        <w:rPr>
          <w:rFonts w:ascii="Times New Roman" w:hAnsi="Times New Roman"/>
          <w:sz w:val="28"/>
          <w:szCs w:val="28"/>
        </w:rPr>
        <w:t>е</w:t>
      </w:r>
      <w:r w:rsidRPr="00D00F5C">
        <w:rPr>
          <w:rFonts w:ascii="Times New Roman" w:hAnsi="Times New Roman"/>
          <w:sz w:val="28"/>
          <w:szCs w:val="28"/>
          <w:lang w:val="en-US"/>
        </w:rPr>
        <w:t>-130],</w:t>
      </w:r>
    </w:p>
    <w:p w14:paraId="68D9F5B7" w14:textId="1CFBF0FE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lastRenderedPageBreak/>
        <w:t>[4.</w:t>
      </w:r>
      <w:proofErr w:type="gramStart"/>
      <w:r w:rsidRPr="00D00F5C">
        <w:rPr>
          <w:rFonts w:ascii="Times New Roman" w:hAnsi="Times New Roman"/>
          <w:sz w:val="28"/>
          <w:szCs w:val="28"/>
        </w:rPr>
        <w:t>94065646е</w:t>
      </w:r>
      <w:proofErr w:type="gramEnd"/>
      <w:r w:rsidRPr="00D00F5C">
        <w:rPr>
          <w:rFonts w:ascii="Times New Roman" w:hAnsi="Times New Roman"/>
          <w:sz w:val="28"/>
          <w:szCs w:val="28"/>
        </w:rPr>
        <w:t>-324, 4.94065646е-324]],</w:t>
      </w:r>
    </w:p>
    <w:p w14:paraId="0CB467C4" w14:textId="77777777" w:rsidR="0052662C" w:rsidRPr="00D00F5C" w:rsidRDefault="0052662C" w:rsidP="00D00F5C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[[1.</w:t>
      </w:r>
      <w:proofErr w:type="gramStart"/>
      <w:r w:rsidRPr="00D00F5C">
        <w:rPr>
          <w:rFonts w:ascii="Times New Roman" w:hAnsi="Times New Roman"/>
          <w:sz w:val="28"/>
          <w:szCs w:val="28"/>
        </w:rPr>
        <w:t>90723115е</w:t>
      </w:r>
      <w:proofErr w:type="gramEnd"/>
      <w:r w:rsidRPr="00D00F5C">
        <w:rPr>
          <w:rFonts w:ascii="Times New Roman" w:hAnsi="Times New Roman"/>
          <w:sz w:val="28"/>
          <w:szCs w:val="28"/>
        </w:rPr>
        <w:t>+О83, 5. 73293533е-053],</w:t>
      </w:r>
    </w:p>
    <w:p w14:paraId="7FFD8E76" w14:textId="77777777" w:rsidR="0052662C" w:rsidRPr="00D00F5C" w:rsidRDefault="0052662C" w:rsidP="00D00F5C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[-2.</w:t>
      </w:r>
      <w:proofErr w:type="gramStart"/>
      <w:r w:rsidRPr="00D00F5C">
        <w:rPr>
          <w:rFonts w:ascii="Times New Roman" w:hAnsi="Times New Roman"/>
          <w:sz w:val="28"/>
          <w:szCs w:val="28"/>
        </w:rPr>
        <w:t>33568637е</w:t>
      </w:r>
      <w:proofErr w:type="gramEnd"/>
      <w:r w:rsidRPr="00D00F5C">
        <w:rPr>
          <w:rFonts w:ascii="Times New Roman" w:hAnsi="Times New Roman"/>
          <w:sz w:val="28"/>
          <w:szCs w:val="28"/>
        </w:rPr>
        <w:t>+124, -6.70608105е-012]</w:t>
      </w:r>
    </w:p>
    <w:p w14:paraId="3D4F30EA" w14:textId="77777777" w:rsidR="0052662C" w:rsidRPr="00D00F5C" w:rsidRDefault="0052662C" w:rsidP="00D00F5C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[4.</w:t>
      </w:r>
      <w:proofErr w:type="gramStart"/>
      <w:r w:rsidRPr="00D00F5C">
        <w:rPr>
          <w:rFonts w:ascii="Times New Roman" w:hAnsi="Times New Roman"/>
          <w:sz w:val="28"/>
          <w:szCs w:val="28"/>
        </w:rPr>
        <w:t>42786966е</w:t>
      </w:r>
      <w:proofErr w:type="gramEnd"/>
      <w:r w:rsidRPr="00D00F5C">
        <w:rPr>
          <w:rFonts w:ascii="Times New Roman" w:hAnsi="Times New Roman"/>
          <w:sz w:val="28"/>
          <w:szCs w:val="28"/>
        </w:rPr>
        <w:t>+160, 1.27100354е+025]]])</w:t>
      </w:r>
    </w:p>
    <w:p w14:paraId="22145827" w14:textId="03884DC7" w:rsidR="0052662C" w:rsidRPr="00D00F5C" w:rsidRDefault="0052662C" w:rsidP="00D00F5C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20E586" wp14:editId="19109883">
            <wp:simplePos x="0" y="0"/>
            <wp:positionH relativeFrom="column">
              <wp:posOffset>11194</wp:posOffset>
            </wp:positionH>
            <wp:positionV relativeFrom="paragraph">
              <wp:posOffset>284909</wp:posOffset>
            </wp:positionV>
            <wp:extent cx="790575" cy="7620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68D2A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Предполагать, что пр. </w:t>
      </w:r>
      <w:proofErr w:type="spellStart"/>
      <w:r w:rsidRPr="00D00F5C">
        <w:rPr>
          <w:rFonts w:ascii="Times New Roman" w:hAnsi="Times New Roman"/>
          <w:sz w:val="28"/>
          <w:szCs w:val="28"/>
        </w:rPr>
        <w:t>empty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возвращает массив из одних нулей, небезопасно. Часто возвращается массив, содержащий неинициализированный мусор, - как в примере выше.</w:t>
      </w:r>
    </w:p>
    <w:p w14:paraId="21E23231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r w:rsidRPr="00D00F5C">
        <w:rPr>
          <w:rFonts w:ascii="Times New Roman" w:hAnsi="Times New Roman"/>
          <w:sz w:val="28"/>
          <w:szCs w:val="28"/>
        </w:rPr>
        <w:t>arange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вариант встроенной в Python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range</w:t>
      </w:r>
      <w:proofErr w:type="spellEnd"/>
      <w:r w:rsidRPr="00D00F5C">
        <w:rPr>
          <w:rFonts w:ascii="Times New Roman" w:hAnsi="Times New Roman"/>
          <w:sz w:val="28"/>
          <w:szCs w:val="28"/>
        </w:rPr>
        <w:t>, только возвращаемым значением является массив:</w:t>
      </w:r>
    </w:p>
    <w:p w14:paraId="7DAC4289" w14:textId="08590549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[26}: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np.arange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(15)</w:t>
      </w:r>
    </w:p>
    <w:p w14:paraId="54818B13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[26}: array ([ </w:t>
      </w:r>
      <w:r w:rsidRPr="00D00F5C">
        <w:rPr>
          <w:rFonts w:ascii="Times New Roman" w:hAnsi="Times New Roman"/>
          <w:sz w:val="28"/>
          <w:szCs w:val="28"/>
        </w:rPr>
        <w:t>О</w:t>
      </w:r>
      <w:r w:rsidRPr="00D00F5C">
        <w:rPr>
          <w:rFonts w:ascii="Times New Roman" w:hAnsi="Times New Roman"/>
          <w:sz w:val="28"/>
          <w:szCs w:val="28"/>
          <w:lang w:val="en-US"/>
        </w:rPr>
        <w:t>, 1, 2, 3, 4, 5, 6, 7, 8, 9, 10, 11, 12, 13, 14})</w:t>
      </w:r>
    </w:p>
    <w:p w14:paraId="08C13F88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табл. 4.1 приведен краткий список стандартных функций создания массива. Поскольку N</w:t>
      </w:r>
      <w:r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ориентирован, прежде всего, на численные расчеты, тип данных, если он не указан явно, во многих случаях предполагается float64 (числа с плавающей точкой).</w:t>
      </w:r>
    </w:p>
    <w:p w14:paraId="78AEFFE5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Таблица 4.1. Функции создания массива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2662C" w:rsidRPr="00D00F5C" w14:paraId="2B6F08A8" w14:textId="77777777" w:rsidTr="000A7AA9">
        <w:tc>
          <w:tcPr>
            <w:tcW w:w="4672" w:type="dxa"/>
            <w:shd w:val="clear" w:color="auto" w:fill="auto"/>
          </w:tcPr>
          <w:p w14:paraId="6C9BFCE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Функция</w:t>
            </w:r>
          </w:p>
        </w:tc>
        <w:tc>
          <w:tcPr>
            <w:tcW w:w="4673" w:type="dxa"/>
            <w:shd w:val="clear" w:color="auto" w:fill="auto"/>
          </w:tcPr>
          <w:p w14:paraId="374349B2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2662C" w:rsidRPr="00D00F5C" w14:paraId="7A545569" w14:textId="77777777" w:rsidTr="000A7AA9">
        <w:tc>
          <w:tcPr>
            <w:tcW w:w="4672" w:type="dxa"/>
            <w:shd w:val="clear" w:color="auto" w:fill="auto"/>
          </w:tcPr>
          <w:p w14:paraId="5DABEA73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array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274E1A5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Преобразует входные данные (список, кортеж, массив или любую другую последовательность) в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. Тип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dtype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задается явно или выводится неявно. Входные данные по умолчанию копируются</w:t>
            </w:r>
          </w:p>
        </w:tc>
      </w:tr>
      <w:tr w:rsidR="0052662C" w:rsidRPr="00D00F5C" w14:paraId="23F751D9" w14:textId="77777777" w:rsidTr="000A7AA9">
        <w:tc>
          <w:tcPr>
            <w:tcW w:w="4672" w:type="dxa"/>
            <w:shd w:val="clear" w:color="auto" w:fill="auto"/>
          </w:tcPr>
          <w:p w14:paraId="105DA1F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array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731C690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Преобразует входные данные в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но не копирует, если на вход уже подан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</w:p>
        </w:tc>
      </w:tr>
      <w:tr w:rsidR="0052662C" w:rsidRPr="00D00F5C" w14:paraId="5E7707F7" w14:textId="77777777" w:rsidTr="000A7AA9">
        <w:tc>
          <w:tcPr>
            <w:tcW w:w="4672" w:type="dxa"/>
            <w:shd w:val="clear" w:color="auto" w:fill="auto"/>
          </w:tcPr>
          <w:p w14:paraId="620BACCD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arange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74F10C70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Аналогична встроенной функции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range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, но возвращает массив, а не список</w:t>
            </w:r>
          </w:p>
        </w:tc>
      </w:tr>
      <w:tr w:rsidR="0052662C" w:rsidRPr="00D00F5C" w14:paraId="50748FAD" w14:textId="77777777" w:rsidTr="000A7AA9">
        <w:tc>
          <w:tcPr>
            <w:tcW w:w="4672" w:type="dxa"/>
            <w:shd w:val="clear" w:color="auto" w:fill="auto"/>
          </w:tcPr>
          <w:p w14:paraId="1779827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like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2B900DF7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Порождает массив, состоящий из одних единиц, с заданными атрибутами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shape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dtype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. Функция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ones_like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принимает другой массив и порождает массив из одних единиц с такими же значениями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shape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dtype</w:t>
            </w:r>
            <w:proofErr w:type="spellEnd"/>
          </w:p>
        </w:tc>
      </w:tr>
      <w:tr w:rsidR="0052662C" w:rsidRPr="00D00F5C" w14:paraId="40FF69CC" w14:textId="77777777" w:rsidTr="000A7AA9">
        <w:tc>
          <w:tcPr>
            <w:tcW w:w="4672" w:type="dxa"/>
            <w:shd w:val="clear" w:color="auto" w:fill="auto"/>
          </w:tcPr>
          <w:p w14:paraId="22B8BC9C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lastRenderedPageBreak/>
              <w:t>zeros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zeros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like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2428819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Аналогичны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ones_like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, только порождаемый массив состоит из одних нулей</w:t>
            </w:r>
          </w:p>
        </w:tc>
      </w:tr>
      <w:tr w:rsidR="0052662C" w:rsidRPr="00D00F5C" w14:paraId="17F14E4C" w14:textId="77777777" w:rsidTr="000A7AA9">
        <w:tc>
          <w:tcPr>
            <w:tcW w:w="4672" w:type="dxa"/>
            <w:shd w:val="clear" w:color="auto" w:fill="auto"/>
          </w:tcPr>
          <w:p w14:paraId="218A93F3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empty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empty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_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like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5C5A86C6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Создают новые массивы, выделяя под них память, но, в отличие от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ones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zeros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, не инициализируют ее</w:t>
            </w:r>
          </w:p>
        </w:tc>
      </w:tr>
      <w:tr w:rsidR="0052662C" w:rsidRPr="00D00F5C" w14:paraId="353B0E3A" w14:textId="77777777" w:rsidTr="000A7AA9">
        <w:tc>
          <w:tcPr>
            <w:tcW w:w="4672" w:type="dxa"/>
            <w:shd w:val="clear" w:color="auto" w:fill="auto"/>
          </w:tcPr>
          <w:p w14:paraId="1F557076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empty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empty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_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like</w:t>
            </w:r>
            <w:proofErr w:type="spellEnd"/>
          </w:p>
        </w:tc>
        <w:tc>
          <w:tcPr>
            <w:tcW w:w="4673" w:type="dxa"/>
            <w:shd w:val="clear" w:color="auto" w:fill="auto"/>
          </w:tcPr>
          <w:p w14:paraId="2BC810D9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Создают единичную квадратную матрицу N х N (элементы на главной диагонали равны 1, все остальные - О)</w:t>
            </w:r>
          </w:p>
        </w:tc>
      </w:tr>
    </w:tbl>
    <w:p w14:paraId="359DA628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7BFC1343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Тип данных для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</w:p>
    <w:p w14:paraId="107BDD2A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Тип данных,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— это специальный объект, который содержит информацию, необходимую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для интерпретации содержимого блока памяти:</w:t>
      </w:r>
    </w:p>
    <w:p w14:paraId="7AE0566B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[27]: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arrl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([l, 2, 3],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=np.float64)</w:t>
      </w:r>
    </w:p>
    <w:p w14:paraId="0B602FA0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[28]: arr2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([l, 2, 3],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=np.int32)</w:t>
      </w:r>
    </w:p>
    <w:p w14:paraId="040FBE35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[29]: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arrl.dtype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In (30]: arr2.dtype</w:t>
      </w:r>
    </w:p>
    <w:p w14:paraId="6B00A9C1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[29]: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('float64') Out [30]: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('int32')</w:t>
      </w:r>
    </w:p>
    <w:p w14:paraId="137D3B4A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Объектам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в значительной мере обязан своей эффективностью и гибкостью. В большинстве случаев они точно соответствуют внутреннему машинному представлению, что позволяет без труда читать и записывает двоичные потоки данных на диск, а также обмениваться данными с кодом, написанным на языке низкого уровня типа С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Fortran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Числовые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именуются единообразно: имя типа, например </w:t>
      </w:r>
      <w:proofErr w:type="spellStart"/>
      <w:r w:rsidRPr="00D00F5C">
        <w:rPr>
          <w:rFonts w:ascii="Times New Roman" w:hAnsi="Times New Roman"/>
          <w:sz w:val="28"/>
          <w:szCs w:val="28"/>
        </w:rPr>
        <w:t>float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int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затем число, указывающее разрядность одного элемента. Стандартное значение с плавающей точкой двойной точности (хранящееся во внутреннем представлении объекта </w:t>
      </w:r>
      <w:proofErr w:type="spellStart"/>
      <w:r w:rsidRPr="00D00F5C">
        <w:rPr>
          <w:rFonts w:ascii="Times New Roman" w:hAnsi="Times New Roman"/>
          <w:sz w:val="28"/>
          <w:szCs w:val="28"/>
        </w:rPr>
        <w:t>Pytlюn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типа </w:t>
      </w:r>
      <w:proofErr w:type="spellStart"/>
      <w:r w:rsidRPr="00D00F5C">
        <w:rPr>
          <w:rFonts w:ascii="Times New Roman" w:hAnsi="Times New Roman"/>
          <w:sz w:val="28"/>
          <w:szCs w:val="28"/>
        </w:rPr>
        <w:t>float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) занимает 8 байтов или 64 бита. Поэтому соответствующий тип и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называется float64. В табл. 4.2 приведен полный список поддерживаемых </w:t>
      </w:r>
      <w:proofErr w:type="spellStart"/>
      <w:r w:rsidRPr="00D00F5C">
        <w:rPr>
          <w:rFonts w:ascii="Times New Roman" w:hAnsi="Times New Roman"/>
          <w:sz w:val="28"/>
          <w:szCs w:val="28"/>
        </w:rPr>
        <w:t>NuшPy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типов данных.</w:t>
      </w:r>
    </w:p>
    <w:p w14:paraId="46584832" w14:textId="3D61D8D4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120EE3" wp14:editId="3314BB4A">
            <wp:simplePos x="0" y="0"/>
            <wp:positionH relativeFrom="column">
              <wp:posOffset>14605</wp:posOffset>
            </wp:positionH>
            <wp:positionV relativeFrom="paragraph">
              <wp:posOffset>22225</wp:posOffset>
            </wp:positionV>
            <wp:extent cx="782955" cy="7543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rFonts w:ascii="Times New Roman" w:hAnsi="Times New Roman"/>
          <w:sz w:val="28"/>
          <w:szCs w:val="28"/>
        </w:rPr>
        <w:t xml:space="preserve">Не пытайтесь сразу запомнить все типы данных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, особенно если вы только приступаете к изучению. Часто нужно заботиться только об общем виде обрабатываемых данных, например: числа с плавающей точкой, комплексные, целые, булевы значения, строки или общие объекты Python. Если необходим более точный контроль над тем, как данные хранятся в памяти или на диске, особенно когда речь идет о больших наборах данных, то знать о возможности такого контроля полезно.</w:t>
      </w:r>
    </w:p>
    <w:p w14:paraId="43D6767D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158C6876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lastRenderedPageBreak/>
        <w:t xml:space="preserve">Таблица 4.2. Типы данных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843"/>
        <w:gridCol w:w="5239"/>
      </w:tblGrid>
      <w:tr w:rsidR="0052662C" w:rsidRPr="00D00F5C" w14:paraId="07E400D1" w14:textId="77777777" w:rsidTr="000A7AA9">
        <w:tc>
          <w:tcPr>
            <w:tcW w:w="2263" w:type="dxa"/>
            <w:shd w:val="clear" w:color="auto" w:fill="auto"/>
          </w:tcPr>
          <w:p w14:paraId="4690428B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Функция</w:t>
            </w:r>
          </w:p>
        </w:tc>
        <w:tc>
          <w:tcPr>
            <w:tcW w:w="1843" w:type="dxa"/>
            <w:shd w:val="clear" w:color="auto" w:fill="auto"/>
          </w:tcPr>
          <w:p w14:paraId="2755B9D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Код типа</w:t>
            </w:r>
          </w:p>
        </w:tc>
        <w:tc>
          <w:tcPr>
            <w:tcW w:w="5239" w:type="dxa"/>
            <w:shd w:val="clear" w:color="auto" w:fill="auto"/>
          </w:tcPr>
          <w:p w14:paraId="1EC85EA7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2662C" w:rsidRPr="00D00F5C" w14:paraId="199BFCCA" w14:textId="77777777" w:rsidTr="000A7AA9">
        <w:tc>
          <w:tcPr>
            <w:tcW w:w="2263" w:type="dxa"/>
            <w:shd w:val="clear" w:color="auto" w:fill="auto"/>
          </w:tcPr>
          <w:p w14:paraId="510004BA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int8, uint8</w:t>
            </w:r>
          </w:p>
        </w:tc>
        <w:tc>
          <w:tcPr>
            <w:tcW w:w="1843" w:type="dxa"/>
            <w:shd w:val="clear" w:color="auto" w:fill="auto"/>
          </w:tcPr>
          <w:p w14:paraId="08C23342" w14:textId="77777777" w:rsidR="0052662C" w:rsidRPr="00D00F5C" w:rsidRDefault="0052662C" w:rsidP="00D00F5C">
            <w:pPr>
              <w:tabs>
                <w:tab w:val="left" w:pos="938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1, u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39" w:type="dxa"/>
            <w:shd w:val="clear" w:color="auto" w:fill="auto"/>
          </w:tcPr>
          <w:p w14:paraId="1D351CBB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Знаковое и беззнаковое В-разрядное (1 байт) целое</w:t>
            </w:r>
          </w:p>
        </w:tc>
      </w:tr>
      <w:tr w:rsidR="0052662C" w:rsidRPr="00D00F5C" w14:paraId="0F8E538D" w14:textId="77777777" w:rsidTr="000A7AA9">
        <w:tc>
          <w:tcPr>
            <w:tcW w:w="2263" w:type="dxa"/>
            <w:shd w:val="clear" w:color="auto" w:fill="auto"/>
          </w:tcPr>
          <w:p w14:paraId="103D9678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nt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б,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uint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б</w:t>
            </w:r>
          </w:p>
        </w:tc>
        <w:tc>
          <w:tcPr>
            <w:tcW w:w="1843" w:type="dxa"/>
            <w:shd w:val="clear" w:color="auto" w:fill="auto"/>
          </w:tcPr>
          <w:p w14:paraId="25C23F34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2,u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239" w:type="dxa"/>
            <w:shd w:val="clear" w:color="auto" w:fill="auto"/>
          </w:tcPr>
          <w:p w14:paraId="27FF7DEA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Знаковое и беззнаковое 16-разрядное (2 байта) целое</w:t>
            </w:r>
          </w:p>
        </w:tc>
      </w:tr>
      <w:tr w:rsidR="0052662C" w:rsidRPr="00D00F5C" w14:paraId="3C5FB462" w14:textId="77777777" w:rsidTr="000A7AA9">
        <w:tc>
          <w:tcPr>
            <w:tcW w:w="2263" w:type="dxa"/>
            <w:shd w:val="clear" w:color="auto" w:fill="auto"/>
          </w:tcPr>
          <w:p w14:paraId="6227FE05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int32, uint32</w:t>
            </w:r>
          </w:p>
        </w:tc>
        <w:tc>
          <w:tcPr>
            <w:tcW w:w="1843" w:type="dxa"/>
            <w:shd w:val="clear" w:color="auto" w:fill="auto"/>
          </w:tcPr>
          <w:p w14:paraId="3348EFB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4,u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239" w:type="dxa"/>
            <w:shd w:val="clear" w:color="auto" w:fill="auto"/>
          </w:tcPr>
          <w:p w14:paraId="10202608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Знаковое и беззнаковое 32-разрядное (4 байта) целое</w:t>
            </w:r>
          </w:p>
        </w:tc>
      </w:tr>
      <w:tr w:rsidR="0052662C" w:rsidRPr="00D00F5C" w14:paraId="594A00B4" w14:textId="77777777" w:rsidTr="000A7AA9">
        <w:tc>
          <w:tcPr>
            <w:tcW w:w="2263" w:type="dxa"/>
            <w:shd w:val="clear" w:color="auto" w:fill="auto"/>
          </w:tcPr>
          <w:p w14:paraId="3E97E546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int64, uint64</w:t>
            </w:r>
          </w:p>
        </w:tc>
        <w:tc>
          <w:tcPr>
            <w:tcW w:w="1843" w:type="dxa"/>
            <w:shd w:val="clear" w:color="auto" w:fill="auto"/>
          </w:tcPr>
          <w:p w14:paraId="644387D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8,u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239" w:type="dxa"/>
            <w:shd w:val="clear" w:color="auto" w:fill="auto"/>
          </w:tcPr>
          <w:p w14:paraId="0DBE5185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Знаковое и беззнаковое 64-разрядное (8 байт) целое</w:t>
            </w:r>
          </w:p>
        </w:tc>
      </w:tr>
      <w:tr w:rsidR="0052662C" w:rsidRPr="00D00F5C" w14:paraId="3A7FE60F" w14:textId="77777777" w:rsidTr="000A7AA9">
        <w:tc>
          <w:tcPr>
            <w:tcW w:w="2263" w:type="dxa"/>
            <w:shd w:val="clear" w:color="auto" w:fill="auto"/>
          </w:tcPr>
          <w:p w14:paraId="0709EBBC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float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б</w:t>
            </w:r>
          </w:p>
        </w:tc>
        <w:tc>
          <w:tcPr>
            <w:tcW w:w="1843" w:type="dxa"/>
            <w:shd w:val="clear" w:color="auto" w:fill="auto"/>
          </w:tcPr>
          <w:p w14:paraId="22A545D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f2</w:t>
            </w:r>
          </w:p>
        </w:tc>
        <w:tc>
          <w:tcPr>
            <w:tcW w:w="5239" w:type="dxa"/>
            <w:shd w:val="clear" w:color="auto" w:fill="auto"/>
          </w:tcPr>
          <w:p w14:paraId="39743772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 плавающей точкой половинной точности</w:t>
            </w:r>
          </w:p>
        </w:tc>
      </w:tr>
      <w:tr w:rsidR="0052662C" w:rsidRPr="00D00F5C" w14:paraId="67739819" w14:textId="77777777" w:rsidTr="000A7AA9">
        <w:tc>
          <w:tcPr>
            <w:tcW w:w="2263" w:type="dxa"/>
            <w:shd w:val="clear" w:color="auto" w:fill="auto"/>
          </w:tcPr>
          <w:p w14:paraId="57A99887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float32</w:t>
            </w:r>
          </w:p>
        </w:tc>
        <w:tc>
          <w:tcPr>
            <w:tcW w:w="1843" w:type="dxa"/>
            <w:shd w:val="clear" w:color="auto" w:fill="auto"/>
          </w:tcPr>
          <w:p w14:paraId="204D4D09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f4</w:t>
            </w:r>
          </w:p>
        </w:tc>
        <w:tc>
          <w:tcPr>
            <w:tcW w:w="5239" w:type="dxa"/>
            <w:shd w:val="clear" w:color="auto" w:fill="auto"/>
          </w:tcPr>
          <w:p w14:paraId="50910B84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Стандартный тип с плавающей точкой одинарной точности. Совместим с типом С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float</w:t>
            </w:r>
            <w:proofErr w:type="spellEnd"/>
          </w:p>
        </w:tc>
      </w:tr>
      <w:tr w:rsidR="0052662C" w:rsidRPr="00D00F5C" w14:paraId="216AAAA1" w14:textId="77777777" w:rsidTr="000A7AA9">
        <w:tc>
          <w:tcPr>
            <w:tcW w:w="2263" w:type="dxa"/>
            <w:shd w:val="clear" w:color="auto" w:fill="auto"/>
          </w:tcPr>
          <w:p w14:paraId="589EEC6B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float64</w:t>
            </w:r>
          </w:p>
        </w:tc>
        <w:tc>
          <w:tcPr>
            <w:tcW w:w="1843" w:type="dxa"/>
            <w:shd w:val="clear" w:color="auto" w:fill="auto"/>
          </w:tcPr>
          <w:p w14:paraId="63E0AFF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f8 или d</w:t>
            </w:r>
          </w:p>
        </w:tc>
        <w:tc>
          <w:tcPr>
            <w:tcW w:w="5239" w:type="dxa"/>
            <w:shd w:val="clear" w:color="auto" w:fill="auto"/>
          </w:tcPr>
          <w:p w14:paraId="3DCAA00B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Стандартный тип с плавающей точкой двойной точности. Совместим с типом С d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ouble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с типом Python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float</w:t>
            </w:r>
            <w:proofErr w:type="spellEnd"/>
          </w:p>
        </w:tc>
      </w:tr>
      <w:tr w:rsidR="0052662C" w:rsidRPr="00D00F5C" w14:paraId="7EE90B8A" w14:textId="77777777" w:rsidTr="000A7AA9">
        <w:tc>
          <w:tcPr>
            <w:tcW w:w="2263" w:type="dxa"/>
            <w:shd w:val="clear" w:color="auto" w:fill="auto"/>
          </w:tcPr>
          <w:p w14:paraId="142093CB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float128</w:t>
            </w:r>
          </w:p>
        </w:tc>
        <w:tc>
          <w:tcPr>
            <w:tcW w:w="1843" w:type="dxa"/>
            <w:shd w:val="clear" w:color="auto" w:fill="auto"/>
          </w:tcPr>
          <w:p w14:paraId="40D29A27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f16</w:t>
            </w:r>
          </w:p>
        </w:tc>
        <w:tc>
          <w:tcPr>
            <w:tcW w:w="5239" w:type="dxa"/>
            <w:shd w:val="clear" w:color="auto" w:fill="auto"/>
          </w:tcPr>
          <w:p w14:paraId="6A70A7FA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 плавающей точкой расширенной точности</w:t>
            </w:r>
          </w:p>
        </w:tc>
      </w:tr>
      <w:tr w:rsidR="0052662C" w:rsidRPr="00D00F5C" w14:paraId="424ABB3C" w14:textId="77777777" w:rsidTr="000A7AA9">
        <w:tc>
          <w:tcPr>
            <w:tcW w:w="2263" w:type="dxa"/>
            <w:shd w:val="clear" w:color="auto" w:fill="auto"/>
          </w:tcPr>
          <w:p w14:paraId="4D6CB8A6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complex64,</w:t>
            </w:r>
          </w:p>
          <w:p w14:paraId="5EF49A89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complex128,</w:t>
            </w:r>
          </w:p>
          <w:p w14:paraId="68D958A0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complex256</w:t>
            </w:r>
          </w:p>
        </w:tc>
        <w:tc>
          <w:tcPr>
            <w:tcW w:w="1843" w:type="dxa"/>
            <w:shd w:val="clear" w:color="auto" w:fill="auto"/>
          </w:tcPr>
          <w:p w14:paraId="7529F0AD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с8, 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c16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, с32</w:t>
            </w:r>
          </w:p>
        </w:tc>
        <w:tc>
          <w:tcPr>
            <w:tcW w:w="5239" w:type="dxa"/>
            <w:shd w:val="clear" w:color="auto" w:fill="auto"/>
          </w:tcPr>
          <w:p w14:paraId="65031508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Комплексные числа, вещественная и мнимая части которых представлены соответственно типами f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оаt32, f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оаt64 и float12 8</w:t>
            </w:r>
          </w:p>
        </w:tc>
      </w:tr>
      <w:tr w:rsidR="0052662C" w:rsidRPr="00D00F5C" w14:paraId="73AB6F0C" w14:textId="77777777" w:rsidTr="000A7AA9">
        <w:tc>
          <w:tcPr>
            <w:tcW w:w="2263" w:type="dxa"/>
            <w:shd w:val="clear" w:color="auto" w:fill="auto"/>
          </w:tcPr>
          <w:p w14:paraId="47FDB2C8" w14:textId="77777777" w:rsidR="0052662C" w:rsidRPr="00D00F5C" w:rsidRDefault="0052662C" w:rsidP="00D00F5C">
            <w:pPr>
              <w:tabs>
                <w:tab w:val="left" w:pos="1942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AC06F28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5239" w:type="dxa"/>
            <w:shd w:val="clear" w:color="auto" w:fill="auto"/>
          </w:tcPr>
          <w:p w14:paraId="73753CD3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Булев тип, способный хранить значения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True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False</w:t>
            </w:r>
            <w:proofErr w:type="spellEnd"/>
          </w:p>
        </w:tc>
      </w:tr>
      <w:tr w:rsidR="0052662C" w:rsidRPr="00D00F5C" w14:paraId="3CE67F40" w14:textId="77777777" w:rsidTr="000A7AA9">
        <w:tc>
          <w:tcPr>
            <w:tcW w:w="2263" w:type="dxa"/>
            <w:shd w:val="clear" w:color="auto" w:fill="auto"/>
          </w:tcPr>
          <w:p w14:paraId="12D01E11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551E2BA5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239" w:type="dxa"/>
            <w:shd w:val="clear" w:color="auto" w:fill="auto"/>
          </w:tcPr>
          <w:p w14:paraId="017D3EFF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Тип объекта Python</w:t>
            </w:r>
          </w:p>
        </w:tc>
      </w:tr>
      <w:tr w:rsidR="0052662C" w:rsidRPr="00D00F5C" w14:paraId="7CB0BB2E" w14:textId="77777777" w:rsidTr="000A7AA9">
        <w:tc>
          <w:tcPr>
            <w:tcW w:w="2263" w:type="dxa"/>
            <w:shd w:val="clear" w:color="auto" w:fill="auto"/>
          </w:tcPr>
          <w:p w14:paraId="71AC8015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_</w:t>
            </w:r>
          </w:p>
        </w:tc>
        <w:tc>
          <w:tcPr>
            <w:tcW w:w="1843" w:type="dxa"/>
            <w:shd w:val="clear" w:color="auto" w:fill="auto"/>
          </w:tcPr>
          <w:p w14:paraId="01BA9607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239" w:type="dxa"/>
            <w:shd w:val="clear" w:color="auto" w:fill="auto"/>
          </w:tcPr>
          <w:p w14:paraId="6E1A2956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Тип строки фиксированной длины (1 байт на символ). Например, строка длиной 10 имеет тип 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10.</w:t>
            </w:r>
          </w:p>
        </w:tc>
      </w:tr>
      <w:tr w:rsidR="0052662C" w:rsidRPr="00D00F5C" w14:paraId="556FD1CC" w14:textId="77777777" w:rsidTr="000A7AA9">
        <w:tc>
          <w:tcPr>
            <w:tcW w:w="2263" w:type="dxa"/>
            <w:shd w:val="clear" w:color="auto" w:fill="auto"/>
          </w:tcPr>
          <w:p w14:paraId="2309DD0E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unicode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C7239FA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5239" w:type="dxa"/>
            <w:shd w:val="clear" w:color="auto" w:fill="auto"/>
          </w:tcPr>
          <w:p w14:paraId="55270822" w14:textId="77777777" w:rsidR="0052662C" w:rsidRPr="00D00F5C" w:rsidRDefault="0052662C" w:rsidP="00D00F5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Unicode-cтpoки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фиксированной длины (количество байтов на символ зависит от платформы). Семантика такая же, как у типа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_ (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нaпpим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ep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, U10).</w:t>
            </w:r>
          </w:p>
        </w:tc>
      </w:tr>
    </w:tbl>
    <w:p w14:paraId="3DD069F5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</w:p>
    <w:p w14:paraId="7F7DB697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Можно явно преобразовать, или привести массив одного типа к другому, воспользовавшись методом </w:t>
      </w:r>
      <w:proofErr w:type="spellStart"/>
      <w:r w:rsidRPr="00D00F5C">
        <w:rPr>
          <w:rFonts w:ascii="Times New Roman" w:hAnsi="Times New Roman"/>
          <w:sz w:val="28"/>
          <w:szCs w:val="28"/>
        </w:rPr>
        <w:t>astype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14D2AFDA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[31]: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([l, 2, 3, 4, 5))</w:t>
      </w:r>
    </w:p>
    <w:p w14:paraId="71B0EE5F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[32]: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arr.dtype</w:t>
      </w:r>
      <w:proofErr w:type="spellEnd"/>
      <w:proofErr w:type="gramEnd"/>
    </w:p>
    <w:p w14:paraId="2BB5AAD9" w14:textId="77777777" w:rsidR="0052662C" w:rsidRPr="00D00F5C" w:rsidRDefault="0052662C" w:rsidP="00D00F5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[32]: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('int64')</w:t>
      </w:r>
    </w:p>
    <w:p w14:paraId="736815E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[33]: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float_arr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arr.astype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(np.float64)</w:t>
      </w:r>
    </w:p>
    <w:p w14:paraId="7B1C4AC7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lastRenderedPageBreak/>
        <w:t xml:space="preserve">In [34]: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float_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arr.dtype</w:t>
      </w:r>
      <w:proofErr w:type="spellEnd"/>
      <w:proofErr w:type="gramEnd"/>
    </w:p>
    <w:p w14:paraId="076D9FD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[34]: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('float64')</w:t>
      </w:r>
    </w:p>
    <w:p w14:paraId="1398E19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Здесь целые были приведены к типу с плавающей точкой. Если бы я попытался привести числа с плавающей точкой к целому типу, то дробная часть была бы отброшена:</w:t>
      </w:r>
    </w:p>
    <w:p w14:paraId="6B12BDA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[35]: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([3.7, -1.2, -2.6, 0.5, 12.9, 10.1])</w:t>
      </w:r>
    </w:p>
    <w:p w14:paraId="4901EC0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[36]: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69C7E1D0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[36]: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array(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[ 3.7, -1.2, -2.6, 0.5, 12.9, 10.1])</w:t>
      </w:r>
    </w:p>
    <w:p w14:paraId="342EE7A4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[37]: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arr.astype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(np.int32)</w:t>
      </w:r>
    </w:p>
    <w:p w14:paraId="06795AD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[37]: array ([ 3, -1, -2, </w:t>
      </w:r>
      <w:r w:rsidRPr="00D00F5C">
        <w:rPr>
          <w:rFonts w:ascii="Times New Roman" w:hAnsi="Times New Roman"/>
          <w:sz w:val="28"/>
          <w:szCs w:val="28"/>
        </w:rPr>
        <w:t>О</w:t>
      </w:r>
      <w:r w:rsidRPr="00D00F5C">
        <w:rPr>
          <w:rFonts w:ascii="Times New Roman" w:hAnsi="Times New Roman"/>
          <w:sz w:val="28"/>
          <w:szCs w:val="28"/>
          <w:lang w:val="en-US"/>
        </w:rPr>
        <w:t xml:space="preserve">, 12, 10],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=int32)</w:t>
      </w:r>
    </w:p>
    <w:p w14:paraId="789DCE67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Если имеется массив строк, представляющих целые числа, то </w:t>
      </w:r>
      <w:proofErr w:type="spellStart"/>
      <w:r w:rsidRPr="00D00F5C">
        <w:rPr>
          <w:rFonts w:ascii="Times New Roman" w:hAnsi="Times New Roman"/>
          <w:sz w:val="28"/>
          <w:szCs w:val="28"/>
        </w:rPr>
        <w:t>astype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позволит преобразовать их в числовую форму:</w:t>
      </w:r>
    </w:p>
    <w:p w14:paraId="5904346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[38]: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numeric_strings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(['l.25', '-9.6', '42'],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np.string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_)</w:t>
      </w:r>
    </w:p>
    <w:p w14:paraId="115A944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[39]: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numeric_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strings.astype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(float)</w:t>
      </w:r>
    </w:p>
    <w:p w14:paraId="5AF656B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Out [39]: </w:t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([1.25, -9.</w:t>
      </w:r>
      <w:proofErr w:type="gramStart"/>
      <w:r w:rsidRPr="00D00F5C">
        <w:rPr>
          <w:rFonts w:ascii="Times New Roman" w:hAnsi="Times New Roman"/>
          <w:sz w:val="28"/>
          <w:szCs w:val="28"/>
        </w:rPr>
        <w:t>6 ,</w:t>
      </w:r>
      <w:proofErr w:type="gramEnd"/>
      <w:r w:rsidRPr="00D00F5C">
        <w:rPr>
          <w:rFonts w:ascii="Times New Roman" w:hAnsi="Times New Roman"/>
          <w:sz w:val="28"/>
          <w:szCs w:val="28"/>
        </w:rPr>
        <w:t xml:space="preserve"> 42. ])</w:t>
      </w:r>
    </w:p>
    <w:p w14:paraId="376A2AF6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Если по какой-то причине </w:t>
      </w:r>
      <w:proofErr w:type="spellStart"/>
      <w:r w:rsidRPr="00D00F5C">
        <w:rPr>
          <w:rFonts w:ascii="Times New Roman" w:hAnsi="Times New Roman"/>
          <w:sz w:val="28"/>
          <w:szCs w:val="28"/>
        </w:rPr>
        <w:t>вьшолнить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приведение не удастся (например, если строку нельзя преобразовать в тип float64), то будет возбуждено исключение </w:t>
      </w:r>
      <w:proofErr w:type="spellStart"/>
      <w:r w:rsidRPr="00D00F5C">
        <w:rPr>
          <w:rFonts w:ascii="Times New Roman" w:hAnsi="Times New Roman"/>
          <w:sz w:val="28"/>
          <w:szCs w:val="28"/>
        </w:rPr>
        <w:t>TypeError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Обратите внимание, что в примере выше я поленился и написал </w:t>
      </w:r>
      <w:proofErr w:type="spellStart"/>
      <w:r w:rsidRPr="00D00F5C">
        <w:rPr>
          <w:rFonts w:ascii="Times New Roman" w:hAnsi="Times New Roman"/>
          <w:sz w:val="28"/>
          <w:szCs w:val="28"/>
        </w:rPr>
        <w:t>float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nместо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float64, но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оказался достаточно «умным» - он умеет подменять типы </w:t>
      </w:r>
      <w:proofErr w:type="spellStart"/>
      <w:r w:rsidRPr="00D00F5C">
        <w:rPr>
          <w:rFonts w:ascii="Times New Roman" w:hAnsi="Times New Roman"/>
          <w:sz w:val="28"/>
          <w:szCs w:val="28"/>
        </w:rPr>
        <w:t>Pytlюn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эквивалентными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7EFEEFD6" w14:textId="5A2C8029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Можно также использовать атрибут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другого массива:</w:t>
      </w:r>
    </w:p>
    <w:p w14:paraId="1543E818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[40]: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int_array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np.arange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(10)</w:t>
      </w:r>
    </w:p>
    <w:p w14:paraId="692BA43A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[41]: calibers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((.22, .270, .357, .380, .44, .50],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=np.float64)</w:t>
      </w:r>
    </w:p>
    <w:p w14:paraId="4A48382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[42]: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int_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array.astype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calibers.dtype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)</w:t>
      </w:r>
    </w:p>
    <w:p w14:paraId="4F9F56B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Out[42]: </w:t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>([ 0., 1., 2., 3., 4., 5., 6., 7., 8., 9.])</w:t>
      </w:r>
    </w:p>
    <w:p w14:paraId="2ECF3BF8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можно сослаться также с помощью коротких кодов типа:</w:t>
      </w:r>
    </w:p>
    <w:p w14:paraId="5F3C727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[43]: empty_uint32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np.empty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(8,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='u4')</w:t>
      </w:r>
    </w:p>
    <w:p w14:paraId="2D00CD46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In [44]: empty_uint32</w:t>
      </w:r>
    </w:p>
    <w:p w14:paraId="12CFC22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[44]:</w:t>
      </w:r>
    </w:p>
    <w:p w14:paraId="4759510D" w14:textId="783D7909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array ([ 0,0, 65904672,0, 64856792,0, 39438163,0],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=uint32)</w:t>
      </w:r>
    </w:p>
    <w:p w14:paraId="4887409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7C64ED5" w14:textId="5424287D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1D1DFB4" wp14:editId="4B995379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970915" cy="981075"/>
            <wp:effectExtent l="0" t="0" r="635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rFonts w:ascii="Times New Roman" w:hAnsi="Times New Roman"/>
          <w:sz w:val="28"/>
          <w:szCs w:val="28"/>
        </w:rPr>
        <w:t xml:space="preserve">При вызове </w:t>
      </w:r>
      <w:proofErr w:type="spellStart"/>
      <w:r w:rsidRPr="00D00F5C">
        <w:rPr>
          <w:rFonts w:ascii="Times New Roman" w:hAnsi="Times New Roman"/>
          <w:sz w:val="28"/>
          <w:szCs w:val="28"/>
        </w:rPr>
        <w:t>astype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всегда создается новый массив (данные копируются), даже если новый </w:t>
      </w:r>
      <w:proofErr w:type="spellStart"/>
      <w:r w:rsidRPr="00D00F5C">
        <w:rPr>
          <w:rFonts w:ascii="Times New Roman" w:hAnsi="Times New Roman"/>
          <w:sz w:val="28"/>
          <w:szCs w:val="28"/>
        </w:rPr>
        <w:t>dtype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не отличается от старого.</w:t>
      </w:r>
    </w:p>
    <w:p w14:paraId="5DCAF0A8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</w:p>
    <w:p w14:paraId="4D7F4E7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</w:p>
    <w:p w14:paraId="27F251F3" w14:textId="120EC0CA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B7FA993" wp14:editId="21068450">
            <wp:simplePos x="0" y="0"/>
            <wp:positionH relativeFrom="column">
              <wp:posOffset>-153670</wp:posOffset>
            </wp:positionH>
            <wp:positionV relativeFrom="paragraph">
              <wp:posOffset>196850</wp:posOffset>
            </wp:positionV>
            <wp:extent cx="1130300" cy="9537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95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rFonts w:ascii="Times New Roman" w:hAnsi="Times New Roman"/>
          <w:sz w:val="28"/>
          <w:szCs w:val="28"/>
        </w:rPr>
        <w:t>Следует иметь в виду, что числа с плавающей точкой, например типа float64 или float32, предоставляют дробные величины приближенно. В сложных вычислениях могут накапливаться ошибки округления, из-за которых сравнение возможно только с точностью до определенного числа десятичных знаков.</w:t>
      </w:r>
    </w:p>
    <w:p w14:paraId="163E9087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</w:p>
    <w:p w14:paraId="793B35D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Операции между массивами и скалярами</w:t>
      </w:r>
    </w:p>
    <w:p w14:paraId="6F8CD4F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Массивы важны, потому что позволяют выразить операции над совокупностями данных без выписывания циклов for. Обычно это называется векторизацией. Любая арифметическая операция над массивами одинакового размера применяется к соответственным элементам:</w:t>
      </w:r>
    </w:p>
    <w:p w14:paraId="08D3D92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[45]: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([[l., 2., 3.], [4., 5., 6.]])</w:t>
      </w:r>
    </w:p>
    <w:p w14:paraId="423DC47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[46]: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56A7F92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[46]:</w:t>
      </w:r>
    </w:p>
    <w:p w14:paraId="050D3B4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array ([[1.' 2.' 3.]'</w:t>
      </w:r>
    </w:p>
    <w:p w14:paraId="67A82041" w14:textId="69594DC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[4.' 5.' 6.]])</w:t>
      </w:r>
    </w:p>
    <w:p w14:paraId="37EA5B6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[47]: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*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ab/>
      </w:r>
      <w:r w:rsidRPr="00D00F5C">
        <w:rPr>
          <w:rFonts w:ascii="Times New Roman" w:hAnsi="Times New Roman"/>
          <w:sz w:val="28"/>
          <w:szCs w:val="28"/>
          <w:lang w:val="en-US"/>
        </w:rPr>
        <w:tab/>
        <w:t xml:space="preserve">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In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[48]: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34C1F0B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Out [47]: </w:t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  <w:t>Out [48]:</w:t>
      </w:r>
    </w:p>
    <w:p w14:paraId="0F3D467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array</w:t>
      </w:r>
      <w:r w:rsidRPr="00D00F5C">
        <w:rPr>
          <w:rFonts w:ascii="Times New Roman" w:hAnsi="Times New Roman"/>
          <w:sz w:val="28"/>
          <w:szCs w:val="28"/>
        </w:rPr>
        <w:t xml:space="preserve"> ([ [ 1., 4., 9.],</w:t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  <w:t xml:space="preserve"> </w:t>
      </w:r>
      <w:r w:rsidRPr="00D00F5C">
        <w:rPr>
          <w:rFonts w:ascii="Times New Roman" w:hAnsi="Times New Roman"/>
          <w:sz w:val="28"/>
          <w:szCs w:val="28"/>
          <w:lang w:val="en-US"/>
        </w:rPr>
        <w:t>array</w:t>
      </w:r>
      <w:r w:rsidRPr="00D00F5C">
        <w:rPr>
          <w:rFonts w:ascii="Times New Roman" w:hAnsi="Times New Roman"/>
          <w:sz w:val="28"/>
          <w:szCs w:val="28"/>
        </w:rPr>
        <w:t xml:space="preserve"> ([ [ 0., 0., 0.],</w:t>
      </w:r>
    </w:p>
    <w:p w14:paraId="3CC55232" w14:textId="220A6AF2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[16., 25., 36.]])  </w:t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  <w:t>[0., 0., 0.]])</w:t>
      </w:r>
    </w:p>
    <w:p w14:paraId="78EF1184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Как легко догадаться, арифметические операции, в которых участвует скаляр, применяются к каждому элементу массива:</w:t>
      </w:r>
    </w:p>
    <w:p w14:paraId="067FEE7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[49]: 1 /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ab/>
      </w:r>
      <w:r w:rsidRPr="00D00F5C">
        <w:rPr>
          <w:rFonts w:ascii="Times New Roman" w:hAnsi="Times New Roman"/>
          <w:sz w:val="28"/>
          <w:szCs w:val="28"/>
          <w:lang w:val="en-US"/>
        </w:rPr>
        <w:tab/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In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[50]: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** 0.5</w:t>
      </w:r>
    </w:p>
    <w:p w14:paraId="74ECFCD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[49]:</w:t>
      </w:r>
      <w:r w:rsidRPr="00D00F5C">
        <w:rPr>
          <w:rFonts w:ascii="Times New Roman" w:hAnsi="Times New Roman"/>
          <w:sz w:val="28"/>
          <w:szCs w:val="28"/>
          <w:lang w:val="en-US"/>
        </w:rPr>
        <w:tab/>
      </w:r>
      <w:r w:rsidRPr="00D00F5C">
        <w:rPr>
          <w:rFonts w:ascii="Times New Roman" w:hAnsi="Times New Roman"/>
          <w:sz w:val="28"/>
          <w:szCs w:val="28"/>
          <w:lang w:val="en-US"/>
        </w:rPr>
        <w:tab/>
        <w:t>Out [49]:</w:t>
      </w:r>
    </w:p>
    <w:p w14:paraId="42AD80C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([[1., 0.5, 0.3333],</w:t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([[1., 1.4142, 1.7321],</w:t>
      </w:r>
    </w:p>
    <w:p w14:paraId="1531374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[0.25, 0.2,0.1667]]) </w:t>
      </w:r>
      <w:r w:rsidRPr="00D00F5C">
        <w:rPr>
          <w:rFonts w:ascii="Times New Roman" w:hAnsi="Times New Roman"/>
          <w:sz w:val="28"/>
          <w:szCs w:val="28"/>
        </w:rPr>
        <w:tab/>
      </w:r>
      <w:r w:rsidRPr="00D00F5C">
        <w:rPr>
          <w:rFonts w:ascii="Times New Roman" w:hAnsi="Times New Roman"/>
          <w:sz w:val="28"/>
          <w:szCs w:val="28"/>
        </w:rPr>
        <w:tab/>
        <w:t>[2., 2.2361,2.4495]])</w:t>
      </w:r>
    </w:p>
    <w:p w14:paraId="1C220CAA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lastRenderedPageBreak/>
        <w:t>Операции между массивами разного размера называются укладыванием, мы будем подробно рассматривать их в главе 12. Глубокое понимание укладывания необязательно для чтения большей части этой книги.</w:t>
      </w:r>
    </w:p>
    <w:p w14:paraId="614C8AE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Индексирование и вырезание</w:t>
      </w:r>
    </w:p>
    <w:p w14:paraId="5078D19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Индексирование массивов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обширная тема, поскольку подмножество массива или его отдельные элементы можно выбрать различными способами. С одномерными массивами все просто; на поверхностный взгляд, они ведут себя, как списки Python:</w:t>
      </w:r>
    </w:p>
    <w:p w14:paraId="460EB294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(51]: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np.arange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(10)</w:t>
      </w:r>
    </w:p>
    <w:p w14:paraId="3CE5AE3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[52]: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5259FEC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[52]: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array(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[O, 1, 2, 3, 4, 5, 6, 7, 8, 9])</w:t>
      </w:r>
    </w:p>
    <w:p w14:paraId="6190D17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[53]: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[5]</w:t>
      </w:r>
    </w:p>
    <w:p w14:paraId="0BC1B28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[53]: 5</w:t>
      </w:r>
    </w:p>
    <w:p w14:paraId="20E9CFA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[54]: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[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5:8]</w:t>
      </w:r>
    </w:p>
    <w:p w14:paraId="44CF72B6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[54]: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array(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[5, 6, 7])</w:t>
      </w:r>
    </w:p>
    <w:p w14:paraId="6570896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[55]: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[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5:8] = 12</w:t>
      </w:r>
    </w:p>
    <w:p w14:paraId="29552E9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[56]: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43E8DA0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[ 56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] :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array ( [ </w:t>
      </w:r>
      <w:r w:rsidRPr="00D00F5C">
        <w:rPr>
          <w:rFonts w:ascii="Times New Roman" w:hAnsi="Times New Roman"/>
          <w:sz w:val="28"/>
          <w:szCs w:val="28"/>
        </w:rPr>
        <w:t>О</w:t>
      </w:r>
      <w:r w:rsidRPr="00D00F5C">
        <w:rPr>
          <w:rFonts w:ascii="Times New Roman" w:hAnsi="Times New Roman"/>
          <w:sz w:val="28"/>
          <w:szCs w:val="28"/>
          <w:lang w:val="en-US"/>
        </w:rPr>
        <w:t>, 1, 2, 3, 4, 12, 12, 12, 8, 9])</w:t>
      </w:r>
    </w:p>
    <w:p w14:paraId="570023F7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Как видите, если присвоить скалярное значение срезу, как в </w:t>
      </w:r>
      <w:proofErr w:type="spellStart"/>
      <w:r w:rsidRPr="00D00F5C">
        <w:rPr>
          <w:rFonts w:ascii="Times New Roman" w:hAnsi="Times New Roman"/>
          <w:sz w:val="28"/>
          <w:szCs w:val="28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[5: 8 J = 12, то оно распространяется (или укладывается) на весь срез. Важнейшее отличие от списков состоит в том, что срез массива является представлением исходного массива. Это означает, что данные на самом деле не копируются, а любые изменения, внесенные в представление, попадают и в исходный массив.</w:t>
      </w:r>
    </w:p>
    <w:p w14:paraId="3B709F2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[57]: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arr_slice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[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5:8]</w:t>
      </w:r>
    </w:p>
    <w:p w14:paraId="6A95C47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[57]: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arr_slice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[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5:8]</w:t>
      </w:r>
    </w:p>
    <w:p w14:paraId="0E9F5018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[59]: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10D05F0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Out [59]: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array(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[ </w:t>
      </w:r>
      <w:r w:rsidRPr="00D00F5C">
        <w:rPr>
          <w:rFonts w:ascii="Times New Roman" w:hAnsi="Times New Roman"/>
          <w:sz w:val="28"/>
          <w:szCs w:val="28"/>
        </w:rPr>
        <w:t>О</w:t>
      </w:r>
      <w:r w:rsidRPr="00D00F5C">
        <w:rPr>
          <w:rFonts w:ascii="Times New Roman" w:hAnsi="Times New Roman"/>
          <w:sz w:val="28"/>
          <w:szCs w:val="28"/>
          <w:lang w:val="en-US"/>
        </w:rPr>
        <w:t>, 1, 2, 3, 4, 12, 12345, 12, 8, 9])</w:t>
      </w:r>
    </w:p>
    <w:p w14:paraId="24DAF6E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[60]: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arr_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slice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:] = 64</w:t>
      </w:r>
    </w:p>
    <w:p w14:paraId="7F3F91F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[61]: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</w:p>
    <w:p w14:paraId="44D00048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>Out [ 61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] :</w:t>
      </w:r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 xml:space="preserve"> array ( [ </w:t>
      </w:r>
      <w:r w:rsidRPr="00D00F5C">
        <w:rPr>
          <w:rFonts w:ascii="Times New Roman" w:hAnsi="Times New Roman"/>
          <w:sz w:val="28"/>
          <w:szCs w:val="28"/>
        </w:rPr>
        <w:t>О</w:t>
      </w:r>
      <w:r w:rsidRPr="00D00F5C">
        <w:rPr>
          <w:rFonts w:ascii="Times New Roman" w:hAnsi="Times New Roman"/>
          <w:sz w:val="28"/>
          <w:szCs w:val="28"/>
          <w:lang w:val="en-US"/>
        </w:rPr>
        <w:t>, 1, 2, 3, 4, 64, 64, 64, 8, 9])</w:t>
      </w:r>
    </w:p>
    <w:p w14:paraId="7AA7A9B0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При первом знакомстве с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это может стать неожиданностью, особенно если вы привыкли к программированию массивов в других языках, где </w:t>
      </w:r>
      <w:r w:rsidRPr="00D00F5C">
        <w:rPr>
          <w:rFonts w:ascii="Times New Roman" w:hAnsi="Times New Roman"/>
          <w:sz w:val="28"/>
          <w:szCs w:val="28"/>
        </w:rPr>
        <w:lastRenderedPageBreak/>
        <w:t xml:space="preserve">копирование данных применяется чаще. Но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проектировался для работы с большими массивами данных, поэтому при безудержном копировании данных неизбежно возникли бы проблемы с быстродействием и памятью.</w:t>
      </w:r>
    </w:p>
    <w:p w14:paraId="0D25B57C" w14:textId="740342FA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B99342F" wp14:editId="55352CC4">
            <wp:simplePos x="0" y="0"/>
            <wp:positionH relativeFrom="column">
              <wp:posOffset>22860</wp:posOffset>
            </wp:positionH>
            <wp:positionV relativeFrom="paragraph">
              <wp:posOffset>3810</wp:posOffset>
            </wp:positionV>
            <wp:extent cx="826770" cy="697865"/>
            <wp:effectExtent l="0" t="0" r="0" b="698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697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5C">
        <w:rPr>
          <w:rFonts w:ascii="Times New Roman" w:hAnsi="Times New Roman"/>
          <w:sz w:val="28"/>
          <w:szCs w:val="28"/>
        </w:rPr>
        <w:t>Чтобы получить копию, а не представлен"</w:t>
      </w:r>
      <w:proofErr w:type="gramStart"/>
      <w:r w:rsidRPr="00D00F5C">
        <w:rPr>
          <w:rFonts w:ascii="Times New Roman" w:hAnsi="Times New Roman"/>
          <w:sz w:val="28"/>
          <w:szCs w:val="28"/>
        </w:rPr>
        <w:t>1е</w:t>
      </w:r>
      <w:proofErr w:type="gramEnd"/>
      <w:r w:rsidRPr="00D00F5C">
        <w:rPr>
          <w:rFonts w:ascii="Times New Roman" w:hAnsi="Times New Roman"/>
          <w:sz w:val="28"/>
          <w:szCs w:val="28"/>
        </w:rPr>
        <w:t xml:space="preserve"> среза массива, нужно выполнить операцию копирования явно, например:</w:t>
      </w:r>
    </w:p>
    <w:p w14:paraId="7AB002ED" w14:textId="42D34DE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proofErr w:type="spellStart"/>
      <w:r w:rsidRPr="00D00F5C">
        <w:rPr>
          <w:rFonts w:ascii="Times New Roman" w:hAnsi="Times New Roman"/>
          <w:sz w:val="28"/>
          <w:szCs w:val="28"/>
        </w:rPr>
        <w:t>arr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[5: 8]. сору ().</w:t>
      </w:r>
    </w:p>
    <w:p w14:paraId="4D6D36B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Для массивов большей размерности и вариантов тоже больше. В случае двумерного массива результатом индексирования с одним индексом является не скаляр, а одномерный массив:</w:t>
      </w:r>
    </w:p>
    <w:p w14:paraId="71D98ED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  <w:lang w:val="en-US"/>
        </w:rPr>
        <w:t xml:space="preserve">In [62]: arr2d =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np.array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  <w:lang w:val="en-US"/>
        </w:rPr>
        <w:t>([[l, 2, 3], [4, 5, 6], [7, 8, 9]])</w:t>
      </w:r>
    </w:p>
    <w:p w14:paraId="424A491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In [63]: arr2d [2]</w:t>
      </w:r>
    </w:p>
    <w:p w14:paraId="36E3CA8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Out [63]: </w:t>
      </w:r>
      <w:proofErr w:type="spellStart"/>
      <w:r w:rsidRPr="00D00F5C">
        <w:rPr>
          <w:rFonts w:ascii="Times New Roman" w:hAnsi="Times New Roman"/>
          <w:sz w:val="28"/>
          <w:szCs w:val="28"/>
        </w:rPr>
        <w:t>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([7, 8, 9])</w:t>
      </w:r>
    </w:p>
    <w:p w14:paraId="5BDE8E70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К отдельным элементам можно обращаться рекурсивно. Но это слишком громоздко, поэтому для выбора одного элемента можно указать список индексов через запятую. Таким образом, следующие две конструкции эквивалентны:</w:t>
      </w:r>
    </w:p>
    <w:p w14:paraId="040B4B4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In [64]: arr2d [0][2]</w:t>
      </w:r>
    </w:p>
    <w:p w14:paraId="4053046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Out [64]: 3</w:t>
      </w:r>
    </w:p>
    <w:p w14:paraId="4BDC028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In [65]: arr2d [0, 2]</w:t>
      </w:r>
    </w:p>
    <w:p w14:paraId="525A20E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Out [65]: 3</w:t>
      </w:r>
    </w:p>
    <w:p w14:paraId="66AE182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Рисунок 4.1 иллюстрирует индексирование двумерного массива.</w:t>
      </w:r>
    </w:p>
    <w:p w14:paraId="3FE1C498" w14:textId="0E912437" w:rsidR="0052662C" w:rsidRPr="00D00F5C" w:rsidRDefault="0052662C" w:rsidP="00D00F5C">
      <w:pPr>
        <w:tabs>
          <w:tab w:val="center" w:pos="4677"/>
        </w:tabs>
        <w:jc w:val="center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00C9E8" wp14:editId="40761F07">
            <wp:extent cx="3232150" cy="230695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E40B" w14:textId="77777777" w:rsidR="0052662C" w:rsidRPr="00D00F5C" w:rsidRDefault="0052662C" w:rsidP="00D00F5C">
      <w:pPr>
        <w:tabs>
          <w:tab w:val="center" w:pos="4677"/>
        </w:tabs>
        <w:jc w:val="center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Рис. 4.1.</w:t>
      </w:r>
      <w:r w:rsidRPr="00D00F5C">
        <w:rPr>
          <w:rFonts w:ascii="Times New Roman" w:hAnsi="Times New Roman"/>
          <w:sz w:val="28"/>
          <w:szCs w:val="28"/>
        </w:rPr>
        <w:t xml:space="preserve"> Индексирование элементов в массиве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</w:p>
    <w:p w14:paraId="551C5841" w14:textId="4CBDF2B4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14E89F2" wp14:editId="196B8444">
            <wp:extent cx="5940425" cy="14668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A2C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Тогда arr3d [0] - массив размерности 2 х 3:</w:t>
      </w:r>
    </w:p>
    <w:p w14:paraId="37DBC572" w14:textId="75D06B02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0ED963" wp14:editId="15D70B12">
            <wp:extent cx="5940425" cy="87122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8AB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Выражению arr3d [0] можно присвоить как скалярное значение, так и массив:</w:t>
      </w:r>
    </w:p>
    <w:p w14:paraId="7F017D2D" w14:textId="3FC00384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B687F4" wp14:editId="7B88876B">
            <wp:extent cx="5940425" cy="242316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2599" w14:textId="78E037C4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8A5F13" wp14:editId="2D002034">
            <wp:extent cx="3211195" cy="850900"/>
            <wp:effectExtent l="0" t="0" r="825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6154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Аналогично </w:t>
      </w:r>
      <w:proofErr w:type="spellStart"/>
      <w:r w:rsidRPr="00D00F5C">
        <w:rPr>
          <w:rFonts w:ascii="Times New Roman" w:hAnsi="Times New Roman"/>
          <w:sz w:val="28"/>
          <w:szCs w:val="28"/>
        </w:rPr>
        <w:t>arrЗd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[1, 0] дает все значения, список индексов которых начинается с (</w:t>
      </w:r>
      <w:proofErr w:type="gramStart"/>
      <w:r w:rsidRPr="00D00F5C">
        <w:rPr>
          <w:rFonts w:ascii="Times New Roman" w:hAnsi="Times New Roman"/>
          <w:sz w:val="28"/>
          <w:szCs w:val="28"/>
        </w:rPr>
        <w:t>1 ,</w:t>
      </w:r>
      <w:proofErr w:type="gramEnd"/>
      <w:r w:rsidRPr="00D00F5C">
        <w:rPr>
          <w:rFonts w:ascii="Times New Roman" w:hAnsi="Times New Roman"/>
          <w:sz w:val="28"/>
          <w:szCs w:val="28"/>
        </w:rPr>
        <w:t xml:space="preserve"> о ) , т. е. одномерный массив:</w:t>
      </w:r>
    </w:p>
    <w:p w14:paraId="10C1D25F" w14:textId="51248F1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6E4807" wp14:editId="5B93D378">
            <wp:extent cx="4795520" cy="57404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4DEA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Отметим, что во всех случаях, когда выбираются участки массива, результат является представлением.</w:t>
      </w:r>
    </w:p>
    <w:p w14:paraId="64AA0E2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Индексирование срезами</w:t>
      </w:r>
    </w:p>
    <w:p w14:paraId="6AEEE46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lastRenderedPageBreak/>
        <w:t xml:space="preserve">Как и для одномерных объектов наподобие списков Python, для объектов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можно формировать срезы:</w:t>
      </w:r>
    </w:p>
    <w:p w14:paraId="69BE5B7A" w14:textId="6F01ACA9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CDEC37" wp14:editId="3C5DA14C">
            <wp:extent cx="3700145" cy="574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398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Для объектов большей размерности вариантов больше, потому что вырезать можно по одной или нескольким осям, сочетая с выбором отдельных элементов с помощью целых индексов. Вернемся к рассмотренному выше двумерному массиву arr2d. Вырезание из него выглядит несколько иначе:</w:t>
      </w:r>
    </w:p>
    <w:p w14:paraId="0A54B516" w14:textId="4E36B9F1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EBD23F" wp14:editId="675BF79A">
            <wp:extent cx="5940425" cy="96710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BED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Как видите, вырезание производится вдоль оси О, первой оси. Поэтому срез содержит диапазон элементов вдоль этой оси. Можно указать несколько срезов - как несколько индексов:</w:t>
      </w:r>
    </w:p>
    <w:p w14:paraId="00AC501D" w14:textId="5E6F19DD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ED93AD" wp14:editId="33ABBC99">
            <wp:extent cx="5940425" cy="817880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297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При таком вырезании мы всегда получаем представления массивов с таким же числом измерений, как у исходного. Сочетая срезы и целочисленные индексы, можно получить массивы меньшей размерности:</w:t>
      </w:r>
    </w:p>
    <w:p w14:paraId="6866D97B" w14:textId="693D107F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47370E" wp14:editId="168436F5">
            <wp:extent cx="5940425" cy="47815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4216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Иллюстрация приведена на рис. 4.2. Отметим, что двоеточие без указания числа означает, что нужно взять всю ось целиком, поэтому для получения осей только высших размерностей можно поступить следующим образом:</w:t>
      </w:r>
    </w:p>
    <w:p w14:paraId="6D9E303D" w14:textId="58B2FB28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17DA71" wp14:editId="0253821B">
            <wp:extent cx="5932805" cy="935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83BA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Разумеется, присваивание выражению-срезу означает присваивание всем элементам этого среза:</w:t>
      </w:r>
    </w:p>
    <w:p w14:paraId="63A3623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  <w:lang w:val="en-US"/>
        </w:rPr>
      </w:pPr>
      <w:r w:rsidRPr="00D00F5C">
        <w:rPr>
          <w:rFonts w:ascii="Times New Roman" w:hAnsi="Times New Roman"/>
          <w:sz w:val="28"/>
          <w:szCs w:val="28"/>
        </w:rPr>
        <w:t xml:space="preserve">In [82]: arr2d [: 2, 1:] </w:t>
      </w:r>
      <w:r w:rsidRPr="00D00F5C">
        <w:rPr>
          <w:rFonts w:ascii="Times New Roman" w:hAnsi="Times New Roman"/>
          <w:sz w:val="28"/>
          <w:szCs w:val="28"/>
          <w:lang w:val="en-US"/>
        </w:rPr>
        <w:t>= 0</w:t>
      </w:r>
    </w:p>
    <w:p w14:paraId="0DFCBF0A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439A64B" w14:textId="586FDB6D" w:rsidR="0052662C" w:rsidRPr="00D00F5C" w:rsidRDefault="0052662C" w:rsidP="00D00F5C">
      <w:pPr>
        <w:tabs>
          <w:tab w:val="center" w:pos="4677"/>
        </w:tabs>
        <w:jc w:val="center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241066" wp14:editId="021E1DF4">
            <wp:extent cx="4327525" cy="49333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65E9" w14:textId="77777777" w:rsidR="0052662C" w:rsidRPr="00D00F5C" w:rsidRDefault="0052662C" w:rsidP="00D00F5C">
      <w:pPr>
        <w:tabs>
          <w:tab w:val="center" w:pos="4677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Рис. 4.2.</w:t>
      </w:r>
      <w:r w:rsidRPr="00D00F5C">
        <w:rPr>
          <w:rFonts w:ascii="Times New Roman" w:hAnsi="Times New Roman"/>
          <w:sz w:val="28"/>
          <w:szCs w:val="28"/>
        </w:rPr>
        <w:t xml:space="preserve"> Вырезание из двумерного массива</w:t>
      </w:r>
    </w:p>
    <w:p w14:paraId="712B6D3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Булево индексирование</w:t>
      </w:r>
    </w:p>
    <w:p w14:paraId="2A0AB5F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Пусть имеется некоторый массив с данными и массив имен, содержащий дубликаты. Я хочу воспользоваться функцией </w:t>
      </w:r>
      <w:proofErr w:type="spellStart"/>
      <w:r w:rsidRPr="00D00F5C">
        <w:rPr>
          <w:rFonts w:ascii="Times New Roman" w:hAnsi="Times New Roman"/>
          <w:sz w:val="28"/>
          <w:szCs w:val="28"/>
        </w:rPr>
        <w:t>randn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из модуля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>, чтобы сгенерировать случайные данные с нормальным распределение</w:t>
      </w:r>
    </w:p>
    <w:p w14:paraId="77F2D742" w14:textId="7DAC282B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95C963" wp14:editId="76AA487F">
            <wp:extent cx="5932805" cy="1308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F0B8" w14:textId="2B0C2B4A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5B9484" wp14:editId="52ABFCC0">
            <wp:extent cx="5940425" cy="18592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927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Допустим, что каждое имя соответствует строке в массиве </w:t>
      </w:r>
      <w:proofErr w:type="spellStart"/>
      <w:r w:rsidRPr="00D00F5C">
        <w:rPr>
          <w:rFonts w:ascii="Times New Roman" w:hAnsi="Times New Roman"/>
          <w:sz w:val="28"/>
          <w:szCs w:val="28"/>
        </w:rPr>
        <w:t>da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ta</w:t>
      </w:r>
      <w:proofErr w:type="spellEnd"/>
      <w:r w:rsidRPr="00D00F5C">
        <w:rPr>
          <w:rFonts w:ascii="Times New Roman" w:hAnsi="Times New Roman"/>
          <w:sz w:val="28"/>
          <w:szCs w:val="28"/>
        </w:rPr>
        <w:t>, и мы хотим выбрать все строки, которым соответствует имя “</w:t>
      </w:r>
      <w:r w:rsidRPr="00D00F5C">
        <w:rPr>
          <w:rFonts w:ascii="Times New Roman" w:hAnsi="Times New Roman"/>
          <w:sz w:val="28"/>
          <w:szCs w:val="28"/>
          <w:lang w:val="en-US"/>
        </w:rPr>
        <w:t>Bob</w:t>
      </w:r>
      <w:r w:rsidRPr="00D00F5C">
        <w:rPr>
          <w:rFonts w:ascii="Times New Roman" w:hAnsi="Times New Roman"/>
          <w:sz w:val="28"/>
          <w:szCs w:val="28"/>
        </w:rPr>
        <w:t xml:space="preserve">”. Операции сравнения массивов (например, ==), как и арифметические, также векторизованы. Поэтому сравнение </w:t>
      </w:r>
      <w:proofErr w:type="spellStart"/>
      <w:r w:rsidRPr="00D00F5C">
        <w:rPr>
          <w:rFonts w:ascii="Times New Roman" w:hAnsi="Times New Roman"/>
          <w:sz w:val="28"/>
          <w:szCs w:val="28"/>
        </w:rPr>
        <w:t>names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со строкой “</w:t>
      </w:r>
      <w:r w:rsidRPr="00D00F5C">
        <w:rPr>
          <w:rFonts w:ascii="Times New Roman" w:hAnsi="Times New Roman"/>
          <w:sz w:val="28"/>
          <w:szCs w:val="28"/>
          <w:lang w:val="en-US"/>
        </w:rPr>
        <w:t>Bob</w:t>
      </w:r>
      <w:r w:rsidRPr="00D00F5C">
        <w:rPr>
          <w:rFonts w:ascii="Times New Roman" w:hAnsi="Times New Roman"/>
          <w:sz w:val="28"/>
          <w:szCs w:val="28"/>
        </w:rPr>
        <w:t>” дает массив булевых величин:</w:t>
      </w:r>
    </w:p>
    <w:p w14:paraId="473BC8D6" w14:textId="55DC165F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5D4340" wp14:editId="590953AE">
            <wp:extent cx="5940425" cy="52260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842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Этот булев массив можно использовать для индексирования другого массива:</w:t>
      </w:r>
    </w:p>
    <w:p w14:paraId="6B9E6771" w14:textId="3797C54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E9CA09" wp14:editId="0B863B26">
            <wp:extent cx="5940425" cy="76517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3863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Длина булева массива должна совпадать с длиной индексируемой им оси. Можно даже сочетать булевы массивы со срезами и целыми числами (или последовательностями целых чисел, о чем речь пойдет ниже):</w:t>
      </w:r>
    </w:p>
    <w:p w14:paraId="2BC6FBD1" w14:textId="39941124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F8A8AB" wp14:editId="56B6B03E">
            <wp:extent cx="5940425" cy="126492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5034" w14:textId="727D27E6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Чтобы выбрать все, кроме «</w:t>
      </w:r>
      <w:proofErr w:type="spellStart"/>
      <w:r w:rsidRPr="00D00F5C">
        <w:rPr>
          <w:rFonts w:ascii="Times New Roman" w:hAnsi="Times New Roman"/>
          <w:sz w:val="28"/>
          <w:szCs w:val="28"/>
        </w:rPr>
        <w:t>ВоЬ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», можно либо воспользоваться оператором </w:t>
      </w:r>
      <w:proofErr w:type="gramStart"/>
      <w:r w:rsidRPr="00D00F5C">
        <w:rPr>
          <w:rFonts w:ascii="Times New Roman" w:hAnsi="Times New Roman"/>
          <w:sz w:val="28"/>
          <w:szCs w:val="28"/>
        </w:rPr>
        <w:t>сравнения !</w:t>
      </w:r>
      <w:proofErr w:type="gramEnd"/>
      <w:r w:rsidRPr="00D00F5C">
        <w:rPr>
          <w:rFonts w:ascii="Times New Roman" w:hAnsi="Times New Roman"/>
          <w:sz w:val="28"/>
          <w:szCs w:val="28"/>
        </w:rPr>
        <w:t>=, либо применить отрицание условие, обозначаемое знаком-:</w:t>
      </w:r>
    </w:p>
    <w:p w14:paraId="128C951D" w14:textId="689A921F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6B6317" wp14:editId="5B79BED3">
            <wp:extent cx="5940425" cy="17221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322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lastRenderedPageBreak/>
        <w:t>Чтобы сформировать составное булево условие, включающее два из трех имен, воспользуемся булевыми операторами &amp; (И) и 1 (ИЛИ):</w:t>
      </w:r>
    </w:p>
    <w:p w14:paraId="7E2EF4D6" w14:textId="24F858F8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C54152" wp14:editId="5100C0FC">
            <wp:extent cx="5940425" cy="191262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A5AF" w14:textId="732F4B30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F73C95D" wp14:editId="30637940">
            <wp:simplePos x="0" y="0"/>
            <wp:positionH relativeFrom="column">
              <wp:posOffset>-118745</wp:posOffset>
            </wp:positionH>
            <wp:positionV relativeFrom="paragraph">
              <wp:posOffset>554355</wp:posOffset>
            </wp:positionV>
            <wp:extent cx="973455" cy="713740"/>
            <wp:effectExtent l="0" t="0" r="0" b="0"/>
            <wp:wrapTight wrapText="bothSides">
              <wp:wrapPolygon edited="0">
                <wp:start x="0" y="0"/>
                <wp:lineTo x="0" y="20754"/>
                <wp:lineTo x="21135" y="20754"/>
                <wp:lineTo x="2113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71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F5C">
        <w:rPr>
          <w:rFonts w:ascii="Times New Roman" w:hAnsi="Times New Roman"/>
          <w:sz w:val="28"/>
          <w:szCs w:val="28"/>
        </w:rPr>
        <w:t>При выборке данных из массива путем булева индексирования всегда создается копия данных, даже если возвращенный массив совпадает с исходным.</w:t>
      </w:r>
    </w:p>
    <w:p w14:paraId="71A812C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Ключевые слова Python </w:t>
      </w:r>
      <w:proofErr w:type="spellStart"/>
      <w:r w:rsidRPr="00D00F5C">
        <w:rPr>
          <w:rFonts w:ascii="Times New Roman" w:hAnsi="Times New Roman"/>
          <w:sz w:val="28"/>
          <w:szCs w:val="28"/>
        </w:rPr>
        <w:t>and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or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 булевыми массивами не работают.</w:t>
      </w:r>
    </w:p>
    <w:p w14:paraId="57E60F59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Задание значений с помощью булевых массивов работает в соответствии с ожиданиями. Чтобы заменить все отрицательные значения в массиве </w:t>
      </w:r>
      <w:proofErr w:type="spellStart"/>
      <w:r w:rsidRPr="00D00F5C">
        <w:rPr>
          <w:rFonts w:ascii="Times New Roman" w:hAnsi="Times New Roman"/>
          <w:sz w:val="28"/>
          <w:szCs w:val="28"/>
        </w:rPr>
        <w:t>data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нулем, нужно всего лишь написать:</w:t>
      </w:r>
    </w:p>
    <w:p w14:paraId="2FE7B142" w14:textId="6845C9F3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67CA12" wp14:editId="1E2E10C3">
            <wp:extent cx="5932805" cy="189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0857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Задать целые строки или столбцы с помощью одномерного булева массива тоже просто:</w:t>
      </w:r>
    </w:p>
    <w:p w14:paraId="0BB4E9DE" w14:textId="5E7BC491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BFE1DE" wp14:editId="36866FCC">
            <wp:extent cx="5940425" cy="189039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B19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lastRenderedPageBreak/>
        <w:t>Прихотливое индексирование</w:t>
      </w:r>
    </w:p>
    <w:p w14:paraId="68B562F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Термином прихотливое индексирование (</w:t>
      </w:r>
      <w:proofErr w:type="spellStart"/>
      <w:r w:rsidRPr="00D00F5C">
        <w:rPr>
          <w:rFonts w:ascii="Times New Roman" w:hAnsi="Times New Roman"/>
          <w:sz w:val="28"/>
          <w:szCs w:val="28"/>
        </w:rPr>
        <w:t>fancy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indexing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) 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обозначается индексирование с помощью целочисленных массивов. Допустим, имеется массив 8 х 4:</w:t>
      </w:r>
    </w:p>
    <w:p w14:paraId="11A37727" w14:textId="0035D55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48C682" wp14:editId="1F8D0642">
            <wp:extent cx="5940425" cy="246570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D495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Чтобы выбрать подмножество строк в определенном порядке, можно просто передать список или массив целых чисел, описывающих желаемый порядок:</w:t>
      </w:r>
    </w:p>
    <w:p w14:paraId="04CE2190" w14:textId="43E222A2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F4404A" wp14:editId="3FD40575">
            <wp:extent cx="5940425" cy="117983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4516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Надеюсь, что этот код делает именно то, что вы ожидаете! Если указать отрицательный индекс, то номер соответствующей строки будет отсчитываться с конца:</w:t>
      </w:r>
    </w:p>
    <w:p w14:paraId="20694A8A" w14:textId="75243C3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5359A3" wp14:editId="080CFBCA">
            <wp:extent cx="3678555" cy="1084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593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При передаче нескольких массивов индексов делается несколько иное: выбирается одномерный массив элементов, соответствующих каждому кортежу индексов:</w:t>
      </w:r>
    </w:p>
    <w:p w14:paraId="52336419" w14:textId="2B460B86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A27457" wp14:editId="084A73B8">
            <wp:extent cx="5940425" cy="15411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EE0" w14:textId="1EAFE17B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561B4D" wp14:editId="31016C98">
            <wp:extent cx="5940425" cy="117538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BF0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Давайте разберемся, что здесь происходит: отбираются элементы в позициях (1, 0), (5, 3), (7, 1) и (2, 2). В данном случае поведение прихотливого индексирования отличается от того, что ожидают многие пользователи (я в том числе): получить прямоугольный регион, образованный подмножеством строк и столбцов матрицы. Добиться этого можно, например, так:</w:t>
      </w:r>
    </w:p>
    <w:p w14:paraId="6E91079F" w14:textId="7D98D196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622FD1" wp14:editId="60DF9D0C">
            <wp:extent cx="5932805" cy="1158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5E10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Другой способ - воспользоваться функцией </w:t>
      </w:r>
      <w:proofErr w:type="spellStart"/>
      <w:r w:rsidRPr="00D00F5C">
        <w:rPr>
          <w:rFonts w:ascii="Times New Roman" w:hAnsi="Times New Roman"/>
          <w:sz w:val="28"/>
          <w:szCs w:val="28"/>
        </w:rPr>
        <w:t>np.ix</w:t>
      </w:r>
      <w:proofErr w:type="spellEnd"/>
      <w:r w:rsidRPr="00D00F5C">
        <w:rPr>
          <w:rFonts w:ascii="Times New Roman" w:hAnsi="Times New Roman"/>
          <w:sz w:val="28"/>
          <w:szCs w:val="28"/>
        </w:rPr>
        <w:t>_, которая преобразует два одномерных массива целых чисел в индексатор, выбирающий квадратный регион:</w:t>
      </w:r>
    </w:p>
    <w:p w14:paraId="09CB7D08" w14:textId="07A9D6FB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D12C68" wp14:editId="5BB9F2F0">
            <wp:extent cx="5940425" cy="10947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60F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Имейте в виду, что прихотливое индексирование, в отличие от вырезания, всегда порождает новый массив, в который копируются данные.</w:t>
      </w:r>
    </w:p>
    <w:p w14:paraId="30FDB5E2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Транспонирование массивов и перестановка осей</w:t>
      </w:r>
    </w:p>
    <w:p w14:paraId="10376F2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Транспонирование - частный случай изменения формы, при этом также возвращается представление исходных данных без какого-либо копирования. У массивов имеется метод </w:t>
      </w:r>
      <w:proofErr w:type="spellStart"/>
      <w:r w:rsidRPr="00D00F5C">
        <w:rPr>
          <w:rFonts w:ascii="Times New Roman" w:hAnsi="Times New Roman"/>
          <w:i/>
          <w:iCs/>
          <w:sz w:val="28"/>
          <w:szCs w:val="28"/>
        </w:rPr>
        <w:t>transpose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специальный атрибут </w:t>
      </w:r>
      <w:r w:rsidRPr="00D00F5C">
        <w:rPr>
          <w:rFonts w:ascii="Times New Roman" w:hAnsi="Times New Roman"/>
          <w:sz w:val="28"/>
          <w:szCs w:val="28"/>
          <w:lang w:val="en-US"/>
        </w:rPr>
        <w:t>T</w:t>
      </w:r>
      <w:r w:rsidRPr="00D00F5C">
        <w:rPr>
          <w:rFonts w:ascii="Times New Roman" w:hAnsi="Times New Roman"/>
          <w:sz w:val="28"/>
          <w:szCs w:val="28"/>
        </w:rPr>
        <w:t>:</w:t>
      </w:r>
    </w:p>
    <w:p w14:paraId="39AEF82A" w14:textId="6AE9784B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FA17690" wp14:editId="143C5DDC">
            <wp:extent cx="5940425" cy="16154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3F6C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При вычислениях с матрицами эта операция применяется очень часто. Вот, например, как вычисляется матрица 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xTx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 помощью метода np.dot:</w:t>
      </w:r>
    </w:p>
    <w:p w14:paraId="4854D5BF" w14:textId="64A697B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4E318D" wp14:editId="6874D1EE">
            <wp:extent cx="5932805" cy="120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F5C">
        <w:rPr>
          <w:rFonts w:ascii="Times New Roman" w:hAnsi="Times New Roman"/>
          <w:sz w:val="28"/>
          <w:szCs w:val="28"/>
        </w:rPr>
        <w:t xml:space="preserve">Для массивов большей размерности метод </w:t>
      </w:r>
      <w:proofErr w:type="spellStart"/>
      <w:r w:rsidRPr="00D00F5C">
        <w:rPr>
          <w:rFonts w:ascii="Times New Roman" w:hAnsi="Times New Roman"/>
          <w:sz w:val="28"/>
          <w:szCs w:val="28"/>
        </w:rPr>
        <w:t>transpose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принимает кортеж номеров осей, описывающий их перестановку (чтобы ум за разум совсем заехал):</w:t>
      </w:r>
    </w:p>
    <w:p w14:paraId="7998CD1C" w14:textId="34E32E18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CFD3C1" wp14:editId="0991AE95">
            <wp:extent cx="5940425" cy="24657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B5F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Обычное транспонирование с помощью. т - частный случай перестановки осей. У объекта </w:t>
      </w:r>
      <w:proofErr w:type="spellStart"/>
      <w:r w:rsidRPr="00D00F5C">
        <w:rPr>
          <w:rFonts w:ascii="Times New Roman" w:hAnsi="Times New Roman"/>
          <w:sz w:val="28"/>
          <w:szCs w:val="28"/>
        </w:rPr>
        <w:t>ndarray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имеется метод </w:t>
      </w:r>
      <w:proofErr w:type="spellStart"/>
      <w:r w:rsidRPr="00D00F5C">
        <w:rPr>
          <w:rFonts w:ascii="Times New Roman" w:hAnsi="Times New Roman"/>
          <w:sz w:val="28"/>
          <w:szCs w:val="28"/>
        </w:rPr>
        <w:t>swapaxes</w:t>
      </w:r>
      <w:proofErr w:type="spellEnd"/>
      <w:r w:rsidRPr="00D00F5C">
        <w:rPr>
          <w:rFonts w:ascii="Times New Roman" w:hAnsi="Times New Roman"/>
          <w:sz w:val="28"/>
          <w:szCs w:val="28"/>
        </w:rPr>
        <w:t>, который принимает пару номеров осей:</w:t>
      </w:r>
    </w:p>
    <w:p w14:paraId="3918539F" w14:textId="3DAD6694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9FB4B4F" wp14:editId="4B6A0778">
            <wp:extent cx="5940425" cy="18808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DB3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 w:rsidRPr="00D00F5C">
        <w:rPr>
          <w:rFonts w:ascii="Times New Roman" w:hAnsi="Times New Roman"/>
          <w:sz w:val="28"/>
          <w:szCs w:val="28"/>
        </w:rPr>
        <w:t>swapaxes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также возвращает представление без копирования данных.</w:t>
      </w:r>
    </w:p>
    <w:p w14:paraId="2081DE3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Универсальные функции: быстрые поэлементные операции над массивами</w:t>
      </w:r>
    </w:p>
    <w:p w14:paraId="31379251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Универсальной функцией, или </w:t>
      </w:r>
      <w:r w:rsidRPr="00D00F5C">
        <w:rPr>
          <w:rFonts w:ascii="Times New Roman" w:hAnsi="Times New Roman"/>
          <w:sz w:val="28"/>
          <w:szCs w:val="28"/>
          <w:lang w:val="en-US"/>
        </w:rPr>
        <w:t>u</w:t>
      </w:r>
      <w:r w:rsidRPr="00D00F5C">
        <w:rPr>
          <w:rFonts w:ascii="Times New Roman" w:hAnsi="Times New Roman"/>
          <w:sz w:val="28"/>
          <w:szCs w:val="28"/>
        </w:rPr>
        <w:t xml:space="preserve">-функцией называется функция, которая выполняет поэлементные операции над данными, хранящимися в объектах </w:t>
      </w:r>
      <w:proofErr w:type="spellStart"/>
      <w:r w:rsidRPr="00D00F5C">
        <w:rPr>
          <w:rFonts w:ascii="Times New Roman" w:hAnsi="Times New Roman"/>
          <w:sz w:val="28"/>
          <w:szCs w:val="28"/>
        </w:rPr>
        <w:t>ndaпay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Можно считать, что это векторные обертки вокруг простых функций, которые принимают одно или несколько скалярных значений и порождают один или несколько скалярных результатов. Многие u-функции - простые поэлементные преобразования, например </w:t>
      </w:r>
      <w:proofErr w:type="spellStart"/>
      <w:r w:rsidRPr="00D00F5C">
        <w:rPr>
          <w:rFonts w:ascii="Times New Roman" w:hAnsi="Times New Roman"/>
          <w:sz w:val="28"/>
          <w:szCs w:val="28"/>
        </w:rPr>
        <w:t>sqrt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ехр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3BF50431" w14:textId="37F4ED8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84F861" wp14:editId="399F866E">
            <wp:extent cx="5940425" cy="18275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B2A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Такие u-функции называются унарными. Другие, например </w:t>
      </w:r>
      <w:proofErr w:type="spellStart"/>
      <w:r w:rsidRPr="00D00F5C">
        <w:rPr>
          <w:rFonts w:ascii="Times New Roman" w:hAnsi="Times New Roman"/>
          <w:sz w:val="28"/>
          <w:szCs w:val="28"/>
        </w:rPr>
        <w:t>add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maximum</w:t>
      </w:r>
      <w:proofErr w:type="spellEnd"/>
      <w:r w:rsidRPr="00D00F5C">
        <w:rPr>
          <w:rFonts w:ascii="Times New Roman" w:hAnsi="Times New Roman"/>
          <w:sz w:val="28"/>
          <w:szCs w:val="28"/>
        </w:rPr>
        <w:t>, принимают 2 массива (и потому называются бинарными) и возвращают один результирующий массив:</w:t>
      </w:r>
    </w:p>
    <w:p w14:paraId="66097FBF" w14:textId="0E001C09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039838C" wp14:editId="5A9B2C52">
            <wp:extent cx="5940425" cy="27527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A79E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Хотя и нечасто, но можно встретить н-функцию, возвращающую несколько массивов. Примером может служить </w:t>
      </w:r>
      <w:proofErr w:type="spellStart"/>
      <w:r w:rsidRPr="00D00F5C">
        <w:rPr>
          <w:rFonts w:ascii="Times New Roman" w:hAnsi="Times New Roman"/>
          <w:sz w:val="28"/>
          <w:szCs w:val="28"/>
        </w:rPr>
        <w:t>modf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векторный вариант встроенной в Python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divmod</w:t>
      </w:r>
      <w:proofErr w:type="spellEnd"/>
      <w:r w:rsidRPr="00D00F5C">
        <w:rPr>
          <w:rFonts w:ascii="Times New Roman" w:hAnsi="Times New Roman"/>
          <w:sz w:val="28"/>
          <w:szCs w:val="28"/>
        </w:rPr>
        <w:t>: она возвращает дробные и целые части хранящихся в массиве чисел с плавающей точкой:</w:t>
      </w:r>
    </w:p>
    <w:p w14:paraId="04091B17" w14:textId="5C521DA8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785153" wp14:editId="7BA3F745">
            <wp:extent cx="5940425" cy="1115695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E7CB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таблицах 4.3 и 4.4 перечислены имеющиеся и-функции.</w:t>
      </w:r>
    </w:p>
    <w:p w14:paraId="5CA9378D" w14:textId="77777777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Таблица 4.3</w:t>
      </w:r>
      <w:r w:rsidRPr="00D00F5C">
        <w:rPr>
          <w:rFonts w:ascii="Times New Roman" w:hAnsi="Times New Roman"/>
          <w:sz w:val="28"/>
          <w:szCs w:val="28"/>
        </w:rPr>
        <w:t>. Унарные u-функции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6231"/>
      </w:tblGrid>
      <w:tr w:rsidR="0052662C" w:rsidRPr="00D00F5C" w14:paraId="19CB8164" w14:textId="77777777" w:rsidTr="0096445A">
        <w:tc>
          <w:tcPr>
            <w:tcW w:w="3114" w:type="dxa"/>
            <w:shd w:val="clear" w:color="auto" w:fill="auto"/>
          </w:tcPr>
          <w:p w14:paraId="62C51023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6231" w:type="dxa"/>
            <w:shd w:val="clear" w:color="auto" w:fill="auto"/>
          </w:tcPr>
          <w:p w14:paraId="3D08E87B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52662C" w:rsidRPr="00D00F5C" w14:paraId="2C4A7543" w14:textId="77777777" w:rsidTr="0096445A">
        <w:tc>
          <w:tcPr>
            <w:tcW w:w="3114" w:type="dxa"/>
            <w:shd w:val="clear" w:color="auto" w:fill="auto"/>
          </w:tcPr>
          <w:p w14:paraId="2F2F907A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abs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fabs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4EC6662C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абсолютное значение целых, вещественных или комплекснь1х элементов массива. Для вещественных данных f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abs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работает быстрее</w:t>
            </w:r>
          </w:p>
        </w:tc>
      </w:tr>
      <w:tr w:rsidR="0052662C" w:rsidRPr="00D00F5C" w14:paraId="555F6621" w14:textId="77777777" w:rsidTr="0096445A">
        <w:tc>
          <w:tcPr>
            <w:tcW w:w="3114" w:type="dxa"/>
            <w:shd w:val="clear" w:color="auto" w:fill="auto"/>
          </w:tcPr>
          <w:p w14:paraId="3F81458F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sqrt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5D565DF5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квадратный корень из каждого элемента. Эквивалентно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arr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* * О. 5</w:t>
            </w:r>
          </w:p>
        </w:tc>
      </w:tr>
      <w:tr w:rsidR="0052662C" w:rsidRPr="00D00F5C" w14:paraId="49261E13" w14:textId="77777777" w:rsidTr="0096445A">
        <w:tc>
          <w:tcPr>
            <w:tcW w:w="3114" w:type="dxa"/>
            <w:shd w:val="clear" w:color="auto" w:fill="auto"/>
          </w:tcPr>
          <w:p w14:paraId="47DDEFEE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square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284A658A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квадрат каждого элемента. Эквивалентно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arr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** 2</w:t>
            </w:r>
          </w:p>
        </w:tc>
      </w:tr>
      <w:tr w:rsidR="0052662C" w:rsidRPr="00D00F5C" w14:paraId="21A567AC" w14:textId="77777777" w:rsidTr="0096445A">
        <w:tc>
          <w:tcPr>
            <w:tcW w:w="3114" w:type="dxa"/>
            <w:shd w:val="clear" w:color="auto" w:fill="auto"/>
          </w:tcPr>
          <w:p w14:paraId="565C888E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ехр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36EF9EA1" w14:textId="67734A20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экспоненту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p>
              </m:sSup>
            </m:oMath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каждого элемента</w:t>
            </w:r>
          </w:p>
        </w:tc>
      </w:tr>
      <w:tr w:rsidR="0052662C" w:rsidRPr="00D00F5C" w14:paraId="4A1C711D" w14:textId="77777777" w:rsidTr="0096445A">
        <w:tc>
          <w:tcPr>
            <w:tcW w:w="3114" w:type="dxa"/>
            <w:shd w:val="clear" w:color="auto" w:fill="auto"/>
          </w:tcPr>
          <w:p w14:paraId="6186FB83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log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loglO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, log2, log1p</w:t>
            </w:r>
          </w:p>
        </w:tc>
        <w:tc>
          <w:tcPr>
            <w:tcW w:w="6231" w:type="dxa"/>
            <w:shd w:val="clear" w:color="auto" w:fill="auto"/>
          </w:tcPr>
          <w:p w14:paraId="126BBC1D" w14:textId="4E91921E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Натуральный (по основанию е), десятичный, двоичный логарифм и функция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log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(1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 + х) соответственно</w:t>
            </w:r>
          </w:p>
        </w:tc>
      </w:tr>
      <w:tr w:rsidR="0052662C" w:rsidRPr="00D00F5C" w14:paraId="6CD33F95" w14:textId="77777777" w:rsidTr="0096445A">
        <w:tc>
          <w:tcPr>
            <w:tcW w:w="3114" w:type="dxa"/>
            <w:shd w:val="clear" w:color="auto" w:fill="auto"/>
          </w:tcPr>
          <w:p w14:paraId="402C3170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sign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7A716F99" w14:textId="40FE4FB7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знак каждого элемента: 1 (для положительных чисел),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0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 (для нуля) или -1 (для отрицательных чисел)</w:t>
            </w:r>
          </w:p>
        </w:tc>
      </w:tr>
      <w:tr w:rsidR="0052662C" w:rsidRPr="00D00F5C" w14:paraId="0C19CE1F" w14:textId="77777777" w:rsidTr="0096445A">
        <w:tc>
          <w:tcPr>
            <w:tcW w:w="3114" w:type="dxa"/>
            <w:shd w:val="clear" w:color="auto" w:fill="auto"/>
          </w:tcPr>
          <w:p w14:paraId="7F3B32D5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lastRenderedPageBreak/>
              <w:t>ceil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1D1A1163" w14:textId="0C008DE6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Вычислить для каждого элемента наименьшее целое число, не меньшее его</w:t>
            </w:r>
          </w:p>
        </w:tc>
      </w:tr>
      <w:tr w:rsidR="0052662C" w:rsidRPr="00D00F5C" w14:paraId="668C13E1" w14:textId="77777777" w:rsidTr="0096445A">
        <w:tc>
          <w:tcPr>
            <w:tcW w:w="3114" w:type="dxa"/>
            <w:shd w:val="clear" w:color="auto" w:fill="auto"/>
          </w:tcPr>
          <w:p w14:paraId="550535DB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floor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43EFEE0C" w14:textId="497FB2BC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Вычислить для каждого элемента наибольшее целое число, не большее его</w:t>
            </w:r>
          </w:p>
        </w:tc>
      </w:tr>
      <w:tr w:rsidR="0052662C" w:rsidRPr="00D00F5C" w14:paraId="00E3DA18" w14:textId="77777777" w:rsidTr="0096445A">
        <w:tc>
          <w:tcPr>
            <w:tcW w:w="3114" w:type="dxa"/>
            <w:shd w:val="clear" w:color="auto" w:fill="auto"/>
          </w:tcPr>
          <w:p w14:paraId="26E3908E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rint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032D6E0F" w14:textId="122A5458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Округлить элементы до ближайшего целого с сохранением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dtype</w:t>
            </w:r>
            <w:proofErr w:type="spellEnd"/>
          </w:p>
        </w:tc>
      </w:tr>
      <w:tr w:rsidR="0052662C" w:rsidRPr="00D00F5C" w14:paraId="765D26E8" w14:textId="77777777" w:rsidTr="0096445A">
        <w:tc>
          <w:tcPr>
            <w:tcW w:w="3114" w:type="dxa"/>
            <w:shd w:val="clear" w:color="auto" w:fill="auto"/>
          </w:tcPr>
          <w:p w14:paraId="40327761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modf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6B1A9899" w14:textId="460A9FDD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Вернуть дробные и целые части массива в виде отдельных массивов</w:t>
            </w:r>
          </w:p>
        </w:tc>
      </w:tr>
      <w:tr w:rsidR="0052662C" w:rsidRPr="00D00F5C" w14:paraId="0A37674C" w14:textId="77777777" w:rsidTr="0096445A">
        <w:tc>
          <w:tcPr>
            <w:tcW w:w="3114" w:type="dxa"/>
            <w:shd w:val="clear" w:color="auto" w:fill="auto"/>
          </w:tcPr>
          <w:p w14:paraId="6EAA7FE6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isnan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1DF990DE" w14:textId="2FCC65D9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Вернуть булев массив, показывающий, какие значения являются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NaN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(не числами)</w:t>
            </w:r>
          </w:p>
        </w:tc>
      </w:tr>
      <w:tr w:rsidR="0052662C" w:rsidRPr="00D00F5C" w14:paraId="07FCF894" w14:textId="77777777" w:rsidTr="0096445A">
        <w:tc>
          <w:tcPr>
            <w:tcW w:w="3114" w:type="dxa"/>
            <w:shd w:val="clear" w:color="auto" w:fill="auto"/>
          </w:tcPr>
          <w:p w14:paraId="0A828F80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isfinite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isinf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4DC7E084" w14:textId="3240829F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Вернуть булев массив, показывающий, какие элементы являются конечными (не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inf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 не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NaN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) или бесконечными соответственно</w:t>
            </w:r>
          </w:p>
        </w:tc>
      </w:tr>
      <w:tr w:rsidR="0052662C" w:rsidRPr="00D00F5C" w14:paraId="102B53A1" w14:textId="77777777" w:rsidTr="0096445A">
        <w:tc>
          <w:tcPr>
            <w:tcW w:w="3114" w:type="dxa"/>
            <w:shd w:val="clear" w:color="auto" w:fill="auto"/>
          </w:tcPr>
          <w:p w14:paraId="0ED90A54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cos,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cosh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sin,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sinh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, tan, tanh</w:t>
            </w:r>
          </w:p>
        </w:tc>
        <w:tc>
          <w:tcPr>
            <w:tcW w:w="6231" w:type="dxa"/>
            <w:shd w:val="clear" w:color="auto" w:fill="auto"/>
          </w:tcPr>
          <w:p w14:paraId="376DF3B6" w14:textId="123DA950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Обычные и гиперболические тригонометрические функции</w:t>
            </w:r>
          </w:p>
        </w:tc>
      </w:tr>
      <w:tr w:rsidR="0052662C" w:rsidRPr="00D00F5C" w14:paraId="147BD213" w14:textId="77777777" w:rsidTr="0096445A">
        <w:tc>
          <w:tcPr>
            <w:tcW w:w="3114" w:type="dxa"/>
            <w:shd w:val="clear" w:color="auto" w:fill="auto"/>
          </w:tcPr>
          <w:p w14:paraId="6933F80A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arccos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arccosh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arcsin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arcsinh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, arctan, arctanh</w:t>
            </w:r>
          </w:p>
        </w:tc>
        <w:tc>
          <w:tcPr>
            <w:tcW w:w="6231" w:type="dxa"/>
            <w:shd w:val="clear" w:color="auto" w:fill="auto"/>
          </w:tcPr>
          <w:p w14:paraId="09BF8C73" w14:textId="560BA77E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Обратные тригонометрические функции</w:t>
            </w:r>
          </w:p>
        </w:tc>
      </w:tr>
      <w:tr w:rsidR="0052662C" w:rsidRPr="00D00F5C" w14:paraId="32167E53" w14:textId="77777777" w:rsidTr="0096445A">
        <w:tc>
          <w:tcPr>
            <w:tcW w:w="3114" w:type="dxa"/>
            <w:shd w:val="clear" w:color="auto" w:fill="auto"/>
          </w:tcPr>
          <w:p w14:paraId="6D36E284" w14:textId="77777777" w:rsidR="0052662C" w:rsidRPr="00D00F5C" w:rsidRDefault="0052662C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logical_not</w:t>
            </w:r>
            <w:proofErr w:type="spellEnd"/>
          </w:p>
        </w:tc>
        <w:tc>
          <w:tcPr>
            <w:tcW w:w="6231" w:type="dxa"/>
            <w:shd w:val="clear" w:color="auto" w:fill="auto"/>
          </w:tcPr>
          <w:p w14:paraId="6D9CC3F5" w14:textId="561EB320" w:rsidR="0052662C" w:rsidRPr="00D00F5C" w:rsidRDefault="0096445A" w:rsidP="00D00F5C">
            <w:pPr>
              <w:tabs>
                <w:tab w:val="center" w:pos="4677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Вычислить значение истинности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not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х для каждого элемента. Эквивалентно -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arr</w:t>
            </w:r>
            <w:proofErr w:type="spellEnd"/>
          </w:p>
        </w:tc>
      </w:tr>
    </w:tbl>
    <w:p w14:paraId="23F8F46B" w14:textId="419F59AC" w:rsidR="0052662C" w:rsidRPr="00D00F5C" w:rsidRDefault="0052662C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93FEDFC" w14:textId="7E7DA040" w:rsidR="0096445A" w:rsidRPr="00D00F5C" w:rsidRDefault="0096445A" w:rsidP="00D00F5C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</w:t>
      </w:r>
      <w:r w:rsidRPr="00D00F5C">
        <w:rPr>
          <w:rFonts w:ascii="Times New Roman" w:hAnsi="Times New Roman"/>
          <w:b/>
          <w:bCs/>
          <w:sz w:val="28"/>
          <w:szCs w:val="28"/>
        </w:rPr>
        <w:t>аблица 4.4</w:t>
      </w:r>
      <w:r w:rsidRPr="00D00F5C">
        <w:rPr>
          <w:rFonts w:ascii="Times New Roman" w:hAnsi="Times New Roman"/>
          <w:sz w:val="28"/>
          <w:szCs w:val="28"/>
        </w:rPr>
        <w:t>. Бинарные u-функции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96445A" w:rsidRPr="00D00F5C" w14:paraId="1E389493" w14:textId="77777777" w:rsidTr="0096445A">
        <w:tc>
          <w:tcPr>
            <w:tcW w:w="3681" w:type="dxa"/>
          </w:tcPr>
          <w:p w14:paraId="59E49C9D" w14:textId="1C7693CB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5664" w:type="dxa"/>
          </w:tcPr>
          <w:p w14:paraId="325912F2" w14:textId="3114433D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6445A" w:rsidRPr="00D00F5C" w14:paraId="341A168A" w14:textId="77777777" w:rsidTr="0096445A">
        <w:tc>
          <w:tcPr>
            <w:tcW w:w="3681" w:type="dxa"/>
          </w:tcPr>
          <w:p w14:paraId="7BA889E4" w14:textId="76D5B840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5664" w:type="dxa"/>
          </w:tcPr>
          <w:p w14:paraId="0BBEDC67" w14:textId="5A31BC0F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Сложить соответстве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н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ные элементы массивов</w:t>
            </w:r>
          </w:p>
        </w:tc>
      </w:tr>
      <w:tr w:rsidR="0096445A" w:rsidRPr="00D00F5C" w14:paraId="097962C2" w14:textId="77777777" w:rsidTr="0096445A">
        <w:tc>
          <w:tcPr>
            <w:tcW w:w="3681" w:type="dxa"/>
          </w:tcPr>
          <w:p w14:paraId="67DF6BAB" w14:textId="4290F1A7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suЬtract</w:t>
            </w:r>
            <w:proofErr w:type="spellEnd"/>
          </w:p>
        </w:tc>
        <w:tc>
          <w:tcPr>
            <w:tcW w:w="5664" w:type="dxa"/>
          </w:tcPr>
          <w:p w14:paraId="01328087" w14:textId="7E22989A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Вычесть элементы второго массива из соответственных элементов первого</w:t>
            </w:r>
          </w:p>
        </w:tc>
      </w:tr>
      <w:tr w:rsidR="0096445A" w:rsidRPr="00D00F5C" w14:paraId="336F5883" w14:textId="77777777" w:rsidTr="0096445A">
        <w:tc>
          <w:tcPr>
            <w:tcW w:w="3681" w:type="dxa"/>
          </w:tcPr>
          <w:p w14:paraId="10CE6A4C" w14:textId="093989BA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multiply</w:t>
            </w:r>
            <w:proofErr w:type="spellEnd"/>
          </w:p>
        </w:tc>
        <w:tc>
          <w:tcPr>
            <w:tcW w:w="5664" w:type="dxa"/>
          </w:tcPr>
          <w:p w14:paraId="59D09EF7" w14:textId="4D7901D7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Перемножить соответственные элементы массивов</w:t>
            </w:r>
          </w:p>
        </w:tc>
      </w:tr>
      <w:tr w:rsidR="0096445A" w:rsidRPr="00D00F5C" w14:paraId="5E6E6312" w14:textId="77777777" w:rsidTr="0096445A">
        <w:tc>
          <w:tcPr>
            <w:tcW w:w="3681" w:type="dxa"/>
          </w:tcPr>
          <w:p w14:paraId="51A3759A" w14:textId="4957246D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divide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floor_divide</w:t>
            </w:r>
            <w:proofErr w:type="spellEnd"/>
          </w:p>
        </w:tc>
        <w:tc>
          <w:tcPr>
            <w:tcW w:w="5664" w:type="dxa"/>
          </w:tcPr>
          <w:p w14:paraId="06E370E3" w14:textId="31CA92E3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Деление и деление с отбрасыванием остатка</w:t>
            </w:r>
          </w:p>
        </w:tc>
      </w:tr>
      <w:tr w:rsidR="0096445A" w:rsidRPr="00D00F5C" w14:paraId="10CC2E21" w14:textId="77777777" w:rsidTr="0096445A">
        <w:tc>
          <w:tcPr>
            <w:tcW w:w="3681" w:type="dxa"/>
          </w:tcPr>
          <w:p w14:paraId="4BDB82A1" w14:textId="726C8124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power</w:t>
            </w:r>
            <w:proofErr w:type="spellEnd"/>
          </w:p>
        </w:tc>
        <w:tc>
          <w:tcPr>
            <w:tcW w:w="5664" w:type="dxa"/>
          </w:tcPr>
          <w:p w14:paraId="3F2F3334" w14:textId="4A2D29C0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Возвести элементы первого массива в степени, указанные во втором массиве</w:t>
            </w:r>
          </w:p>
        </w:tc>
      </w:tr>
      <w:tr w:rsidR="0096445A" w:rsidRPr="00D00F5C" w14:paraId="64FF34BD" w14:textId="77777777" w:rsidTr="0096445A">
        <w:tc>
          <w:tcPr>
            <w:tcW w:w="3681" w:type="dxa"/>
          </w:tcPr>
          <w:p w14:paraId="04127279" w14:textId="2544CD3F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maximum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fmax</w:t>
            </w:r>
            <w:proofErr w:type="spellEnd"/>
          </w:p>
        </w:tc>
        <w:tc>
          <w:tcPr>
            <w:tcW w:w="5664" w:type="dxa"/>
          </w:tcPr>
          <w:p w14:paraId="52BE2E33" w14:textId="051A11F9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Поэлементный максимум. Функция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fmax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игнорирует значения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NaN</w:t>
            </w:r>
            <w:proofErr w:type="spellEnd"/>
          </w:p>
        </w:tc>
      </w:tr>
      <w:tr w:rsidR="0096445A" w:rsidRPr="00D00F5C" w14:paraId="520A4273" w14:textId="77777777" w:rsidTr="0096445A">
        <w:tc>
          <w:tcPr>
            <w:tcW w:w="3681" w:type="dxa"/>
          </w:tcPr>
          <w:p w14:paraId="2D972B2D" w14:textId="2120D7AC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maximum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fmax</w:t>
            </w:r>
            <w:proofErr w:type="spellEnd"/>
          </w:p>
        </w:tc>
        <w:tc>
          <w:tcPr>
            <w:tcW w:w="5664" w:type="dxa"/>
          </w:tcPr>
          <w:p w14:paraId="1B602222" w14:textId="758AE350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Поэлементный минимум. Функция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fmin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игнорирует значения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NaN</w:t>
            </w:r>
            <w:proofErr w:type="spellEnd"/>
          </w:p>
        </w:tc>
      </w:tr>
      <w:tr w:rsidR="0096445A" w:rsidRPr="00D00F5C" w14:paraId="5247EFDD" w14:textId="77777777" w:rsidTr="0096445A">
        <w:tc>
          <w:tcPr>
            <w:tcW w:w="3681" w:type="dxa"/>
          </w:tcPr>
          <w:p w14:paraId="3B5FF5A6" w14:textId="5B221A5D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mod</w:t>
            </w:r>
            <w:proofErr w:type="spellEnd"/>
          </w:p>
        </w:tc>
        <w:tc>
          <w:tcPr>
            <w:tcW w:w="5664" w:type="dxa"/>
          </w:tcPr>
          <w:p w14:paraId="6B5FB8F8" w14:textId="26DE2696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Поэлементный модуль (остаток от деления)</w:t>
            </w:r>
          </w:p>
        </w:tc>
      </w:tr>
      <w:tr w:rsidR="0096445A" w:rsidRPr="00D00F5C" w14:paraId="546986FF" w14:textId="77777777" w:rsidTr="0096445A">
        <w:tc>
          <w:tcPr>
            <w:tcW w:w="3681" w:type="dxa"/>
          </w:tcPr>
          <w:p w14:paraId="0016B906" w14:textId="68E1DA40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copysign</w:t>
            </w:r>
            <w:proofErr w:type="spellEnd"/>
          </w:p>
        </w:tc>
        <w:tc>
          <w:tcPr>
            <w:tcW w:w="5664" w:type="dxa"/>
          </w:tcPr>
          <w:p w14:paraId="02C4D69A" w14:textId="1114D98F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Копировать знаки значений второго массива в соответственные элементы первого массива</w:t>
            </w:r>
          </w:p>
        </w:tc>
      </w:tr>
      <w:tr w:rsidR="0096445A" w:rsidRPr="00D00F5C" w14:paraId="3FA41EB1" w14:textId="77777777" w:rsidTr="0096445A">
        <w:tc>
          <w:tcPr>
            <w:tcW w:w="3681" w:type="dxa"/>
          </w:tcPr>
          <w:p w14:paraId="79B564A9" w14:textId="4A032A2E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greater,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greater_equal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less,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less_equal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equal,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not_equal</w:t>
            </w:r>
            <w:proofErr w:type="spellEnd"/>
          </w:p>
        </w:tc>
        <w:tc>
          <w:tcPr>
            <w:tcW w:w="5664" w:type="dxa"/>
          </w:tcPr>
          <w:p w14:paraId="3EE3AE57" w14:textId="31AE77B3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Поэлементное сравнение, возвращается булев массив. Эквивалентны инфиксным операторам&gt;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, &gt;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=, &lt;,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==,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 ! =</w:t>
            </w:r>
          </w:p>
        </w:tc>
      </w:tr>
      <w:tr w:rsidR="0096445A" w:rsidRPr="00D00F5C" w14:paraId="27F11300" w14:textId="77777777" w:rsidTr="0096445A">
        <w:tc>
          <w:tcPr>
            <w:tcW w:w="3681" w:type="dxa"/>
          </w:tcPr>
          <w:p w14:paraId="3A501D0B" w14:textId="53C65BF9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logical_and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logical_or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  <w:lang w:val="en-US"/>
              </w:rPr>
              <w:t>logical_xor</w:t>
            </w:r>
            <w:proofErr w:type="spellEnd"/>
          </w:p>
        </w:tc>
        <w:tc>
          <w:tcPr>
            <w:tcW w:w="5664" w:type="dxa"/>
          </w:tcPr>
          <w:p w14:paraId="2E770B16" w14:textId="1A03FEAE" w:rsidR="0096445A" w:rsidRPr="00D00F5C" w:rsidRDefault="0096445A" w:rsidP="00D00F5C">
            <w:pPr>
              <w:tabs>
                <w:tab w:val="center" w:pos="4677"/>
              </w:tabs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Вычислить логическое значение истинности логических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операций. Эквивалентны инфиксным операторам 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&amp; ,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!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ˆ</w:t>
            </w:r>
          </w:p>
        </w:tc>
      </w:tr>
    </w:tbl>
    <w:p w14:paraId="3479BCFF" w14:textId="77777777" w:rsidR="0096445A" w:rsidRPr="00D00F5C" w:rsidRDefault="0096445A" w:rsidP="00D00F5C">
      <w:pPr>
        <w:tabs>
          <w:tab w:val="center" w:pos="4677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8A95035" w14:textId="317806DC" w:rsidR="00761380" w:rsidRPr="00D00F5C" w:rsidRDefault="0096445A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Обработка данных с применением массивов</w:t>
      </w:r>
    </w:p>
    <w:p w14:paraId="64ABF1D3" w14:textId="3C187EED" w:rsidR="00DE740C" w:rsidRPr="00D00F5C" w:rsidRDefault="00DE740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 помощью массивов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многие виды обработки данных можно записать очень кратко, не прибегая к циклам. Такой способ замены явных циклов выражениями-массивами обычно называется векторизацией. Вообще говоря, векторные операции с массивами выполняются на один-два (а то и больше) порядка быстрее, чем эквивалентные операции на чистом Python. Позже, в главе 12 я расскажу об укладывании, действенном методе векторизации вычислений.</w:t>
      </w:r>
    </w:p>
    <w:p w14:paraId="12CA2D88" w14:textId="5E21DE2A" w:rsidR="00DE740C" w:rsidRPr="00D00F5C" w:rsidRDefault="00DE740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качестве простого примера предположим, что нужно вычислить функцию </w:t>
      </w:r>
      <w:proofErr w:type="spellStart"/>
      <w:r w:rsidRPr="00D00F5C">
        <w:rPr>
          <w:rFonts w:ascii="Times New Roman" w:hAnsi="Times New Roman"/>
          <w:sz w:val="28"/>
          <w:szCs w:val="28"/>
        </w:rPr>
        <w:t>sqrt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(х</w:t>
      </w:r>
      <w:r w:rsidRPr="00D00F5C">
        <w:rPr>
          <w:rFonts w:ascii="Times New Roman" w:hAnsi="Times New Roman"/>
          <w:sz w:val="28"/>
          <w:szCs w:val="28"/>
        </w:rPr>
        <w:t xml:space="preserve"> </w:t>
      </w:r>
      <w:r w:rsidRPr="00D00F5C">
        <w:rPr>
          <w:rFonts w:ascii="Times New Roman" w:hAnsi="Times New Roman"/>
          <w:sz w:val="28"/>
          <w:szCs w:val="28"/>
        </w:rPr>
        <w:t>ˆ</w:t>
      </w:r>
      <w:r w:rsidRPr="00D00F5C">
        <w:rPr>
          <w:rFonts w:ascii="Times New Roman" w:hAnsi="Times New Roman"/>
          <w:sz w:val="28"/>
          <w:szCs w:val="28"/>
        </w:rPr>
        <w:t xml:space="preserve"> </w:t>
      </w:r>
      <w:r w:rsidRPr="00D00F5C">
        <w:rPr>
          <w:rFonts w:ascii="Times New Roman" w:hAnsi="Times New Roman"/>
          <w:sz w:val="28"/>
          <w:szCs w:val="28"/>
        </w:rPr>
        <w:t>2 + у</w:t>
      </w:r>
      <w:r w:rsidRPr="00D00F5C">
        <w:rPr>
          <w:rFonts w:ascii="Times New Roman" w:hAnsi="Times New Roman"/>
          <w:sz w:val="28"/>
          <w:szCs w:val="28"/>
        </w:rPr>
        <w:t xml:space="preserve"> </w:t>
      </w:r>
      <w:r w:rsidRPr="00D00F5C">
        <w:rPr>
          <w:rFonts w:ascii="Times New Roman" w:hAnsi="Times New Roman"/>
          <w:sz w:val="28"/>
          <w:szCs w:val="28"/>
        </w:rPr>
        <w:t xml:space="preserve">ˆ2) на регулярной сетке. Функция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  <w:proofErr w:type="spellStart"/>
      <w:r w:rsidRPr="00D00F5C">
        <w:rPr>
          <w:rFonts w:ascii="Times New Roman" w:hAnsi="Times New Roman"/>
          <w:sz w:val="28"/>
          <w:szCs w:val="28"/>
          <w:lang w:val="en-US"/>
        </w:rPr>
        <w:t>meshgrid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принимает два одномерных массива и порождает две двумерные матрицы, соответствующие всем парам (х, у) элементов, взятых из обоих массивов:</w:t>
      </w:r>
    </w:p>
    <w:p w14:paraId="306E9FAD" w14:textId="5454DFA0" w:rsidR="00DE740C" w:rsidRPr="00D00F5C" w:rsidRDefault="00DE740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908C5C" wp14:editId="1C700715">
            <wp:extent cx="5940425" cy="221107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EC51" w14:textId="52CDDDC4" w:rsidR="00DE740C" w:rsidRPr="00D00F5C" w:rsidRDefault="00DE740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Теперь для вычисления функции достаточно написать такое же выражение, как для двух точек:</w:t>
      </w:r>
    </w:p>
    <w:p w14:paraId="3EC19274" w14:textId="656C68F8" w:rsidR="00DE740C" w:rsidRPr="00D00F5C" w:rsidRDefault="00DE740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4E736B1" wp14:editId="5AF3C3C7">
            <wp:extent cx="5940425" cy="318579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E5DD" w14:textId="542823A7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На рис. 4.3 показан результат применения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imshow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из библиотеки </w:t>
      </w:r>
      <w:proofErr w:type="spellStart"/>
      <w:r w:rsidRPr="00D00F5C">
        <w:rPr>
          <w:rFonts w:ascii="Times New Roman" w:hAnsi="Times New Roman"/>
          <w:sz w:val="28"/>
          <w:szCs w:val="28"/>
        </w:rPr>
        <w:t>matplotlib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для создания изображения по двумерному массиву значений функции.</w:t>
      </w:r>
    </w:p>
    <w:p w14:paraId="22EC96C3" w14:textId="552F91F7" w:rsidR="00F02A8F" w:rsidRPr="00D00F5C" w:rsidRDefault="00F02A8F" w:rsidP="00D00F5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198265" wp14:editId="1EAC5B19">
            <wp:extent cx="4171950" cy="3419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04D" w14:textId="7FFCB370" w:rsidR="00F02A8F" w:rsidRPr="00D00F5C" w:rsidRDefault="00F02A8F" w:rsidP="00D00F5C">
      <w:pPr>
        <w:jc w:val="center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Рис. 4.3</w:t>
      </w:r>
      <w:r w:rsidRPr="00D00F5C">
        <w:rPr>
          <w:rFonts w:ascii="Times New Roman" w:hAnsi="Times New Roman"/>
          <w:sz w:val="28"/>
          <w:szCs w:val="28"/>
        </w:rPr>
        <w:t>. График функции двух переменных на сетке</w:t>
      </w:r>
    </w:p>
    <w:p w14:paraId="1C7CBC09" w14:textId="029CC346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Запись логических условий в виде операций с массивами</w:t>
      </w:r>
    </w:p>
    <w:p w14:paraId="52FC0236" w14:textId="443C4118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numpy.where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- это векторный вариант тернарного выражения х i f </w:t>
      </w:r>
      <w:proofErr w:type="spellStart"/>
      <w:r w:rsidRPr="00D00F5C">
        <w:rPr>
          <w:rFonts w:ascii="Times New Roman" w:hAnsi="Times New Roman"/>
          <w:sz w:val="28"/>
          <w:szCs w:val="28"/>
        </w:rPr>
        <w:t>condition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0F5C">
        <w:rPr>
          <w:rFonts w:ascii="Times New Roman" w:hAnsi="Times New Roman"/>
          <w:sz w:val="28"/>
          <w:szCs w:val="28"/>
        </w:rPr>
        <w:t>else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у. Пусть есть булев массив и два массива значений:</w:t>
      </w:r>
    </w:p>
    <w:p w14:paraId="569A072A" w14:textId="09A16A00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AD0F1F0" wp14:editId="66EC12FD">
            <wp:extent cx="5940425" cy="847725"/>
            <wp:effectExtent l="0" t="0" r="317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FAB" w14:textId="166E7D69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Допустим, что мы хотим брать значение из массива </w:t>
      </w:r>
      <w:proofErr w:type="spellStart"/>
      <w:r w:rsidRPr="00D00F5C">
        <w:rPr>
          <w:rFonts w:ascii="Times New Roman" w:hAnsi="Times New Roman"/>
          <w:sz w:val="28"/>
          <w:szCs w:val="28"/>
        </w:rPr>
        <w:t>xarr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если соответственное значение в массиве </w:t>
      </w:r>
      <w:proofErr w:type="spellStart"/>
      <w:r w:rsidRPr="00D00F5C">
        <w:rPr>
          <w:rFonts w:ascii="Times New Roman" w:hAnsi="Times New Roman"/>
          <w:sz w:val="28"/>
          <w:szCs w:val="28"/>
        </w:rPr>
        <w:t>cond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равно </w:t>
      </w:r>
      <w:proofErr w:type="spellStart"/>
      <w:r w:rsidRPr="00D00F5C">
        <w:rPr>
          <w:rFonts w:ascii="Times New Roman" w:hAnsi="Times New Roman"/>
          <w:sz w:val="28"/>
          <w:szCs w:val="28"/>
        </w:rPr>
        <w:t>True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а в противном случае - значение из </w:t>
      </w:r>
      <w:proofErr w:type="spellStart"/>
      <w:r w:rsidRPr="00D00F5C">
        <w:rPr>
          <w:rFonts w:ascii="Times New Roman" w:hAnsi="Times New Roman"/>
          <w:sz w:val="28"/>
          <w:szCs w:val="28"/>
        </w:rPr>
        <w:t>уarr</w:t>
      </w:r>
      <w:proofErr w:type="spellEnd"/>
      <w:r w:rsidRPr="00D00F5C">
        <w:rPr>
          <w:rFonts w:ascii="Times New Roman" w:hAnsi="Times New Roman"/>
          <w:sz w:val="28"/>
          <w:szCs w:val="28"/>
        </w:rPr>
        <w:t>. Эту задачу решает такая операция спискового включения:</w:t>
      </w:r>
    </w:p>
    <w:p w14:paraId="27CDE24A" w14:textId="2B97D0E7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908B54" wp14:editId="669635B8">
            <wp:extent cx="5940425" cy="951865"/>
            <wp:effectExtent l="0" t="0" r="317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776" w14:textId="3E1447B7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Здесь сразу несколько проблем. Во-первых, для больших массивов это будет не быстро (потому что весь код написан на чистом Python). Во-вторых, к многомерным массивам такое решение вообще неприменимо. С помощью </w:t>
      </w:r>
      <w:r w:rsidRPr="00D00F5C">
        <w:rPr>
          <w:rFonts w:ascii="Times New Roman" w:hAnsi="Times New Roman"/>
          <w:sz w:val="28"/>
          <w:szCs w:val="28"/>
        </w:rPr>
        <w:t>функции</w:t>
      </w:r>
      <w:r w:rsidRPr="00D00F5C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np.where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можно написать очень лаконичный код:</w:t>
      </w:r>
    </w:p>
    <w:p w14:paraId="2B1014EB" w14:textId="4757C929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C77ABE" wp14:editId="72051086">
            <wp:extent cx="5940425" cy="790575"/>
            <wp:effectExtent l="0" t="0" r="317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3B4" w14:textId="12C4EA15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Второй и третий аргументы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np.where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не обязаны быть массивами - один или оба могут быть скалярами. При анализе данные </w:t>
      </w:r>
      <w:proofErr w:type="spellStart"/>
      <w:r w:rsidRPr="00D00F5C">
        <w:rPr>
          <w:rFonts w:ascii="Times New Roman" w:hAnsi="Times New Roman"/>
          <w:sz w:val="28"/>
          <w:szCs w:val="28"/>
        </w:rPr>
        <w:t>where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обычно применяется, чтобы создать новый массив на основе существующего. Предположим, имеется матрица со случайными данными, и мы хотим заменить все положительные значение на 2, а все отрицательные - на -2. С помощью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np.where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сделать это очень просто:</w:t>
      </w:r>
    </w:p>
    <w:p w14:paraId="2754D9E8" w14:textId="4732DE6D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458DE3" wp14:editId="4CB0E2EB">
            <wp:extent cx="5805170" cy="3069199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6640" cy="30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E001" w14:textId="6D543898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D6AE526" wp14:editId="06A1194C">
            <wp:extent cx="5940425" cy="48196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411" w14:textId="048E271F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Передавать </w:t>
      </w:r>
      <w:proofErr w:type="spellStart"/>
      <w:r w:rsidRPr="00D00F5C">
        <w:rPr>
          <w:rFonts w:ascii="Times New Roman" w:hAnsi="Times New Roman"/>
          <w:sz w:val="28"/>
          <w:szCs w:val="28"/>
        </w:rPr>
        <w:t>where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можно не только массивы одинакового размера или скаляры. При некоторой изобретательности </w:t>
      </w:r>
      <w:proofErr w:type="spellStart"/>
      <w:r w:rsidRPr="00D00F5C">
        <w:rPr>
          <w:rFonts w:ascii="Times New Roman" w:hAnsi="Times New Roman"/>
          <w:sz w:val="28"/>
          <w:szCs w:val="28"/>
        </w:rPr>
        <w:t>where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позволяет выразить и более сложную логику. Пусть есть два булева массива cond</w:t>
      </w:r>
      <w:r w:rsidRPr="00D00F5C">
        <w:rPr>
          <w:rFonts w:ascii="Times New Roman" w:hAnsi="Times New Roman"/>
          <w:sz w:val="28"/>
          <w:szCs w:val="28"/>
        </w:rPr>
        <w:t>1</w:t>
      </w:r>
      <w:r w:rsidRPr="00D00F5C">
        <w:rPr>
          <w:rFonts w:ascii="Times New Roman" w:hAnsi="Times New Roman"/>
          <w:sz w:val="28"/>
          <w:szCs w:val="28"/>
        </w:rPr>
        <w:t xml:space="preserve"> и cond2, и мы хотим сопоставить разные значения каждой из четырех возможных комбинаций двух булевых значений:</w:t>
      </w:r>
    </w:p>
    <w:p w14:paraId="5C7F7E1E" w14:textId="36754A11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C8070B" wp14:editId="73D11090">
            <wp:extent cx="5940425" cy="1691640"/>
            <wp:effectExtent l="0" t="0" r="317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3B6D" w14:textId="4995F0A3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Хотя сразу это не очевидно, показанный цикл for можно преобразовать во вложенное выражение </w:t>
      </w:r>
      <w:proofErr w:type="spellStart"/>
      <w:r w:rsidRPr="00D00F5C">
        <w:rPr>
          <w:rFonts w:ascii="Times New Roman" w:hAnsi="Times New Roman"/>
          <w:sz w:val="28"/>
          <w:szCs w:val="28"/>
        </w:rPr>
        <w:t>where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183D885D" w14:textId="53812E3E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80BA00" wp14:editId="0E970AAC">
            <wp:extent cx="5940425" cy="626110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F57D" w14:textId="2A231E8C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этом конкретном примере можно также воспользоваться тем фактом, что во всех вычислениях булевы значения трактуются как О и 1, поэтому выражение можно записать и в виде такой арифметической операции (хотя выглядит она загадочно):</w:t>
      </w:r>
    </w:p>
    <w:p w14:paraId="20579CE1" w14:textId="3707E0DE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4A66CF" wp14:editId="71A2E504">
            <wp:extent cx="5940425" cy="334010"/>
            <wp:effectExtent l="0" t="0" r="317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508" w14:textId="11CC9C5D" w:rsidR="00F02A8F" w:rsidRPr="00D00F5C" w:rsidRDefault="00F02A8F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Математические и статистические операции</w:t>
      </w:r>
    </w:p>
    <w:p w14:paraId="71975A59" w14:textId="54A0D257" w:rsidR="00F02A8F" w:rsidRPr="00D00F5C" w:rsidRDefault="00F02A8F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Среди методов массива есть математические функции, которые вычисляют статистики массива в целом или данных вдоль одной оси. Выполнить агрегирование (часто его называют редукцией) типа </w:t>
      </w:r>
      <w:proofErr w:type="spellStart"/>
      <w:r w:rsidRPr="00D00F5C">
        <w:rPr>
          <w:rFonts w:ascii="Times New Roman" w:hAnsi="Times New Roman"/>
          <w:sz w:val="28"/>
          <w:szCs w:val="28"/>
        </w:rPr>
        <w:t>sum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00F5C">
        <w:rPr>
          <w:rFonts w:ascii="Times New Roman" w:hAnsi="Times New Roman"/>
          <w:sz w:val="28"/>
          <w:szCs w:val="28"/>
        </w:rPr>
        <w:t>mean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или стандартного отклонения </w:t>
      </w:r>
      <w:proofErr w:type="spellStart"/>
      <w:r w:rsidRPr="00D00F5C">
        <w:rPr>
          <w:rFonts w:ascii="Times New Roman" w:hAnsi="Times New Roman"/>
          <w:sz w:val="28"/>
          <w:szCs w:val="28"/>
        </w:rPr>
        <w:t>std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можно как с помощью метода экземпляра массива, так и функции на верхнем уровне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38B243D9" w14:textId="4A0A4F54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824F0CE" wp14:editId="6EA90A5E">
            <wp:extent cx="5940425" cy="168465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1A71" w14:textId="7D01CA5E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Функции типа </w:t>
      </w:r>
      <w:proofErr w:type="spellStart"/>
      <w:r w:rsidRPr="00D00F5C">
        <w:rPr>
          <w:rFonts w:ascii="Times New Roman" w:hAnsi="Times New Roman"/>
          <w:sz w:val="28"/>
          <w:szCs w:val="28"/>
        </w:rPr>
        <w:t>mean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sum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принимают необязательный аргумент </w:t>
      </w:r>
      <w:proofErr w:type="spellStart"/>
      <w:r w:rsidRPr="00D00F5C">
        <w:rPr>
          <w:rFonts w:ascii="Times New Roman" w:hAnsi="Times New Roman"/>
          <w:sz w:val="28"/>
          <w:szCs w:val="28"/>
        </w:rPr>
        <w:t>axis</w:t>
      </w:r>
      <w:proofErr w:type="spellEnd"/>
      <w:r w:rsidRPr="00D00F5C">
        <w:rPr>
          <w:rFonts w:ascii="Times New Roman" w:hAnsi="Times New Roman"/>
          <w:sz w:val="28"/>
          <w:szCs w:val="28"/>
        </w:rPr>
        <w:t>, при наличии которого вычисляется статистика по заданной оси, и в результате порождается массив на единицу меньшей размерности:</w:t>
      </w:r>
    </w:p>
    <w:p w14:paraId="48BD7EB8" w14:textId="4AC59C3C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28636D" wp14:editId="2EE60E76">
            <wp:extent cx="5940425" cy="815975"/>
            <wp:effectExtent l="0" t="0" r="317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7BB2" w14:textId="0E0F9E06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Другие методы, например </w:t>
      </w:r>
      <w:proofErr w:type="spellStart"/>
      <w:r w:rsidRPr="00D00F5C">
        <w:rPr>
          <w:rFonts w:ascii="Times New Roman" w:hAnsi="Times New Roman"/>
          <w:sz w:val="28"/>
          <w:szCs w:val="28"/>
        </w:rPr>
        <w:t>cumsum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cumpod</w:t>
      </w:r>
      <w:proofErr w:type="spellEnd"/>
      <w:r w:rsidRPr="00D00F5C">
        <w:rPr>
          <w:rFonts w:ascii="Times New Roman" w:hAnsi="Times New Roman"/>
          <w:sz w:val="28"/>
          <w:szCs w:val="28"/>
        </w:rPr>
        <w:t>, ничего не агрегируют, а порождают массив промежуточных результатов:</w:t>
      </w:r>
    </w:p>
    <w:p w14:paraId="75CF1417" w14:textId="40371304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0A9098" wp14:editId="2E09921C">
            <wp:extent cx="5940425" cy="122110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7F0" w14:textId="76ED7AAB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Полный список приведен в табл. 4.5. Как многие из этих методов применяются на практике, мы увидим в последующих главах.</w:t>
      </w:r>
    </w:p>
    <w:p w14:paraId="0F87FC84" w14:textId="001179DE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Таблица 4.5.</w:t>
      </w:r>
      <w:r w:rsidRPr="00D00F5C">
        <w:rPr>
          <w:rFonts w:ascii="Times New Roman" w:hAnsi="Times New Roman"/>
          <w:sz w:val="28"/>
          <w:szCs w:val="28"/>
        </w:rPr>
        <w:t xml:space="preserve"> Статистические методы массива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2D03F5" w:rsidRPr="00D00F5C" w14:paraId="06ED6967" w14:textId="77777777" w:rsidTr="002D03F5">
        <w:tc>
          <w:tcPr>
            <w:tcW w:w="2972" w:type="dxa"/>
          </w:tcPr>
          <w:p w14:paraId="3B6F0752" w14:textId="0C11F2A4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6373" w:type="dxa"/>
          </w:tcPr>
          <w:p w14:paraId="2D789B5F" w14:textId="034878A9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2D03F5" w:rsidRPr="00D00F5C" w14:paraId="6345714E" w14:textId="77777777" w:rsidTr="002D03F5">
        <w:tc>
          <w:tcPr>
            <w:tcW w:w="2972" w:type="dxa"/>
          </w:tcPr>
          <w:p w14:paraId="5CF13862" w14:textId="3F36C4EE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sum</w:t>
            </w:r>
            <w:proofErr w:type="spellEnd"/>
          </w:p>
        </w:tc>
        <w:tc>
          <w:tcPr>
            <w:tcW w:w="6373" w:type="dxa"/>
          </w:tcPr>
          <w:p w14:paraId="2D0CE8A3" w14:textId="63F52431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Сумма элементов всего массива или вдоль одной оси. Для массивов нулевой длины функция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sum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возвращает О</w:t>
            </w:r>
          </w:p>
        </w:tc>
      </w:tr>
      <w:tr w:rsidR="002D03F5" w:rsidRPr="00D00F5C" w14:paraId="117D9661" w14:textId="77777777" w:rsidTr="002D03F5">
        <w:tc>
          <w:tcPr>
            <w:tcW w:w="2972" w:type="dxa"/>
          </w:tcPr>
          <w:p w14:paraId="7A18B119" w14:textId="5186054C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mean</w:t>
            </w:r>
            <w:proofErr w:type="spellEnd"/>
          </w:p>
        </w:tc>
        <w:tc>
          <w:tcPr>
            <w:tcW w:w="6373" w:type="dxa"/>
          </w:tcPr>
          <w:p w14:paraId="204EFE46" w14:textId="47CDFB4F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Среднее арифметическое. Для массивов нулевой длины равно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NaN</w:t>
            </w:r>
            <w:proofErr w:type="spellEnd"/>
          </w:p>
        </w:tc>
      </w:tr>
      <w:tr w:rsidR="002D03F5" w:rsidRPr="00D00F5C" w14:paraId="7CF1634A" w14:textId="77777777" w:rsidTr="002D03F5">
        <w:tc>
          <w:tcPr>
            <w:tcW w:w="2972" w:type="dxa"/>
          </w:tcPr>
          <w:p w14:paraId="19FEBDA4" w14:textId="11D376F7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std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var</w:t>
            </w:r>
            <w:proofErr w:type="spellEnd"/>
          </w:p>
        </w:tc>
        <w:tc>
          <w:tcPr>
            <w:tcW w:w="6373" w:type="dxa"/>
          </w:tcPr>
          <w:p w14:paraId="5CBDEB1B" w14:textId="7FA56FB3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Стандартное отклонение и дисперсия, соответственно. Может быть задано число степеней свободы (по умолчанию знаменатель равен n)</w:t>
            </w:r>
          </w:p>
        </w:tc>
      </w:tr>
      <w:tr w:rsidR="002D03F5" w:rsidRPr="00D00F5C" w14:paraId="664645A4" w14:textId="77777777" w:rsidTr="002D03F5">
        <w:tc>
          <w:tcPr>
            <w:tcW w:w="2972" w:type="dxa"/>
          </w:tcPr>
          <w:p w14:paraId="537B1115" w14:textId="52485AEC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min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6373" w:type="dxa"/>
          </w:tcPr>
          <w:p w14:paraId="334B2E91" w14:textId="53B48123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Минимум и максимум</w:t>
            </w:r>
          </w:p>
        </w:tc>
      </w:tr>
      <w:tr w:rsidR="002D03F5" w:rsidRPr="00D00F5C" w14:paraId="042F7301" w14:textId="77777777" w:rsidTr="002D03F5">
        <w:tc>
          <w:tcPr>
            <w:tcW w:w="2972" w:type="dxa"/>
          </w:tcPr>
          <w:p w14:paraId="30EAA408" w14:textId="25FC730F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argmin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argmax</w:t>
            </w:r>
            <w:proofErr w:type="spellEnd"/>
          </w:p>
        </w:tc>
        <w:tc>
          <w:tcPr>
            <w:tcW w:w="6373" w:type="dxa"/>
          </w:tcPr>
          <w:p w14:paraId="34A39F9F" w14:textId="5C2B8AB7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Индексы минимального и максимального элемента</w:t>
            </w:r>
          </w:p>
        </w:tc>
      </w:tr>
      <w:tr w:rsidR="002D03F5" w:rsidRPr="00D00F5C" w14:paraId="6B8AC518" w14:textId="77777777" w:rsidTr="002D03F5">
        <w:tc>
          <w:tcPr>
            <w:tcW w:w="2972" w:type="dxa"/>
          </w:tcPr>
          <w:p w14:paraId="2B5B917B" w14:textId="743B4468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cumsum</w:t>
            </w:r>
            <w:proofErr w:type="spellEnd"/>
          </w:p>
        </w:tc>
        <w:tc>
          <w:tcPr>
            <w:tcW w:w="6373" w:type="dxa"/>
          </w:tcPr>
          <w:p w14:paraId="72E8E449" w14:textId="3BAE0675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Нарастающая сумма с начальным значением О</w:t>
            </w:r>
          </w:p>
        </w:tc>
      </w:tr>
      <w:tr w:rsidR="002D03F5" w:rsidRPr="00D00F5C" w14:paraId="3A8F0C19" w14:textId="77777777" w:rsidTr="002D03F5">
        <w:tc>
          <w:tcPr>
            <w:tcW w:w="2972" w:type="dxa"/>
          </w:tcPr>
          <w:p w14:paraId="45B81E3B" w14:textId="3B66CA03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cumprod</w:t>
            </w:r>
            <w:proofErr w:type="spellEnd"/>
          </w:p>
        </w:tc>
        <w:tc>
          <w:tcPr>
            <w:tcW w:w="6373" w:type="dxa"/>
          </w:tcPr>
          <w:p w14:paraId="436CA8A8" w14:textId="06F68F90" w:rsidR="002D03F5" w:rsidRPr="00D00F5C" w:rsidRDefault="002D03F5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Нарастающее произведение с начальным значением 1</w:t>
            </w:r>
          </w:p>
        </w:tc>
      </w:tr>
    </w:tbl>
    <w:p w14:paraId="42D8B33B" w14:textId="2FF46FED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lastRenderedPageBreak/>
        <w:t>Метод</w:t>
      </w:r>
      <w:r w:rsidRPr="00D00F5C">
        <w:rPr>
          <w:rFonts w:ascii="Times New Roman" w:hAnsi="Times New Roman"/>
          <w:b/>
          <w:bCs/>
          <w:sz w:val="28"/>
          <w:szCs w:val="28"/>
        </w:rPr>
        <w:t>ы</w:t>
      </w:r>
      <w:r w:rsidRPr="00D00F5C">
        <w:rPr>
          <w:rFonts w:ascii="Times New Roman" w:hAnsi="Times New Roman"/>
          <w:b/>
          <w:bCs/>
          <w:sz w:val="28"/>
          <w:szCs w:val="28"/>
        </w:rPr>
        <w:t>, булевых массивов</w:t>
      </w:r>
    </w:p>
    <w:p w14:paraId="4F76B176" w14:textId="210A584B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вышеупомянутых методах булевы значения приводятся к 1 (</w:t>
      </w:r>
      <w:r w:rsidRPr="00D00F5C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D00F5C">
        <w:rPr>
          <w:rFonts w:ascii="Times New Roman" w:hAnsi="Times New Roman"/>
          <w:sz w:val="28"/>
          <w:szCs w:val="28"/>
        </w:rPr>
        <w:t>rue</w:t>
      </w:r>
      <w:proofErr w:type="spellEnd"/>
      <w:r w:rsidRPr="00D00F5C">
        <w:rPr>
          <w:rFonts w:ascii="Times New Roman" w:hAnsi="Times New Roman"/>
          <w:sz w:val="28"/>
          <w:szCs w:val="28"/>
        </w:rPr>
        <w:t>) и О (</w:t>
      </w:r>
      <w:proofErr w:type="spellStart"/>
      <w:r w:rsidRPr="00D00F5C">
        <w:rPr>
          <w:rFonts w:ascii="Times New Roman" w:hAnsi="Times New Roman"/>
          <w:sz w:val="28"/>
          <w:szCs w:val="28"/>
        </w:rPr>
        <w:t>False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). Поэтому функция </w:t>
      </w:r>
      <w:proofErr w:type="spellStart"/>
      <w:r w:rsidRPr="00D00F5C">
        <w:rPr>
          <w:rFonts w:ascii="Times New Roman" w:hAnsi="Times New Roman"/>
          <w:sz w:val="28"/>
          <w:szCs w:val="28"/>
        </w:rPr>
        <w:t>sum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часто используется для подсчета значений </w:t>
      </w:r>
      <w:r w:rsidRPr="00D00F5C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D00F5C">
        <w:rPr>
          <w:rFonts w:ascii="Times New Roman" w:hAnsi="Times New Roman"/>
          <w:sz w:val="28"/>
          <w:szCs w:val="28"/>
        </w:rPr>
        <w:t>rue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в булевом массиве:</w:t>
      </w:r>
    </w:p>
    <w:p w14:paraId="24EA07F8" w14:textId="227300D8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982CA5" wp14:editId="76011441">
            <wp:extent cx="5940425" cy="812165"/>
            <wp:effectExtent l="0" t="0" r="3175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26E" w14:textId="3BFE1D5A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Но существуют еще два метода, </w:t>
      </w:r>
      <w:proofErr w:type="spellStart"/>
      <w:r w:rsidRPr="00D00F5C">
        <w:rPr>
          <w:rFonts w:ascii="Times New Roman" w:hAnsi="Times New Roman"/>
          <w:sz w:val="28"/>
          <w:szCs w:val="28"/>
        </w:rPr>
        <w:t>any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all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особенно полезных в случае булевых массивов. Метод </w:t>
      </w:r>
      <w:proofErr w:type="spellStart"/>
      <w:r w:rsidRPr="00D00F5C">
        <w:rPr>
          <w:rFonts w:ascii="Times New Roman" w:hAnsi="Times New Roman"/>
          <w:sz w:val="28"/>
          <w:szCs w:val="28"/>
        </w:rPr>
        <w:t>any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проверяет, есть ли в массиве хотя бы одно значение, равное </w:t>
      </w:r>
      <w:proofErr w:type="spellStart"/>
      <w:r w:rsidRPr="00D00F5C">
        <w:rPr>
          <w:rFonts w:ascii="Times New Roman" w:hAnsi="Times New Roman"/>
          <w:sz w:val="28"/>
          <w:szCs w:val="28"/>
        </w:rPr>
        <w:t>True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а </w:t>
      </w:r>
      <w:proofErr w:type="spellStart"/>
      <w:r w:rsidRPr="00D00F5C">
        <w:rPr>
          <w:rFonts w:ascii="Times New Roman" w:hAnsi="Times New Roman"/>
          <w:sz w:val="28"/>
          <w:szCs w:val="28"/>
        </w:rPr>
        <w:t>all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что все значения в массиве равны </w:t>
      </w:r>
      <w:proofErr w:type="spellStart"/>
      <w:r w:rsidRPr="00D00F5C">
        <w:rPr>
          <w:rFonts w:ascii="Times New Roman" w:hAnsi="Times New Roman"/>
          <w:sz w:val="28"/>
          <w:szCs w:val="28"/>
        </w:rPr>
        <w:t>True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59A6F174" w14:textId="4FACB473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446596" wp14:editId="77B4018F">
            <wp:extent cx="5940425" cy="126111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007" w14:textId="2A6058BB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Эти методы работают и для </w:t>
      </w:r>
      <w:proofErr w:type="spellStart"/>
      <w:r w:rsidRPr="00D00F5C">
        <w:rPr>
          <w:rFonts w:ascii="Times New Roman" w:hAnsi="Times New Roman"/>
          <w:sz w:val="28"/>
          <w:szCs w:val="28"/>
        </w:rPr>
        <w:t>небулевых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массивов, и тогда все отличные от нуля элементы считаются равными </w:t>
      </w:r>
      <w:proofErr w:type="spellStart"/>
      <w:r w:rsidRPr="00D00F5C">
        <w:rPr>
          <w:rFonts w:ascii="Times New Roman" w:hAnsi="Times New Roman"/>
          <w:sz w:val="28"/>
          <w:szCs w:val="28"/>
        </w:rPr>
        <w:t>True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4D38DA3F" w14:textId="0F45164D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Сортировка</w:t>
      </w:r>
    </w:p>
    <w:p w14:paraId="68755380" w14:textId="45CA7B12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Как и встроенные в Python списки, массивы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можно сортировать на ме</w:t>
      </w:r>
      <w:r w:rsidRPr="00D00F5C">
        <w:rPr>
          <w:rFonts w:ascii="Times New Roman" w:hAnsi="Times New Roman"/>
          <w:sz w:val="28"/>
          <w:szCs w:val="28"/>
        </w:rPr>
        <w:t/>
      </w:r>
      <w:proofErr w:type="spellStart"/>
      <w:r w:rsidRPr="00D00F5C">
        <w:rPr>
          <w:rFonts w:ascii="Times New Roman" w:hAnsi="Times New Roman"/>
          <w:sz w:val="28"/>
          <w:szCs w:val="28"/>
        </w:rPr>
        <w:t>сте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методом </w:t>
      </w:r>
      <w:proofErr w:type="spellStart"/>
      <w:r w:rsidRPr="00D00F5C">
        <w:rPr>
          <w:rFonts w:ascii="Times New Roman" w:hAnsi="Times New Roman"/>
          <w:sz w:val="28"/>
          <w:szCs w:val="28"/>
        </w:rPr>
        <w:t>sort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03E04E7D" w14:textId="0AF483A2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CB2157" wp14:editId="56F4DDF9">
            <wp:extent cx="5940425" cy="229362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A016" w14:textId="198E50EB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многомерных массивах можно сортировать на месте одномерные секции вдоль любой оси, для этого нужно передать </w:t>
      </w:r>
      <w:proofErr w:type="spellStart"/>
      <w:r w:rsidRPr="00D00F5C">
        <w:rPr>
          <w:rFonts w:ascii="Times New Roman" w:hAnsi="Times New Roman"/>
          <w:sz w:val="28"/>
          <w:szCs w:val="28"/>
        </w:rPr>
        <w:t>sort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номер оси:</w:t>
      </w:r>
    </w:p>
    <w:p w14:paraId="03C310BB" w14:textId="0DF57607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BDB2C7" wp14:editId="3D295589">
            <wp:extent cx="6223401" cy="2477386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5441" cy="24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7B56" w14:textId="03F9062C" w:rsidR="002D03F5" w:rsidRPr="00D00F5C" w:rsidRDefault="002D03F5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9F4EC2" wp14:editId="5ED7482E">
            <wp:extent cx="5900464" cy="72453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3862" cy="7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8A53" w14:textId="23CF9EF3" w:rsidR="002D03F5" w:rsidRPr="00D00F5C" w:rsidRDefault="002D03F5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Метод верхнего уровня </w:t>
      </w:r>
      <w:proofErr w:type="gramStart"/>
      <w:r w:rsidRPr="00D00F5C">
        <w:rPr>
          <w:rFonts w:ascii="Times New Roman" w:hAnsi="Times New Roman"/>
          <w:sz w:val="28"/>
          <w:szCs w:val="28"/>
          <w:lang w:val="en-US"/>
        </w:rPr>
        <w:t>np</w:t>
      </w:r>
      <w:r w:rsidRPr="00D00F5C">
        <w:rPr>
          <w:rFonts w:ascii="Times New Roman" w:hAnsi="Times New Roman"/>
          <w:sz w:val="28"/>
          <w:szCs w:val="28"/>
        </w:rPr>
        <w:t>.</w:t>
      </w:r>
      <w:proofErr w:type="spellStart"/>
      <w:r w:rsidRPr="00D00F5C">
        <w:rPr>
          <w:rFonts w:ascii="Times New Roman" w:hAnsi="Times New Roman"/>
          <w:sz w:val="28"/>
          <w:szCs w:val="28"/>
        </w:rPr>
        <w:t>sort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возвращает отсортированную копию массива, а не сортирует массив на месте. Чтобы, не мудрствуя лукаво, вычислить квантили массива, нужно отсортировать его и выбрать значение с конкретным рангом:</w:t>
      </w:r>
    </w:p>
    <w:p w14:paraId="6F11A1F2" w14:textId="6BA97C9D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AC8B46" wp14:editId="6AC03B22">
            <wp:extent cx="5940425" cy="925830"/>
            <wp:effectExtent l="0" t="0" r="3175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723" w14:textId="2E70AC9B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Дополнительные сведения о методах сортировки в </w:t>
      </w:r>
      <w:proofErr w:type="spellStart"/>
      <w:r w:rsidRPr="00D00F5C">
        <w:rPr>
          <w:rFonts w:ascii="Times New Roman" w:hAnsi="Times New Roman"/>
          <w:sz w:val="28"/>
          <w:szCs w:val="28"/>
        </w:rPr>
        <w:t>NuшPy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о более сложных приемах, например косвенной сортировке, см. главу 12. В библиотеке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есть еще несколько операций, относящихся к сортировке </w:t>
      </w:r>
      <w:r w:rsidRPr="00D00F5C">
        <w:rPr>
          <w:rFonts w:ascii="Times New Roman" w:hAnsi="Times New Roman"/>
          <w:sz w:val="28"/>
          <w:szCs w:val="28"/>
        </w:rPr>
        <w:t>(например</w:t>
      </w:r>
      <w:r w:rsidRPr="00D00F5C">
        <w:rPr>
          <w:rFonts w:ascii="Times New Roman" w:hAnsi="Times New Roman"/>
          <w:sz w:val="28"/>
          <w:szCs w:val="28"/>
        </w:rPr>
        <w:t>, сортировка таблицы по одному или нескольким столбцам).</w:t>
      </w:r>
    </w:p>
    <w:p w14:paraId="339A788C" w14:textId="4A2F86E3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Устранение дубликатов и другие теоретико</w:t>
      </w:r>
      <w:r w:rsidRPr="00D00F5C">
        <w:rPr>
          <w:rFonts w:ascii="Times New Roman" w:hAnsi="Times New Roman"/>
          <w:b/>
          <w:bCs/>
          <w:sz w:val="28"/>
          <w:szCs w:val="28"/>
        </w:rPr>
        <w:t>-</w:t>
      </w:r>
      <w:r w:rsidRPr="00D00F5C">
        <w:rPr>
          <w:rFonts w:ascii="Times New Roman" w:hAnsi="Times New Roman"/>
          <w:b/>
          <w:bCs/>
          <w:sz w:val="28"/>
          <w:szCs w:val="28"/>
        </w:rPr>
        <w:t>множественные операции</w:t>
      </w:r>
    </w:p>
    <w:p w14:paraId="1C569406" w14:textId="22AFF998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D00F5C">
        <w:rPr>
          <w:rFonts w:ascii="Times New Roman" w:hAnsi="Times New Roman"/>
          <w:sz w:val="28"/>
          <w:szCs w:val="28"/>
        </w:rPr>
        <w:t>Nu</w:t>
      </w:r>
      <w:proofErr w:type="spellEnd"/>
      <w:r w:rsidRPr="00D00F5C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имеется основные теоретико-множественные операции для одномерных массивов. Пожалуй, самой употребительной является </w:t>
      </w:r>
      <w:r w:rsidRPr="00D00F5C"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р.unique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>, она возвращает отсортированное множество уникальных значений в</w:t>
      </w:r>
      <w:r w:rsidRPr="00D00F5C">
        <w:rPr>
          <w:rFonts w:ascii="Times New Roman" w:hAnsi="Times New Roman"/>
          <w:sz w:val="28"/>
          <w:szCs w:val="28"/>
        </w:rPr>
        <w:t xml:space="preserve"> массиве:</w:t>
      </w:r>
    </w:p>
    <w:p w14:paraId="5406F324" w14:textId="768A2B6E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A35B58" wp14:editId="4E22F4F4">
            <wp:extent cx="6046751" cy="197076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3137" cy="19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0FA0" w14:textId="3B2E124E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Сравните </w:t>
      </w:r>
      <w:r w:rsidRPr="00D00F5C"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р.unique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с альтернативой на чистом Python:</w:t>
      </w:r>
    </w:p>
    <w:p w14:paraId="71810FC1" w14:textId="2E1C080A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AB7DF6" wp14:editId="7F84D8E4">
            <wp:extent cx="5940425" cy="48387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17B" w14:textId="7A4281A6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Функция np.in</w:t>
      </w:r>
      <w:r w:rsidRPr="00D00F5C">
        <w:rPr>
          <w:rFonts w:ascii="Times New Roman" w:hAnsi="Times New Roman"/>
          <w:sz w:val="28"/>
          <w:szCs w:val="28"/>
        </w:rPr>
        <w:t>1</w:t>
      </w:r>
      <w:r w:rsidRPr="00D00F5C">
        <w:rPr>
          <w:rFonts w:ascii="Times New Roman" w:hAnsi="Times New Roman"/>
          <w:sz w:val="28"/>
          <w:szCs w:val="28"/>
        </w:rPr>
        <w:t>d проверяет, присутствуют ли значения из одного массива в другом, и возвращает булев массив:</w:t>
      </w:r>
    </w:p>
    <w:p w14:paraId="6474A514" w14:textId="16630023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564985" wp14:editId="0A025427">
            <wp:extent cx="5940425" cy="762635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F962" w14:textId="341D5636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табл. 4.6 перечислены все теоретико-множественные функции, имеющиеся 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64812916" w14:textId="37290844" w:rsidR="0025582B" w:rsidRPr="00D00F5C" w:rsidRDefault="0025582B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Таблица 4.6.</w:t>
      </w:r>
      <w:r w:rsidRPr="00D00F5C">
        <w:rPr>
          <w:rFonts w:ascii="Times New Roman" w:hAnsi="Times New Roman"/>
          <w:sz w:val="28"/>
          <w:szCs w:val="28"/>
        </w:rPr>
        <w:t xml:space="preserve"> Теоретико-множественные операции с массивами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25582B" w:rsidRPr="00D00F5C" w14:paraId="4E18B621" w14:textId="77777777" w:rsidTr="0025582B">
        <w:tc>
          <w:tcPr>
            <w:tcW w:w="3114" w:type="dxa"/>
          </w:tcPr>
          <w:p w14:paraId="764C1BE9" w14:textId="0810B52E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6231" w:type="dxa"/>
          </w:tcPr>
          <w:p w14:paraId="60D7B3C7" w14:textId="36C5AF1B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25582B" w:rsidRPr="00D00F5C" w14:paraId="698DD35F" w14:textId="77777777" w:rsidTr="0025582B">
        <w:tc>
          <w:tcPr>
            <w:tcW w:w="3114" w:type="dxa"/>
          </w:tcPr>
          <w:p w14:paraId="250FEBDA" w14:textId="0D67D0E5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unique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(x)</w:t>
            </w:r>
          </w:p>
        </w:tc>
        <w:tc>
          <w:tcPr>
            <w:tcW w:w="6231" w:type="dxa"/>
          </w:tcPr>
          <w:p w14:paraId="6ED7D831" w14:textId="1099A353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отсортированное множество уникальных элементов</w:t>
            </w:r>
          </w:p>
        </w:tc>
      </w:tr>
      <w:tr w:rsidR="0025582B" w:rsidRPr="00D00F5C" w14:paraId="41B02CBF" w14:textId="77777777" w:rsidTr="0025582B">
        <w:tc>
          <w:tcPr>
            <w:tcW w:w="3114" w:type="dxa"/>
          </w:tcPr>
          <w:p w14:paraId="00F2E238" w14:textId="78B4EBF3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intersectld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>x, у)</w:t>
            </w:r>
          </w:p>
        </w:tc>
        <w:tc>
          <w:tcPr>
            <w:tcW w:w="6231" w:type="dxa"/>
          </w:tcPr>
          <w:p w14:paraId="00DD37BE" w14:textId="5F2EE94F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отсортированное множество элементов, общих для х и у</w:t>
            </w:r>
          </w:p>
        </w:tc>
      </w:tr>
      <w:tr w:rsidR="0025582B" w:rsidRPr="00D00F5C" w14:paraId="4E9F6526" w14:textId="77777777" w:rsidTr="0025582B">
        <w:tc>
          <w:tcPr>
            <w:tcW w:w="3114" w:type="dxa"/>
          </w:tcPr>
          <w:p w14:paraId="1EB16D9F" w14:textId="034BE08C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unionld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>x, у)</w:t>
            </w:r>
          </w:p>
        </w:tc>
        <w:tc>
          <w:tcPr>
            <w:tcW w:w="6231" w:type="dxa"/>
          </w:tcPr>
          <w:p w14:paraId="17C729E8" w14:textId="41EBF7B3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отсортированное объединение элементов</w:t>
            </w:r>
          </w:p>
        </w:tc>
      </w:tr>
      <w:tr w:rsidR="0025582B" w:rsidRPr="00D00F5C" w14:paraId="5D0AB219" w14:textId="77777777" w:rsidTr="0025582B">
        <w:tc>
          <w:tcPr>
            <w:tcW w:w="3114" w:type="dxa"/>
          </w:tcPr>
          <w:p w14:paraId="53F841AA" w14:textId="68A5C672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inld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>x, у)</w:t>
            </w:r>
          </w:p>
        </w:tc>
        <w:tc>
          <w:tcPr>
            <w:tcW w:w="6231" w:type="dxa"/>
          </w:tcPr>
          <w:p w14:paraId="75FBEEF2" w14:textId="45E6AEE8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булев массив, показывающий, какие элементы х встречаются в у</w:t>
            </w:r>
          </w:p>
        </w:tc>
      </w:tr>
      <w:tr w:rsidR="0025582B" w:rsidRPr="00D00F5C" w14:paraId="769EC8A3" w14:textId="77777777" w:rsidTr="0025582B">
        <w:tc>
          <w:tcPr>
            <w:tcW w:w="3114" w:type="dxa"/>
          </w:tcPr>
          <w:p w14:paraId="7E5F5068" w14:textId="00114799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setdiffld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>x, у)</w:t>
            </w:r>
          </w:p>
        </w:tc>
        <w:tc>
          <w:tcPr>
            <w:tcW w:w="6231" w:type="dxa"/>
          </w:tcPr>
          <w:p w14:paraId="299C9221" w14:textId="05C61595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разность множеств, т. е. элементы, принадлежащие х, но не принадлежащие у</w:t>
            </w:r>
          </w:p>
        </w:tc>
      </w:tr>
      <w:tr w:rsidR="0025582B" w:rsidRPr="00D00F5C" w14:paraId="279FA4CC" w14:textId="77777777" w:rsidTr="0025582B">
        <w:tc>
          <w:tcPr>
            <w:tcW w:w="3114" w:type="dxa"/>
          </w:tcPr>
          <w:p w14:paraId="44840E73" w14:textId="14BE15BE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setxorld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>x, у)</w:t>
            </w:r>
          </w:p>
        </w:tc>
        <w:tc>
          <w:tcPr>
            <w:tcW w:w="6231" w:type="dxa"/>
          </w:tcPr>
          <w:p w14:paraId="192B27B9" w14:textId="060F3203" w:rsidR="0025582B" w:rsidRPr="00D00F5C" w:rsidRDefault="0025582B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Симметрическая разность множеств; элементы, принадлежащие одному массиву, но не обоим сразу</w:t>
            </w:r>
          </w:p>
        </w:tc>
      </w:tr>
    </w:tbl>
    <w:p w14:paraId="3C2EF444" w14:textId="53C14E87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9EE6AE2" w14:textId="0A8731C7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F8D5251" w14:textId="6B9BE203" w:rsidR="0025582B" w:rsidRPr="00D00F5C" w:rsidRDefault="0025582B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48DC139" w14:textId="3F611C91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lastRenderedPageBreak/>
        <w:t>Файловый ввод-вывод массивов</w:t>
      </w:r>
    </w:p>
    <w:p w14:paraId="563A7F34" w14:textId="7D3AAA4E" w:rsidR="0025582B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умеет сохранять на диске и загружать с диска данные в текстовом или </w:t>
      </w:r>
      <w:proofErr w:type="spellStart"/>
      <w:r w:rsidRPr="00D00F5C">
        <w:rPr>
          <w:rFonts w:ascii="Times New Roman" w:hAnsi="Times New Roman"/>
          <w:sz w:val="28"/>
          <w:szCs w:val="28"/>
        </w:rPr>
        <w:t>дво</w:t>
      </w:r>
      <w:proofErr w:type="spellEnd"/>
      <w:r w:rsidRPr="00D00F5C">
        <w:rPr>
          <w:rFonts w:ascii="Times New Roman" w:hAnsi="Times New Roman"/>
          <w:sz w:val="28"/>
          <w:szCs w:val="28"/>
        </w:rPr>
        <w:t/>
      </w:r>
      <w:proofErr w:type="spellStart"/>
      <w:r w:rsidRPr="00D00F5C">
        <w:rPr>
          <w:rFonts w:ascii="Times New Roman" w:hAnsi="Times New Roman"/>
          <w:sz w:val="28"/>
          <w:szCs w:val="28"/>
        </w:rPr>
        <w:t>ичном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формате. В последующих главах мы узнаем, как в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считываются в память табличные данные.</w:t>
      </w:r>
    </w:p>
    <w:p w14:paraId="4EA46341" w14:textId="0D1DCB62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Хранение массивов на диске в двоичном формат</w:t>
      </w:r>
    </w:p>
    <w:p w14:paraId="4B1026DF" w14:textId="33668881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np.save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r w:rsidRPr="00D00F5C">
        <w:rPr>
          <w:rFonts w:ascii="Times New Roman" w:hAnsi="Times New Roman"/>
          <w:sz w:val="28"/>
          <w:szCs w:val="28"/>
        </w:rPr>
        <w:t>.</w:t>
      </w:r>
      <w:r w:rsidRPr="00D00F5C">
        <w:rPr>
          <w:rFonts w:ascii="Times New Roman" w:hAnsi="Times New Roman"/>
          <w:sz w:val="28"/>
          <w:szCs w:val="28"/>
        </w:rPr>
        <w:t>load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основные функции для эффективного сохранения и загрузки данных с диска. По умолчанию массивы хранятся в несжатом двоичном формате в файле с </w:t>
      </w:r>
      <w:r w:rsidRPr="00D00F5C">
        <w:rPr>
          <w:rFonts w:ascii="Times New Roman" w:hAnsi="Times New Roman"/>
          <w:sz w:val="28"/>
          <w:szCs w:val="28"/>
        </w:rPr>
        <w:t xml:space="preserve">расширением. </w:t>
      </w:r>
      <w:proofErr w:type="spellStart"/>
      <w:r w:rsidRPr="00D00F5C">
        <w:rPr>
          <w:rFonts w:ascii="Times New Roman" w:hAnsi="Times New Roman"/>
          <w:sz w:val="28"/>
          <w:szCs w:val="28"/>
        </w:rPr>
        <w:t>npy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7F8F853E" w14:textId="2D603B37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596117" wp14:editId="7B23F44E">
            <wp:extent cx="5940425" cy="633730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6F97" w14:textId="3EE6385E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Если путь к файлу не заканчивается </w:t>
      </w:r>
      <w:r w:rsidRPr="00D00F5C">
        <w:rPr>
          <w:rFonts w:ascii="Times New Roman" w:hAnsi="Times New Roman"/>
          <w:sz w:val="28"/>
          <w:szCs w:val="28"/>
        </w:rPr>
        <w:t xml:space="preserve">суффиксом. </w:t>
      </w:r>
      <w:proofErr w:type="spellStart"/>
      <w:r w:rsidRPr="00D00F5C">
        <w:rPr>
          <w:rFonts w:ascii="Times New Roman" w:hAnsi="Times New Roman"/>
          <w:sz w:val="28"/>
          <w:szCs w:val="28"/>
        </w:rPr>
        <w:t>npy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то он будет добавлен. Хранящийся на диске массив можно загрузить в память функцией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load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210D39D4" w14:textId="06971B07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11ED65" wp14:editId="7169E585">
            <wp:extent cx="5940425" cy="441325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AD2" w14:textId="234F1D6A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Можно сохранить несколько массивов в </w:t>
      </w:r>
      <w:proofErr w:type="spellStart"/>
      <w:r w:rsidRPr="00D00F5C">
        <w:rPr>
          <w:rFonts w:ascii="Times New Roman" w:hAnsi="Times New Roman"/>
          <w:sz w:val="28"/>
          <w:szCs w:val="28"/>
        </w:rPr>
        <w:t>ziр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-архиве с помощью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savez</w:t>
      </w:r>
      <w:proofErr w:type="spellEnd"/>
      <w:r w:rsidRPr="00D00F5C">
        <w:rPr>
          <w:rFonts w:ascii="Times New Roman" w:hAnsi="Times New Roman"/>
          <w:sz w:val="28"/>
          <w:szCs w:val="28"/>
        </w:rPr>
        <w:t>, которой массивы передаются в виде именованных аргументов:</w:t>
      </w:r>
    </w:p>
    <w:p w14:paraId="2D282D12" w14:textId="3149130A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8AB214" wp14:editId="31660135">
            <wp:extent cx="5940425" cy="375920"/>
            <wp:effectExtent l="0" t="0" r="3175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6BB" w14:textId="68B3206F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При считывании </w:t>
      </w:r>
      <w:proofErr w:type="spellStart"/>
      <w:r w:rsidRPr="00D00F5C">
        <w:rPr>
          <w:rFonts w:ascii="Times New Roman" w:hAnsi="Times New Roman"/>
          <w:sz w:val="28"/>
          <w:szCs w:val="28"/>
        </w:rPr>
        <w:t>nрz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-файла мы получаем похожий на словарь объект, который </w:t>
      </w:r>
      <w:r w:rsidRPr="00D00F5C">
        <w:rPr>
          <w:rFonts w:ascii="Times New Roman" w:hAnsi="Times New Roman"/>
          <w:sz w:val="28"/>
          <w:szCs w:val="28"/>
        </w:rPr>
        <w:t>отложено</w:t>
      </w:r>
      <w:r w:rsidRPr="00D00F5C">
        <w:rPr>
          <w:rFonts w:ascii="Times New Roman" w:hAnsi="Times New Roman"/>
          <w:sz w:val="28"/>
          <w:szCs w:val="28"/>
        </w:rPr>
        <w:t xml:space="preserve"> загружает отдельные массивы:</w:t>
      </w:r>
    </w:p>
    <w:p w14:paraId="3AF028C0" w14:textId="080A0757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E36214" wp14:editId="3662D173">
            <wp:extent cx="5940425" cy="839470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50ED" w14:textId="7EC243F9" w:rsidR="00692AFE" w:rsidRPr="00D00F5C" w:rsidRDefault="00692AFE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Сохранение и загрузка текстовых файлов</w:t>
      </w:r>
    </w:p>
    <w:p w14:paraId="24DB4950" w14:textId="596B6B48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Загрузка текста из файлов - </w:t>
      </w:r>
      <w:proofErr w:type="spellStart"/>
      <w:r w:rsidRPr="00D00F5C">
        <w:rPr>
          <w:rFonts w:ascii="Times New Roman" w:hAnsi="Times New Roman"/>
          <w:sz w:val="28"/>
          <w:szCs w:val="28"/>
        </w:rPr>
        <w:t>вnолне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стандартная задача. Многообразие имеющихся в Python функций для чтения и записи файлов может смутить начинающего, поэтому я буду рассматривать главным образом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read_csv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00F5C">
        <w:rPr>
          <w:rFonts w:ascii="Times New Roman" w:hAnsi="Times New Roman"/>
          <w:sz w:val="28"/>
          <w:szCs w:val="28"/>
        </w:rPr>
        <w:t>read_taЫe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из библиотеки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Иногда бывает полезно загружать данные в массивы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с помощью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np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loadtxt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или более специализированной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np.genfromtxt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>.</w:t>
      </w:r>
    </w:p>
    <w:p w14:paraId="7DB6A3FC" w14:textId="30CE080D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У этих функций много параметров, которые позволяют задавать разные разделители и функции-конвертеры для столбцов, пропускать строки и делать много других вещей. Рассмотрим простой случай загрузки файла с разделителями-запятыми (CSV):</w:t>
      </w:r>
    </w:p>
    <w:p w14:paraId="41E8F452" w14:textId="410B76D7" w:rsidR="00692AFE" w:rsidRPr="00D00F5C" w:rsidRDefault="00692AFE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FDAE6A7" wp14:editId="5681134B">
            <wp:extent cx="5940425" cy="1209040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676" w14:textId="70CA8603" w:rsidR="00692AFE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Его можно следующим образом загрузить в двумерный массив:</w:t>
      </w:r>
    </w:p>
    <w:p w14:paraId="24841D3F" w14:textId="71C2FFA2" w:rsidR="00910B42" w:rsidRPr="00D00F5C" w:rsidRDefault="00910B42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111973" wp14:editId="19F54774">
            <wp:extent cx="5940425" cy="2197735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987" w14:textId="0B91CB9C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2E8E149" wp14:editId="0D6D1FC0">
            <wp:simplePos x="0" y="0"/>
            <wp:positionH relativeFrom="column">
              <wp:posOffset>3810</wp:posOffset>
            </wp:positionH>
            <wp:positionV relativeFrom="paragraph">
              <wp:posOffset>918210</wp:posOffset>
            </wp:positionV>
            <wp:extent cx="1152525" cy="1009650"/>
            <wp:effectExtent l="0" t="0" r="9525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5C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np.savetxt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выполняет обратную операцию: записывает массив в текстовый файл с разделителями. Функция </w:t>
      </w:r>
      <w:proofErr w:type="spellStart"/>
      <w:r w:rsidRPr="00D00F5C">
        <w:rPr>
          <w:rFonts w:ascii="Times New Roman" w:hAnsi="Times New Roman"/>
          <w:sz w:val="28"/>
          <w:szCs w:val="28"/>
        </w:rPr>
        <w:t>genfromtxt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аналогична </w:t>
      </w:r>
      <w:proofErr w:type="spellStart"/>
      <w:r w:rsidRPr="00D00F5C">
        <w:rPr>
          <w:rFonts w:ascii="Times New Roman" w:hAnsi="Times New Roman"/>
          <w:sz w:val="28"/>
          <w:szCs w:val="28"/>
        </w:rPr>
        <w:t>loadtxt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но ориентирована на структурные массивы и обработку отсутствующих данных. Подробнее о структурных массивах см. главу </w:t>
      </w:r>
      <w:r w:rsidRPr="00D00F5C">
        <w:rPr>
          <w:rFonts w:ascii="Times New Roman" w:hAnsi="Times New Roman"/>
          <w:sz w:val="28"/>
          <w:szCs w:val="28"/>
        </w:rPr>
        <w:t>12.</w:t>
      </w:r>
    </w:p>
    <w:p w14:paraId="711071F8" w14:textId="733CC67B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Дополнительные сведения о чтении и записи файлов, особенно </w:t>
      </w:r>
      <w:proofErr w:type="spellStart"/>
      <w:r w:rsidRPr="00D00F5C">
        <w:rPr>
          <w:rFonts w:ascii="Times New Roman" w:hAnsi="Times New Roman"/>
          <w:sz w:val="28"/>
          <w:szCs w:val="28"/>
        </w:rPr>
        <w:t>таблич</w:t>
      </w:r>
      <w:proofErr w:type="spellEnd"/>
      <w:r w:rsidRPr="00D00F5C">
        <w:rPr>
          <w:rFonts w:ascii="Times New Roman" w:hAnsi="Times New Roman"/>
          <w:sz w:val="28"/>
          <w:szCs w:val="28"/>
        </w:rPr>
        <w:t/>
      </w:r>
      <w:proofErr w:type="spellStart"/>
      <w:r w:rsidRPr="00D00F5C">
        <w:rPr>
          <w:rFonts w:ascii="Times New Roman" w:hAnsi="Times New Roman"/>
          <w:sz w:val="28"/>
          <w:szCs w:val="28"/>
        </w:rPr>
        <w:t>ных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приведены в последующих главах, касающихся библиотеки </w:t>
      </w:r>
      <w:proofErr w:type="spellStart"/>
      <w:r w:rsidRPr="00D00F5C">
        <w:rPr>
          <w:rFonts w:ascii="Times New Roman" w:hAnsi="Times New Roman"/>
          <w:sz w:val="28"/>
          <w:szCs w:val="28"/>
        </w:rPr>
        <w:t>pandas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и объектов </w:t>
      </w:r>
      <w:proofErr w:type="spellStart"/>
      <w:r w:rsidRPr="00D00F5C">
        <w:rPr>
          <w:rFonts w:ascii="Times New Roman" w:hAnsi="Times New Roman"/>
          <w:sz w:val="28"/>
          <w:szCs w:val="28"/>
        </w:rPr>
        <w:t>DataFrame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</w:p>
    <w:p w14:paraId="6DC885CA" w14:textId="40C191CA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</w:p>
    <w:p w14:paraId="5D02D284" w14:textId="507C242A" w:rsidR="00910B42" w:rsidRPr="00D00F5C" w:rsidRDefault="00910B42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Линейная алгебра</w:t>
      </w:r>
    </w:p>
    <w:p w14:paraId="45843E31" w14:textId="5824124E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Операции линейной алгебры - умножение и разложение матриц, вычисление определителей и другие - важная часть любой библиотеки для работы с </w:t>
      </w:r>
      <w:proofErr w:type="spellStart"/>
      <w:r w:rsidRPr="00D00F5C">
        <w:rPr>
          <w:rFonts w:ascii="Times New Roman" w:hAnsi="Times New Roman"/>
          <w:sz w:val="28"/>
          <w:szCs w:val="28"/>
        </w:rPr>
        <w:t>масси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вами. В отличие от некоторых языков, например МАТLАБ, в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применение оператора * к двум двумерным массивам вычисляет поэлементное, а не матричное произведение. А для перемножения матриц имеется функция </w:t>
      </w:r>
      <w:proofErr w:type="spellStart"/>
      <w:r w:rsidRPr="00D00F5C">
        <w:rPr>
          <w:rFonts w:ascii="Times New Roman" w:hAnsi="Times New Roman"/>
          <w:sz w:val="28"/>
          <w:szCs w:val="28"/>
        </w:rPr>
        <w:t>dot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- как в виде метода массива, так и в виде функции в пространстве имен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7ADF1E5D" w14:textId="3E2E4EC5" w:rsidR="00910B42" w:rsidRPr="00D00F5C" w:rsidRDefault="00910B42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EE4A302" wp14:editId="00550B3C">
            <wp:extent cx="5940425" cy="2142490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376" w14:textId="6BC69D03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Произведение двумерного массива и одномерного массива подходящего размера дает одномерный массив:</w:t>
      </w:r>
    </w:p>
    <w:p w14:paraId="3D82734D" w14:textId="36A087EC" w:rsidR="00910B42" w:rsidRPr="00D00F5C" w:rsidRDefault="00910B42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A4A7E" wp14:editId="3569CB14">
            <wp:extent cx="5940425" cy="532130"/>
            <wp:effectExtent l="0" t="0" r="317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316A" w14:textId="26623C85" w:rsidR="00910B42" w:rsidRPr="00D00F5C" w:rsidRDefault="00910B42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модуле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>.</w:t>
      </w:r>
      <w:r w:rsidR="00DD38F1" w:rsidRPr="00D00F5C">
        <w:rPr>
          <w:rFonts w:ascii="Times New Roman" w:hAnsi="Times New Roman"/>
          <w:sz w:val="28"/>
          <w:szCs w:val="28"/>
          <w:lang w:val="en-US"/>
        </w:rPr>
        <w:t>l</w:t>
      </w:r>
      <w:proofErr w:type="spellStart"/>
      <w:r w:rsidRPr="00D00F5C">
        <w:rPr>
          <w:rFonts w:ascii="Times New Roman" w:hAnsi="Times New Roman"/>
          <w:sz w:val="28"/>
          <w:szCs w:val="28"/>
        </w:rPr>
        <w:t>inalg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имеет стандартный набор алгоритмов, в частности, разложение матриц, нахождение обратной матрицы и вычисление определителя. Все они реализованы на базе тех же отраслевых библиотек, написанных на </w:t>
      </w:r>
      <w:proofErr w:type="spellStart"/>
      <w:r w:rsidRPr="00D00F5C">
        <w:rPr>
          <w:rFonts w:ascii="Times New Roman" w:hAnsi="Times New Roman"/>
          <w:sz w:val="28"/>
          <w:szCs w:val="28"/>
        </w:rPr>
        <w:t>Fortran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</w:t>
      </w:r>
      <w:r w:rsidR="00DD38F1" w:rsidRPr="00D00F5C">
        <w:rPr>
          <w:rFonts w:ascii="Times New Roman" w:hAnsi="Times New Roman"/>
          <w:sz w:val="28"/>
          <w:szCs w:val="28"/>
        </w:rPr>
        <w:t>которые: используются</w:t>
      </w:r>
      <w:r w:rsidRPr="00D00F5C">
        <w:rPr>
          <w:rFonts w:ascii="Times New Roman" w:hAnsi="Times New Roman"/>
          <w:sz w:val="28"/>
          <w:szCs w:val="28"/>
        </w:rPr>
        <w:t xml:space="preserve"> и в других языках, на</w:t>
      </w:r>
      <w:r w:rsidR="00DD38F1" w:rsidRPr="00D00F5C">
        <w:rPr>
          <w:rFonts w:ascii="Times New Roman" w:hAnsi="Times New Roman"/>
          <w:sz w:val="28"/>
          <w:szCs w:val="28"/>
        </w:rPr>
        <w:t>п</w:t>
      </w:r>
      <w:r w:rsidRPr="00D00F5C">
        <w:rPr>
          <w:rFonts w:ascii="Times New Roman" w:hAnsi="Times New Roman"/>
          <w:sz w:val="28"/>
          <w:szCs w:val="28"/>
        </w:rPr>
        <w:t>ример МАТLАБ и R: BLAS, LAPACK и, возможно (в зависимости от сборки N</w:t>
      </w:r>
      <w:r w:rsidR="00DD38F1" w:rsidRPr="00D00F5C">
        <w:rPr>
          <w:rFonts w:ascii="Times New Roman" w:hAnsi="Times New Roman"/>
          <w:sz w:val="28"/>
          <w:szCs w:val="28"/>
          <w:lang w:val="en-US"/>
        </w:rPr>
        <w:t>um</w:t>
      </w:r>
      <w:proofErr w:type="spellStart"/>
      <w:r w:rsidRPr="00D00F5C">
        <w:rPr>
          <w:rFonts w:ascii="Times New Roman" w:hAnsi="Times New Roman"/>
          <w:sz w:val="28"/>
          <w:szCs w:val="28"/>
        </w:rPr>
        <w:t>Py</w:t>
      </w:r>
      <w:proofErr w:type="spellEnd"/>
      <w:r w:rsidRPr="00D00F5C">
        <w:rPr>
          <w:rFonts w:ascii="Times New Roman" w:hAnsi="Times New Roman"/>
          <w:sz w:val="28"/>
          <w:szCs w:val="28"/>
        </w:rPr>
        <w:t>), библиотеки MKL, поставляемой компанией Intel:</w:t>
      </w:r>
    </w:p>
    <w:p w14:paraId="21B883E6" w14:textId="2D367B80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4B34F0" wp14:editId="424D5EB1">
            <wp:extent cx="5940425" cy="2625090"/>
            <wp:effectExtent l="0" t="0" r="3175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B71E" w14:textId="413994A4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C56A74" wp14:editId="50DB2F38">
            <wp:extent cx="5940425" cy="2491105"/>
            <wp:effectExtent l="0" t="0" r="3175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C35" w14:textId="73206625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В табл. 4.7 перечислены наиболее употребительные функции линейной алгебры.</w:t>
      </w:r>
    </w:p>
    <w:p w14:paraId="640E7B9E" w14:textId="3CFB89D6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Таблица 4.7.</w:t>
      </w:r>
      <w:r w:rsidRPr="00D00F5C">
        <w:rPr>
          <w:rFonts w:ascii="Times New Roman" w:hAnsi="Times New Roman"/>
          <w:sz w:val="28"/>
          <w:szCs w:val="28"/>
        </w:rPr>
        <w:t xml:space="preserve"> Наиболее употребительные функции из модуля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numpy.linalg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95E23" w:rsidRPr="00D00F5C" w14:paraId="6B3792A9" w14:textId="77777777" w:rsidTr="00895E23">
        <w:tc>
          <w:tcPr>
            <w:tcW w:w="1413" w:type="dxa"/>
          </w:tcPr>
          <w:p w14:paraId="3DE11DFC" w14:textId="566E93C7" w:rsidR="00895E23" w:rsidRPr="00D00F5C" w:rsidRDefault="00895E23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7932" w:type="dxa"/>
          </w:tcPr>
          <w:p w14:paraId="0048281D" w14:textId="395B8811" w:rsidR="00895E23" w:rsidRPr="00D00F5C" w:rsidRDefault="00895E23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95E23" w:rsidRPr="00D00F5C" w14:paraId="4328BB2E" w14:textId="77777777" w:rsidTr="00895E23">
        <w:tc>
          <w:tcPr>
            <w:tcW w:w="1413" w:type="dxa"/>
          </w:tcPr>
          <w:p w14:paraId="4E024B17" w14:textId="66F095F1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diag</w:t>
            </w:r>
            <w:proofErr w:type="spellEnd"/>
          </w:p>
        </w:tc>
        <w:tc>
          <w:tcPr>
            <w:tcW w:w="7932" w:type="dxa"/>
          </w:tcPr>
          <w:p w14:paraId="49079695" w14:textId="623325CE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Возвращает диагональные элементы квадратной матрицы в виде одномерного массива или преобразует одномерный массив в квадратную матрицу, в которой все элементы, кроме находящихся на главной диагонали, равны нулю</w:t>
            </w:r>
          </w:p>
        </w:tc>
      </w:tr>
      <w:tr w:rsidR="00895E23" w:rsidRPr="00D00F5C" w14:paraId="673DF09A" w14:textId="77777777" w:rsidTr="00895E23">
        <w:tc>
          <w:tcPr>
            <w:tcW w:w="1413" w:type="dxa"/>
          </w:tcPr>
          <w:p w14:paraId="0CA1A084" w14:textId="32CA8216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dot</w:t>
            </w:r>
            <w:proofErr w:type="spellEnd"/>
          </w:p>
        </w:tc>
        <w:tc>
          <w:tcPr>
            <w:tcW w:w="7932" w:type="dxa"/>
          </w:tcPr>
          <w:p w14:paraId="2F97A266" w14:textId="78B536E3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Возвращает диагональные элементы квадратной матрицы в виде одномерного массива или преобразует одномерный массив в квадратную матрицу, в которой все элементы, кроме находящихся на главной диагонали, равны нулю</w:t>
            </w:r>
          </w:p>
        </w:tc>
      </w:tr>
      <w:tr w:rsidR="00895E23" w:rsidRPr="00D00F5C" w14:paraId="57D1B2D1" w14:textId="77777777" w:rsidTr="00895E23">
        <w:tc>
          <w:tcPr>
            <w:tcW w:w="1413" w:type="dxa"/>
          </w:tcPr>
          <w:p w14:paraId="4E444412" w14:textId="135F172A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trace</w:t>
            </w:r>
            <w:proofErr w:type="spellEnd"/>
          </w:p>
        </w:tc>
        <w:tc>
          <w:tcPr>
            <w:tcW w:w="7932" w:type="dxa"/>
          </w:tcPr>
          <w:p w14:paraId="2BF4579B" w14:textId="58956816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след матрицы - сумму диагональных элементов</w:t>
            </w:r>
          </w:p>
        </w:tc>
      </w:tr>
      <w:tr w:rsidR="00895E23" w:rsidRPr="00D00F5C" w14:paraId="2408B148" w14:textId="77777777" w:rsidTr="00895E23">
        <w:tc>
          <w:tcPr>
            <w:tcW w:w="1413" w:type="dxa"/>
          </w:tcPr>
          <w:p w14:paraId="22C5F024" w14:textId="6579F5EF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det</w:t>
            </w:r>
            <w:proofErr w:type="spellEnd"/>
          </w:p>
        </w:tc>
        <w:tc>
          <w:tcPr>
            <w:tcW w:w="7932" w:type="dxa"/>
          </w:tcPr>
          <w:p w14:paraId="1E9A645B" w14:textId="79277778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определитель матрицы</w:t>
            </w:r>
          </w:p>
        </w:tc>
      </w:tr>
      <w:tr w:rsidR="00895E23" w:rsidRPr="00D00F5C" w14:paraId="7352CA99" w14:textId="77777777" w:rsidTr="00895E23">
        <w:tc>
          <w:tcPr>
            <w:tcW w:w="1413" w:type="dxa"/>
          </w:tcPr>
          <w:p w14:paraId="7C85CFCC" w14:textId="0A7E037A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eig</w:t>
            </w:r>
            <w:proofErr w:type="spellEnd"/>
          </w:p>
        </w:tc>
        <w:tc>
          <w:tcPr>
            <w:tcW w:w="7932" w:type="dxa"/>
          </w:tcPr>
          <w:p w14:paraId="3481D19A" w14:textId="609B9679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собственные значения и собственные векторы квадратной матрицы</w:t>
            </w:r>
          </w:p>
        </w:tc>
      </w:tr>
      <w:tr w:rsidR="00895E23" w:rsidRPr="00D00F5C" w14:paraId="49059D78" w14:textId="77777777" w:rsidTr="00895E23">
        <w:tc>
          <w:tcPr>
            <w:tcW w:w="1413" w:type="dxa"/>
          </w:tcPr>
          <w:p w14:paraId="4A333EA0" w14:textId="1ABB0278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inv</w:t>
            </w:r>
            <w:proofErr w:type="spellEnd"/>
          </w:p>
        </w:tc>
        <w:tc>
          <w:tcPr>
            <w:tcW w:w="7932" w:type="dxa"/>
          </w:tcPr>
          <w:p w14:paraId="2AF66175" w14:textId="41CA15CA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обратную матрицу</w:t>
            </w:r>
          </w:p>
        </w:tc>
      </w:tr>
      <w:tr w:rsidR="00895E23" w:rsidRPr="00D00F5C" w14:paraId="4ADA4340" w14:textId="77777777" w:rsidTr="00895E23">
        <w:tc>
          <w:tcPr>
            <w:tcW w:w="1413" w:type="dxa"/>
          </w:tcPr>
          <w:p w14:paraId="7776E7DF" w14:textId="735FEB00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pinv</w:t>
            </w:r>
            <w:proofErr w:type="spellEnd"/>
          </w:p>
        </w:tc>
        <w:tc>
          <w:tcPr>
            <w:tcW w:w="7932" w:type="dxa"/>
          </w:tcPr>
          <w:p w14:paraId="27AA49B4" w14:textId="45D81893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Вычисляет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псевдообратную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матрицу Мура-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Пенроуза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для квадратной матрицы</w:t>
            </w:r>
          </w:p>
        </w:tc>
      </w:tr>
      <w:tr w:rsidR="00895E23" w:rsidRPr="00D00F5C" w14:paraId="23566B77" w14:textId="77777777" w:rsidTr="00895E23">
        <w:tc>
          <w:tcPr>
            <w:tcW w:w="1413" w:type="dxa"/>
          </w:tcPr>
          <w:p w14:paraId="5B4FFAE0" w14:textId="25523B65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qr</w:t>
            </w:r>
            <w:proofErr w:type="spellEnd"/>
          </w:p>
        </w:tc>
        <w:tc>
          <w:tcPr>
            <w:tcW w:w="7932" w:type="dxa"/>
          </w:tcPr>
          <w:p w14:paraId="265844DC" w14:textId="19669425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QR-разложение</w:t>
            </w:r>
          </w:p>
        </w:tc>
      </w:tr>
      <w:tr w:rsidR="00895E23" w:rsidRPr="00D00F5C" w14:paraId="74A21296" w14:textId="77777777" w:rsidTr="00895E23">
        <w:tc>
          <w:tcPr>
            <w:tcW w:w="1413" w:type="dxa"/>
          </w:tcPr>
          <w:p w14:paraId="50B7739C" w14:textId="5053A260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svd</w:t>
            </w:r>
            <w:proofErr w:type="spellEnd"/>
          </w:p>
        </w:tc>
        <w:tc>
          <w:tcPr>
            <w:tcW w:w="7932" w:type="dxa"/>
          </w:tcPr>
          <w:p w14:paraId="28DB002A" w14:textId="0BDF1FB4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Вычисляет сингулярное разложение (SVD)</w:t>
            </w:r>
          </w:p>
        </w:tc>
      </w:tr>
      <w:tr w:rsidR="00895E23" w:rsidRPr="00D00F5C" w14:paraId="58E8495B" w14:textId="77777777" w:rsidTr="00895E23">
        <w:tc>
          <w:tcPr>
            <w:tcW w:w="1413" w:type="dxa"/>
          </w:tcPr>
          <w:p w14:paraId="154B38F5" w14:textId="697802A6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solve</w:t>
            </w:r>
            <w:proofErr w:type="spellEnd"/>
          </w:p>
        </w:tc>
        <w:tc>
          <w:tcPr>
            <w:tcW w:w="7932" w:type="dxa"/>
          </w:tcPr>
          <w:p w14:paraId="01D4B9CB" w14:textId="4FB6F71D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Решает линейную </w:t>
            </w:r>
            <w:proofErr w:type="gramStart"/>
            <w:r w:rsidRPr="00D00F5C">
              <w:rPr>
                <w:rFonts w:ascii="Times New Roman" w:hAnsi="Times New Roman"/>
                <w:sz w:val="28"/>
                <w:szCs w:val="28"/>
              </w:rPr>
              <w:t>систему</w:t>
            </w:r>
            <w:proofErr w:type="gram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Ах = Ь, где А - квадратная матрица</w:t>
            </w:r>
          </w:p>
        </w:tc>
      </w:tr>
      <w:tr w:rsidR="00895E23" w:rsidRPr="00D00F5C" w14:paraId="4AAF1E9D" w14:textId="77777777" w:rsidTr="00895E23">
        <w:tc>
          <w:tcPr>
            <w:tcW w:w="1413" w:type="dxa"/>
          </w:tcPr>
          <w:p w14:paraId="4EAFED14" w14:textId="1B2376A1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lstsq</w:t>
            </w:r>
            <w:proofErr w:type="spellEnd"/>
          </w:p>
        </w:tc>
        <w:tc>
          <w:tcPr>
            <w:tcW w:w="7932" w:type="dxa"/>
          </w:tcPr>
          <w:p w14:paraId="4E2709C8" w14:textId="1751AA0B" w:rsidR="00895E23" w:rsidRPr="00D00F5C" w:rsidRDefault="00895E23" w:rsidP="00D00F5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Вычисляет решение уравнения у =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хь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по методу наименьших квадратов</w:t>
            </w:r>
          </w:p>
        </w:tc>
      </w:tr>
    </w:tbl>
    <w:p w14:paraId="18E39BE7" w14:textId="77777777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</w:p>
    <w:p w14:paraId="034E9745" w14:textId="7EC56780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Генерация случайных чисел</w:t>
      </w:r>
    </w:p>
    <w:p w14:paraId="76208A90" w14:textId="7E7CA8B2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Модуль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numpy.random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дополняет встроенный модуль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функциями, которые генерируют целые массивы случайных чисел с различными </w:t>
      </w:r>
      <w:r w:rsidRPr="00D00F5C">
        <w:rPr>
          <w:rFonts w:ascii="Times New Roman" w:hAnsi="Times New Roman"/>
          <w:sz w:val="28"/>
          <w:szCs w:val="28"/>
        </w:rPr>
        <w:lastRenderedPageBreak/>
        <w:t>распределениями вероятности. Например, с помощью функции можно получить случайный массив 4 х 4 с нормальным распределением:</w:t>
      </w:r>
    </w:p>
    <w:p w14:paraId="0F60B8C4" w14:textId="31ED5B0D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F75A51" wp14:editId="20FD5688">
            <wp:extent cx="5940425" cy="808355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CBAC" w14:textId="62456FA5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947A5F" wp14:editId="655AAA55">
            <wp:extent cx="5940425" cy="820420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F4F2" w14:textId="038D87A1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Встроенный в Python модуль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умеет выдавать только по одному случайному числу за одно обращение. Ниже </w:t>
      </w:r>
      <w:r w:rsidRPr="00D00F5C">
        <w:rPr>
          <w:rFonts w:ascii="Times New Roman" w:hAnsi="Times New Roman"/>
          <w:sz w:val="28"/>
          <w:szCs w:val="28"/>
        </w:rPr>
        <w:t>ви</w:t>
      </w:r>
      <w:r w:rsidRPr="00D00F5C">
        <w:rPr>
          <w:rFonts w:ascii="Times New Roman" w:hAnsi="Times New Roman"/>
          <w:sz w:val="28"/>
          <w:szCs w:val="28"/>
        </w:rPr>
        <w:t xml:space="preserve">дно, что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numpy.random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 более чем на порядок быстрее стандартного модуля при генерации очень больших выборок</w:t>
      </w:r>
      <w:r w:rsidRPr="00D00F5C">
        <w:rPr>
          <w:rFonts w:ascii="Times New Roman" w:hAnsi="Times New Roman"/>
          <w:sz w:val="28"/>
          <w:szCs w:val="28"/>
        </w:rPr>
        <w:t>:</w:t>
      </w:r>
    </w:p>
    <w:p w14:paraId="6798CB7B" w14:textId="453CABDF" w:rsidR="00895E23" w:rsidRPr="00D00F5C" w:rsidRDefault="00895E23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2D51D7" wp14:editId="58D6D881">
            <wp:extent cx="5940425" cy="1577340"/>
            <wp:effectExtent l="0" t="0" r="3175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7024" w14:textId="621F9F34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табл. 4.8 приведен 11епол1fый перечень функций, имеющихся в модуле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>. В следующем разделе я приведу несколько примеров их использования для генерации больших случайных массивов.</w:t>
      </w:r>
    </w:p>
    <w:p w14:paraId="722B7B22" w14:textId="09FCE169" w:rsidR="00895E23" w:rsidRPr="00D00F5C" w:rsidRDefault="00895E23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Таблица 4.8.</w:t>
      </w:r>
      <w:r w:rsidRPr="00D00F5C">
        <w:rPr>
          <w:rFonts w:ascii="Times New Roman" w:hAnsi="Times New Roman"/>
          <w:sz w:val="28"/>
          <w:szCs w:val="28"/>
        </w:rPr>
        <w:t xml:space="preserve"> Наиболее употребительные функции из модуля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095ECC" w:rsidRPr="00D00F5C">
        <w:rPr>
          <w:rFonts w:ascii="Times New Roman" w:hAnsi="Times New Roman"/>
          <w:sz w:val="28"/>
          <w:szCs w:val="28"/>
        </w:rPr>
        <w:t>R</w:t>
      </w:r>
      <w:r w:rsidRPr="00D00F5C">
        <w:rPr>
          <w:rFonts w:ascii="Times New Roman" w:hAnsi="Times New Roman"/>
          <w:sz w:val="28"/>
          <w:szCs w:val="28"/>
        </w:rPr>
        <w:t>andom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95ECC" w:rsidRPr="00D00F5C" w14:paraId="259F283D" w14:textId="77777777" w:rsidTr="00095ECC">
        <w:tc>
          <w:tcPr>
            <w:tcW w:w="2405" w:type="dxa"/>
          </w:tcPr>
          <w:p w14:paraId="5DD36A57" w14:textId="7D976054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6940" w:type="dxa"/>
          </w:tcPr>
          <w:p w14:paraId="12A3812C" w14:textId="76B57960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095ECC" w:rsidRPr="00D00F5C" w14:paraId="4142454C" w14:textId="77777777" w:rsidTr="00095ECC">
        <w:tc>
          <w:tcPr>
            <w:tcW w:w="2405" w:type="dxa"/>
          </w:tcPr>
          <w:p w14:paraId="65D768ED" w14:textId="5041B6CA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seed</w:t>
            </w:r>
            <w:proofErr w:type="spellEnd"/>
          </w:p>
        </w:tc>
        <w:tc>
          <w:tcPr>
            <w:tcW w:w="6940" w:type="dxa"/>
          </w:tcPr>
          <w:p w14:paraId="13E131DA" w14:textId="2D1D5BC7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Задает начальное значение генератора случайных чисел</w:t>
            </w:r>
          </w:p>
        </w:tc>
      </w:tr>
      <w:tr w:rsidR="00095ECC" w:rsidRPr="00D00F5C" w14:paraId="454D9B4E" w14:textId="77777777" w:rsidTr="00095ECC">
        <w:tc>
          <w:tcPr>
            <w:tcW w:w="2405" w:type="dxa"/>
          </w:tcPr>
          <w:p w14:paraId="26694AEE" w14:textId="26ED006F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permutation</w:t>
            </w:r>
            <w:proofErr w:type="spellEnd"/>
          </w:p>
        </w:tc>
        <w:tc>
          <w:tcPr>
            <w:tcW w:w="6940" w:type="dxa"/>
          </w:tcPr>
          <w:p w14:paraId="306C4987" w14:textId="6D10BD23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Возвращает случайную перестановку последовательности или диапазона</w:t>
            </w:r>
          </w:p>
        </w:tc>
      </w:tr>
      <w:tr w:rsidR="00095ECC" w:rsidRPr="00D00F5C" w14:paraId="7CD9C0DD" w14:textId="77777777" w:rsidTr="00095ECC">
        <w:tc>
          <w:tcPr>
            <w:tcW w:w="2405" w:type="dxa"/>
          </w:tcPr>
          <w:p w14:paraId="4D4BE251" w14:textId="5314A573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shufflе</w:t>
            </w:r>
            <w:proofErr w:type="spellEnd"/>
          </w:p>
        </w:tc>
        <w:tc>
          <w:tcPr>
            <w:tcW w:w="6940" w:type="dxa"/>
          </w:tcPr>
          <w:p w14:paraId="7336153D" w14:textId="2E3706A7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 xml:space="preserve">Случайным образом переставляет последовательность </w:t>
            </w:r>
            <w:r w:rsidRPr="00D00F5C">
              <w:rPr>
                <w:rFonts w:ascii="Times New Roman" w:hAnsi="Times New Roman"/>
                <w:sz w:val="28"/>
                <w:szCs w:val="28"/>
              </w:rPr>
              <w:t>на месте</w:t>
            </w:r>
          </w:p>
        </w:tc>
      </w:tr>
      <w:tr w:rsidR="00095ECC" w:rsidRPr="00D00F5C" w14:paraId="18AC3C04" w14:textId="77777777" w:rsidTr="00095ECC">
        <w:tc>
          <w:tcPr>
            <w:tcW w:w="2405" w:type="dxa"/>
          </w:tcPr>
          <w:p w14:paraId="48C8DA4B" w14:textId="1BBA5A1D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rand</w:t>
            </w:r>
            <w:proofErr w:type="spellEnd"/>
          </w:p>
        </w:tc>
        <w:tc>
          <w:tcPr>
            <w:tcW w:w="6940" w:type="dxa"/>
          </w:tcPr>
          <w:p w14:paraId="5C6B3A66" w14:textId="50F86909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равномерным распределением</w:t>
            </w:r>
          </w:p>
        </w:tc>
      </w:tr>
      <w:tr w:rsidR="00095ECC" w:rsidRPr="00D00F5C" w14:paraId="68EDEF55" w14:textId="77777777" w:rsidTr="00095ECC">
        <w:tc>
          <w:tcPr>
            <w:tcW w:w="2405" w:type="dxa"/>
          </w:tcPr>
          <w:p w14:paraId="22871A94" w14:textId="0FB9228C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randint</w:t>
            </w:r>
            <w:proofErr w:type="spellEnd"/>
          </w:p>
        </w:tc>
        <w:tc>
          <w:tcPr>
            <w:tcW w:w="6940" w:type="dxa"/>
          </w:tcPr>
          <w:p w14:paraId="3413714A" w14:textId="52541A95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равномерным распределением</w:t>
            </w:r>
          </w:p>
        </w:tc>
      </w:tr>
      <w:tr w:rsidR="00095ECC" w:rsidRPr="00D00F5C" w14:paraId="234A9149" w14:textId="77777777" w:rsidTr="00095ECC">
        <w:tc>
          <w:tcPr>
            <w:tcW w:w="2405" w:type="dxa"/>
          </w:tcPr>
          <w:p w14:paraId="0B038CB7" w14:textId="415AEC8B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randn</w:t>
            </w:r>
            <w:proofErr w:type="spellEnd"/>
          </w:p>
        </w:tc>
        <w:tc>
          <w:tcPr>
            <w:tcW w:w="6940" w:type="dxa"/>
          </w:tcPr>
          <w:p w14:paraId="2239ED1F" w14:textId="43F98D92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нормальным распределением со средним О и стандартным отклонением 1 (интерфейс похож на MATLAB)</w:t>
            </w:r>
          </w:p>
        </w:tc>
      </w:tr>
      <w:tr w:rsidR="00095ECC" w:rsidRPr="00D00F5C" w14:paraId="36C401CF" w14:textId="77777777" w:rsidTr="00095ECC">
        <w:tc>
          <w:tcPr>
            <w:tcW w:w="2405" w:type="dxa"/>
          </w:tcPr>
          <w:p w14:paraId="7EB45AE2" w14:textId="1F7B9C61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Ьinomial</w:t>
            </w:r>
            <w:proofErr w:type="spellEnd"/>
          </w:p>
        </w:tc>
        <w:tc>
          <w:tcPr>
            <w:tcW w:w="6940" w:type="dxa"/>
          </w:tcPr>
          <w:p w14:paraId="680F873C" w14:textId="0FDA7115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биномиальным распределением</w:t>
            </w:r>
          </w:p>
        </w:tc>
      </w:tr>
      <w:tr w:rsidR="00095ECC" w:rsidRPr="00D00F5C" w14:paraId="6A0F87BA" w14:textId="77777777" w:rsidTr="00095ECC">
        <w:tc>
          <w:tcPr>
            <w:tcW w:w="2405" w:type="dxa"/>
          </w:tcPr>
          <w:p w14:paraId="3D19F7FC" w14:textId="10FB2DF3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normal</w:t>
            </w:r>
            <w:proofErr w:type="spellEnd"/>
          </w:p>
        </w:tc>
        <w:tc>
          <w:tcPr>
            <w:tcW w:w="6940" w:type="dxa"/>
          </w:tcPr>
          <w:p w14:paraId="284B4129" w14:textId="409B9CC0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нормальным (гауссовым) распределением</w:t>
            </w:r>
          </w:p>
        </w:tc>
      </w:tr>
      <w:tr w:rsidR="00095ECC" w:rsidRPr="00D00F5C" w14:paraId="6EE054B6" w14:textId="77777777" w:rsidTr="00095ECC">
        <w:tc>
          <w:tcPr>
            <w:tcW w:w="2405" w:type="dxa"/>
          </w:tcPr>
          <w:p w14:paraId="0868560E" w14:textId="6518052C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lastRenderedPageBreak/>
              <w:t>beta</w:t>
            </w:r>
            <w:proofErr w:type="spellEnd"/>
          </w:p>
        </w:tc>
        <w:tc>
          <w:tcPr>
            <w:tcW w:w="6940" w:type="dxa"/>
          </w:tcPr>
          <w:p w14:paraId="25BA15BA" w14:textId="0690B33A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бета-распределением</w:t>
            </w:r>
          </w:p>
        </w:tc>
      </w:tr>
      <w:tr w:rsidR="00095ECC" w:rsidRPr="00D00F5C" w14:paraId="4B408420" w14:textId="77777777" w:rsidTr="00095ECC">
        <w:tc>
          <w:tcPr>
            <w:tcW w:w="2405" w:type="dxa"/>
          </w:tcPr>
          <w:p w14:paraId="3FF6D668" w14:textId="75C0D72D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chisquare</w:t>
            </w:r>
            <w:proofErr w:type="spellEnd"/>
          </w:p>
        </w:tc>
        <w:tc>
          <w:tcPr>
            <w:tcW w:w="6940" w:type="dxa"/>
          </w:tcPr>
          <w:p w14:paraId="7B8C2A52" w14:textId="0B5CB558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распределением хи-квадрат</w:t>
            </w:r>
          </w:p>
        </w:tc>
      </w:tr>
      <w:tr w:rsidR="00095ECC" w:rsidRPr="00D00F5C" w14:paraId="41BDD79E" w14:textId="77777777" w:rsidTr="00095ECC">
        <w:tc>
          <w:tcPr>
            <w:tcW w:w="2405" w:type="dxa"/>
          </w:tcPr>
          <w:p w14:paraId="185B101D" w14:textId="454EDC39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gamma</w:t>
            </w:r>
            <w:proofErr w:type="spellEnd"/>
          </w:p>
        </w:tc>
        <w:tc>
          <w:tcPr>
            <w:tcW w:w="6940" w:type="dxa"/>
          </w:tcPr>
          <w:p w14:paraId="7885D809" w14:textId="52D0233B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гамма-распределением</w:t>
            </w:r>
          </w:p>
        </w:tc>
      </w:tr>
      <w:tr w:rsidR="00095ECC" w:rsidRPr="00D00F5C" w14:paraId="2AFC0B7E" w14:textId="77777777" w:rsidTr="00095ECC">
        <w:tc>
          <w:tcPr>
            <w:tcW w:w="2405" w:type="dxa"/>
          </w:tcPr>
          <w:p w14:paraId="0029BEB9" w14:textId="13D403A2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uni</w:t>
            </w:r>
            <w:proofErr w:type="spellEnd"/>
            <w:r w:rsidRPr="00D00F5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00F5C">
              <w:rPr>
                <w:rFonts w:ascii="Times New Roman" w:hAnsi="Times New Roman"/>
                <w:sz w:val="28"/>
                <w:szCs w:val="28"/>
              </w:rPr>
              <w:t>form</w:t>
            </w:r>
            <w:proofErr w:type="spellEnd"/>
          </w:p>
        </w:tc>
        <w:tc>
          <w:tcPr>
            <w:tcW w:w="6940" w:type="dxa"/>
          </w:tcPr>
          <w:p w14:paraId="5C8665CB" w14:textId="03680599" w:rsidR="00095ECC" w:rsidRPr="00D00F5C" w:rsidRDefault="00095ECC" w:rsidP="00D00F5C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D00F5C">
              <w:rPr>
                <w:rFonts w:ascii="Times New Roman" w:hAnsi="Times New Roman"/>
                <w:sz w:val="28"/>
                <w:szCs w:val="28"/>
              </w:rPr>
              <w:t>Случайная выборка с равномерным распределением на полуинтервале [О, 1)</w:t>
            </w:r>
          </w:p>
        </w:tc>
      </w:tr>
    </w:tbl>
    <w:p w14:paraId="30BE735A" w14:textId="3AC759ED" w:rsidR="00095ECC" w:rsidRPr="00D00F5C" w:rsidRDefault="00095EC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CD1A0F5" w14:textId="5B3F5DE2" w:rsidR="00095ECC" w:rsidRPr="00D00F5C" w:rsidRDefault="00095EC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Пример: случайное блуждание</w:t>
      </w:r>
    </w:p>
    <w:p w14:paraId="290181C4" w14:textId="4B4B12C7" w:rsidR="00095ECC" w:rsidRPr="00D00F5C" w:rsidRDefault="00095EC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Проиллюстрируем операции с массивами на примере случайного блуждания. Сначала рассмотрим случайное блуждание с начальной точкой О и шагами 1 и -1, выбираемыми с одинаковой вероятностью. Вот реализация одного случайного блуждания с 1 ООО шагами на чистом Python с помощью встроенного модуля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597A7DDC" w14:textId="1A1C35AF" w:rsidR="00095ECC" w:rsidRPr="00D00F5C" w:rsidRDefault="00095EC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94C61D" wp14:editId="24DD9401">
            <wp:extent cx="5940425" cy="1513205"/>
            <wp:effectExtent l="0" t="0" r="317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48CD" w14:textId="52BC0E25" w:rsidR="00095ECC" w:rsidRPr="00D00F5C" w:rsidRDefault="00095EC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На рис. 4.4 показаны первые 100 значений такого случайного блуждания.</w:t>
      </w:r>
    </w:p>
    <w:p w14:paraId="13778A0B" w14:textId="16114879" w:rsidR="00095ECC" w:rsidRPr="00D00F5C" w:rsidRDefault="00095EC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ADE2CB" wp14:editId="25ED2781">
            <wp:extent cx="5940425" cy="3183890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CF" w14:textId="6819C81A" w:rsidR="00095ECC" w:rsidRPr="00D00F5C" w:rsidRDefault="00095ECC" w:rsidP="00D00F5C">
      <w:pPr>
        <w:jc w:val="center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Рис. 4.4.</w:t>
      </w:r>
      <w:r w:rsidRPr="00D00F5C">
        <w:rPr>
          <w:rFonts w:ascii="Times New Roman" w:hAnsi="Times New Roman"/>
          <w:sz w:val="28"/>
          <w:szCs w:val="28"/>
        </w:rPr>
        <w:t xml:space="preserve"> Простое случайное блуждание</w:t>
      </w:r>
    </w:p>
    <w:p w14:paraId="401E8D80" w14:textId="4B567D18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Наверное, вы обратили внимание, что </w:t>
      </w:r>
      <w:proofErr w:type="spellStart"/>
      <w:r w:rsidRPr="00D00F5C">
        <w:rPr>
          <w:rFonts w:ascii="Times New Roman" w:hAnsi="Times New Roman"/>
          <w:sz w:val="28"/>
          <w:szCs w:val="28"/>
        </w:rPr>
        <w:t>walk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</w:t>
      </w:r>
      <w:r w:rsidRPr="00D00F5C">
        <w:rPr>
          <w:rFonts w:ascii="Times New Roman" w:hAnsi="Times New Roman"/>
          <w:sz w:val="28"/>
          <w:szCs w:val="28"/>
        </w:rPr>
        <w:t>— это</w:t>
      </w:r>
      <w:r w:rsidRPr="00D00F5C">
        <w:rPr>
          <w:rFonts w:ascii="Times New Roman" w:hAnsi="Times New Roman"/>
          <w:sz w:val="28"/>
          <w:szCs w:val="28"/>
        </w:rPr>
        <w:t xml:space="preserve"> просто нарастающая сумма случайных шагов, которую можно вычислить как выражение-массив. Поэтому </w:t>
      </w:r>
      <w:r w:rsidRPr="00D00F5C">
        <w:rPr>
          <w:rFonts w:ascii="Times New Roman" w:hAnsi="Times New Roman"/>
          <w:sz w:val="28"/>
          <w:szCs w:val="28"/>
        </w:rPr>
        <w:lastRenderedPageBreak/>
        <w:t xml:space="preserve">я воспользуюсь модулем </w:t>
      </w:r>
      <w:proofErr w:type="spellStart"/>
      <w:proofErr w:type="gramStart"/>
      <w:r w:rsidRPr="00D00F5C">
        <w:rPr>
          <w:rFonts w:ascii="Times New Roman" w:hAnsi="Times New Roman"/>
          <w:sz w:val="28"/>
          <w:szCs w:val="28"/>
        </w:rPr>
        <w:t>np.random</w:t>
      </w:r>
      <w:proofErr w:type="spellEnd"/>
      <w:proofErr w:type="gramEnd"/>
      <w:r w:rsidRPr="00D00F5C">
        <w:rPr>
          <w:rFonts w:ascii="Times New Roman" w:hAnsi="Times New Roman"/>
          <w:sz w:val="28"/>
          <w:szCs w:val="28"/>
        </w:rPr>
        <w:t xml:space="preserve">, чтобы за один присест подбросить </w:t>
      </w:r>
      <w:r w:rsidRPr="00D00F5C">
        <w:rPr>
          <w:rFonts w:ascii="Times New Roman" w:hAnsi="Times New Roman"/>
          <w:sz w:val="28"/>
          <w:szCs w:val="28"/>
        </w:rPr>
        <w:t>1000</w:t>
      </w:r>
      <w:r w:rsidRPr="00D00F5C">
        <w:rPr>
          <w:rFonts w:ascii="Times New Roman" w:hAnsi="Times New Roman"/>
          <w:sz w:val="28"/>
          <w:szCs w:val="28"/>
        </w:rPr>
        <w:t xml:space="preserve"> монет с исходами 1 и -1 и вычислить нарастающую сумму:</w:t>
      </w:r>
    </w:p>
    <w:p w14:paraId="5009E5E6" w14:textId="0E90416F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A45693" wp14:editId="250A1339">
            <wp:extent cx="5940425" cy="1189355"/>
            <wp:effectExtent l="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FCFD" w14:textId="42DC4548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Теперь можно приступить к вычислению статистики, например минимального и максимального значения на траектории блуждания:</w:t>
      </w:r>
    </w:p>
    <w:p w14:paraId="175AC1A9" w14:textId="3528D8FB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6E5986" wp14:editId="56206E00">
            <wp:extent cx="5940425" cy="470535"/>
            <wp:effectExtent l="0" t="0" r="3175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ECFF" w14:textId="55137031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Более сложная статистика </w:t>
      </w:r>
      <w:r w:rsidRPr="00D00F5C">
        <w:rPr>
          <w:rFonts w:ascii="Times New Roman" w:hAnsi="Times New Roman"/>
          <w:sz w:val="28"/>
          <w:szCs w:val="28"/>
        </w:rPr>
        <w:t>-. момент</w:t>
      </w:r>
      <w:r w:rsidRPr="00D00F5C">
        <w:rPr>
          <w:rFonts w:ascii="Times New Roman" w:hAnsi="Times New Roman"/>
          <w:sz w:val="28"/>
          <w:szCs w:val="28"/>
        </w:rPr>
        <w:t xml:space="preserve"> первого пересечения </w:t>
      </w:r>
      <w:r w:rsidRPr="00D00F5C">
        <w:rPr>
          <w:rFonts w:ascii="Times New Roman" w:hAnsi="Times New Roman"/>
          <w:sz w:val="28"/>
          <w:szCs w:val="28"/>
        </w:rPr>
        <w:t>— это</w:t>
      </w:r>
      <w:r w:rsidRPr="00D00F5C">
        <w:rPr>
          <w:rFonts w:ascii="Times New Roman" w:hAnsi="Times New Roman"/>
          <w:sz w:val="28"/>
          <w:szCs w:val="28"/>
        </w:rPr>
        <w:t xml:space="preserve"> шаг, на котором траектория случайного блуждания впервые достигает заданного значен</w:t>
      </w:r>
      <w:r w:rsidRPr="00D00F5C">
        <w:rPr>
          <w:rFonts w:ascii="Times New Roman" w:hAnsi="Times New Roman"/>
          <w:sz w:val="28"/>
          <w:szCs w:val="28"/>
        </w:rPr>
        <w:t>ия.</w:t>
      </w:r>
    </w:p>
    <w:p w14:paraId="5F32A0C6" w14:textId="5AF13C0B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 данном случае мы хотим знать, сколько времени потребуется на то, чтобы удалиться от начала (нуля) на десять единиц в любом направлении. Выражение </w:t>
      </w:r>
      <w:proofErr w:type="spellStart"/>
      <w:r w:rsidRPr="00D00F5C">
        <w:rPr>
          <w:rFonts w:ascii="Times New Roman" w:hAnsi="Times New Roman"/>
          <w:sz w:val="28"/>
          <w:szCs w:val="28"/>
        </w:rPr>
        <w:t>np.abs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D00F5C">
        <w:rPr>
          <w:rFonts w:ascii="Times New Roman" w:hAnsi="Times New Roman"/>
          <w:sz w:val="28"/>
          <w:szCs w:val="28"/>
        </w:rPr>
        <w:t>walk</w:t>
      </w:r>
      <w:proofErr w:type="spellEnd"/>
      <w:r w:rsidRPr="00D00F5C">
        <w:rPr>
          <w:rFonts w:ascii="Times New Roman" w:hAnsi="Times New Roman"/>
          <w:sz w:val="28"/>
          <w:szCs w:val="28"/>
        </w:rPr>
        <w:t>) &gt;= 10 дает булев массив, показывающий, в какие моменты блуждание достигало или превышало 10, однако нас интересует индекс первого значения 1</w:t>
      </w:r>
      <w:r w:rsidRPr="00D00F5C">
        <w:rPr>
          <w:rFonts w:ascii="Times New Roman" w:hAnsi="Times New Roman"/>
          <w:sz w:val="28"/>
          <w:szCs w:val="28"/>
        </w:rPr>
        <w:t>0</w:t>
      </w:r>
      <w:r w:rsidRPr="00D00F5C">
        <w:rPr>
          <w:rFonts w:ascii="Times New Roman" w:hAnsi="Times New Roman"/>
          <w:sz w:val="28"/>
          <w:szCs w:val="28"/>
        </w:rPr>
        <w:t xml:space="preserve"> или -1</w:t>
      </w:r>
      <w:r w:rsidRPr="00D00F5C">
        <w:rPr>
          <w:rFonts w:ascii="Times New Roman" w:hAnsi="Times New Roman"/>
          <w:sz w:val="28"/>
          <w:szCs w:val="28"/>
        </w:rPr>
        <w:t>0</w:t>
      </w:r>
      <w:r w:rsidRPr="00D00F5C">
        <w:rPr>
          <w:rFonts w:ascii="Times New Roman" w:hAnsi="Times New Roman"/>
          <w:sz w:val="28"/>
          <w:szCs w:val="28"/>
        </w:rPr>
        <w:t xml:space="preserve">. Его можно вычислить с помощью функции </w:t>
      </w:r>
      <w:proofErr w:type="spellStart"/>
      <w:r w:rsidRPr="00D00F5C">
        <w:rPr>
          <w:rFonts w:ascii="Times New Roman" w:hAnsi="Times New Roman"/>
          <w:sz w:val="28"/>
          <w:szCs w:val="28"/>
        </w:rPr>
        <w:t>argmax</w:t>
      </w:r>
      <w:proofErr w:type="spellEnd"/>
      <w:r w:rsidRPr="00D00F5C">
        <w:rPr>
          <w:rFonts w:ascii="Times New Roman" w:hAnsi="Times New Roman"/>
          <w:sz w:val="28"/>
          <w:szCs w:val="28"/>
        </w:rPr>
        <w:t>, которая возвращает индекс первого максимального значения в булевом массиве (</w:t>
      </w:r>
      <w:proofErr w:type="spellStart"/>
      <w:r w:rsidRPr="00D00F5C">
        <w:rPr>
          <w:rFonts w:ascii="Times New Roman" w:hAnsi="Times New Roman"/>
          <w:sz w:val="28"/>
          <w:szCs w:val="28"/>
        </w:rPr>
        <w:t>тrue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максимальное значение):</w:t>
      </w:r>
    </w:p>
    <w:p w14:paraId="7399678E" w14:textId="16177520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127C28" wp14:editId="2A36DF0B">
            <wp:extent cx="5940425" cy="504825"/>
            <wp:effectExtent l="0" t="0" r="317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1515" w14:textId="5B957105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Отметим, что использование здесь </w:t>
      </w:r>
      <w:proofErr w:type="spellStart"/>
      <w:r w:rsidRPr="00D00F5C">
        <w:rPr>
          <w:rFonts w:ascii="Times New Roman" w:hAnsi="Times New Roman"/>
          <w:sz w:val="28"/>
          <w:szCs w:val="28"/>
        </w:rPr>
        <w:t>argmax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не всегда эффективно, потому что она всегда просматривает весь массив. В данном частном случае мы знаем, что первое же встретившееся значение </w:t>
      </w:r>
      <w:r w:rsidRPr="00D00F5C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D00F5C">
        <w:rPr>
          <w:rFonts w:ascii="Times New Roman" w:hAnsi="Times New Roman"/>
          <w:sz w:val="28"/>
          <w:szCs w:val="28"/>
        </w:rPr>
        <w:t>rue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является максимальным.</w:t>
      </w:r>
    </w:p>
    <w:p w14:paraId="0F1DB4E5" w14:textId="448B27F3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b/>
          <w:bCs/>
          <w:sz w:val="28"/>
          <w:szCs w:val="28"/>
        </w:rPr>
        <w:t>Моделирование сразу нескольких случайных блужданий</w:t>
      </w:r>
    </w:p>
    <w:p w14:paraId="29887350" w14:textId="37C61DD1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Если бы нам требовалось смоделировать много случайных блужданий, скажем 5000, то это можно было бы сделать путем совсем небольшой модификации приведенного выше кода. Если функциям из модуля </w:t>
      </w:r>
      <w:proofErr w:type="spellStart"/>
      <w:r w:rsidRPr="00D00F5C">
        <w:rPr>
          <w:rFonts w:ascii="Times New Roman" w:hAnsi="Times New Roman"/>
          <w:sz w:val="28"/>
          <w:szCs w:val="28"/>
        </w:rPr>
        <w:t>numpy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00F5C">
        <w:rPr>
          <w:rFonts w:ascii="Times New Roman" w:hAnsi="Times New Roman"/>
          <w:sz w:val="28"/>
          <w:szCs w:val="28"/>
        </w:rPr>
        <w:t>random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передать 2-кортеж, то они сгенерируют двумерный массив случайных чисел, и мы сможем вычислить нарастающие суммы по строкам, т. е. все 5000 случайных блужданий за одну операцию:</w:t>
      </w:r>
    </w:p>
    <w:p w14:paraId="46729AFD" w14:textId="7C35DA0E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6A8C0FC" wp14:editId="376139D1">
            <wp:extent cx="5940425" cy="313309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364F" w14:textId="11821905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>Теперь мы можем вычислить максимум и минимум по всем блужданиям:</w:t>
      </w:r>
    </w:p>
    <w:p w14:paraId="47069ACD" w14:textId="45EAFBE8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24537A" wp14:editId="3CF02450">
            <wp:extent cx="5940425" cy="536575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07E" w14:textId="62C5D1ED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Вычислим для этих блужданий минимальный момент первого пересечения с уровнем 30 или -30. Это не так просто, потому что не в каждом блуждании уровень 30 достигается. Проверить, так ли это, можно с помощью метода </w:t>
      </w:r>
      <w:proofErr w:type="spellStart"/>
      <w:r w:rsidRPr="00D00F5C">
        <w:rPr>
          <w:rFonts w:ascii="Times New Roman" w:hAnsi="Times New Roman"/>
          <w:sz w:val="28"/>
          <w:szCs w:val="28"/>
        </w:rPr>
        <w:t>any</w:t>
      </w:r>
      <w:proofErr w:type="spellEnd"/>
      <w:r w:rsidRPr="00D00F5C">
        <w:rPr>
          <w:rFonts w:ascii="Times New Roman" w:hAnsi="Times New Roman"/>
          <w:sz w:val="28"/>
          <w:szCs w:val="28"/>
        </w:rPr>
        <w:t>:</w:t>
      </w:r>
    </w:p>
    <w:p w14:paraId="5A134DDC" w14:textId="0D3FAC11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016684" wp14:editId="10A10B6A">
            <wp:extent cx="5940425" cy="127635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B163" w14:textId="1D086543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Имея этот булев массив, мы можем выбрать те строки </w:t>
      </w:r>
      <w:proofErr w:type="spellStart"/>
      <w:r w:rsidRPr="00D00F5C">
        <w:rPr>
          <w:rFonts w:ascii="Times New Roman" w:hAnsi="Times New Roman"/>
          <w:sz w:val="28"/>
          <w:szCs w:val="28"/>
        </w:rPr>
        <w:t>walks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, в которых достигается уровень 30 (по абсолютной величине), и вызвать </w:t>
      </w:r>
      <w:proofErr w:type="spellStart"/>
      <w:r w:rsidRPr="00D00F5C">
        <w:rPr>
          <w:rFonts w:ascii="Times New Roman" w:hAnsi="Times New Roman"/>
          <w:sz w:val="28"/>
          <w:szCs w:val="28"/>
        </w:rPr>
        <w:t>argmax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вдоль оси 1 для получения моментов пересечения:</w:t>
      </w:r>
    </w:p>
    <w:p w14:paraId="66218B23" w14:textId="1B4DA7BA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D9D0C9" wp14:editId="41F97D6D">
            <wp:extent cx="5940425" cy="774065"/>
            <wp:effectExtent l="0" t="0" r="3175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7FB" w14:textId="54FF7C30" w:rsidR="00D00F5C" w:rsidRPr="00D00F5C" w:rsidRDefault="00D00F5C" w:rsidP="00D00F5C">
      <w:pPr>
        <w:jc w:val="both"/>
        <w:rPr>
          <w:rFonts w:ascii="Times New Roman" w:hAnsi="Times New Roman"/>
          <w:sz w:val="28"/>
          <w:szCs w:val="28"/>
        </w:rPr>
      </w:pPr>
      <w:r w:rsidRPr="00D00F5C">
        <w:rPr>
          <w:rFonts w:ascii="Times New Roman" w:hAnsi="Times New Roman"/>
          <w:sz w:val="28"/>
          <w:szCs w:val="28"/>
        </w:rPr>
        <w:t xml:space="preserve">Поэкспериментируйте с другими распределениями шагов, не ограничиваясь подбрасыванием правильной монеты. Всего-то и нужно, что взять другую функцию генерации случайных чисел, например, </w:t>
      </w:r>
      <w:proofErr w:type="spellStart"/>
      <w:r w:rsidRPr="00D00F5C">
        <w:rPr>
          <w:rFonts w:ascii="Times New Roman" w:hAnsi="Times New Roman"/>
          <w:sz w:val="28"/>
          <w:szCs w:val="28"/>
        </w:rPr>
        <w:t>normal</w:t>
      </w:r>
      <w:proofErr w:type="spellEnd"/>
      <w:r w:rsidRPr="00D00F5C">
        <w:rPr>
          <w:rFonts w:ascii="Times New Roman" w:hAnsi="Times New Roman"/>
          <w:sz w:val="28"/>
          <w:szCs w:val="28"/>
        </w:rPr>
        <w:t xml:space="preserve"> для генерации шагов с нормальным распределением с заданными средним и стандартным отклонением:</w:t>
      </w:r>
    </w:p>
    <w:p w14:paraId="684C2091" w14:textId="727F9C88" w:rsidR="00D00F5C" w:rsidRPr="00D00F5C" w:rsidRDefault="00D00F5C" w:rsidP="00D00F5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00F5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A50585" wp14:editId="4C7FA368">
            <wp:extent cx="5940425" cy="53340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F5C" w:rsidRPr="00D00F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E4F40"/>
    <w:multiLevelType w:val="hybridMultilevel"/>
    <w:tmpl w:val="2DB4C4FC"/>
    <w:lvl w:ilvl="0" w:tplc="CAF230C2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C41950"/>
    <w:multiLevelType w:val="hybridMultilevel"/>
    <w:tmpl w:val="91363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E2760B"/>
    <w:multiLevelType w:val="hybridMultilevel"/>
    <w:tmpl w:val="B40C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80"/>
    <w:rsid w:val="00095ECC"/>
    <w:rsid w:val="0025582B"/>
    <w:rsid w:val="002D03F5"/>
    <w:rsid w:val="0052662C"/>
    <w:rsid w:val="00692AFE"/>
    <w:rsid w:val="00761380"/>
    <w:rsid w:val="00895E23"/>
    <w:rsid w:val="00910B42"/>
    <w:rsid w:val="0096445A"/>
    <w:rsid w:val="00A526AF"/>
    <w:rsid w:val="00D00F5C"/>
    <w:rsid w:val="00DD38F1"/>
    <w:rsid w:val="00DE740C"/>
    <w:rsid w:val="00F0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1AD8"/>
  <w15:chartTrackingRefBased/>
  <w15:docId w15:val="{C3435D94-F77C-4C77-AD76-8DC82CCF7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62C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6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62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6445A"/>
    <w:rPr>
      <w:color w:val="808080"/>
    </w:rPr>
  </w:style>
  <w:style w:type="table" w:styleId="TableGrid">
    <w:name w:val="Table Grid"/>
    <w:basedOn w:val="TableNormal"/>
    <w:uiPriority w:val="39"/>
    <w:rsid w:val="00964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B19BE-9814-4739-8521-2C5EB6BA1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39</Pages>
  <Words>5823</Words>
  <Characters>33196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Ivanov3</dc:creator>
  <cp:keywords/>
  <dc:description/>
  <cp:lastModifiedBy>Roman Ivanov3</cp:lastModifiedBy>
  <cp:revision>6</cp:revision>
  <dcterms:created xsi:type="dcterms:W3CDTF">2021-06-01T17:27:00Z</dcterms:created>
  <dcterms:modified xsi:type="dcterms:W3CDTF">2021-06-01T19:10:00Z</dcterms:modified>
</cp:coreProperties>
</file>