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c6dbcd042fbebaaa9bc7ddb458146e1d39a1a8"/>
    <w:p>
      <w:pPr>
        <w:pStyle w:val="Heading1"/>
      </w:pPr>
      <w:r>
        <w:t xml:space="preserve">PADI Partner Portal — Prototype Design Brief</w:t>
      </w:r>
    </w:p>
    <w:bookmarkStart w:id="20" w:name="what-this-is"/>
    <w:p>
      <w:pPr>
        <w:pStyle w:val="Heading2"/>
      </w:pPr>
      <w:r>
        <w:t xml:space="preserve">1. What this is</w:t>
      </w:r>
    </w:p>
    <w:p>
      <w:pPr>
        <w:pStyle w:val="FirstParagraph"/>
      </w:pPr>
      <w:r>
        <w:t xml:space="preserve">A prototype web portal for</w:t>
      </w:r>
      <w:r>
        <w:t xml:space="preserve"> </w:t>
      </w:r>
      <w:r>
        <w:rPr>
          <w:bCs/>
          <w:b/>
        </w:rPr>
        <w:t xml:space="preserve">dive shops that deliver PADI courses</w:t>
      </w:r>
      <w:r>
        <w:t xml:space="preserve">, built around a single idea:</w:t>
      </w:r>
      <w:r>
        <w:t xml:space="preserve"> </w:t>
      </w:r>
      <w:r>
        <w:rPr>
          <w:bCs/>
          <w:b/>
        </w:rPr>
        <w:t xml:space="preserve">the diver’s journey up the certification ladder is the product.</w:t>
      </w:r>
    </w:p>
    <w:p>
      <w:pPr>
        <w:pStyle w:val="BodyText"/>
      </w:pPr>
      <w:r>
        <w:t xml:space="preserve">Existing dive-shop software (Dive Shop 360 and similar) treats a course as one more line item to book and ring up, alongside rentals, repairs, and gear sales. Those systems took years of user problem-solving to build, and this prototype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try to duplicate them. Instead it goes deep on the one thing they handle poorly: making diver advancement</w:t>
      </w:r>
      <w:r>
        <w:t xml:space="preserve"> </w:t>
      </w:r>
      <w:r>
        <w:rPr>
          <w:bCs/>
          <w:b/>
        </w:rPr>
        <w:t xml:space="preserve">legible and actionable</w:t>
      </w:r>
      <w:r>
        <w:t xml:space="preserve"> </w:t>
      </w:r>
      <w:r>
        <w:t xml:space="preserve">— so a shop can see, at a glance, who’s ready to move up, what the next certification is, and what’s blocking it.</w:t>
      </w:r>
    </w:p>
    <w:p>
      <w:pPr>
        <w:pStyle w:val="BodyText"/>
      </w:pPr>
      <w:r>
        <w:t xml:space="preserve">This is a</w:t>
      </w:r>
      <w:r>
        <w:t xml:space="preserve"> </w:t>
      </w:r>
      <w:r>
        <w:rPr>
          <w:bCs/>
          <w:b/>
        </w:rPr>
        <w:t xml:space="preserve">portfolio / job-application artifact</w:t>
      </w:r>
      <w:r>
        <w:t xml:space="preserve"> </w:t>
      </w:r>
      <w:r>
        <w:t xml:space="preserve">— a focused, believable slice, not a full build. Its job is to demonstrate an understanding of PADI’s partnership model and a point of view about where the craft should go. Depth on the advancement experience matters far more than breadth of features.</w:t>
      </w:r>
    </w:p>
    <w:bookmarkEnd w:id="20"/>
    <w:bookmarkStart w:id="21" w:name="whos-using-it"/>
    <w:p>
      <w:pPr>
        <w:pStyle w:val="Heading2"/>
      </w:pPr>
      <w:r>
        <w:t xml:space="preserve">2. Who’s using it</w:t>
      </w:r>
    </w:p>
    <w:p>
      <w:pPr>
        <w:pStyle w:val="FirstParagraph"/>
      </w:pPr>
      <w:r>
        <w:rPr>
          <w:bCs/>
          <w:b/>
        </w:rPr>
        <w:t xml:space="preserve">Persona:</w:t>
      </w:r>
      <w:r>
        <w:t xml:space="preserve"> </w:t>
      </w:r>
      <w:r>
        <w:t xml:space="preserve">the owner or lead instructor of a small independent dive shop (1–2 locations) that offers PADI certifications. They open the portal to answer one recurring question —</w:t>
      </w:r>
      <w:r>
        <w:t xml:space="preserve"> </w:t>
      </w:r>
      <w:r>
        <w:rPr>
          <w:iCs/>
          <w:i/>
        </w:rPr>
        <w:t xml:space="preserve">who’s ready to move forward, and what do I sell them next?</w:t>
      </w:r>
      <w:r>
        <w:t xml:space="preserve"> </w:t>
      </w:r>
      <w:r>
        <w:t xml:space="preserve">— and to plan the sessions that make it happen.</w:t>
      </w:r>
    </w:p>
    <w:p>
      <w:pPr>
        <w:pStyle w:val="BodyText"/>
      </w:pPr>
      <w:r>
        <w:t xml:space="preserve">The experience should feel like</w:t>
      </w:r>
      <w:r>
        <w:t xml:space="preserve"> </w:t>
      </w:r>
      <w:r>
        <w:rPr>
          <w:iCs/>
          <w:i/>
        </w:rPr>
        <w:t xml:space="preserve">this specific person</w:t>
      </w:r>
      <w:r>
        <w:t xml:space="preserve"> </w:t>
      </w:r>
      <w:r>
        <w:t xml:space="preserve">logging into</w:t>
      </w:r>
      <w:r>
        <w:t xml:space="preserve"> </w:t>
      </w:r>
      <w:r>
        <w:rPr>
          <w:iCs/>
          <w:i/>
        </w:rPr>
        <w:t xml:space="preserve">their own shop’s account</w:t>
      </w:r>
      <w:r>
        <w:t xml:space="preserve">, not a generic SaaS dashboard.</w:t>
      </w:r>
    </w:p>
    <w:p>
      <w:pPr>
        <w:pStyle w:val="BodyText"/>
      </w:pPr>
      <w:r>
        <w:rPr>
          <w:bCs/>
          <w:b/>
        </w:rPr>
        <w:t xml:space="preserve">Two views of the same data.</w:t>
      </w:r>
      <w:r>
        <w:t xml:space="preserve"> </w:t>
      </w:r>
      <w:r>
        <w:t xml:space="preserve">Advancement wears two hats, and the design should honor both: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shop’s-eye view</w:t>
      </w:r>
      <w:r>
        <w:t xml:space="preserve"> </w:t>
      </w:r>
      <w:r>
        <w:t xml:space="preserve">(roster/dashboard): advancement as a</w:t>
      </w:r>
      <w:r>
        <w:t xml:space="preserve"> </w:t>
      </w:r>
      <w:r>
        <w:rPr>
          <w:iCs/>
          <w:i/>
        </w:rPr>
        <w:t xml:space="preserve">sortable signal</w:t>
      </w:r>
      <w:r>
        <w:t xml:space="preserve"> </w:t>
      </w:r>
      <w:r>
        <w:t xml:space="preserve">across all divers —</w:t>
      </w:r>
      <w:r>
        <w:t xml:space="preserve"> </w:t>
      </w:r>
      <w:r>
        <w:t xml:space="preserve">“</w:t>
      </w:r>
      <w:r>
        <w:t xml:space="preserve">show me everyone ready to advance.</w:t>
      </w:r>
      <w: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diver’s-eye view</w:t>
      </w:r>
      <w:r>
        <w:t xml:space="preserve"> </w:t>
      </w:r>
      <w:r>
        <w:t xml:space="preserve">(diver detail/pathway): advancement as</w:t>
      </w:r>
      <w:r>
        <w:t xml:space="preserve"> </w:t>
      </w:r>
      <w:r>
        <w:rPr>
          <w:iCs/>
          <w:i/>
        </w:rPr>
        <w:t xml:space="preserve">one person’s path</w:t>
      </w:r>
      <w:r>
        <w:t xml:space="preserve"> </w:t>
      </w:r>
      <w:r>
        <w:t xml:space="preserve">— where they are, what’s next, what’s in the way.</w:t>
      </w:r>
    </w:p>
    <w:bookmarkEnd w:id="21"/>
    <w:bookmarkStart w:id="22" w:name="scope-principles"/>
    <w:p>
      <w:pPr>
        <w:pStyle w:val="Heading2"/>
      </w:pPr>
      <w:r>
        <w:t xml:space="preserve">3. Scope &amp; principles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Advancement is the north star.</w:t>
      </w:r>
      <w:r>
        <w:t xml:space="preserve"> </w:t>
      </w:r>
      <w:r>
        <w:t xml:space="preserve">Every screen serves the question</w:t>
      </w:r>
      <w:r>
        <w:t xml:space="preserve"> </w:t>
      </w:r>
      <w:r>
        <w:t xml:space="preserve">“</w:t>
      </w:r>
      <w:r>
        <w:t xml:space="preserve">who’s ready to move up, and what’s next?</w:t>
      </w:r>
      <w:r>
        <w:t xml:space="preserve">”</w:t>
      </w:r>
      <w:r>
        <w:t xml:space="preserve"> </w:t>
      </w:r>
      <w:r>
        <w:t xml:space="preserve">If a feature doesn’t support that, it stays minimal.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advancement spine is the product.</w:t>
      </w:r>
      <w:r>
        <w:t xml:space="preserve"> </w:t>
      </w:r>
      <w:r>
        <w:t xml:space="preserve">Roster → diver detail → certification pathway is where the craft goes. Programs, Locations, and Resources are</w:t>
      </w:r>
      <w:r>
        <w:t xml:space="preserve"> </w:t>
      </w:r>
      <w:r>
        <w:rPr>
          <w:iCs/>
          <w:i/>
        </w:rPr>
        <w:t xml:space="preserve">supporting context</w:t>
      </w:r>
      <w:r>
        <w:t xml:space="preserve"> </w:t>
      </w:r>
      <w:r>
        <w:t xml:space="preserve">— present enough to feel like a real portal, deliberately not fleshed out. Don’t let them compete for attention.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Don’t duplicate the POS.</w:t>
      </w:r>
      <w:r>
        <w:t xml:space="preserve"> </w:t>
      </w:r>
      <w:r>
        <w:t xml:space="preserve">No rentals, repairs, air cards, gift cards, travel, or checkout. Being conversant in the category is shown through framing, not by rebuilding it.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demo shop, fully populated.</w:t>
      </w:r>
      <w:r>
        <w:t xml:space="preserve"> </w:t>
      </w:r>
      <w:r>
        <w:t xml:space="preserve">Hardcoded around a single fictional dive center with a realistic roster. No multi-tenant logic, no real auth, no backend.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Fake data is fine — plausible beats real.</w:t>
      </w:r>
      <w:r>
        <w:t xml:space="preserve"> </w:t>
      </w:r>
      <w:r>
        <w:t xml:space="preserve">Invented divers, pools, and locations. The point is to convey the concept.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Desktop-first.</w:t>
      </w:r>
      <w:r>
        <w:t xml:space="preserve"> </w:t>
      </w:r>
      <w:r>
        <w:t xml:space="preserve">A shop owner at a counter or desk. Responsive is a bonus, not a requirement.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No onboarding/intake flow.</w:t>
      </w:r>
      <w:r>
        <w:t xml:space="preserve"> </w:t>
      </w:r>
      <w:r>
        <w:t xml:space="preserve">Login exists to set the scene, then carries straight through.</w:t>
      </w:r>
    </w:p>
    <w:bookmarkEnd w:id="22"/>
    <w:bookmarkStart w:id="23" w:name="how-the-advancement-view-should-feel"/>
    <w:p>
      <w:pPr>
        <w:pStyle w:val="Heading2"/>
      </w:pPr>
      <w:r>
        <w:t xml:space="preserve">4. How the advancement view should feel</w:t>
      </w:r>
    </w:p>
    <w:p>
      <w:pPr>
        <w:pStyle w:val="FirstParagraph"/>
      </w:pPr>
      <w:r>
        <w:t xml:space="preserve">These principles separate a</w:t>
      </w:r>
      <w:r>
        <w:t xml:space="preserve"> </w:t>
      </w:r>
      <w:r>
        <w:rPr>
          <w:iCs/>
          <w:i/>
        </w:rPr>
        <w:t xml:space="preserve">sharp</w:t>
      </w:r>
      <w:r>
        <w:t xml:space="preserve"> </w:t>
      </w:r>
      <w:r>
        <w:t xml:space="preserve">progression view from a busy status chart. They apply most to the pathway and diver detail, and shape the roster’s advancement signal.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One clear next step, not a wall of branches.</w:t>
      </w:r>
      <w:r>
        <w:t xml:space="preserve"> </w:t>
      </w:r>
      <w:r>
        <w:t xml:space="preserve">For any diver, lead with the single recommended move and what’s blocking it. Everything else (the full ladder, every specialty) collapses until asked for. The diver is</w:t>
      </w:r>
      <w:r>
        <w:t xml:space="preserve"> </w:t>
      </w:r>
      <w:r>
        <w:rPr>
          <w:iCs/>
          <w:i/>
        </w:rPr>
        <w:t xml:space="preserve">here</w:t>
      </w:r>
      <w:r>
        <w:t xml:space="preserve">; this is the</w:t>
      </w:r>
      <w:r>
        <w:t xml:space="preserve"> </w:t>
      </w:r>
      <w:r>
        <w:rPr>
          <w:iCs/>
          <w:i/>
        </w:rPr>
        <w:t xml:space="preserve">next</w:t>
      </w:r>
      <w:r>
        <w:t xml:space="preserve"> </w:t>
      </w:r>
      <w:r>
        <w:t xml:space="preserve">move; this is what stands in the way.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Distance-to-goal, not just current state.</w:t>
      </w:r>
      <w:r>
        <w:t xml:space="preserve"> </w:t>
      </w:r>
      <w:r>
        <w:t xml:space="preserve">“</w:t>
      </w:r>
      <w:r>
        <w:t xml:space="preserve">Rescue Diver ✓</w:t>
      </w:r>
      <w:r>
        <w:t xml:space="preserve">”</w:t>
      </w:r>
      <w:r>
        <w:t xml:space="preserve"> </w:t>
      </w:r>
      <w:r>
        <w:t xml:space="preserve">is a status.</w:t>
      </w:r>
      <w:r>
        <w:t xml:space="preserve"> </w:t>
      </w:r>
      <w:r>
        <w:t xml:space="preserve">“</w:t>
      </w:r>
      <w:r>
        <w:t xml:space="preserve">3 of 5 specialties · 38 of 50 dives</w:t>
      </w:r>
      <w:r>
        <w:t xml:space="preserve">”</w:t>
      </w:r>
      <w:r>
        <w:t xml:space="preserve"> </w:t>
      </w:r>
      <w:r>
        <w:t xml:space="preserve">is a nudge that sells a course. Show progress as the gap remaining, with concrete counts.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Make the opportunity visible to the shop.</w:t>
      </w:r>
      <w:r>
        <w:t xml:space="preserve"> </w:t>
      </w:r>
      <w:r>
        <w:t xml:space="preserve">A diver two specialties and twelve dives from Master Scuba Diver is revenue a POS system can’t surface. The roster should let the shop</w:t>
      </w:r>
      <w:r>
        <w:t xml:space="preserve"> </w:t>
      </w:r>
      <w:r>
        <w:rPr>
          <w:iCs/>
          <w:i/>
        </w:rPr>
        <w:t xml:space="preserve">sort and filter</w:t>
      </w:r>
      <w:r>
        <w:t xml:space="preserve"> </w:t>
      </w:r>
      <w:r>
        <w:t xml:space="preserve">on exactly this.</w:t>
      </w:r>
    </w:p>
    <w:bookmarkEnd w:id="23"/>
    <w:bookmarkStart w:id="24" w:name="design-direction"/>
    <w:p>
      <w:pPr>
        <w:pStyle w:val="Heading2"/>
      </w:pPr>
      <w:r>
        <w:t xml:space="preserve">5. Design direction</w:t>
      </w:r>
    </w:p>
    <w:p>
      <w:pPr>
        <w:pStyle w:val="FirstParagraph"/>
      </w:pPr>
      <w:r>
        <w:t xml:space="preserve">Calm, competent, and unmistakably</w:t>
      </w:r>
      <w:r>
        <w:t xml:space="preserve"> </w:t>
      </w:r>
      <w:r>
        <w:rPr>
          <w:iCs/>
          <w:i/>
        </w:rPr>
        <w:t xml:space="preserve">diving</w:t>
      </w:r>
      <w:r>
        <w:t xml:space="preserve"> </w:t>
      </w:r>
      <w:r>
        <w:t xml:space="preserve">— without the stock-photo cliché. A clean operational tool with an ocean sensibility: cool blues and teals, generous whitespace, clear typography, a restrained warm accent reserved for status and calls to action. Trustworthy enough that a real shop would run their business on it, with enough personality that it doesn’t read as a generic admin template.</w:t>
      </w:r>
    </w:p>
    <w:p>
      <w:pPr>
        <w:pStyle w:val="BodyText"/>
      </w:pPr>
      <w:r>
        <w:t xml:space="preserve">Avoid: heavy gradients, dark</w:t>
      </w:r>
      <w:r>
        <w:t xml:space="preserve"> </w:t>
      </w:r>
      <w:r>
        <w:t xml:space="preserve">“</w:t>
      </w:r>
      <w:r>
        <w:t xml:space="preserve">diving app</w:t>
      </w:r>
      <w:r>
        <w:t xml:space="preserve">”</w:t>
      </w:r>
      <w:r>
        <w:t xml:space="preserve"> </w:t>
      </w:r>
      <w:r>
        <w:t xml:space="preserve">clichés, overloaded dashboards.</w:t>
      </w:r>
    </w:p>
    <w:bookmarkEnd w:id="24"/>
    <w:bookmarkStart w:id="25" w:name="global-layout"/>
    <w:p>
      <w:pPr>
        <w:pStyle w:val="Heading2"/>
      </w:pPr>
      <w:r>
        <w:t xml:space="preserve">6. Global layout</w:t>
      </w:r>
    </w:p>
    <w:p>
      <w:pPr>
        <w:pStyle w:val="FirstParagraph"/>
      </w:pPr>
      <w:r>
        <w:t xml:space="preserve">A persistent left sidebar with the shop’s brand mark and the primary sections, collapsing to a menu (or top nav) on narrow screens:</w:t>
      </w:r>
    </w:p>
    <w:p>
      <w:pPr>
        <w:numPr>
          <w:ilvl w:val="0"/>
          <w:numId w:val="1003"/>
        </w:numPr>
        <w:pStyle w:val="Compact"/>
      </w:pPr>
      <w:r>
        <w:t xml:space="preserve">Dashboard</w:t>
      </w:r>
    </w:p>
    <w:p>
      <w:pPr>
        <w:numPr>
          <w:ilvl w:val="0"/>
          <w:numId w:val="1003"/>
        </w:numPr>
        <w:pStyle w:val="Compact"/>
      </w:pPr>
      <w:r>
        <w:t xml:space="preserve">Divers</w:t>
      </w:r>
    </w:p>
    <w:p>
      <w:pPr>
        <w:numPr>
          <w:ilvl w:val="0"/>
          <w:numId w:val="1003"/>
        </w:numPr>
        <w:pStyle w:val="Compact"/>
      </w:pPr>
      <w:r>
        <w:t xml:space="preserve">Programs</w:t>
      </w:r>
    </w:p>
    <w:p>
      <w:pPr>
        <w:numPr>
          <w:ilvl w:val="0"/>
          <w:numId w:val="1003"/>
        </w:numPr>
        <w:pStyle w:val="Compact"/>
      </w:pPr>
      <w:r>
        <w:t xml:space="preserve">Locations</w:t>
      </w:r>
    </w:p>
    <w:p>
      <w:pPr>
        <w:numPr>
          <w:ilvl w:val="0"/>
          <w:numId w:val="1003"/>
        </w:numPr>
        <w:pStyle w:val="Compact"/>
      </w:pPr>
      <w:r>
        <w:t xml:space="preserve">Resources</w:t>
      </w:r>
    </w:p>
    <w:p>
      <w:pPr>
        <w:pStyle w:val="FirstParagraph"/>
      </w:pPr>
      <w:r>
        <w:t xml:space="preserve">The shop name and a small user affordance sit in a corner of the shell. Every screen below lives inside this shell except the login/landing page, which stands alone.</w:t>
      </w:r>
    </w:p>
    <w:p>
      <w:r>
        <w:pict>
          <v:rect style="width:0;height:1.5pt" o:hralign="center" o:hrstd="t" o:hr="t"/>
        </w:pict>
      </w:r>
    </w:p>
    <w:bookmarkEnd w:id="25"/>
    <w:bookmarkStart w:id="27" w:name="screen-by-screen"/>
    <w:p>
      <w:pPr>
        <w:pStyle w:val="Heading2"/>
      </w:pPr>
      <w:r>
        <w:t xml:space="preserve">7. Screen-by-screen</w:t>
      </w:r>
    </w:p>
    <w:bookmarkStart w:id="26" w:name="login-landing"/>
    <w:p>
      <w:pPr>
        <w:pStyle w:val="Heading3"/>
      </w:pPr>
      <w:r>
        <w:t xml:space="preserve">7.1 Login / Landing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establish the persona before anything else — a small dive shop arriving to check on its divers.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Shop brand presence: logo + shop name, with its PADI tier badge (e.g. </w:t>
      </w:r>
      <w:r>
        <w:rPr>
          <w:iCs/>
          <w:i/>
        </w:rPr>
        <w:t xml:space="preserve">Reef Runners Dive Co. — PADI Five Star Dive Center</w:t>
      </w:r>
      <w:r>
        <w:t xml:space="preserve">)</w:t>
      </w:r>
      <w:r>
        <w:t xml:space="preserve"> </w:t>
      </w:r>
      <w:r>
        <w:t xml:space="preserve">- A short tagline signaling what the portal is for (e.g. </w:t>
      </w:r>
      <w:r>
        <w:t xml:space="preserve">“</w:t>
      </w:r>
      <w:r>
        <w:t xml:space="preserve">Track your divers. Move them forward.</w:t>
      </w:r>
      <w:r>
        <w:t xml:space="preserve">”</w:t>
      </w:r>
      <w:r>
        <w:t xml:space="preserve">)</w:t>
      </w:r>
      <w:r>
        <w:t xml:space="preserve"> </w:t>
      </w:r>
      <w:r>
        <w:t xml:space="preserve">- Email + password fields,</w:t>
      </w:r>
      <w:r>
        <w:t xml:space="preserve"> </w:t>
      </w:r>
      <w:r>
        <w:rPr>
          <w:bCs/>
          <w:b/>
        </w:rPr>
        <w:t xml:space="preserve">pre-filled</w:t>
      </w:r>
      <w:r>
        <w:t xml:space="preserve"> </w:t>
      </w:r>
      <w:r>
        <w:t xml:space="preserve">with the demo shop’s credentials so no typing is needed</w:t>
      </w:r>
      <w:r>
        <w:t xml:space="preserve"> </w:t>
      </w:r>
      <w:r>
        <w:t xml:space="preserve">- A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button</w:t>
      </w:r>
      <w:r>
        <w:t xml:space="preserve"> </w:t>
      </w:r>
      <w:r>
        <w:t xml:space="preserve">- A subtle diving-themed background (open water, kelp, light through the surface — quiet, not loud)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“</w:t>
      </w:r>
      <w:r>
        <w:t xml:space="preserve">Sign in</w:t>
      </w:r>
      <w:r>
        <w:t xml:space="preserve">”</w:t>
      </w:r>
      <w:r>
        <w:t xml:space="preserve"> </w:t>
      </w:r>
      <w:r>
        <w:t xml:space="preserve">navigates straight to the Dashboard. Fields are cosmetic; no validation.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Xb02804633ecc7c7ac99e0027702fe5fa526a67f"/>
    <w:p>
      <w:pPr>
        <w:pStyle w:val="Heading2"/>
      </w:pPr>
      <w:r>
        <w:t xml:space="preserve">The advancement spine —</w:t>
      </w:r>
      <w:r>
        <w:t xml:space="preserve"> </w:t>
      </w:r>
      <w:r>
        <w:rPr>
          <w:iCs/>
          <w:i/>
        </w:rPr>
        <w:t xml:space="preserve">where the craft goes</w:t>
      </w:r>
    </w:p>
    <w:bookmarkStart w:id="28" w:name="dashboard-shop-home"/>
    <w:p>
      <w:pPr>
        <w:pStyle w:val="Heading3"/>
      </w:pPr>
      <w:r>
        <w:t xml:space="preserve">7.2 Dashboard (shop home)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orient the shop in five seconds around what needs attention today — framed as advancement, not vanity metrics.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A short welcome header (</w:t>
      </w:r>
      <w:r>
        <w:t xml:space="preserve">“</w:t>
      </w:r>
      <w:r>
        <w:t xml:space="preserve">Welcome back, [shop name]</w:t>
      </w:r>
      <w:r>
        <w:t xml:space="preserve">”</w:t>
      </w:r>
      <w:r>
        <w:t xml:space="preserve">)</w:t>
      </w:r>
      <w:r>
        <w:t xml:space="preserve"> </w:t>
      </w:r>
      <w:r>
        <w:t xml:space="preserve">- Summary stats tilted toward movement: divers in progress,</w:t>
      </w:r>
      <w:r>
        <w:t xml:space="preserve"> </w:t>
      </w:r>
      <w:r>
        <w:rPr>
          <w:bCs/>
          <w:b/>
        </w:rPr>
        <w:t xml:space="preserve">divers ready to advance</w:t>
      </w:r>
      <w:r>
        <w:t xml:space="preserve">, divers stalled, upcoming sessions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Ready to advance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list</w:t>
      </w:r>
      <w:r>
        <w:t xml:space="preserve"> </w:t>
      </w:r>
      <w:r>
        <w:t xml:space="preserve">— the hero widget: divers whose next certification is within reach, each showing the recommended next step and the gap remaining (</w:t>
      </w:r>
      <w:r>
        <w:t xml:space="preserve">“</w:t>
      </w:r>
      <w:r>
        <w:t xml:space="preserve">Maya · ready for Rescue Diver · needs EFR</w:t>
      </w:r>
      <w:r>
        <w:t xml:space="preserve">”</w:t>
      </w:r>
      <w:r>
        <w:t xml:space="preserve">)</w:t>
      </w:r>
      <w:r>
        <w:t xml:space="preserve"> </w:t>
      </w:r>
      <w:r>
        <w:t xml:space="preserve">- A secondary</w:t>
      </w:r>
      <w:r>
        <w:t xml:space="preserve"> </w:t>
      </w:r>
      <w:r>
        <w:t xml:space="preserve">“</w:t>
      </w:r>
      <w:r>
        <w:t xml:space="preserve">needs attention</w:t>
      </w:r>
      <w:r>
        <w:t xml:space="preserve">”</w:t>
      </w:r>
      <w:r>
        <w:t xml:space="preserve"> </w:t>
      </w:r>
      <w:r>
        <w:t xml:space="preserve">strip: lapsed medicals, stalled mid-course</w:t>
      </w:r>
      <w:r>
        <w:t xml:space="preserve"> </w:t>
      </w:r>
      <w:r>
        <w:t xml:space="preserve">- A compact upcoming-sessions strip (next pool sessions / dives)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stat cards and list rows deep-link into the roster, pre-filtered (e.g. straight to</w:t>
      </w:r>
      <w:r>
        <w:t xml:space="preserve"> </w:t>
      </w:r>
      <w:r>
        <w:t xml:space="preserve">“</w:t>
      </w:r>
      <w:r>
        <w:t xml:space="preserve">ready to advance</w:t>
      </w:r>
      <w:r>
        <w:t xml:space="preserve">”</w:t>
      </w:r>
      <w:r>
        <w:t xml:space="preserve">). Each diver row links to their detail.</w:t>
      </w:r>
    </w:p>
    <w:p>
      <w:r>
        <w:pict>
          <v:rect style="width:0;height:1.5pt" o:hralign="center" o:hrstd="t" o:hr="t"/>
        </w:pict>
      </w:r>
    </w:p>
    <w:bookmarkEnd w:id="28"/>
    <w:bookmarkStart w:id="29" w:name="divers-roster-the-shops-eye-view"/>
    <w:p>
      <w:pPr>
        <w:pStyle w:val="Heading3"/>
      </w:pPr>
      <w:r>
        <w:t xml:space="preserve">7.3 Divers (roster) —</w:t>
      </w:r>
      <w:r>
        <w:t xml:space="preserve"> </w:t>
      </w:r>
      <w:r>
        <w:rPr>
          <w:iCs/>
          <w:i/>
        </w:rPr>
        <w:t xml:space="preserve">the shop’s-eye 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full roster, built so advancement is a signal the shop can sort and act on — not just a list of names.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A searchable, filterable table of divers</w:t>
      </w:r>
      <w:r>
        <w:t xml:space="preserve"> </w:t>
      </w:r>
      <w:r>
        <w:t xml:space="preserve">- Per diver: name, current certification, current course + progress (if mid-program),</w:t>
      </w:r>
      <w:r>
        <w:t xml:space="preserve"> </w:t>
      </w:r>
      <w:r>
        <w:rPr>
          <w:bCs/>
          <w:b/>
        </w:rPr>
        <w:t xml:space="preserve">next recommended step</w:t>
      </w:r>
      <w:r>
        <w:t xml:space="preserve">,</w:t>
      </w:r>
      <w:r>
        <w:t xml:space="preserve"> </w:t>
      </w:r>
      <w:r>
        <w:rPr>
          <w:bCs/>
          <w:b/>
        </w:rPr>
        <w:t xml:space="preserve">distance-to-goal</w:t>
      </w:r>
      <w:r>
        <w:t xml:space="preserve"> </w:t>
      </w:r>
      <w:r>
        <w:t xml:space="preserve">(e.g. </w:t>
      </w:r>
      <w:r>
        <w:t xml:space="preserve">“</w:t>
      </w:r>
      <w:r>
        <w:t xml:space="preserve">3/5 specialties · 38/50 dives</w:t>
      </w:r>
      <w:r>
        <w:t xml:space="preserve">”</w:t>
      </w:r>
      <w:r>
        <w:t xml:space="preserve">), logged-dive count, medical status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Sort and filter on advancement:</w:t>
      </w:r>
      <w:r>
        <w:t xml:space="preserve"> </w:t>
      </w:r>
      <w:r>
        <w:t xml:space="preserve">by status (in progress / certified /</w:t>
      </w:r>
      <w:r>
        <w:t xml:space="preserve"> </w:t>
      </w:r>
      <w:r>
        <w:rPr>
          <w:bCs/>
          <w:b/>
        </w:rPr>
        <w:t xml:space="preserve">ready to advance</w:t>
      </w:r>
      <w:r>
        <w:t xml:space="preserve"> </w:t>
      </w:r>
      <w:r>
        <w:t xml:space="preserve">/ stalled), by certification level, by</w:t>
      </w:r>
      <w:r>
        <w:t xml:space="preserve"> </w:t>
      </w:r>
      <w:r>
        <w:t xml:space="preserve">“</w:t>
      </w:r>
      <w:r>
        <w:t xml:space="preserve">closest to next cert</w:t>
      </w:r>
      <w:r>
        <w:t xml:space="preserve">”</w:t>
      </w:r>
      <w:r>
        <w:t xml:space="preserve"> </w:t>
      </w:r>
      <w:r>
        <w:t xml:space="preserve">- Advancement shown as a compact</w:t>
      </w:r>
      <w:r>
        <w:t xml:space="preserve"> </w:t>
      </w:r>
      <w:r>
        <w:rPr>
          <w:bCs/>
          <w:b/>
        </w:rPr>
        <w:t xml:space="preserve">progress bar with ladder checkpoints</w:t>
      </w:r>
      <w:r>
        <w:t xml:space="preserve"> </w:t>
      </w:r>
      <w:r>
        <w:t xml:space="preserve">(Open Water → Advanced → Rescue → Master Scuba Diver) — a light, almost gamified cue that reads at a glance, with the diver’s current position filled in and the distance to the next checkpoint visible; a status badge or color reinforces readiness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selecting a diver opens their Diver Detail. Filters are driven by the dashboard deep-links.</w:t>
      </w:r>
    </w:p>
    <w:p>
      <w:r>
        <w:pict>
          <v:rect style="width:0;height:1.5pt" o:hralign="center" o:hrstd="t" o:hr="t"/>
        </w:pict>
      </w:r>
    </w:p>
    <w:bookmarkEnd w:id="29"/>
    <w:bookmarkStart w:id="30" w:name="diver-detail-the-divers-eye-view"/>
    <w:p>
      <w:pPr>
        <w:pStyle w:val="Heading3"/>
      </w:pPr>
      <w:r>
        <w:t xml:space="preserve">7.4 Diver detail —</w:t>
      </w:r>
      <w:r>
        <w:t xml:space="preserve"> </w:t>
      </w:r>
      <w:r>
        <w:rPr>
          <w:iCs/>
          <w:i/>
        </w:rPr>
        <w:t xml:space="preserve">the diver’s-eye view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one diver’s full picture, oriented around their next move.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Header: name, avatar, current certification, member-since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Next step, front and center:</w:t>
      </w:r>
      <w:r>
        <w:t xml:space="preserve"> </w:t>
      </w:r>
      <w:r>
        <w:t xml:space="preserve">the recommended certification, the gap remaining, and what’s blocking it — the same</w:t>
      </w:r>
      <w:r>
        <w:t xml:space="preserve"> </w:t>
      </w:r>
      <w:r>
        <w:t xml:space="preserve">“</w:t>
      </w:r>
      <w:r>
        <w:t xml:space="preserve">one clear next step</w:t>
      </w:r>
      <w:r>
        <w:t xml:space="preserve">”</w:t>
      </w:r>
      <w:r>
        <w:t xml:space="preserve"> </w:t>
      </w:r>
      <w:r>
        <w:t xml:space="preserve">logic as the pathway, summarized</w:t>
      </w:r>
      <w:r>
        <w:t xml:space="preserve"> </w:t>
      </w:r>
      <w:r>
        <w:t xml:space="preserve">- Diving record: logged-dive count, specialty ratings earned, medical clearance (status + date), EFR currency</w:t>
      </w:r>
      <w:r>
        <w:t xml:space="preserve"> </w:t>
      </w:r>
      <w:r>
        <w:t xml:space="preserve">- Current course: which PADI course they’re in, steps completed vs. remaining, next session</w:t>
      </w:r>
      <w:r>
        <w:t xml:space="preserve"> </w:t>
      </w:r>
      <w:r>
        <w:t xml:space="preserve">- A prominent link into their full</w:t>
      </w:r>
      <w:r>
        <w:t xml:space="preserve"> </w:t>
      </w:r>
      <w:r>
        <w:rPr>
          <w:bCs/>
          <w:b/>
        </w:rPr>
        <w:t xml:space="preserve">Certification Pathway</w:t>
      </w:r>
      <w:r>
        <w:t xml:space="preserve"> </w:t>
      </w:r>
      <w:r>
        <w:t xml:space="preserve">- Activity: recent logged dives / completed courses (a simple timeline)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the pathway link opens the Cert Pathway scoped to this diver.</w:t>
      </w:r>
    </w:p>
    <w:p>
      <w:r>
        <w:pict>
          <v:rect style="width:0;height:1.5pt" o:hralign="center" o:hrstd="t" o:hr="t"/>
        </w:pict>
      </w:r>
    </w:p>
    <w:bookmarkEnd w:id="30"/>
    <w:bookmarkStart w:id="31" w:name="certification-pathway-the-showpiece"/>
    <w:p>
      <w:pPr>
        <w:pStyle w:val="Heading3"/>
      </w:pPr>
      <w:r>
        <w:t xml:space="preserve">7.5 Certification pathway —</w:t>
      </w:r>
      <w:r>
        <w:t xml:space="preserve"> </w:t>
      </w:r>
      <w:r>
        <w:rPr>
          <w:iCs/>
          <w:i/>
        </w:rPr>
        <w:t xml:space="preserve">the showpiece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screen that carries the demo. Visualize where this diver is on the PADI ladder and make the next move obvious and sellable. This is where</w:t>
      </w:r>
      <w:r>
        <w:t xml:space="preserve"> </w:t>
      </w:r>
      <w:r>
        <w:t xml:space="preserve">“</w:t>
      </w:r>
      <w:r>
        <w:t xml:space="preserve">clean advancement</w:t>
      </w:r>
      <w:r>
        <w:t xml:space="preserve">”</w:t>
      </w:r>
      <w:r>
        <w:t xml:space="preserve"> </w:t>
      </w:r>
      <w:r>
        <w:t xml:space="preserve">has to be undeniable.</w:t>
      </w:r>
    </w:p>
    <w:p>
      <w:pPr>
        <w:pStyle w:val="BodyText"/>
      </w:pPr>
      <w:r>
        <w:rPr>
          <w:bCs/>
          <w:b/>
        </w:rPr>
        <w:t xml:space="preserve">Lead with the one next step:</w:t>
      </w:r>
      <w:r>
        <w:t xml:space="preserve"> </w:t>
      </w:r>
      <w:r>
        <w:t xml:space="preserve">- A prominent, singular recommendation for</w:t>
      </w:r>
      <w:r>
        <w:t xml:space="preserve"> </w:t>
      </w:r>
      <w:r>
        <w:rPr>
          <w:iCs/>
          <w:i/>
        </w:rPr>
        <w:t xml:space="preserve">this</w:t>
      </w:r>
      <w:r>
        <w:t xml:space="preserve"> </w:t>
      </w:r>
      <w:r>
        <w:t xml:space="preserve">diver — the next certification, the gap remaining as concrete counts, and the specific blockers (</w:t>
      </w:r>
      <w:r>
        <w:t xml:space="preserve">“</w:t>
      </w:r>
      <w:r>
        <w:t xml:space="preserve">Needs: Enriched Air + Deep specialties, 12 more logged dives</w:t>
      </w:r>
      <w:r>
        <w:t xml:space="preserve">”</w:t>
      </w:r>
      <w:r>
        <w:t xml:space="preserve">)</w:t>
      </w:r>
      <w:r>
        <w:t xml:space="preserve"> </w:t>
      </w:r>
      <w:r>
        <w:t xml:space="preserve">- A clear call to action tying it to a bookable course from the shop’s catalog</w:t>
      </w:r>
    </w:p>
    <w:p>
      <w:pPr>
        <w:pStyle w:val="BodyText"/>
      </w:pPr>
      <w:r>
        <w:rPr>
          <w:bCs/>
          <w:b/>
        </w:rPr>
        <w:t xml:space="preserve">Then the ladder, on demand:</w:t>
      </w:r>
      <w:r>
        <w:t xml:space="preserve"> </w:t>
      </w:r>
      <w:r>
        <w:t xml:space="preserve">- The recreational core path as a visual progression:</w:t>
      </w:r>
      <w:r>
        <w:t xml:space="preserve"> </w:t>
      </w:r>
      <w:r>
        <w:rPr>
          <w:bCs/>
          <w:b/>
        </w:rPr>
        <w:t xml:space="preserve">Open Water → Advanced Open Water → Rescue Diver → Master Scuba Diver</w:t>
      </w:r>
      <w:r>
        <w:t xml:space="preserve"> </w:t>
      </w:r>
      <w:r>
        <w:t xml:space="preserve">- The diver’s position clearly marked — completed, current, and locked-but-next visually distinct</w:t>
      </w:r>
      <w:r>
        <w:t xml:space="preserve"> </w:t>
      </w:r>
      <w:r>
        <w:t xml:space="preserve">- Prerequisites surfaced per step, only expanding when a step is focused (Rescue needs AOW + EFR; Master Scuba Diver needs Rescue + EFR +</w:t>
      </w:r>
      <w:r>
        <w:t xml:space="preserve"> </w:t>
      </w:r>
      <w:r>
        <w:rPr>
          <w:bCs/>
          <w:b/>
        </w:rPr>
        <w:t xml:space="preserve">five PADI specialties</w:t>
      </w:r>
      <w:r>
        <w:t xml:space="preserve"> </w:t>
      </w:r>
      <w:r>
        <w:t xml:space="preserve">+ 50 logged dives)</w:t>
      </w:r>
      <w:r>
        <w:t xml:space="preserve"> </w:t>
      </w:r>
      <w:r>
        <w:t xml:space="preserve">- Specialty courses as a collapsible branch — earned vs. available — not a wall of options up front</w:t>
      </w:r>
      <w:r>
        <w:t xml:space="preserve"> </w:t>
      </w:r>
      <w:r>
        <w:t xml:space="preserve">- The professional branch (Divemaster → Instructor) shown as the path beyond, greyed until prerequisites are met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focusing a step reveals its requirements and the matching course from Programs. The default state is calm — one recommendation — with the full structure a click away.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f2a83a879b68c2ddc813051f6c9e0bb8ed2c8ed"/>
    <w:p>
      <w:pPr>
        <w:pStyle w:val="Heading2"/>
      </w:pPr>
      <w:r>
        <w:t xml:space="preserve">Supporting context —</w:t>
      </w:r>
      <w:r>
        <w:t xml:space="preserve"> </w:t>
      </w:r>
      <w:r>
        <w:rPr>
          <w:iCs/>
          <w:i/>
        </w:rPr>
        <w:t xml:space="preserve">present, deliberately not fleshed out</w:t>
      </w:r>
    </w:p>
    <w:p>
      <w:pPr>
        <w:pStyle w:val="FirstParagraph"/>
      </w:pPr>
      <w:r>
        <w:t xml:space="preserve">These three exist to make the portal feel real and to give the advancement spine somewhere to link. Keep them light.</w:t>
      </w:r>
    </w:p>
    <w:bookmarkStart w:id="33" w:name="programs-catalog"/>
    <w:p>
      <w:pPr>
        <w:pStyle w:val="Heading3"/>
      </w:pPr>
      <w:r>
        <w:t xml:space="preserve">7.6 Programs (catalog)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PADI courses this shop offers — what a diver can be enrolled in and what the pathway links to.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A catalog of courses: Open Water, Advanced Open Water, Rescue Diver, EFR, specialties, Divemaster</w:t>
      </w:r>
      <w:r>
        <w:t xml:space="preserve"> </w:t>
      </w:r>
      <w:r>
        <w:t xml:space="preserve">- Per course: name, level, prerequisites, typical duration, divers currently enrolled</w:t>
      </w:r>
      <w:r>
        <w:t xml:space="preserve"> </w:t>
      </w:r>
      <w:r>
        <w:t xml:space="preserve">- Core-path courses distinguished from specialties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a course can show its enrolled divers (links back to the roster, filtered).</w:t>
      </w:r>
    </w:p>
    <w:p>
      <w:r>
        <w:pict>
          <v:rect style="width:0;height:1.5pt" o:hralign="center" o:hrstd="t" o:hr="t"/>
        </w:pict>
      </w:r>
    </w:p>
    <w:bookmarkEnd w:id="33"/>
    <w:bookmarkStart w:id="34" w:name="locations"/>
    <w:p>
      <w:pPr>
        <w:pStyle w:val="Heading3"/>
      </w:pPr>
      <w:r>
        <w:t xml:space="preserve">7.7 Locations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the shop’s location(s) and their facilities — mainly to set up the Resources link.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The shop’s location(s) — e.g. two storefronts</w:t>
      </w:r>
      <w:r>
        <w:t xml:space="preserve"> </w:t>
      </w:r>
      <w:r>
        <w:t xml:space="preserve">- Per location: address, contact, facilities (pool on site?), classroom capacity</w:t>
      </w:r>
      <w:r>
        <w:t xml:space="preserve"> </w:t>
      </w:r>
      <w:r>
        <w:t xml:space="preserve">- A flag where a location lacks a pool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a location without a pool links to its matched pool resources.</w:t>
      </w:r>
    </w:p>
    <w:p>
      <w:r>
        <w:pict>
          <v:rect style="width:0;height:1.5pt" o:hralign="center" o:hrstd="t" o:hr="t"/>
        </w:pict>
      </w:r>
    </w:p>
    <w:bookmarkEnd w:id="34"/>
    <w:bookmarkStart w:id="35" w:name="resources"/>
    <w:p>
      <w:pPr>
        <w:pStyle w:val="Heading3"/>
      </w:pPr>
      <w:r>
        <w:t xml:space="preserve">7.8 Resources</w:t>
      </w:r>
    </w:p>
    <w:p>
      <w:pPr>
        <w:pStyle w:val="FirstParagraph"/>
      </w:pPr>
      <w:r>
        <w:rPr>
          <w:bCs/>
          <w:b/>
        </w:rPr>
        <w:t xml:space="preserve">Purpose:</w:t>
      </w:r>
      <w:r>
        <w:t xml:space="preserve"> </w:t>
      </w:r>
      <w:r>
        <w:t xml:space="preserve">surface nearby pools and dive sites a shop needs to actually deliver courses — the</w:t>
      </w:r>
      <w:r>
        <w:t xml:space="preserve"> </w:t>
      </w:r>
      <w:r>
        <w:t xml:space="preserve">“</w:t>
      </w:r>
      <w:r>
        <w:t xml:space="preserve">we help you sell more certifications</w:t>
      </w:r>
      <w:r>
        <w:t xml:space="preserve">”</w:t>
      </w:r>
      <w:r>
        <w:t xml:space="preserve"> </w:t>
      </w:r>
      <w:r>
        <w:t xml:space="preserve">idea, given its own corner so the spine stays uncluttered.</w:t>
      </w:r>
    </w:p>
    <w:p>
      <w:pPr>
        <w:pStyle w:val="BodyText"/>
      </w:pPr>
      <w:r>
        <w:rPr>
          <w:bCs/>
          <w:b/>
        </w:rPr>
        <w:t xml:space="preserve">On screen:</w:t>
      </w:r>
      <w:r>
        <w:t xml:space="preserve"> </w:t>
      </w:r>
      <w:r>
        <w:t xml:space="preserve">- A list/map of nearby resources: confined-water pools, open-water dive sites, classroom rentals</w:t>
      </w:r>
      <w:r>
        <w:t xml:space="preserve"> </w:t>
      </w:r>
      <w:r>
        <w:t xml:space="preserve">- Per resource: name, type, distance from a location, suitability (</w:t>
      </w:r>
      <w:r>
        <w:t xml:space="preserve">“</w:t>
      </w:r>
      <w:r>
        <w:t xml:space="preserve">good for confined-water training,</w:t>
      </w:r>
      <w:r>
        <w:t xml:space="preserve">”</w:t>
      </w:r>
      <w:r>
        <w:t xml:space="preserve"> </w:t>
      </w:r>
      <w:r>
        <w:t xml:space="preserve">“</w:t>
      </w:r>
      <w:r>
        <w:t xml:space="preserve">depth suitable for Advanced</w:t>
      </w:r>
      <w:r>
        <w:t xml:space="preserve">”</w:t>
      </w:r>
      <w:r>
        <w:t xml:space="preserve">)</w:t>
      </w:r>
      <w:r>
        <w:t xml:space="preserve"> </w:t>
      </w:r>
      <w:r>
        <w:t xml:space="preserve">- All hardcoded / fictional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resources associate with a location. Keep the matching faked and simple — one worked example conveys the concept.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reference-the-padi-certification-ladder"/>
    <w:p>
      <w:pPr>
        <w:pStyle w:val="Heading2"/>
      </w:pPr>
      <w:r>
        <w:t xml:space="preserve">8. Reference: the PADI certification ladder</w:t>
      </w:r>
    </w:p>
    <w:p>
      <w:pPr>
        <w:pStyle w:val="FirstParagraph"/>
      </w:pPr>
      <w:r>
        <w:t xml:space="preserve">Use this to populate authentic content on the Pathway and Programs screens.</w:t>
      </w:r>
    </w:p>
    <w:p>
      <w:pPr>
        <w:pStyle w:val="BodyText"/>
      </w:pPr>
      <w:r>
        <w:rPr>
          <w:bCs/>
          <w:b/>
        </w:rPr>
        <w:t xml:space="preserve">Recreational core path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Open Water Diver</w:t>
      </w:r>
      <w:r>
        <w:t xml:space="preserve"> </w:t>
      </w:r>
      <w:r>
        <w:t xml:space="preserve">— entry level; certifies to ~18m/60ft. Minimum age 10+ (junior 10–14, adult 15+).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Advanced Open Water Diver</w:t>
      </w:r>
      <w:r>
        <w:t xml:space="preserve"> </w:t>
      </w:r>
      <w:r>
        <w:t xml:space="preserve">— 5 adventure dives including Deep + Underwater Navigation, plus 3 others (e.g. wreck, night, drift). Each can credit toward a specialty.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Rescue Diver</w:t>
      </w:r>
      <w:r>
        <w:t xml:space="preserve"> </w:t>
      </w:r>
      <w:r>
        <w:t xml:space="preserve">— prerequisites: Advanced Open Water + current Emergency First Response (EFR / CPR &amp; First Aid). The pivot from self-reliance to helping others.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Master Scuba Diver</w:t>
      </w:r>
      <w:r>
        <w:t xml:space="preserve"> </w:t>
      </w:r>
      <w:r>
        <w:t xml:space="preserve">— a</w:t>
      </w:r>
      <w:r>
        <w:t xml:space="preserve"> </w:t>
      </w:r>
      <w:r>
        <w:rPr>
          <w:iCs/>
          <w:i/>
        </w:rPr>
        <w:t xml:space="preserve">rating</w:t>
      </w:r>
      <w:r>
        <w:t xml:space="preserve">, not a course, and the highest recreational level (fewer than ~2% of divers reach it). Requires Rescue Diver + current EFR +</w:t>
      </w:r>
      <w:r>
        <w:t xml:space="preserve"> </w:t>
      </w:r>
      <w:r>
        <w:rPr>
          <w:bCs/>
          <w:b/>
        </w:rPr>
        <w:t xml:space="preserve">five PADI Specialty certifications</w:t>
      </w:r>
      <w:r>
        <w:t xml:space="preserve"> </w:t>
      </w:r>
      <w:r>
        <w:t xml:space="preserve">+ 50 logged dives. Note: the five specialties must be PADI-issued — Open Water / Advanced / Rescue may be accepted from other agencies, but the specialties may not.</w:t>
      </w:r>
    </w:p>
    <w:p>
      <w:pPr>
        <w:pStyle w:val="BodyText"/>
      </w:pPr>
      <w:r>
        <w:rPr>
          <w:bCs/>
          <w:b/>
        </w:rPr>
        <w:t xml:space="preserve">Specialty courses</w:t>
      </w:r>
      <w:r>
        <w:t xml:space="preserve"> </w:t>
      </w:r>
      <w:r>
        <w:t xml:space="preserve">(branch off; credit toward AOW and Master Scuba Diver): Deep, Wreck, Underwater Navigation, Enriched Air (Nitrox), Night, Drift, Peak Performance Buoyancy, Search &amp; Recovery, and others. A diver needs any five; no specific ones are mandated — so the shop can tailor the path to the diver’s interests.</w:t>
      </w:r>
    </w:p>
    <w:p>
      <w:pPr>
        <w:pStyle w:val="BodyText"/>
      </w:pPr>
      <w:r>
        <w:rPr>
          <w:bCs/>
          <w:b/>
        </w:rPr>
        <w:t xml:space="preserve">Professional branch</w:t>
      </w:r>
      <w:r>
        <w:t xml:space="preserve"> </w:t>
      </w:r>
      <w:r>
        <w:t xml:space="preserve">(beyond recreational)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Divemaster</w:t>
      </w:r>
      <w:r>
        <w:t xml:space="preserve"> </w:t>
      </w:r>
      <w:r>
        <w:t xml:space="preserve">— first pro level. Prerequisites: 18+, Open Water + Advanced + Rescue, EFR current within 24 months, 40 logged dives, current dive medical.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Instructor</w:t>
      </w:r>
      <w:r>
        <w:t xml:space="preserve"> </w:t>
      </w:r>
      <w:r>
        <w:t xml:space="preserve">and beyond — the path past Divemaster.</w:t>
      </w:r>
    </w:p>
    <w:p>
      <w:pPr>
        <w:pStyle w:val="BodyText"/>
      </w:pPr>
      <w:r>
        <w:rPr>
          <w:bCs/>
          <w:b/>
        </w:rPr>
        <w:t xml:space="preserve">Cross-cutting attributes to model on divers:</w:t>
      </w:r>
      <w:r>
        <w:t xml:space="preserve"> </w:t>
      </w:r>
      <w:r>
        <w:t xml:space="preserve">logged-dive count, current medical-clearance status + date, EFR currency, specialty ratings earned.</w:t>
      </w:r>
    </w:p>
    <w:p>
      <w:r>
        <w:pict>
          <v:rect style="width:0;height:1.5pt" o:hralign="center" o:hrstd="t" o:hr="t"/>
        </w:pict>
      </w:r>
    </w:p>
    <w:bookmarkEnd w:id="37"/>
    <w:bookmarkStart w:id="38" w:name="suggested-demo-data"/>
    <w:p>
      <w:pPr>
        <w:pStyle w:val="Heading2"/>
      </w:pPr>
      <w:r>
        <w:t xml:space="preserve">9. Suggested demo data</w:t>
      </w:r>
    </w:p>
    <w:p>
      <w:pPr>
        <w:pStyle w:val="FirstParagraph"/>
      </w:pPr>
      <w:r>
        <w:t xml:space="preserve">A single fictional shop, e.g. </w:t>
      </w:r>
      <w:r>
        <w:rPr>
          <w:bCs/>
          <w:b/>
        </w:rPr>
        <w:t xml:space="preserve">Reef Runners Dive Co. (PADI Five Star Dive Center)</w:t>
      </w:r>
      <w:r>
        <w:t xml:space="preserve">, with:</w:t>
      </w:r>
      <w:r>
        <w:t xml:space="preserve"> </w:t>
      </w:r>
      <w:r>
        <w:t xml:space="preserve">- 2 locations (one with a pool, one without — to demonstrate the Resources link)</w:t>
      </w:r>
      <w:r>
        <w:t xml:space="preserve"> </w:t>
      </w:r>
      <w:r>
        <w:t xml:space="preserve">- A roster of ~8–12 divers spread across the ladder, chosen so the advancement signal has range: a couple of brand-new Open Water students mid-course, several Advanced divers, one or two a step from Rescue,</w:t>
      </w:r>
      <w:r>
        <w:t xml:space="preserve"> </w:t>
      </w:r>
      <w:r>
        <w:rPr>
          <w:bCs/>
          <w:b/>
        </w:rPr>
        <w:t xml:space="preserve">one tantalizingly close to Master Scuba Diver</w:t>
      </w:r>
      <w:r>
        <w:t xml:space="preserve"> </w:t>
      </w:r>
      <w:r>
        <w:t xml:space="preserve">(e.g. 4/5 specialties, 47/50 dives — the marquee</w:t>
      </w:r>
      <w:r>
        <w:t xml:space="preserve"> </w:t>
      </w:r>
      <w:r>
        <w:t xml:space="preserve">“</w:t>
      </w:r>
      <w:r>
        <w:t xml:space="preserve">ready to advance</w:t>
      </w:r>
      <w:r>
        <w:t xml:space="preserve">”</w:t>
      </w:r>
      <w:r>
        <w:t xml:space="preserve"> </w:t>
      </w:r>
      <w:r>
        <w:t xml:space="preserve">example), and one Divemaster candidate</w:t>
      </w:r>
      <w:r>
        <w:t xml:space="preserve"> </w:t>
      </w:r>
      <w:r>
        <w:t xml:space="preserve">- A mix of statuses: in progress, certified, ready to advance, medical lapsed, stalled</w:t>
      </w:r>
      <w:r>
        <w:t xml:space="preserve"> </w:t>
      </w:r>
      <w:r>
        <w:t xml:space="preserve">- A handful of nearby resources: 2–3 pools, a couple of open-water sites, one classroom rental</w:t>
      </w:r>
    </w:p>
    <w:p>
      <w:pPr>
        <w:pStyle w:val="BodyText"/>
      </w:pPr>
      <w:r>
        <w:t xml:space="preserve">This spread lets the roster’s</w:t>
      </w:r>
      <w:r>
        <w:t xml:space="preserve"> </w:t>
      </w:r>
      <w:r>
        <w:t xml:space="preserve">“</w:t>
      </w:r>
      <w:r>
        <w:t xml:space="preserve">ready to advance</w:t>
      </w:r>
      <w:r>
        <w:t xml:space="preserve">”</w:t>
      </w:r>
      <w:r>
        <w:t xml:space="preserve"> </w:t>
      </w:r>
      <w:r>
        <w:t xml:space="preserve">sort light up, and gives the pathway a genuinely compelling hero diver to demo.</w:t>
      </w:r>
    </w:p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2026-08-15T22:17:26Z</dcterms:created>
  <dcterms:modified xsi:type="dcterms:W3CDTF">2026-08-15T22:17:26Z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