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2C05" w14:textId="76784114" w:rsidR="00BE6E80" w:rsidRDefault="00000000">
      <w:pPr>
        <w:spacing w:before="100" w:after="80"/>
        <w:jc w:val="center"/>
      </w:pPr>
      <w:r>
        <w:rPr>
          <w:color w:val="595959"/>
          <w:sz w:val="21"/>
          <w:szCs w:val="21"/>
        </w:rPr>
        <w:t>Дисциплина «</w:t>
      </w:r>
      <w:r w:rsidR="00A37287" w:rsidRPr="00A37287">
        <w:rPr>
          <w:color w:val="595959"/>
          <w:sz w:val="21"/>
          <w:szCs w:val="21"/>
        </w:rPr>
        <w:t xml:space="preserve">Вероятностные модели в задачах машинного обучения </w:t>
      </w:r>
      <w:r>
        <w:rPr>
          <w:color w:val="595959"/>
          <w:sz w:val="21"/>
          <w:szCs w:val="21"/>
        </w:rPr>
        <w:t>»</w:t>
      </w:r>
    </w:p>
    <w:p w14:paraId="50EB91AF" w14:textId="77777777" w:rsidR="00BE6E80" w:rsidRDefault="00000000">
      <w:pPr>
        <w:spacing w:after="200"/>
        <w:jc w:val="center"/>
      </w:pPr>
      <w:r>
        <w:rPr>
          <w:b/>
          <w:bCs/>
          <w:color w:val="1E2761"/>
          <w:sz w:val="34"/>
          <w:szCs w:val="34"/>
        </w:rPr>
        <w:t>ПРАКТИКА 1</w:t>
      </w:r>
    </w:p>
    <w:p w14:paraId="7840C68E" w14:textId="77777777" w:rsidR="00BE6E80" w:rsidRDefault="00000000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ОСНОВЫ РАБОТЫ С ВЕРОЯТНОСТЯМИ В PYTHON</w:t>
      </w:r>
    </w:p>
    <w:p w14:paraId="680E2993" w14:textId="77777777" w:rsidR="00BE6E80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BE6E80" w14:paraId="2C610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DCD24" w14:textId="77777777" w:rsidR="00BE6E8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937E4C" w14:textId="77777777" w:rsidR="00BE6E80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BE6E80" w14:paraId="2B170C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97479" w14:textId="77777777" w:rsidR="00BE6E80" w:rsidRDefault="00000000">
            <w: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A5F78F" w14:textId="77777777" w:rsidR="00BE6E80" w:rsidRDefault="00000000">
            <w:r>
              <w:t>Лекция 1. Введение в вероятностные модели ИИ</w:t>
            </w:r>
          </w:p>
        </w:tc>
      </w:tr>
      <w:tr w:rsidR="00BE6E80" w14:paraId="0BDB93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D00C3" w14:textId="77777777" w:rsidR="00BE6E80" w:rsidRDefault="00000000">
            <w: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2FDB2" w14:textId="77777777" w:rsidR="00BE6E80" w:rsidRDefault="00000000">
            <w:r>
              <w:t>90 минут (2 академических часа)</w:t>
            </w:r>
          </w:p>
        </w:tc>
      </w:tr>
      <w:tr w:rsidR="00BE6E80" w14:paraId="6F0BD5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6DC42" w14:textId="77777777" w:rsidR="00BE6E80" w:rsidRDefault="00000000">
            <w: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5C8FF6" w14:textId="77777777" w:rsidR="00BE6E80" w:rsidRDefault="00000000">
            <w:r>
              <w:t>Python 3, Jupyter Notebook (или Google Colab), NumPy, Matplotlib</w:t>
            </w:r>
          </w:p>
        </w:tc>
      </w:tr>
      <w:tr w:rsidR="00BE6E80" w14:paraId="0DD0C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F864F" w14:textId="77777777" w:rsidR="00BE6E80" w:rsidRDefault="00000000">
            <w: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D04AC1" w14:textId="77777777" w:rsidR="00BE6E80" w:rsidRDefault="00000000">
            <w:r>
              <w:t>Файл .ipynb с кодом, результатами выполнения и письменными ответами на вопросы</w:t>
            </w:r>
          </w:p>
        </w:tc>
      </w:tr>
    </w:tbl>
    <w:p w14:paraId="1D93763E" w14:textId="77777777" w:rsidR="00BE6E8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1. Цель практического занятия</w:t>
      </w:r>
    </w:p>
    <w:p w14:paraId="3D2BEE82" w14:textId="77777777" w:rsidR="00BE6E80" w:rsidRDefault="00000000">
      <w:pPr>
        <w:spacing w:after="140" w:line="310" w:lineRule="auto"/>
        <w:jc w:val="both"/>
      </w:pPr>
      <w:r>
        <w:rPr>
          <w:sz w:val="22"/>
          <w:szCs w:val="22"/>
        </w:rPr>
        <w:t>Цель занятия — закрепить на практике базовые понятия теории вероятностей, рассмотренные на лекции 1: случайные события, эмпирическая вероятность, закон больших чисел, случайная величина и её числовые характеристики. Вы научитесь генерировать случайные величины средствами Python, оценивать вероятности по данным (эмпирически) и визуализировать результаты.</w:t>
      </w:r>
    </w:p>
    <w:p w14:paraId="5969BDBA" w14:textId="77777777" w:rsidR="00BE6E8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48A073DE" w14:textId="77777777" w:rsidR="00BE6E8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Создайте новый Jupyter Notebook (или новый блокнот в Google Colab).</w:t>
      </w:r>
    </w:p>
    <w:p w14:paraId="4E89E9AF" w14:textId="77777777" w:rsidR="00BE6E8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Назовите файл по шаблону: praktika1_Фамилия.ipynb (например, praktika1_Ivanov.ipynb).</w:t>
      </w:r>
    </w:p>
    <w:p w14:paraId="1BD6B6D8" w14:textId="77777777" w:rsidR="00BE6E8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В первой ячейке выполните импорт необходимых библиотек (см. код ниже) и убедитесь, что ошибок не возникает.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07FF675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7312EE6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54E0EA65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538D1169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5E1D87C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Проверка версии библиотек (не обязательно, но полезно)</w:t>
            </w:r>
          </w:p>
          <w:p w14:paraId="243B0A1B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print("NumPy версия:", np.__version__)</w:t>
            </w:r>
          </w:p>
        </w:tc>
      </w:tr>
    </w:tbl>
    <w:p w14:paraId="6C2CD4B7" w14:textId="77777777" w:rsidR="00BE6E80" w:rsidRDefault="00BE6E8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21E5454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E95556" w14:textId="77777777" w:rsidR="00BE6E8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Важно!</w:t>
            </w:r>
          </w:p>
          <w:p w14:paraId="287B8A9A" w14:textId="77777777" w:rsidR="00BE6E80" w:rsidRDefault="00000000">
            <w:pPr>
              <w:spacing w:after="50" w:line="290" w:lineRule="auto"/>
            </w:pPr>
            <w:r>
              <w:rPr>
                <w:color w:val="222222"/>
              </w:rPr>
              <w:t>Каждое задание выполняйте в отдельной ячейке (или группе ячеек) блокнота.</w:t>
            </w:r>
          </w:p>
          <w:p w14:paraId="2680FEED" w14:textId="77777777" w:rsidR="00BE6E80" w:rsidRDefault="00000000">
            <w:pPr>
              <w:spacing w:after="50" w:line="290" w:lineRule="auto"/>
            </w:pPr>
            <w:r>
              <w:rPr>
                <w:color w:val="222222"/>
              </w:rPr>
              <w:t>Перед сдачей отчёта обязательно выполните все ячейки заново по порядку (Kernel → Restart &amp; Run All), чтобы убедиться, что код работает воспроизводимо.</w:t>
            </w:r>
          </w:p>
          <w:p w14:paraId="3DC0A0CA" w14:textId="77777777" w:rsidR="00BE6E80" w:rsidRDefault="00000000">
            <w:pPr>
              <w:spacing w:after="50" w:line="290" w:lineRule="auto"/>
            </w:pPr>
            <w:r>
              <w:rPr>
                <w:color w:val="222222"/>
              </w:rPr>
              <w:t>Пропущенные части кода отмечены символом ___ — замените их на корректный код, ориентируясь на комментарии и материал лекции.</w:t>
            </w:r>
          </w:p>
        </w:tc>
      </w:tr>
    </w:tbl>
    <w:p w14:paraId="73A014E7" w14:textId="77777777" w:rsidR="00BE6E80" w:rsidRDefault="00000000">
      <w:r>
        <w:br w:type="page"/>
      </w:r>
    </w:p>
    <w:p w14:paraId="5F4EC6C5" w14:textId="77777777" w:rsidR="00BE6E8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7D76BFD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C2C6049" w14:textId="77777777" w:rsidR="00BE6E80" w:rsidRDefault="00000000">
            <w:r>
              <w:rPr>
                <w:b/>
                <w:bCs/>
                <w:color w:val="F9A826"/>
                <w:sz w:val="23"/>
                <w:szCs w:val="23"/>
              </w:rPr>
              <w:t xml:space="preserve">ЗАДАНИЕ 1.  </w:t>
            </w:r>
            <w:r>
              <w:rPr>
                <w:b/>
                <w:bCs/>
                <w:color w:val="FFFFFF"/>
                <w:sz w:val="23"/>
                <w:szCs w:val="23"/>
              </w:rPr>
              <w:t>Знакомство с генератором случайных чисел NumPy</w:t>
            </w:r>
            <w:r>
              <w:rPr>
                <w:i/>
                <w:iCs/>
                <w:color w:val="CADCFC"/>
                <w:sz w:val="19"/>
                <w:szCs w:val="19"/>
              </w:rPr>
              <w:t xml:space="preserve">   (≈ 15 минут)</w:t>
            </w:r>
          </w:p>
        </w:tc>
      </w:tr>
    </w:tbl>
    <w:p w14:paraId="4FAB5820" w14:textId="77777777" w:rsidR="00BE6E80" w:rsidRDefault="00BE6E80">
      <w:pPr>
        <w:spacing w:after="120"/>
      </w:pPr>
    </w:p>
    <w:p w14:paraId="7B60B18B" w14:textId="77777777" w:rsidR="00BE6E80" w:rsidRDefault="00000000">
      <w:pPr>
        <w:spacing w:after="140" w:line="310" w:lineRule="auto"/>
        <w:jc w:val="both"/>
      </w:pPr>
      <w:r>
        <w:rPr>
          <w:sz w:val="22"/>
          <w:szCs w:val="22"/>
        </w:rPr>
        <w:t>Библиотека NumPy предоставляет модуль np.random для генерации случайных чисел и случайных величин. Чтобы результаты работы можно было воспроизвести повторно (это важно для отладки и проверки заданий), используется фиксация «зерна» генератора случайных чисел — np.random.seed().</w:t>
      </w:r>
    </w:p>
    <w:p w14:paraId="47880D3E" w14:textId="77777777" w:rsidR="00BE6E80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4970E528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зафиксировать зерно генератора случайных чисел значением 42;</w:t>
      </w:r>
    </w:p>
    <w:p w14:paraId="0B13FD03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сгенерировать одно случайное число из равномерного распределения на отрезке [0, 1);</w:t>
      </w:r>
    </w:p>
    <w:p w14:paraId="18DE0886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смоделировать 10 подбрасываний монеты с помощью np.random.choice();</w:t>
      </w:r>
    </w:p>
    <w:p w14:paraId="18F9CB82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смоделировать 10 бросков игрального кубика с помощью np.random.randint().</w:t>
      </w:r>
    </w:p>
    <w:p w14:paraId="4200F100" w14:textId="77777777" w:rsidR="00BE6E80" w:rsidRDefault="00000000">
      <w:pPr>
        <w:spacing w:after="140" w:line="310" w:lineRule="auto"/>
        <w:jc w:val="both"/>
      </w:pPr>
      <w:r>
        <w:rPr>
          <w:sz w:val="22"/>
          <w:szCs w:val="22"/>
        </w:rPr>
        <w:t>Заполните пропуски (___) в коде ниже: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15EEBF1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92A5E5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29734665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660490A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1. Зафиксируйте зерно генератора случайных чисел</w:t>
            </w:r>
          </w:p>
          <w:p w14:paraId="76DECEE2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np.random.seed(___)</w:t>
            </w:r>
          </w:p>
          <w:p w14:paraId="5CB3B487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52185C4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2. Сгенерируйте одно случайное число из равномерного распределения [0, 1)</w:t>
            </w:r>
          </w:p>
          <w:p w14:paraId="2215B188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x = np.random.___()</w:t>
            </w:r>
          </w:p>
          <w:p w14:paraId="354875AA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print("Случайное число:", x)</w:t>
            </w:r>
          </w:p>
          <w:p w14:paraId="37D6CAA2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6287474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3. Смоделируйте 10 подбрасываний монеты (используйте np.random.choice)</w:t>
            </w:r>
          </w:p>
          <w:p w14:paraId="19086A8C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coin_flips = np.random.choice([___, ___], size=___)</w:t>
            </w:r>
          </w:p>
          <w:p w14:paraId="72EC3F9E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print("Результаты бросков монеты:", coin_flips)</w:t>
            </w:r>
          </w:p>
          <w:p w14:paraId="6C518A87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F3C603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4. Смоделируйте 10 бросков игрального кубика (используйте np.random.randint)</w:t>
            </w:r>
          </w:p>
          <w:p w14:paraId="1A450677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Обратите внимание: верхняя граница в np.random.randint НЕ включается</w:t>
            </w:r>
          </w:p>
          <w:p w14:paraId="6515B1D5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dice_rolls = np.random.randint(___, ___, size=___)</w:t>
            </w:r>
          </w:p>
          <w:p w14:paraId="0C5437D6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print("Результаты бросков кубика:", dice_rolls)</w:t>
            </w:r>
          </w:p>
        </w:tc>
      </w:tr>
    </w:tbl>
    <w:p w14:paraId="0325D7F6" w14:textId="77777777" w:rsidR="00BE6E80" w:rsidRDefault="00BE6E8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2411958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DA9C7B" w14:textId="77777777" w:rsidR="00BE6E8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Вопросы для самопроверки (ответьте письменно в отдельной ячейке Markdown):</w:t>
            </w:r>
          </w:p>
          <w:p w14:paraId="26B209A8" w14:textId="77777777" w:rsidR="00BE6E80" w:rsidRDefault="00000000">
            <w:pPr>
              <w:spacing w:after="50" w:line="290" w:lineRule="auto"/>
            </w:pPr>
            <w:r>
              <w:rPr>
                <w:color w:val="222222"/>
              </w:rPr>
              <w:t>1) Что изменится в результатах, если убрать строку np.random.seed(42)?</w:t>
            </w:r>
          </w:p>
          <w:p w14:paraId="17293CE3" w14:textId="77777777" w:rsidR="00BE6E80" w:rsidRDefault="00000000">
            <w:pPr>
              <w:spacing w:after="50" w:line="290" w:lineRule="auto"/>
            </w:pPr>
            <w:r>
              <w:rPr>
                <w:color w:val="222222"/>
              </w:rPr>
              <w:t>2) Почему в np.random.randint(1, 7, ...) верхняя граница равна именно 7, а не 6, ведь кубик имеет только 6 граней?</w:t>
            </w:r>
          </w:p>
        </w:tc>
      </w:tr>
    </w:tbl>
    <w:p w14:paraId="51A307D5" w14:textId="77777777" w:rsidR="00BE6E80" w:rsidRDefault="00BE6E80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4C49B6F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6704666" w14:textId="77777777" w:rsidR="00BE6E80" w:rsidRDefault="00000000">
            <w:r>
              <w:rPr>
                <w:b/>
                <w:bCs/>
                <w:color w:val="F9A826"/>
                <w:sz w:val="23"/>
                <w:szCs w:val="23"/>
              </w:rPr>
              <w:t xml:space="preserve">ЗАДАНИЕ 2.  </w:t>
            </w:r>
            <w:r>
              <w:rPr>
                <w:b/>
                <w:bCs/>
                <w:color w:val="FFFFFF"/>
                <w:sz w:val="23"/>
                <w:szCs w:val="23"/>
              </w:rPr>
              <w:t>Эмпирическая вероятность и закон больших чисел</w:t>
            </w:r>
            <w:r>
              <w:rPr>
                <w:i/>
                <w:iCs/>
                <w:color w:val="CADCFC"/>
                <w:sz w:val="19"/>
                <w:szCs w:val="19"/>
              </w:rPr>
              <w:t xml:space="preserve">   (≈ 20 минут)</w:t>
            </w:r>
          </w:p>
        </w:tc>
      </w:tr>
    </w:tbl>
    <w:p w14:paraId="42FCB13E" w14:textId="77777777" w:rsidR="00BE6E80" w:rsidRDefault="00BE6E80">
      <w:pPr>
        <w:spacing w:after="120"/>
      </w:pPr>
    </w:p>
    <w:p w14:paraId="73286200" w14:textId="77777777" w:rsidR="00BE6E80" w:rsidRDefault="00000000">
      <w:pPr>
        <w:spacing w:after="140" w:line="310" w:lineRule="auto"/>
        <w:jc w:val="both"/>
      </w:pPr>
      <w:r>
        <w:rPr>
          <w:sz w:val="22"/>
          <w:szCs w:val="22"/>
        </w:rPr>
        <w:t>Эмпирическая (статистическая) вероятность события — это отношение числа испытаний, в которых событие произошло, к общему числу испытаний. Закон больших чисел утверждает, что при увеличении числа независимых испытаний эмпирическая вероятность приближается к теоретической.</w:t>
      </w:r>
    </w:p>
    <w:p w14:paraId="6F4488F7" w14:textId="77777777" w:rsidR="00BE6E80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33476C62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lastRenderedPageBreak/>
        <w:t>для каждого значения n из списка [10, 100, 1000, 10000, 100000] смоделировать n подбрасываний монеты;</w:t>
      </w:r>
    </w:p>
    <w:p w14:paraId="5615C0CB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долю выпадений «орла» (эмпирическую вероятность) для каждого n;</w:t>
      </w:r>
    </w:p>
    <w:p w14:paraId="1B9219BE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построить график зависимости эмпирической вероятности от числа испытаний n и сравнить с теоретическим значением 0,5.</w:t>
      </w:r>
    </w:p>
    <w:p w14:paraId="4EF25A60" w14:textId="77777777" w:rsidR="00BE6E80" w:rsidRDefault="00000000">
      <w:pPr>
        <w:spacing w:after="140" w:line="310" w:lineRule="auto"/>
        <w:jc w:val="both"/>
      </w:pPr>
      <w:r>
        <w:rPr>
          <w:sz w:val="22"/>
          <w:szCs w:val="22"/>
        </w:rPr>
        <w:t>Подсказка: если закодировать «орёл» как 1, а «решку» как 0, то доля орлов равна просто среднему значению массива (np.mean).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2180927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281F23C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0E36CE14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678C866B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50D96B5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455B5D71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D1CA106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sample_sizes = [10, 100, 1000, 10000, 100000]</w:t>
            </w:r>
          </w:p>
          <w:p w14:paraId="2E5A4F61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empirical_probs = []</w:t>
            </w:r>
          </w:p>
          <w:p w14:paraId="59A3FACD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2D97E04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n in sample_sizes:</w:t>
            </w:r>
          </w:p>
          <w:p w14:paraId="6CC41660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flips = np.random.choice([0, 1], size=___)     # 0 - решка, 1 - орёл</w:t>
            </w:r>
          </w:p>
          <w:p w14:paraId="399B4030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p_empirical = np.___(flips)                      # доля орлов</w:t>
            </w:r>
          </w:p>
          <w:p w14:paraId="13FA3DCB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empirical_probs.append(p_empirical)</w:t>
            </w:r>
          </w:p>
          <w:p w14:paraId="02214BB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print(f"n={n}: эмпирическая P(орёл) = {p_empirical:.4f}")</w:t>
            </w:r>
          </w:p>
          <w:p w14:paraId="52639E4D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2BCC77E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Построение графика сходимости</w:t>
            </w:r>
          </w:p>
          <w:p w14:paraId="2F3DFD3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plt.figure(figsize=(8, 5))</w:t>
            </w:r>
          </w:p>
          <w:p w14:paraId="782936D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plt.plot(sample_sizes, empirical_probs, marker='o', label='Эмпирическая вероятность')</w:t>
            </w:r>
          </w:p>
          <w:p w14:paraId="602AF2C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plt.axhline(y=___, color='red', linestyle='--', label='Теоретическая вероятность (0.5)')</w:t>
            </w:r>
          </w:p>
          <w:p w14:paraId="6AB1DB52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plt.xscale('log')</w:t>
            </w:r>
          </w:p>
          <w:p w14:paraId="4437B6C0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plt.xlabel('Число испытаний (n), логарифмическая шкала')</w:t>
            </w:r>
          </w:p>
          <w:p w14:paraId="286AB50D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plt.ylabel('P(орёл)')</w:t>
            </w:r>
          </w:p>
          <w:p w14:paraId="20B06A46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plt.title('Закон больших чисел: сходимость эмпирической вероятности')</w:t>
            </w:r>
          </w:p>
          <w:p w14:paraId="2AE9BBE6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plt.legend()</w:t>
            </w:r>
          </w:p>
          <w:p w14:paraId="63DA306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plt.grid(True)</w:t>
            </w:r>
          </w:p>
          <w:p w14:paraId="4480EFE9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</w:tc>
      </w:tr>
    </w:tbl>
    <w:p w14:paraId="5C7FAA62" w14:textId="77777777" w:rsidR="00BE6E80" w:rsidRDefault="00BE6E8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48AA813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B8528F" w14:textId="77777777" w:rsidR="00BE6E8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42441370" w14:textId="77777777" w:rsidR="00BE6E80" w:rsidRDefault="00000000">
            <w:pPr>
              <w:spacing w:after="50" w:line="290" w:lineRule="auto"/>
            </w:pPr>
            <w:r>
              <w:rPr>
                <w:color w:val="222222"/>
              </w:rPr>
              <w:t>Почему при малых n (например, n=10) эмпирическая вероятность может сильно отличаться от 0,5, а при больших n (например, n=100000) — почти совпадает с ним? Сформулируйте ответ своими словами, опираясь на закон больших чисел.</w:t>
            </w:r>
          </w:p>
        </w:tc>
      </w:tr>
    </w:tbl>
    <w:p w14:paraId="502BC012" w14:textId="77777777" w:rsidR="00BE6E80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3D219CB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9744902" w14:textId="77777777" w:rsidR="00BE6E80" w:rsidRDefault="00000000">
            <w:r>
              <w:rPr>
                <w:b/>
                <w:bCs/>
                <w:color w:val="F9A826"/>
                <w:sz w:val="23"/>
                <w:szCs w:val="23"/>
              </w:rPr>
              <w:lastRenderedPageBreak/>
              <w:t xml:space="preserve">ЗАДАНИЕ 3.  </w:t>
            </w:r>
            <w:r>
              <w:rPr>
                <w:b/>
                <w:bCs/>
                <w:color w:val="FFFFFF"/>
                <w:sz w:val="23"/>
                <w:szCs w:val="23"/>
              </w:rPr>
              <w:t>Гистограмма распределения при броске кубика</w:t>
            </w:r>
            <w:r>
              <w:rPr>
                <w:i/>
                <w:iCs/>
                <w:color w:val="CADCFC"/>
                <w:sz w:val="19"/>
                <w:szCs w:val="19"/>
              </w:rPr>
              <w:t xml:space="preserve">   (≈ 20 минут)</w:t>
            </w:r>
          </w:p>
        </w:tc>
      </w:tr>
    </w:tbl>
    <w:p w14:paraId="4D8684F4" w14:textId="77777777" w:rsidR="00BE6E80" w:rsidRDefault="00BE6E80">
      <w:pPr>
        <w:spacing w:after="120"/>
      </w:pPr>
    </w:p>
    <w:p w14:paraId="3CA7685F" w14:textId="77777777" w:rsidR="00BE6E80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смоделируете большое число бросков игрального кубика и визуально сравните эмпирическое распределение результатов с теоретическим равномерным распределением, при котором каждая грань выпадает с вероятностью 1/6.</w:t>
      </w:r>
    </w:p>
    <w:p w14:paraId="7D5BD548" w14:textId="77777777" w:rsidR="00BE6E80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47122404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смоделировать 10 000 бросков кубика;</w:t>
      </w:r>
    </w:p>
    <w:p w14:paraId="1DFC86D8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подсчитать, сколько раз выпало каждое из значений от 1 до 6 (используйте np.bincount);</w:t>
      </w:r>
    </w:p>
    <w:p w14:paraId="7BCDDAB1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эмпирическую частоту (долю) каждого значения;</w:t>
      </w:r>
    </w:p>
    <w:p w14:paraId="234BAA6B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построить столбчатую диаграмму (bar chart), на которой рядом отображаются эмпирические и теоретические частоты.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63150A9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8D596ED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250BC396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4F5B21E4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62FFDD8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2A2A3564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04F02CA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 = 10000</w:t>
            </w:r>
          </w:p>
          <w:p w14:paraId="622AC178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rolls = np.random.randint(1, 7, size=N)</w:t>
            </w:r>
          </w:p>
          <w:p w14:paraId="1D4CFA61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D2E104A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Подсчёт числа выпадений каждой грани (1..6)</w:t>
            </w:r>
          </w:p>
          <w:p w14:paraId="5B33B16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counts = np.bincount(rolls)[1:]         # элемент [0] отбрасываем - значения "0" на кубике нет</w:t>
            </w:r>
          </w:p>
          <w:p w14:paraId="692AE542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empirical_freqs = counts / ___          # переведите counts в доли (частоты)</w:t>
            </w:r>
          </w:p>
          <w:p w14:paraId="2DAA116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06B9DD9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theoretical_freqs = np.full(6, ___)     # теоретическая вероятность каждой грани = 1/6</w:t>
            </w:r>
          </w:p>
          <w:p w14:paraId="6B937575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30DEB70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Построение столбчатой диаграммы</w:t>
            </w:r>
          </w:p>
          <w:p w14:paraId="180DEAC0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faces = np.arange(1, 7)</w:t>
            </w:r>
          </w:p>
          <w:p w14:paraId="68F39107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width = 0.35</w:t>
            </w:r>
          </w:p>
          <w:p w14:paraId="630FAC1B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B4A7D98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plt.figure(figsize=(8, 5))</w:t>
            </w:r>
          </w:p>
          <w:p w14:paraId="23C11EBD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plt.bar(faces - width/2, empirical_freqs, width, label='Эмпирическая частота', color='#1E2761')</w:t>
            </w:r>
          </w:p>
          <w:p w14:paraId="42C50F81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plt.bar(faces + width/2, theoretical_freqs, width, label='Теоретическая вероятность', color='#F9A826')</w:t>
            </w:r>
          </w:p>
          <w:p w14:paraId="1CF08F59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plt.xlabel('Грань кубика')</w:t>
            </w:r>
          </w:p>
          <w:p w14:paraId="53B807B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plt.ylabel('Частота / вероятность')</w:t>
            </w:r>
          </w:p>
          <w:p w14:paraId="560E0FFD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plt.title(f'Распределение результатов при {N} бросках кубика')</w:t>
            </w:r>
          </w:p>
          <w:p w14:paraId="7488426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plt.xticks(faces)</w:t>
            </w:r>
          </w:p>
          <w:p w14:paraId="2A69A140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plt.legend()</w:t>
            </w:r>
          </w:p>
          <w:p w14:paraId="315BD0B8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  <w:p w14:paraId="2A62ECBA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02052CB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print("Эмпирические частоты:", np.round(empirical_freqs, 4))</w:t>
            </w:r>
          </w:p>
        </w:tc>
      </w:tr>
    </w:tbl>
    <w:p w14:paraId="394327D4" w14:textId="77777777" w:rsidR="00BE6E80" w:rsidRDefault="00BE6E8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0F73047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5BD0F9" w14:textId="77777777" w:rsidR="00BE6E8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3D6CBBF2" w14:textId="77777777" w:rsidR="00BE6E80" w:rsidRDefault="00000000">
            <w:pPr>
              <w:spacing w:after="50" w:line="290" w:lineRule="auto"/>
            </w:pPr>
            <w:r>
              <w:rPr>
                <w:color w:val="222222"/>
              </w:rPr>
              <w:t>Насколько сильно эмпирические частоты отличаются от теоретической вероятности 1/6 ≈ 0,1667? Как вы думаете, что произойдёт с этим отличием, если увеличить N до 1 000 000?</w:t>
            </w:r>
          </w:p>
        </w:tc>
      </w:tr>
    </w:tbl>
    <w:p w14:paraId="4A7E0824" w14:textId="77777777" w:rsidR="00BE6E80" w:rsidRDefault="00BE6E80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265F7CD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00B238B" w14:textId="77777777" w:rsidR="00BE6E80" w:rsidRDefault="00000000">
            <w:r>
              <w:rPr>
                <w:b/>
                <w:bCs/>
                <w:color w:val="F9A826"/>
                <w:sz w:val="23"/>
                <w:szCs w:val="23"/>
              </w:rPr>
              <w:t xml:space="preserve">ЗАДАНИЕ 4.  </w:t>
            </w:r>
            <w:r>
              <w:rPr>
                <w:b/>
                <w:bCs/>
                <w:color w:val="FFFFFF"/>
                <w:sz w:val="23"/>
                <w:szCs w:val="23"/>
              </w:rPr>
              <w:t>Выборочное среднее и дисперсия</w:t>
            </w:r>
            <w:r>
              <w:rPr>
                <w:i/>
                <w:iCs/>
                <w:color w:val="CADCFC"/>
                <w:sz w:val="19"/>
                <w:szCs w:val="19"/>
              </w:rPr>
              <w:t xml:space="preserve">   (≈ 15 минут)</w:t>
            </w:r>
          </w:p>
        </w:tc>
      </w:tr>
    </w:tbl>
    <w:p w14:paraId="3845FD4E" w14:textId="77777777" w:rsidR="00BE6E80" w:rsidRDefault="00BE6E80">
      <w:pPr>
        <w:spacing w:after="120"/>
      </w:pPr>
    </w:p>
    <w:p w14:paraId="70137D10" w14:textId="77777777" w:rsidR="00BE6E80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вычислите числовые характеристики (математическое ожидание и дисперсию) на основе смоделированных данных и сравните их с теоретическими значениями, вычисленными по формулам из лекции.</w:t>
      </w:r>
    </w:p>
    <w:p w14:paraId="36B1C5F3" w14:textId="77777777" w:rsidR="00BE6E80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5D03CDEC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используя массив rolls из задания 3, вычислить выборочное среднее и выборочную дисперсию;</w:t>
      </w:r>
    </w:p>
    <w:p w14:paraId="75FFBDFC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теоретическое математическое ожидание и теоретическую дисперсию для равномерного распределения на {1, 2, 3, 4, 5, 6} по формулам из лекции;</w:t>
      </w:r>
    </w:p>
    <w:p w14:paraId="6F2851EC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сравнить полученные значения.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2A1D595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DBC1CB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21A67AB7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ABE7C99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Выборочные (эмпирические) характеристики</w:t>
            </w:r>
          </w:p>
          <w:p w14:paraId="48BEC350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sample_mean = np.___(rolls)</w:t>
            </w:r>
          </w:p>
          <w:p w14:paraId="5957A3B6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sample_var  = np.___(rolls)</w:t>
            </w:r>
          </w:p>
          <w:p w14:paraId="12305A2E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400611D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Теоретические характеристики для равномерного распределения на {1,...,6}</w:t>
            </w:r>
          </w:p>
          <w:p w14:paraId="7D9A7D88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E[X] = (1+2+3+4+5+6) / 6</w:t>
            </w:r>
          </w:p>
          <w:p w14:paraId="2ACECF1B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theoretical_mean = ___</w:t>
            </w:r>
          </w:p>
          <w:p w14:paraId="5AEC0CA8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CAE7EAC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D[X] = E[(X - E[X])^2], вычислите как среднее квадратов отклонений от 3.5</w:t>
            </w:r>
          </w:p>
          <w:p w14:paraId="3D3E46B4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values = np.arange(1, 7)</w:t>
            </w:r>
          </w:p>
          <w:p w14:paraId="192B4667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theoretical_var = np.mean((values - theoretical_mean) ** 2)</w:t>
            </w:r>
          </w:p>
          <w:p w14:paraId="2C389D2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2F2DDA8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print(f"Выборочное среднее:        {sample_mean:.4f}   |  Теоретическое: {theoretical_mean:.4f}")</w:t>
            </w:r>
          </w:p>
          <w:p w14:paraId="0A2E37B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print(f"Выборочная дисперсия:      {sample_var:.4f}   |  Теоретическая: {theoretical_var:.4f}")</w:t>
            </w:r>
          </w:p>
        </w:tc>
      </w:tr>
    </w:tbl>
    <w:p w14:paraId="42F8B52C" w14:textId="77777777" w:rsidR="00BE6E80" w:rsidRDefault="00BE6E8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24D5829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4B21AA" w14:textId="77777777" w:rsidR="00BE6E8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0F5757F1" w14:textId="77777777" w:rsidR="00BE6E80" w:rsidRDefault="00000000">
            <w:pPr>
              <w:spacing w:after="50" w:line="290" w:lineRule="auto"/>
            </w:pPr>
            <w:r>
              <w:rPr>
                <w:color w:val="222222"/>
              </w:rPr>
              <w:t>Совпадают ли выборочные и теоретические значения точно? Если нет — почему, ведь мы использовали целых 10 000 испытаний?</w:t>
            </w:r>
          </w:p>
        </w:tc>
      </w:tr>
    </w:tbl>
    <w:p w14:paraId="2DFF534A" w14:textId="77777777" w:rsidR="00BE6E80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093D1CC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72B0A76" w14:textId="77777777" w:rsidR="00BE6E80" w:rsidRDefault="00000000">
            <w:r>
              <w:rPr>
                <w:b/>
                <w:bCs/>
                <w:color w:val="F9A826"/>
                <w:sz w:val="23"/>
                <w:szCs w:val="23"/>
              </w:rPr>
              <w:lastRenderedPageBreak/>
              <w:t xml:space="preserve">ЗАДАНИЕ 5.  </w:t>
            </w:r>
            <w:r>
              <w:rPr>
                <w:b/>
                <w:bCs/>
                <w:color w:val="FFFFFF"/>
                <w:sz w:val="23"/>
                <w:szCs w:val="23"/>
              </w:rPr>
              <w:t>Бонусное задание. Метод Монте-Карло: оценка числа π</w:t>
            </w:r>
            <w:r>
              <w:rPr>
                <w:i/>
                <w:iCs/>
                <w:color w:val="CADCFC"/>
                <w:sz w:val="19"/>
                <w:szCs w:val="19"/>
              </w:rPr>
              <w:t xml:space="preserve">   (≈ 15 минут)</w:t>
            </w:r>
          </w:p>
        </w:tc>
      </w:tr>
    </w:tbl>
    <w:p w14:paraId="08858B7C" w14:textId="77777777" w:rsidR="00BE6E80" w:rsidRDefault="00BE6E80">
      <w:pPr>
        <w:spacing w:after="120"/>
      </w:pPr>
    </w:p>
    <w:p w14:paraId="0644C654" w14:textId="77777777" w:rsidR="00BE6E80" w:rsidRDefault="00000000">
      <w:pPr>
        <w:spacing w:after="140" w:line="310" w:lineRule="auto"/>
        <w:jc w:val="both"/>
      </w:pPr>
      <w:r>
        <w:rPr>
          <w:sz w:val="22"/>
          <w:szCs w:val="22"/>
        </w:rPr>
        <w:t>Это необязательное задание повышенной сложности для тех, кто справился с предыдущими быстрее остальных. Метод Монте-Карло — это способ оценки величин с помощью случайной выборки; мы подробно вернёмся к нему в третьем блоке курса. Здесь мы применим его в наглядной геометрической задаче: оценим число π, случайным образом «бросая точки» в квадрат.</w:t>
      </w:r>
    </w:p>
    <w:p w14:paraId="1779336C" w14:textId="77777777" w:rsidR="00BE6E80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Идея метода:</w:t>
      </w:r>
    </w:p>
    <w:p w14:paraId="1FB684D6" w14:textId="77777777" w:rsidR="00BE6E80" w:rsidRDefault="00000000">
      <w:pPr>
        <w:spacing w:after="140" w:line="310" w:lineRule="auto"/>
        <w:jc w:val="both"/>
      </w:pPr>
      <w:r>
        <w:rPr>
          <w:sz w:val="22"/>
          <w:szCs w:val="22"/>
        </w:rPr>
        <w:t>Впишем окружность единичного радиуса в квадрат со стороной 2 (от −1 до 1 по каждой оси). Площадь квадрата равна 4, площадь круга равна π. Если случайным образом равномерно разбрасывать точки по квадрату, то доля точек, попавших внутрь круга, должна быть приблизительно равна отношению площадей: π / 4. Отсюда: π ≈ 4 × (доля точек внутри круга).</w:t>
      </w:r>
    </w:p>
    <w:p w14:paraId="3812CDF9" w14:textId="77777777" w:rsidR="00BE6E80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4474A731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сгенерировать N = 100 000 случайных точек с координатами x, y, равномерно распределёнными на [-1, 1];</w:t>
      </w:r>
    </w:p>
    <w:p w14:paraId="4A3EE58E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определить, какие точки попадают внутрь единичного круга (условие x² + y² ≤ 1);</w:t>
      </w:r>
    </w:p>
    <w:p w14:paraId="69F961DC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оценить число π по формуле выше и сравнить с истинным значением np.pi;</w:t>
      </w:r>
    </w:p>
    <w:p w14:paraId="1F2C16A1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построить точечную диаграмму (scatter plot), отобразив точки внутри круга и вне его разными цветами.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E6E80" w14:paraId="0D13ECE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96CF2EE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63B0897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0697C2DA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71AE663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2E05187E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48959EA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 = 100000</w:t>
            </w:r>
          </w:p>
          <w:p w14:paraId="744B2C10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x = np.random.uniform(-1, 1, N)</w:t>
            </w:r>
          </w:p>
          <w:p w14:paraId="02E65BA6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y = np.random.uniform(-1, 1, N)</w:t>
            </w:r>
          </w:p>
          <w:p w14:paraId="5A56B044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AB50D0D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inside = (x**2 + y**2) ___ 1        # булев массив: True, если точка внутри круга</w:t>
            </w:r>
          </w:p>
          <w:p w14:paraId="1EC28F3B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8FD864E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pi_estimate = ___ * np.sum(inside) / N</w:t>
            </w:r>
          </w:p>
          <w:p w14:paraId="211616D6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776C191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print(f"Оценка π методом Монте-Карло: {pi_estimate:.5f}")</w:t>
            </w:r>
          </w:p>
          <w:p w14:paraId="51ECCFDC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print(f"Истинное значение π (np.pi): {np.pi:.5f}")</w:t>
            </w:r>
          </w:p>
          <w:p w14:paraId="04EF1240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print(f"Абсолютная ошибка: {abs(pi_estimate - np.pi):.5f}")</w:t>
            </w:r>
          </w:p>
          <w:p w14:paraId="629BE73B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202B54D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Визуализация (для наглядности возьмём только первые 3000 точек)</w:t>
            </w:r>
          </w:p>
          <w:p w14:paraId="0CF20FE9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plt.figure(figsize=(6, 6))</w:t>
            </w:r>
          </w:p>
          <w:p w14:paraId="3D591551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plt.scatter(x[:3000][inside[:3000]], y[:3000][inside[:3000]], s=4, color='#1E2761', label='внутри круга')</w:t>
            </w:r>
          </w:p>
          <w:p w14:paraId="1D939CB2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plt.scatter(x[:3000][~inside[:3000]], y[:3000][~inside[:3000]], s=4, color='#F9A826', label='вне круга')</w:t>
            </w:r>
          </w:p>
          <w:p w14:paraId="42EF0B17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plt.gca().set_aspect('equal')</w:t>
            </w:r>
          </w:p>
          <w:p w14:paraId="6789548F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plt.legend()</w:t>
            </w:r>
          </w:p>
          <w:p w14:paraId="1A7DDEAC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plt.title('Метод Монте-Карло: оценка числа π')</w:t>
            </w:r>
          </w:p>
          <w:p w14:paraId="69D43576" w14:textId="77777777" w:rsidR="00BE6E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</w:tc>
      </w:tr>
    </w:tbl>
    <w:p w14:paraId="5074F9A4" w14:textId="77777777" w:rsidR="00BE6E80" w:rsidRDefault="00000000">
      <w:r>
        <w:br w:type="page"/>
      </w:r>
    </w:p>
    <w:p w14:paraId="3299F59A" w14:textId="77777777" w:rsidR="00BE6E8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4. Оформление и сдача отчёта</w:t>
      </w:r>
    </w:p>
    <w:p w14:paraId="576FD36F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Отчётом является файл .ipynb, содержащий код всех заданий, результаты их выполнения (в том числе построенные графики) и письменные ответы на вопросы для самопроверки (в отдельных ячейках Markdown).</w:t>
      </w:r>
    </w:p>
    <w:p w14:paraId="780F35E4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Перед сдачей выполните все ячейки заново по порядку (Kernel → Restart &amp; Run All).</w:t>
      </w:r>
    </w:p>
    <w:p w14:paraId="7A937398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Загрузите файл в систему электронного обучения / отправьте преподавателю в соответствии с указанным способом сдачи.</w:t>
      </w:r>
    </w:p>
    <w:p w14:paraId="05C69385" w14:textId="77777777" w:rsidR="00BE6E8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50"/>
      </w:tblGrid>
      <w:tr w:rsidR="00BE6E80" w14:paraId="53E21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160E30" w14:textId="77777777" w:rsidR="00BE6E80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2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2B1C1C" w14:textId="77777777" w:rsidR="00BE6E80" w:rsidRDefault="00000000">
            <w:r>
              <w:rPr>
                <w:b/>
                <w:bCs/>
                <w:color w:val="FFFFFF"/>
              </w:rPr>
              <w:t>Доля от оценки</w:t>
            </w:r>
          </w:p>
        </w:tc>
      </w:tr>
      <w:tr w:rsidR="00BE6E80" w14:paraId="17F3FE3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18E2B" w14:textId="77777777" w:rsidR="00BE6E80" w:rsidRDefault="00000000">
            <w:r>
              <w:t>Корректность и работоспособность кода во всех пяти обязательных заданиях (1–4 обязательны, 5 — бонус)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F7BC00" w14:textId="77777777" w:rsidR="00BE6E80" w:rsidRDefault="00000000">
            <w:r>
              <w:t>60%</w:t>
            </w:r>
          </w:p>
        </w:tc>
      </w:tr>
      <w:tr w:rsidR="00BE6E80" w14:paraId="0277ADD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BDF32" w14:textId="77777777" w:rsidR="00BE6E80" w:rsidRDefault="00000000">
            <w:r>
              <w:t>Корректность построенных графиков и визуализаций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5E4486" w14:textId="77777777" w:rsidR="00BE6E80" w:rsidRDefault="00000000">
            <w:r>
              <w:t>20%</w:t>
            </w:r>
          </w:p>
        </w:tc>
      </w:tr>
      <w:tr w:rsidR="00BE6E80" w14:paraId="57AA899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4A69C" w14:textId="77777777" w:rsidR="00BE6E80" w:rsidRDefault="00000000">
            <w:r>
              <w:t>Полнота и корректность письменных ответов на вопросы для самопроверки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88D88" w14:textId="77777777" w:rsidR="00BE6E80" w:rsidRDefault="00000000">
            <w:r>
              <w:t>20%</w:t>
            </w:r>
          </w:p>
        </w:tc>
      </w:tr>
      <w:tr w:rsidR="00BE6E80" w14:paraId="2735029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DA1B3" w14:textId="77777777" w:rsidR="00BE6E80" w:rsidRDefault="00000000">
            <w:r>
              <w:t>Бонусное задание 5 (Монте-Карло)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1382E" w14:textId="77777777" w:rsidR="00BE6E80" w:rsidRDefault="00000000">
            <w:r>
              <w:t>+10% (дополнительно)</w:t>
            </w:r>
          </w:p>
        </w:tc>
      </w:tr>
    </w:tbl>
    <w:p w14:paraId="37B2534C" w14:textId="77777777" w:rsidR="00BE6E8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6. Домашнее задание к следующему занятию</w:t>
      </w:r>
    </w:p>
    <w:p w14:paraId="4F3253AA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Завершить и оформить все задания сегодняшней практики, если не успели сделать это на занятии.</w:t>
      </w:r>
    </w:p>
    <w:p w14:paraId="58C07E6B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материал конспекта лекции 1 в части основных распределений (Бернулли, биномиальное, нормальное, Пуассона) — они потребуются уже на следующей неделе.</w:t>
      </w:r>
    </w:p>
    <w:p w14:paraId="6BBEAAA8" w14:textId="77777777" w:rsidR="00BE6E8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Ознакомиться с документацией функций scipy.stats.norm и scipy.stats.binom (пригодятся на Практике 2).</w:t>
      </w:r>
    </w:p>
    <w:p w14:paraId="0CA5DC6E" w14:textId="77777777" w:rsidR="00BE6E80" w:rsidRDefault="00BE6E80">
      <w:pPr>
        <w:spacing w:after="200"/>
      </w:pPr>
    </w:p>
    <w:p w14:paraId="520622EE" w14:textId="77777777" w:rsidR="00BE6E80" w:rsidRDefault="00000000">
      <w:pPr>
        <w:pBdr>
          <w:top w:val="single" w:sz="6" w:space="0" w:color="CADCFC"/>
        </w:pBdr>
        <w:spacing w:before="100"/>
      </w:pPr>
      <w:r>
        <w:rPr>
          <w:i/>
          <w:iCs/>
          <w:color w:val="595959"/>
        </w:rPr>
        <w:t>Успехов в выполнении практики!</w:t>
      </w:r>
    </w:p>
    <w:sectPr w:rsidR="00BE6E8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60E0"/>
    <w:multiLevelType w:val="hybridMultilevel"/>
    <w:tmpl w:val="872C4BD6"/>
    <w:lvl w:ilvl="0" w:tplc="DD440FAA">
      <w:start w:val="1"/>
      <w:numFmt w:val="bullet"/>
      <w:lvlText w:val="●"/>
      <w:lvlJc w:val="left"/>
      <w:pPr>
        <w:ind w:left="720" w:hanging="360"/>
      </w:pPr>
    </w:lvl>
    <w:lvl w:ilvl="1" w:tplc="2C2A8C08">
      <w:start w:val="1"/>
      <w:numFmt w:val="bullet"/>
      <w:lvlText w:val="○"/>
      <w:lvlJc w:val="left"/>
      <w:pPr>
        <w:ind w:left="1440" w:hanging="360"/>
      </w:pPr>
    </w:lvl>
    <w:lvl w:ilvl="2" w:tplc="87EE16C4">
      <w:start w:val="1"/>
      <w:numFmt w:val="bullet"/>
      <w:lvlText w:val="■"/>
      <w:lvlJc w:val="left"/>
      <w:pPr>
        <w:ind w:left="2160" w:hanging="360"/>
      </w:pPr>
    </w:lvl>
    <w:lvl w:ilvl="3" w:tplc="CDFE18A2">
      <w:start w:val="1"/>
      <w:numFmt w:val="bullet"/>
      <w:lvlText w:val="●"/>
      <w:lvlJc w:val="left"/>
      <w:pPr>
        <w:ind w:left="2880" w:hanging="360"/>
      </w:pPr>
    </w:lvl>
    <w:lvl w:ilvl="4" w:tplc="68F88D8C">
      <w:start w:val="1"/>
      <w:numFmt w:val="bullet"/>
      <w:lvlText w:val="○"/>
      <w:lvlJc w:val="left"/>
      <w:pPr>
        <w:ind w:left="3600" w:hanging="360"/>
      </w:pPr>
    </w:lvl>
    <w:lvl w:ilvl="5" w:tplc="C2A4AF82">
      <w:start w:val="1"/>
      <w:numFmt w:val="bullet"/>
      <w:lvlText w:val="■"/>
      <w:lvlJc w:val="left"/>
      <w:pPr>
        <w:ind w:left="4320" w:hanging="360"/>
      </w:pPr>
    </w:lvl>
    <w:lvl w:ilvl="6" w:tplc="C400D7AE">
      <w:start w:val="1"/>
      <w:numFmt w:val="bullet"/>
      <w:lvlText w:val="●"/>
      <w:lvlJc w:val="left"/>
      <w:pPr>
        <w:ind w:left="5040" w:hanging="360"/>
      </w:pPr>
    </w:lvl>
    <w:lvl w:ilvl="7" w:tplc="ABD6A5A2">
      <w:start w:val="1"/>
      <w:numFmt w:val="bullet"/>
      <w:lvlText w:val="●"/>
      <w:lvlJc w:val="left"/>
      <w:pPr>
        <w:ind w:left="5760" w:hanging="360"/>
      </w:pPr>
    </w:lvl>
    <w:lvl w:ilvl="8" w:tplc="DE38B4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A877BB"/>
    <w:multiLevelType w:val="hybridMultilevel"/>
    <w:tmpl w:val="0770CA86"/>
    <w:lvl w:ilvl="0" w:tplc="F640BA42">
      <w:start w:val="1"/>
      <w:numFmt w:val="decimal"/>
      <w:lvlText w:val="%1."/>
      <w:lvlJc w:val="left"/>
      <w:pPr>
        <w:ind w:left="420" w:hanging="300"/>
      </w:pPr>
    </w:lvl>
    <w:lvl w:ilvl="1" w:tplc="0CFA4488">
      <w:numFmt w:val="decimal"/>
      <w:lvlText w:val=""/>
      <w:lvlJc w:val="left"/>
    </w:lvl>
    <w:lvl w:ilvl="2" w:tplc="7204752E">
      <w:numFmt w:val="decimal"/>
      <w:lvlText w:val=""/>
      <w:lvlJc w:val="left"/>
    </w:lvl>
    <w:lvl w:ilvl="3" w:tplc="02A84D50">
      <w:numFmt w:val="decimal"/>
      <w:lvlText w:val=""/>
      <w:lvlJc w:val="left"/>
    </w:lvl>
    <w:lvl w:ilvl="4" w:tplc="67BE61D0">
      <w:numFmt w:val="decimal"/>
      <w:lvlText w:val=""/>
      <w:lvlJc w:val="left"/>
    </w:lvl>
    <w:lvl w:ilvl="5" w:tplc="CD0E5042">
      <w:numFmt w:val="decimal"/>
      <w:lvlText w:val=""/>
      <w:lvlJc w:val="left"/>
    </w:lvl>
    <w:lvl w:ilvl="6" w:tplc="49162904">
      <w:numFmt w:val="decimal"/>
      <w:lvlText w:val=""/>
      <w:lvlJc w:val="left"/>
    </w:lvl>
    <w:lvl w:ilvl="7" w:tplc="01381392">
      <w:numFmt w:val="decimal"/>
      <w:lvlText w:val=""/>
      <w:lvlJc w:val="left"/>
    </w:lvl>
    <w:lvl w:ilvl="8" w:tplc="0AA8182C">
      <w:numFmt w:val="decimal"/>
      <w:lvlText w:val=""/>
      <w:lvlJc w:val="left"/>
    </w:lvl>
  </w:abstractNum>
  <w:abstractNum w:abstractNumId="2" w15:restartNumberingAfterBreak="0">
    <w:nsid w:val="796609DC"/>
    <w:multiLevelType w:val="hybridMultilevel"/>
    <w:tmpl w:val="DD906EA8"/>
    <w:lvl w:ilvl="0" w:tplc="90A48076">
      <w:start w:val="1"/>
      <w:numFmt w:val="bullet"/>
      <w:lvlText w:val="•"/>
      <w:lvlJc w:val="left"/>
      <w:pPr>
        <w:ind w:left="420" w:hanging="260"/>
      </w:pPr>
    </w:lvl>
    <w:lvl w:ilvl="1" w:tplc="B9A8EF74">
      <w:numFmt w:val="decimal"/>
      <w:lvlText w:val=""/>
      <w:lvlJc w:val="left"/>
    </w:lvl>
    <w:lvl w:ilvl="2" w:tplc="E6B0AB24">
      <w:numFmt w:val="decimal"/>
      <w:lvlText w:val=""/>
      <w:lvlJc w:val="left"/>
    </w:lvl>
    <w:lvl w:ilvl="3" w:tplc="369A425A">
      <w:numFmt w:val="decimal"/>
      <w:lvlText w:val=""/>
      <w:lvlJc w:val="left"/>
    </w:lvl>
    <w:lvl w:ilvl="4" w:tplc="F04C3824">
      <w:numFmt w:val="decimal"/>
      <w:lvlText w:val=""/>
      <w:lvlJc w:val="left"/>
    </w:lvl>
    <w:lvl w:ilvl="5" w:tplc="2EF48C0A">
      <w:numFmt w:val="decimal"/>
      <w:lvlText w:val=""/>
      <w:lvlJc w:val="left"/>
    </w:lvl>
    <w:lvl w:ilvl="6" w:tplc="C5C8380E">
      <w:numFmt w:val="decimal"/>
      <w:lvlText w:val=""/>
      <w:lvlJc w:val="left"/>
    </w:lvl>
    <w:lvl w:ilvl="7" w:tplc="F9B89E3E">
      <w:numFmt w:val="decimal"/>
      <w:lvlText w:val=""/>
      <w:lvlJc w:val="left"/>
    </w:lvl>
    <w:lvl w:ilvl="8" w:tplc="5C28C52A">
      <w:numFmt w:val="decimal"/>
      <w:lvlText w:val=""/>
      <w:lvlJc w:val="left"/>
    </w:lvl>
  </w:abstractNum>
  <w:num w:numId="1" w16cid:durableId="1846553798">
    <w:abstractNumId w:val="0"/>
    <w:lvlOverride w:ilvl="0">
      <w:startOverride w:val="1"/>
    </w:lvlOverride>
  </w:num>
  <w:num w:numId="2" w16cid:durableId="1171218365">
    <w:abstractNumId w:val="1"/>
    <w:lvlOverride w:ilvl="0">
      <w:startOverride w:val="1"/>
    </w:lvlOverride>
  </w:num>
  <w:num w:numId="3" w16cid:durableId="8628617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E80"/>
    <w:rsid w:val="002B7792"/>
    <w:rsid w:val="00A37287"/>
    <w:rsid w:val="00BE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C5A1"/>
  <w15:docId w15:val="{296C5658-AF1B-446B-9E9A-DD7850A1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1708</Words>
  <Characters>9737</Characters>
  <Application>Microsoft Office Word</Application>
  <DocSecurity>0</DocSecurity>
  <Lines>81</Lines>
  <Paragraphs>22</Paragraphs>
  <ScaleCrop>false</ScaleCrop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2026-08-14T01:03:00Z</dcterms:created>
  <dcterms:modified xsi:type="dcterms:W3CDTF">2026-08-24T10:34:00Z</dcterms:modified>
</cp:coreProperties>
</file>