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96776" w14:textId="16CDBCB4" w:rsidR="007855CB" w:rsidRPr="009B5D68" w:rsidRDefault="00000000">
      <w:pPr>
        <w:spacing w:after="200"/>
        <w:rPr>
          <w:rFonts w:eastAsia="Calibri"/>
          <w:color w:val="222222"/>
          <w:sz w:val="22"/>
          <w:szCs w:val="22"/>
          <w:lang w:val="ru-RU"/>
        </w:rPr>
      </w:pPr>
      <w:r w:rsidRPr="009B5D68">
        <w:rPr>
          <w:rFonts w:eastAsia="Calibri"/>
          <w:color w:val="222222"/>
          <w:sz w:val="22"/>
          <w:szCs w:val="22"/>
        </w:rPr>
        <w:t xml:space="preserve">Дисциплина «Вероятностные модели </w:t>
      </w:r>
      <w:r w:rsidR="00C72A97" w:rsidRPr="009B5D68">
        <w:rPr>
          <w:rFonts w:eastAsia="Calibri"/>
          <w:color w:val="222222"/>
          <w:sz w:val="22"/>
          <w:szCs w:val="22"/>
          <w:lang w:val="ru-RU"/>
        </w:rPr>
        <w:t>в задачах машинного обучения</w:t>
      </w:r>
      <w:r w:rsidRPr="009B5D68">
        <w:rPr>
          <w:rFonts w:eastAsia="Calibri"/>
          <w:color w:val="222222"/>
          <w:sz w:val="22"/>
          <w:szCs w:val="22"/>
        </w:rPr>
        <w:t>»</w:t>
      </w:r>
    </w:p>
    <w:p w14:paraId="41030DEE" w14:textId="77777777" w:rsidR="007855CB" w:rsidRPr="009B5D68" w:rsidRDefault="00000000">
      <w:pPr>
        <w:spacing w:after="60"/>
      </w:pPr>
      <w:r w:rsidRPr="009B5D68">
        <w:rPr>
          <w:rFonts w:eastAsia="Calibri"/>
          <w:b/>
          <w:bCs/>
          <w:color w:val="1E2761"/>
          <w:sz w:val="30"/>
          <w:szCs w:val="30"/>
        </w:rPr>
        <w:t>ПРАКТИКА 12</w:t>
      </w:r>
    </w:p>
    <w:p w14:paraId="2D3A4B3D" w14:textId="77777777" w:rsidR="007855CB" w:rsidRPr="009B5D68" w:rsidRDefault="00000000">
      <w:pPr>
        <w:spacing w:after="200"/>
      </w:pPr>
      <w:r w:rsidRPr="009B5D68">
        <w:rPr>
          <w:rFonts w:eastAsia="Calibri"/>
          <w:b/>
          <w:bCs/>
          <w:color w:val="1E2761"/>
          <w:sz w:val="30"/>
          <w:szCs w:val="30"/>
        </w:rPr>
        <w:t>ОЦЕНКА ВЕРОЯТНОСТЕЙ МЕТОДОМ МОНТЕ-КАРЛО</w:t>
      </w:r>
    </w:p>
    <w:p w14:paraId="30652C97" w14:textId="77777777" w:rsidR="007855CB" w:rsidRPr="009B5D68" w:rsidRDefault="00000000">
      <w:pPr>
        <w:spacing w:after="260"/>
      </w:pPr>
      <w:r w:rsidRPr="009B5D68">
        <w:rPr>
          <w:rFonts w:eastAsia="Calibri"/>
          <w:i/>
          <w:iCs/>
          <w:color w:val="595959"/>
          <w:sz w:val="22"/>
          <w:szCs w:val="22"/>
        </w:rPr>
        <w:t>Методические указания для студента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7855CB" w:rsidRPr="009B5D68" w14:paraId="5486D032" w14:textId="77777777">
        <w:tc>
          <w:tcPr>
            <w:tcW w:w="30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6C76FF" w14:textId="77777777" w:rsidR="007855CB" w:rsidRPr="009B5D68" w:rsidRDefault="00000000">
            <w:r w:rsidRPr="009B5D68">
              <w:rPr>
                <w:rFonts w:eastAsia="Calibri"/>
                <w:b/>
                <w:bCs/>
                <w:color w:val="FFFFFF"/>
                <w:sz w:val="22"/>
                <w:szCs w:val="22"/>
              </w:rPr>
              <w:t>Параметр</w:t>
            </w:r>
          </w:p>
        </w:tc>
        <w:tc>
          <w:tcPr>
            <w:tcW w:w="635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1DDBD2" w14:textId="77777777" w:rsidR="007855CB" w:rsidRPr="009B5D68" w:rsidRDefault="00000000">
            <w:r w:rsidRPr="009B5D68">
              <w:rPr>
                <w:rFonts w:eastAsia="Calibri"/>
                <w:b/>
                <w:bCs/>
                <w:color w:val="FFFFFF"/>
                <w:sz w:val="22"/>
                <w:szCs w:val="22"/>
              </w:rPr>
              <w:t>Значение</w:t>
            </w:r>
          </w:p>
        </w:tc>
      </w:tr>
      <w:tr w:rsidR="007855CB" w:rsidRPr="009B5D68" w14:paraId="0D859B6C" w14:textId="77777777"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EDDDE3" w14:textId="77777777" w:rsidR="007855CB" w:rsidRPr="009B5D68" w:rsidRDefault="00000000">
            <w:r w:rsidRPr="009B5D68">
              <w:rPr>
                <w:rFonts w:eastAsia="Calibri"/>
                <w:sz w:val="22"/>
                <w:szCs w:val="22"/>
              </w:rPr>
              <w:t>Связанная лекция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66317F" w14:textId="77777777" w:rsidR="007855CB" w:rsidRPr="009B5D68" w:rsidRDefault="00000000">
            <w:r w:rsidRPr="009B5D68">
              <w:rPr>
                <w:rFonts w:eastAsia="Calibri"/>
                <w:sz w:val="22"/>
                <w:szCs w:val="22"/>
              </w:rPr>
              <w:t>Лекция 12. Метод Монте-Карло: основная идея</w:t>
            </w:r>
          </w:p>
        </w:tc>
      </w:tr>
      <w:tr w:rsidR="007855CB" w:rsidRPr="009B5D68" w14:paraId="1DBD3190" w14:textId="77777777"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A8403F" w14:textId="77777777" w:rsidR="007855CB" w:rsidRPr="009B5D68" w:rsidRDefault="00000000">
            <w:r w:rsidRPr="009B5D68">
              <w:rPr>
                <w:rFonts w:eastAsia="Calibri"/>
                <w:sz w:val="22"/>
                <w:szCs w:val="22"/>
              </w:rPr>
              <w:t>Продолжительность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B58BB4" w14:textId="77777777" w:rsidR="007855CB" w:rsidRPr="009B5D68" w:rsidRDefault="00000000">
            <w:r w:rsidRPr="009B5D68">
              <w:rPr>
                <w:rFonts w:eastAsia="Calibri"/>
                <w:sz w:val="22"/>
                <w:szCs w:val="22"/>
              </w:rPr>
              <w:t>90 минут (2 академических часа)</w:t>
            </w:r>
          </w:p>
        </w:tc>
      </w:tr>
      <w:tr w:rsidR="007855CB" w:rsidRPr="009B5D68" w14:paraId="3FC6566C" w14:textId="77777777"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232B7D" w14:textId="77777777" w:rsidR="007855CB" w:rsidRPr="009B5D68" w:rsidRDefault="00000000">
            <w:r w:rsidRPr="009B5D68">
              <w:rPr>
                <w:rFonts w:eastAsia="Calibri"/>
                <w:sz w:val="22"/>
                <w:szCs w:val="22"/>
              </w:rPr>
              <w:t>Инструменты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4853DF" w14:textId="77777777" w:rsidR="007855CB" w:rsidRPr="009B5D68" w:rsidRDefault="00000000">
            <w:r w:rsidRPr="009B5D68">
              <w:rPr>
                <w:rFonts w:eastAsia="Calibri"/>
                <w:sz w:val="22"/>
                <w:szCs w:val="22"/>
              </w:rPr>
              <w:t>Python 3, Jupyter Notebook, random, Matplotlib</w:t>
            </w:r>
          </w:p>
        </w:tc>
      </w:tr>
      <w:tr w:rsidR="007855CB" w:rsidRPr="009B5D68" w14:paraId="06BC0CDF" w14:textId="77777777"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EE40DB" w14:textId="77777777" w:rsidR="007855CB" w:rsidRPr="009B5D68" w:rsidRDefault="00000000">
            <w:r w:rsidRPr="009B5D68">
              <w:rPr>
                <w:rFonts w:eastAsia="Calibri"/>
                <w:sz w:val="22"/>
                <w:szCs w:val="22"/>
              </w:rPr>
              <w:t>Формат сдачи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3AE04E" w14:textId="77777777" w:rsidR="007855CB" w:rsidRPr="009B5D68" w:rsidRDefault="00000000">
            <w:r w:rsidRPr="009B5D68">
              <w:rPr>
                <w:rFonts w:eastAsia="Calibri"/>
                <w:sz w:val="22"/>
                <w:szCs w:val="22"/>
              </w:rPr>
              <w:t>Файл .ipynb с кодом, графиками и письменными ответами на вопросы</w:t>
            </w:r>
          </w:p>
        </w:tc>
      </w:tr>
    </w:tbl>
    <w:p w14:paraId="7746764A" w14:textId="77777777" w:rsidR="007855CB" w:rsidRPr="009B5D68" w:rsidRDefault="007855CB">
      <w:pPr>
        <w:spacing w:after="200"/>
      </w:pPr>
    </w:p>
    <w:p w14:paraId="6534E653" w14:textId="77777777" w:rsidR="007855CB" w:rsidRPr="009B5D68" w:rsidRDefault="00000000">
      <w:pPr>
        <w:spacing w:before="400" w:after="160"/>
      </w:pPr>
      <w:r w:rsidRPr="009B5D68">
        <w:rPr>
          <w:rFonts w:eastAsia="Calibri"/>
          <w:b/>
          <w:bCs/>
          <w:color w:val="1E2761"/>
          <w:sz w:val="28"/>
          <w:szCs w:val="28"/>
        </w:rPr>
        <w:t>1. Цель практического занятия</w:t>
      </w:r>
    </w:p>
    <w:p w14:paraId="3974D84B" w14:textId="77777777" w:rsidR="007855CB" w:rsidRPr="009B5D68" w:rsidRDefault="00000000">
      <w:pPr>
        <w:spacing w:after="160" w:line="300" w:lineRule="auto"/>
        <w:jc w:val="both"/>
      </w:pPr>
      <w:r w:rsidRPr="009B5D68">
        <w:rPr>
          <w:rFonts w:eastAsia="Calibri"/>
          <w:color w:val="222222"/>
          <w:sz w:val="22"/>
          <w:szCs w:val="22"/>
        </w:rPr>
        <w:t>Цель занятия — реализовать оба примера из лекции 12: оценку числа π методом Монте-Карло и оценку вероятности P(Грипп|Темп,Кашель) в байесовской сети методом прямого сэмплирования и отклоняющей выборки, сверить результат со строгим ответом практики 11 (0,8842), а также на собственном синтетическом примере убедиться, насколько сильно проблема редких свидетельств снижает эффективность метода.</w:t>
      </w:r>
    </w:p>
    <w:p w14:paraId="529A7C6D" w14:textId="77777777" w:rsidR="007855CB" w:rsidRPr="009B5D68" w:rsidRDefault="00000000">
      <w:pPr>
        <w:spacing w:before="400" w:after="160"/>
      </w:pPr>
      <w:r w:rsidRPr="009B5D68">
        <w:rPr>
          <w:rFonts w:eastAsia="Calibri"/>
          <w:b/>
          <w:bCs/>
          <w:color w:val="1E2761"/>
          <w:sz w:val="28"/>
          <w:szCs w:val="28"/>
        </w:rPr>
        <w:t>2. Подготовка рабочего пространства</w:t>
      </w:r>
    </w:p>
    <w:p w14:paraId="0BA450DF" w14:textId="77777777" w:rsidR="007855CB" w:rsidRPr="009B5D68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9B5D68">
        <w:rPr>
          <w:rFonts w:eastAsia="Calibri"/>
          <w:color w:val="222222"/>
          <w:sz w:val="22"/>
          <w:szCs w:val="22"/>
        </w:rPr>
        <w:t>Создайте новый Jupyter Notebook: praktika12_Фамилия.ipynb.</w:t>
      </w:r>
    </w:p>
    <w:p w14:paraId="39BF245F" w14:textId="77777777" w:rsidR="007855CB" w:rsidRPr="009B5D68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9B5D68">
        <w:rPr>
          <w:rFonts w:eastAsia="Calibri"/>
          <w:color w:val="222222"/>
          <w:sz w:val="22"/>
          <w:szCs w:val="22"/>
        </w:rPr>
        <w:t>Выполните ячейку импорта: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855CB" w:rsidRPr="009B5D68" w14:paraId="3E135624" w14:textId="77777777"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4E3348A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import random</w:t>
            </w:r>
          </w:p>
          <w:p w14:paraId="4B637EC7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import matplotlib.pyplot as plt</w:t>
            </w:r>
          </w:p>
          <w:p w14:paraId="430380D1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</w:t>
            </w:r>
          </w:p>
          <w:p w14:paraId="7871BAAC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print("Библиотеки импортированы успешно")</w:t>
            </w:r>
          </w:p>
        </w:tc>
      </w:tr>
    </w:tbl>
    <w:p w14:paraId="06DC6E16" w14:textId="77777777" w:rsidR="007855CB" w:rsidRPr="009B5D68" w:rsidRDefault="007855CB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855CB" w:rsidRPr="009B5D68" w14:paraId="26BE3C0B" w14:textId="77777777"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177EEA6" w14:textId="77777777" w:rsidR="007855CB" w:rsidRPr="009B5D68" w:rsidRDefault="00000000">
            <w:pPr>
              <w:spacing w:after="70"/>
            </w:pPr>
            <w:r w:rsidRPr="009B5D68">
              <w:rPr>
                <w:rFonts w:eastAsia="Calibri"/>
                <w:b/>
                <w:bCs/>
                <w:color w:val="1E2761"/>
                <w:sz w:val="22"/>
                <w:szCs w:val="22"/>
              </w:rPr>
              <w:t>Важно!</w:t>
            </w:r>
          </w:p>
          <w:p w14:paraId="010B3A0A" w14:textId="77777777" w:rsidR="007855CB" w:rsidRPr="009B5D68" w:rsidRDefault="00000000">
            <w:pPr>
              <w:spacing w:after="50" w:line="290" w:lineRule="auto"/>
            </w:pPr>
            <w:r w:rsidRPr="009B5D68">
              <w:rPr>
                <w:rFonts w:eastAsia="Calibri"/>
                <w:color w:val="222222"/>
                <w:sz w:val="22"/>
                <w:szCs w:val="22"/>
              </w:rPr>
              <w:t>Пропущенные части кода отмечены символом ___ — замените их, ориентируясь на конспект лекции 12. Мы используем модуль random (не numpy.random) — так удобнее для отдельных случайных чисел, как в самой лекции. Сеть «Грипп» — та же самая, что в практиках 10–11 (Season, Flu, Fever, Cough): P(Season=Winter)=0,5; P(Flu=Yes|Winter)=0,3, P(Flu=Yes|Summer)=0,05; P(Fever=Yes|Flu=Yes)=0,9, P(Fever=Yes|Flu=No)=0,1; P(Cough=Yes|Flu=Yes)=0,8, P(Cough=Yes|Flu=No)=0,2.</w:t>
            </w:r>
          </w:p>
        </w:tc>
      </w:tr>
    </w:tbl>
    <w:p w14:paraId="6B12447E" w14:textId="77777777" w:rsidR="007855CB" w:rsidRPr="009B5D68" w:rsidRDefault="007855CB">
      <w:pPr>
        <w:spacing w:after="200"/>
      </w:pPr>
    </w:p>
    <w:p w14:paraId="36DA7A97" w14:textId="77777777" w:rsidR="007855CB" w:rsidRPr="009B5D68" w:rsidRDefault="00000000">
      <w:pPr>
        <w:spacing w:before="400" w:after="160"/>
      </w:pPr>
      <w:r w:rsidRPr="009B5D68">
        <w:rPr>
          <w:rFonts w:eastAsia="Calibri"/>
          <w:b/>
          <w:bCs/>
          <w:color w:val="1E2761"/>
          <w:sz w:val="28"/>
          <w:szCs w:val="28"/>
        </w:rPr>
        <w:lastRenderedPageBreak/>
        <w:t>3. Задания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855CB" w:rsidRPr="009B5D68" w14:paraId="1E2D2110" w14:textId="77777777"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769DC8CC" w14:textId="77777777" w:rsidR="007855CB" w:rsidRPr="009B5D68" w:rsidRDefault="00000000">
            <w:r w:rsidRPr="009B5D68">
              <w:rPr>
                <w:rFonts w:eastAsia="Calibri"/>
                <w:b/>
                <w:bCs/>
                <w:color w:val="F9A826"/>
                <w:sz w:val="22"/>
                <w:szCs w:val="22"/>
              </w:rPr>
              <w:t xml:space="preserve">ЗАДАНИЕ 1.  </w:t>
            </w:r>
            <w:r w:rsidRPr="009B5D68">
              <w:rPr>
                <w:rFonts w:eastAsia="Calibri"/>
                <w:b/>
                <w:bCs/>
                <w:color w:val="FFFFFF"/>
                <w:sz w:val="22"/>
                <w:szCs w:val="22"/>
              </w:rPr>
              <w:t>Оценка числа π методом Монте-Карло</w:t>
            </w:r>
            <w:r w:rsidRPr="009B5D68">
              <w:rPr>
                <w:rFonts w:eastAsia="Calibri"/>
                <w:i/>
                <w:iCs/>
                <w:color w:val="CADCFC"/>
                <w:sz w:val="18"/>
                <w:szCs w:val="18"/>
              </w:rPr>
              <w:t xml:space="preserve">  (≈ 15 минут)</w:t>
            </w:r>
          </w:p>
        </w:tc>
      </w:tr>
    </w:tbl>
    <w:p w14:paraId="445A2C78" w14:textId="77777777" w:rsidR="007855CB" w:rsidRPr="009B5D68" w:rsidRDefault="007855CB">
      <w:pPr>
        <w:spacing w:after="140"/>
      </w:pPr>
    </w:p>
    <w:p w14:paraId="5268C046" w14:textId="77777777" w:rsidR="007855CB" w:rsidRPr="009B5D68" w:rsidRDefault="00000000">
      <w:pPr>
        <w:spacing w:after="160" w:line="300" w:lineRule="auto"/>
        <w:jc w:val="both"/>
      </w:pPr>
      <w:r w:rsidRPr="009B5D68">
        <w:rPr>
          <w:rFonts w:eastAsia="Calibri"/>
          <w:color w:val="222222"/>
          <w:sz w:val="22"/>
          <w:szCs w:val="22"/>
        </w:rPr>
        <w:t>Реализуем классический пример лекции 12: случайные точки в квадрате [−1,1]×[−1,1], доля попавших в единичный круг оценивает π/4.</w:t>
      </w:r>
    </w:p>
    <w:p w14:paraId="17A51E9D" w14:textId="77777777" w:rsidR="007855CB" w:rsidRPr="009B5D68" w:rsidRDefault="00000000">
      <w:pPr>
        <w:spacing w:before="220" w:after="110"/>
      </w:pPr>
      <w:r w:rsidRPr="009B5D68">
        <w:rPr>
          <w:rFonts w:eastAsia="Calibri"/>
          <w:b/>
          <w:bCs/>
          <w:color w:val="1E2761"/>
          <w:sz w:val="22"/>
          <w:szCs w:val="22"/>
        </w:rPr>
        <w:t>Что нужно сделать:</w:t>
      </w:r>
    </w:p>
    <w:p w14:paraId="34943711" w14:textId="77777777" w:rsidR="007855CB" w:rsidRPr="009B5D68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9B5D68">
        <w:rPr>
          <w:rFonts w:eastAsia="Calibri"/>
          <w:color w:val="222222"/>
          <w:sz w:val="22"/>
          <w:szCs w:val="22"/>
        </w:rPr>
        <w:t>завершить функцию estimate_pi(n), генерирующую n случайных точек и считающую долю попавших в круг;</w:t>
      </w:r>
    </w:p>
    <w:p w14:paraId="35114C56" w14:textId="77777777" w:rsidR="007855CB" w:rsidRPr="009B5D68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9B5D68">
        <w:rPr>
          <w:rFonts w:eastAsia="Calibri"/>
          <w:color w:val="222222"/>
          <w:sz w:val="22"/>
          <w:szCs w:val="22"/>
        </w:rPr>
        <w:t>вычислить оценку и ошибку для N из списка [100, 1000, 10000, 100000, 1000000];</w:t>
      </w:r>
    </w:p>
    <w:p w14:paraId="73AA4BD1" w14:textId="77777777" w:rsidR="007855CB" w:rsidRPr="009B5D68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9B5D68">
        <w:rPr>
          <w:rFonts w:eastAsia="Calibri"/>
          <w:color w:val="222222"/>
          <w:sz w:val="22"/>
          <w:szCs w:val="22"/>
        </w:rPr>
        <w:t>построить график ошибки от N с логарифмическими осями (как для роста 2ᵏ в лекции 11, только теперь ошибка УБЫВАЕТ).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855CB" w:rsidRPr="009B5D68" w14:paraId="6B049C59" w14:textId="77777777"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72B8330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def estimate_pi(n):</w:t>
            </w:r>
          </w:p>
          <w:p w14:paraId="0B54C8CB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inside = 0</w:t>
            </w:r>
          </w:p>
          <w:p w14:paraId="4EA7CCFE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for _ in range(n):</w:t>
            </w:r>
          </w:p>
          <w:p w14:paraId="166FFD6C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    x = random.uniform(-1, 1)</w:t>
            </w:r>
          </w:p>
          <w:p w14:paraId="6159E735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    y = random.uniform(___, ___)         # тот же диапазон, что и для x</w:t>
            </w:r>
          </w:p>
          <w:p w14:paraId="5107C753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    if x**2 + y**2 &lt;= ___:                # условие попадания в круг единичного радиуса</w:t>
            </w:r>
          </w:p>
          <w:p w14:paraId="3276AAA6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        inside += 1</w:t>
            </w:r>
          </w:p>
          <w:p w14:paraId="0D7D6093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return 4 * inside / n</w:t>
            </w:r>
          </w:p>
          <w:p w14:paraId="1DEE98B5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</w:t>
            </w:r>
          </w:p>
          <w:p w14:paraId="65651F29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random.seed(7)</w:t>
            </w:r>
          </w:p>
          <w:p w14:paraId="736945B4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ns = [100, 1000, 10000, 100000, 1000000]</w:t>
            </w:r>
          </w:p>
          <w:p w14:paraId="28A3F41E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estimates = []</w:t>
            </w:r>
          </w:p>
          <w:p w14:paraId="34D8E1C4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for n in ns:</w:t>
            </w:r>
          </w:p>
          <w:p w14:paraId="7F59DEE3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pi_est = estimate_pi(n)</w:t>
            </w:r>
          </w:p>
          <w:p w14:paraId="35C89DA1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estimates.append(pi_est)</w:t>
            </w:r>
          </w:p>
          <w:p w14:paraId="6C540A5E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error = abs(pi_est - 3.14159265)</w:t>
            </w:r>
          </w:p>
          <w:p w14:paraId="6F1EB307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print(f"N={n:&gt;8}  pi_est={pi_est:.5f}  ошибка={error:.5f}")</w:t>
            </w:r>
          </w:p>
          <w:p w14:paraId="07C70F8E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</w:t>
            </w:r>
          </w:p>
          <w:p w14:paraId="7AAC5F5F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errors = [abs(e - 3.14159265) for e in estimates]</w:t>
            </w:r>
          </w:p>
          <w:p w14:paraId="41D3C6D5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</w:t>
            </w:r>
          </w:p>
          <w:p w14:paraId="747FB503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plt.figure(figsize=(8, 5))</w:t>
            </w:r>
          </w:p>
          <w:p w14:paraId="625039E9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plt.plot(ns, errors, marker='o', color='#1E2761', linewidth=2)</w:t>
            </w:r>
          </w:p>
          <w:p w14:paraId="3ACA895E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plt.xscale('log')</w:t>
            </w:r>
          </w:p>
          <w:p w14:paraId="0704C04E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plt.yscale('___')                             # какая шкала нужна по оси Y для степенного убывания?</w:t>
            </w:r>
          </w:p>
          <w:p w14:paraId="5C522C0D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plt.xlabel('N')</w:t>
            </w:r>
          </w:p>
          <w:p w14:paraId="5770E602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plt.ylabel('|π̂ − π|')</w:t>
            </w:r>
          </w:p>
          <w:p w14:paraId="2134BB29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plt.title('Сходимость оценки π методом Монте-Карло')</w:t>
            </w:r>
          </w:p>
          <w:p w14:paraId="7EFCE4F7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plt.grid(True, alpha=0.3)</w:t>
            </w:r>
          </w:p>
          <w:p w14:paraId="46E8C61A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plt.show()</w:t>
            </w:r>
          </w:p>
        </w:tc>
      </w:tr>
    </w:tbl>
    <w:p w14:paraId="2AEEF86C" w14:textId="77777777" w:rsidR="007855CB" w:rsidRPr="009B5D68" w:rsidRDefault="007855CB">
      <w:pPr>
        <w:spacing w:after="14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855CB" w:rsidRPr="009B5D68" w14:paraId="2C8004E7" w14:textId="77777777"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BD04E7" w14:textId="77777777" w:rsidR="007855CB" w:rsidRPr="009B5D68" w:rsidRDefault="00000000">
            <w:pPr>
              <w:spacing w:after="70"/>
            </w:pPr>
            <w:r w:rsidRPr="009B5D68">
              <w:rPr>
                <w:rFonts w:eastAsia="Calibri"/>
                <w:b/>
                <w:bCs/>
                <w:color w:val="1E2761"/>
                <w:sz w:val="22"/>
                <w:szCs w:val="22"/>
              </w:rPr>
              <w:t>Вопрос для самопроверки:</w:t>
            </w:r>
          </w:p>
          <w:p w14:paraId="6A71D833" w14:textId="77777777" w:rsidR="007855CB" w:rsidRPr="009B5D68" w:rsidRDefault="00000000">
            <w:pPr>
              <w:spacing w:after="50" w:line="290" w:lineRule="auto"/>
            </w:pPr>
            <w:r w:rsidRPr="009B5D68">
              <w:rPr>
                <w:rFonts w:eastAsia="Calibri"/>
                <w:color w:val="222222"/>
                <w:sz w:val="22"/>
                <w:szCs w:val="22"/>
              </w:rPr>
              <w:t xml:space="preserve">При N=1000 ошибка оказалась БОЛЬШЕ, чем при N=100 (в вашем случае может быть иначе, зависит от seed). Означает ли это, что метод работает неправильно? Свяжите ответ с тем, что </w:t>
            </w:r>
            <w:r w:rsidRPr="009B5D68">
              <w:rPr>
                <w:rFonts w:eastAsia="Calibri"/>
                <w:color w:val="222222"/>
                <w:sz w:val="22"/>
                <w:szCs w:val="22"/>
              </w:rPr>
              <w:lastRenderedPageBreak/>
              <w:t>мы обсуждали про закон больших чисел в Практике 1 — сходимость гарантирована ли на КАЖДОМ шаге или только в целом, с ростом N?</w:t>
            </w:r>
          </w:p>
        </w:tc>
      </w:tr>
    </w:tbl>
    <w:p w14:paraId="4648ECBB" w14:textId="77777777" w:rsidR="007855CB" w:rsidRPr="009B5D68" w:rsidRDefault="007855CB">
      <w:pPr>
        <w:spacing w:after="2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855CB" w:rsidRPr="009B5D68" w14:paraId="247542C6" w14:textId="77777777"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76AEA177" w14:textId="77777777" w:rsidR="007855CB" w:rsidRPr="009B5D68" w:rsidRDefault="00000000">
            <w:r w:rsidRPr="009B5D68">
              <w:rPr>
                <w:rFonts w:eastAsia="Calibri"/>
                <w:b/>
                <w:bCs/>
                <w:color w:val="F9A826"/>
                <w:sz w:val="22"/>
                <w:szCs w:val="22"/>
              </w:rPr>
              <w:t xml:space="preserve">ЗАДАНИЕ 2.  </w:t>
            </w:r>
            <w:r w:rsidRPr="009B5D68">
              <w:rPr>
                <w:rFonts w:eastAsia="Calibri"/>
                <w:b/>
                <w:bCs/>
                <w:color w:val="FFFFFF"/>
                <w:sz w:val="22"/>
                <w:szCs w:val="22"/>
              </w:rPr>
              <w:t>Прямое сэмплирование сети «Грипп»</w:t>
            </w:r>
            <w:r w:rsidRPr="009B5D68">
              <w:rPr>
                <w:rFonts w:eastAsia="Calibri"/>
                <w:i/>
                <w:iCs/>
                <w:color w:val="CADCFC"/>
                <w:sz w:val="18"/>
                <w:szCs w:val="18"/>
              </w:rPr>
              <w:t xml:space="preserve">  (≈ 15 минут)</w:t>
            </w:r>
          </w:p>
        </w:tc>
      </w:tr>
    </w:tbl>
    <w:p w14:paraId="418F792D" w14:textId="77777777" w:rsidR="007855CB" w:rsidRPr="009B5D68" w:rsidRDefault="007855CB">
      <w:pPr>
        <w:spacing w:after="140"/>
      </w:pPr>
    </w:p>
    <w:p w14:paraId="3828859F" w14:textId="77777777" w:rsidR="007855CB" w:rsidRPr="009B5D68" w:rsidRDefault="00000000">
      <w:pPr>
        <w:spacing w:after="160" w:line="300" w:lineRule="auto"/>
        <w:jc w:val="both"/>
      </w:pPr>
      <w:r w:rsidRPr="009B5D68">
        <w:rPr>
          <w:rFonts w:eastAsia="Calibri"/>
          <w:color w:val="222222"/>
          <w:sz w:val="22"/>
          <w:szCs w:val="22"/>
        </w:rPr>
        <w:t>Реализуем алгоритм 3 из лекции 12: генерацию ОДНОГО случайного, но внутренне согласованного примера работы сети «Грипп», разыгрывая узлы строго в топологическом порядке (Season → Flu → Fever, Cough).</w:t>
      </w:r>
    </w:p>
    <w:p w14:paraId="059AE92D" w14:textId="77777777" w:rsidR="007855CB" w:rsidRPr="009B5D68" w:rsidRDefault="00000000">
      <w:pPr>
        <w:spacing w:before="220" w:after="110"/>
      </w:pPr>
      <w:r w:rsidRPr="009B5D68">
        <w:rPr>
          <w:rFonts w:eastAsia="Calibri"/>
          <w:b/>
          <w:bCs/>
          <w:color w:val="1E2761"/>
          <w:sz w:val="22"/>
          <w:szCs w:val="22"/>
        </w:rPr>
        <w:t>Что нужно сделать:</w:t>
      </w:r>
    </w:p>
    <w:p w14:paraId="22F0109B" w14:textId="77777777" w:rsidR="007855CB" w:rsidRPr="009B5D68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9B5D68">
        <w:rPr>
          <w:rFonts w:eastAsia="Calibri"/>
          <w:color w:val="222222"/>
          <w:sz w:val="22"/>
          <w:szCs w:val="22"/>
        </w:rPr>
        <w:t>завершить функцию sample_flu_network(), разыгрывающую все четыре переменные по порядку;</w:t>
      </w:r>
    </w:p>
    <w:p w14:paraId="6EB9D90E" w14:textId="77777777" w:rsidR="007855CB" w:rsidRPr="009B5D68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9B5D68">
        <w:rPr>
          <w:rFonts w:eastAsia="Calibri"/>
          <w:color w:val="222222"/>
          <w:sz w:val="22"/>
          <w:szCs w:val="22"/>
        </w:rPr>
        <w:t>сгенерировать и напечатать 5 отдельных примеров, чтобы увидеть их разнообразие;</w:t>
      </w:r>
    </w:p>
    <w:p w14:paraId="6AC8EA9D" w14:textId="77777777" w:rsidR="007855CB" w:rsidRPr="009B5D68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9B5D68">
        <w:rPr>
          <w:rFonts w:eastAsia="Calibri"/>
          <w:color w:val="222222"/>
          <w:sz w:val="22"/>
          <w:szCs w:val="22"/>
        </w:rPr>
        <w:t>сгенерировать 100 000 примеров и проверить, что эмпирические маргинальные P(Flu=Yes) и P(Season=Winter) совпадают с точными значениями (0,175 и 0,5) — простая проверка корректности реализации.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855CB" w:rsidRPr="009B5D68" w14:paraId="486DB8C9" w14:textId="77777777"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8DD850B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def sample_flu_network():</w:t>
            </w:r>
          </w:p>
          <w:p w14:paraId="2545C227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# 1. Season — узел без родителей</w:t>
            </w:r>
          </w:p>
          <w:p w14:paraId="00360CC4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season = 'Winter' if random.random() &lt; 0.5 else 'Summer'</w:t>
            </w:r>
          </w:p>
          <w:p w14:paraId="34947054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</w:t>
            </w:r>
          </w:p>
          <w:p w14:paraId="3DA6180A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# 2. Flu — зависит от Season</w:t>
            </w:r>
          </w:p>
          <w:p w14:paraId="27F51179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p_flu = 0.3 if season == 'Winter' else ___        # P(Flu=Yes|Summer) из лекции</w:t>
            </w:r>
          </w:p>
          <w:p w14:paraId="7FAC20A0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flu = 'Yes' if random.random() &lt; p_flu else 'No'</w:t>
            </w:r>
          </w:p>
          <w:p w14:paraId="096C99E2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</w:t>
            </w:r>
          </w:p>
          <w:p w14:paraId="26581B0A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# 3-4. Fever и Cough — оба зависят от Flu (независимо друг от друга)</w:t>
            </w:r>
          </w:p>
          <w:p w14:paraId="1D12215B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p_fever = 0.9 if flu == 'Yes' else 0.1</w:t>
            </w:r>
          </w:p>
          <w:p w14:paraId="5B9667EA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p_cough = ___ if flu == 'Yes' else 0.2             # P(Cough=Yes|Flu=Yes) из лекции</w:t>
            </w:r>
          </w:p>
          <w:p w14:paraId="341D5D44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fever = 'Yes' if random.random() &lt; p_fever else 'No'</w:t>
            </w:r>
          </w:p>
          <w:p w14:paraId="658FCAB3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cough = 'Yes' if random.random() &lt; p_cough else 'No'</w:t>
            </w:r>
          </w:p>
          <w:p w14:paraId="58601C6D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</w:t>
            </w:r>
          </w:p>
          <w:p w14:paraId="7A2F74E9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return season, flu, fever, cough</w:t>
            </w:r>
          </w:p>
          <w:p w14:paraId="09A4FD64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</w:t>
            </w:r>
          </w:p>
          <w:p w14:paraId="1999AACA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random.seed(1)</w:t>
            </w:r>
          </w:p>
          <w:p w14:paraId="3739C978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print("Примеры 5 отдельных прогонов:")</w:t>
            </w:r>
          </w:p>
          <w:p w14:paraId="3EF2E260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for i in range(5):</w:t>
            </w:r>
          </w:p>
          <w:p w14:paraId="06E3584B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print(" ", sample_flu_network())</w:t>
            </w:r>
          </w:p>
          <w:p w14:paraId="5ABED96F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</w:t>
            </w:r>
          </w:p>
          <w:p w14:paraId="66A86D42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# Проверка маргиналов на большой выборке</w:t>
            </w:r>
          </w:p>
          <w:p w14:paraId="6674796E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random.seed(123)</w:t>
            </w:r>
          </w:p>
          <w:p w14:paraId="1D6365DA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N = 100000</w:t>
            </w:r>
          </w:p>
          <w:p w14:paraId="09471D76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flu_yes = 0</w:t>
            </w:r>
          </w:p>
          <w:p w14:paraId="0841F35D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season_winter = 0</w:t>
            </w:r>
          </w:p>
          <w:p w14:paraId="6521F2CD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for _ in range(N):</w:t>
            </w:r>
          </w:p>
          <w:p w14:paraId="626C8F44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s, f, fe, c = sample_flu_network()</w:t>
            </w:r>
          </w:p>
          <w:p w14:paraId="79C11A03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if f == ___:                                        # какое значение Flu нас интересует?</w:t>
            </w:r>
          </w:p>
          <w:p w14:paraId="000FDE07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    flu_yes += 1</w:t>
            </w:r>
          </w:p>
          <w:p w14:paraId="7BC56C9C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if s == 'Winter':</w:t>
            </w:r>
          </w:p>
          <w:p w14:paraId="5FE4941B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lastRenderedPageBreak/>
              <w:t xml:space="preserve">        season_winter += 1</w:t>
            </w:r>
          </w:p>
          <w:p w14:paraId="5F12CBF7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</w:t>
            </w:r>
          </w:p>
          <w:p w14:paraId="6F279BBE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print(f"\nЭмпирическое P(Flu=Yes) = {flu_yes/N:.4f}   (точное: 0.175)")</w:t>
            </w:r>
          </w:p>
          <w:p w14:paraId="5D8EC022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print(f"Эмпирическое P(Season=Winter) = {season_winter/N:.4f}   (точное: 0.5)")</w:t>
            </w:r>
          </w:p>
        </w:tc>
      </w:tr>
    </w:tbl>
    <w:p w14:paraId="3456C818" w14:textId="77777777" w:rsidR="007855CB" w:rsidRPr="009B5D68" w:rsidRDefault="007855CB">
      <w:pPr>
        <w:spacing w:after="14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855CB" w:rsidRPr="009B5D68" w14:paraId="227E882D" w14:textId="77777777"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04708BB" w14:textId="77777777" w:rsidR="007855CB" w:rsidRPr="009B5D68" w:rsidRDefault="00000000">
            <w:pPr>
              <w:spacing w:after="70"/>
            </w:pPr>
            <w:r w:rsidRPr="009B5D68">
              <w:rPr>
                <w:rFonts w:eastAsia="Calibri"/>
                <w:b/>
                <w:bCs/>
                <w:color w:val="1E2761"/>
                <w:sz w:val="22"/>
                <w:szCs w:val="22"/>
              </w:rPr>
              <w:t>Вопрос для самопроверки:</w:t>
            </w:r>
          </w:p>
          <w:p w14:paraId="40269067" w14:textId="77777777" w:rsidR="007855CB" w:rsidRPr="009B5D68" w:rsidRDefault="00000000">
            <w:pPr>
              <w:spacing w:after="50" w:line="290" w:lineRule="auto"/>
            </w:pPr>
            <w:r w:rsidRPr="009B5D68">
              <w:rPr>
                <w:rFonts w:eastAsia="Calibri"/>
                <w:color w:val="222222"/>
                <w:sz w:val="22"/>
                <w:szCs w:val="22"/>
              </w:rPr>
              <w:t>Почему в функции sample_flu_network() переменная Flu разыгрывается ПОСЛЕ Season, а не наоборот? Что случилось бы, если бы мы попытались разыграть Flu раньше Season?</w:t>
            </w:r>
          </w:p>
        </w:tc>
      </w:tr>
    </w:tbl>
    <w:p w14:paraId="6B3AF685" w14:textId="77777777" w:rsidR="007855CB" w:rsidRPr="009B5D68" w:rsidRDefault="007855CB">
      <w:pPr>
        <w:spacing w:after="2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855CB" w:rsidRPr="009B5D68" w14:paraId="189FC6BE" w14:textId="77777777"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501033CB" w14:textId="77777777" w:rsidR="007855CB" w:rsidRPr="009B5D68" w:rsidRDefault="00000000">
            <w:r w:rsidRPr="009B5D68">
              <w:rPr>
                <w:rFonts w:eastAsia="Calibri"/>
                <w:b/>
                <w:bCs/>
                <w:color w:val="F9A826"/>
                <w:sz w:val="22"/>
                <w:szCs w:val="22"/>
              </w:rPr>
              <w:t xml:space="preserve">ЗАДАНИЕ 3.  </w:t>
            </w:r>
            <w:r w:rsidRPr="009B5D68">
              <w:rPr>
                <w:rFonts w:eastAsia="Calibri"/>
                <w:b/>
                <w:bCs/>
                <w:color w:val="FFFFFF"/>
                <w:sz w:val="22"/>
                <w:szCs w:val="22"/>
              </w:rPr>
              <w:t>Отклоняющая выборка: P(Грипп|Темп,Кашель)</w:t>
            </w:r>
            <w:r w:rsidRPr="009B5D68">
              <w:rPr>
                <w:rFonts w:eastAsia="Calibri"/>
                <w:i/>
                <w:iCs/>
                <w:color w:val="CADCFC"/>
                <w:sz w:val="18"/>
                <w:szCs w:val="18"/>
              </w:rPr>
              <w:t xml:space="preserve">  (≈ 25 минут)</w:t>
            </w:r>
          </w:p>
        </w:tc>
      </w:tr>
    </w:tbl>
    <w:p w14:paraId="44983240" w14:textId="77777777" w:rsidR="007855CB" w:rsidRPr="009B5D68" w:rsidRDefault="007855CB">
      <w:pPr>
        <w:spacing w:after="140"/>
      </w:pPr>
    </w:p>
    <w:p w14:paraId="1DCCA92E" w14:textId="77777777" w:rsidR="007855CB" w:rsidRPr="009B5D68" w:rsidRDefault="00000000">
      <w:pPr>
        <w:spacing w:after="160" w:line="300" w:lineRule="auto"/>
        <w:jc w:val="both"/>
      </w:pPr>
      <w:r w:rsidRPr="009B5D68">
        <w:rPr>
          <w:rFonts w:eastAsia="Calibri"/>
          <w:color w:val="222222"/>
          <w:sz w:val="22"/>
          <w:szCs w:val="22"/>
        </w:rPr>
        <w:t>Применяем алгоритм 4 из лекции 12 к функции из задания 2: генерируем много примеров, отбрасываем не согласующиеся со свидетельствами, среди оставшихся считаем долю с Flu=Yes. Сравниваем с точным ответом практики 11: 0,8842.</w:t>
      </w:r>
    </w:p>
    <w:p w14:paraId="4F82FAB7" w14:textId="77777777" w:rsidR="007855CB" w:rsidRPr="009B5D68" w:rsidRDefault="00000000">
      <w:pPr>
        <w:spacing w:before="220" w:after="110"/>
      </w:pPr>
      <w:r w:rsidRPr="009B5D68">
        <w:rPr>
          <w:rFonts w:eastAsia="Calibri"/>
          <w:b/>
          <w:bCs/>
          <w:color w:val="1E2761"/>
          <w:sz w:val="22"/>
          <w:szCs w:val="22"/>
        </w:rPr>
        <w:t>Что нужно сделать:</w:t>
      </w:r>
    </w:p>
    <w:p w14:paraId="6ED91060" w14:textId="77777777" w:rsidR="007855CB" w:rsidRPr="009B5D68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9B5D68">
        <w:rPr>
          <w:rFonts w:eastAsia="Calibri"/>
          <w:color w:val="222222"/>
          <w:sz w:val="22"/>
          <w:szCs w:val="22"/>
        </w:rPr>
        <w:t>завершить функцию rejection_sampling(n), реализующую отклоняющую выборку для запроса P(Flu|Fever=Yes,Cough=Yes);</w:t>
      </w:r>
    </w:p>
    <w:p w14:paraId="1856212C" w14:textId="77777777" w:rsidR="007855CB" w:rsidRPr="009B5D68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9B5D68">
        <w:rPr>
          <w:rFonts w:eastAsia="Calibri"/>
          <w:color w:val="222222"/>
          <w:sz w:val="22"/>
          <w:szCs w:val="22"/>
        </w:rPr>
        <w:t>вычислить оценку и долю принятых примеров для N из списка [100, 1000, 10000, 100000, 1000000];</w:t>
      </w:r>
    </w:p>
    <w:p w14:paraId="3B4356D9" w14:textId="77777777" w:rsidR="007855CB" w:rsidRPr="009B5D68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9B5D68">
        <w:rPr>
          <w:rFonts w:eastAsia="Calibri"/>
          <w:color w:val="222222"/>
          <w:sz w:val="22"/>
          <w:szCs w:val="22"/>
        </w:rPr>
        <w:t>сравнить с точным ответом 0,8842 из практики 11 и с долей P(Темп=Да,Кашель=Да)=0,1425 из лекции 11.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855CB" w:rsidRPr="009B5D68" w14:paraId="499965B5" w14:textId="77777777"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1678FB6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def rejection_sampling(n):</w:t>
            </w:r>
          </w:p>
          <w:p w14:paraId="1D00FA88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kept = 0</w:t>
            </w:r>
          </w:p>
          <w:p w14:paraId="4997FCD6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flu_yes = 0</w:t>
            </w:r>
          </w:p>
          <w:p w14:paraId="66CB77E1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for _ in range(n):</w:t>
            </w:r>
          </w:p>
          <w:p w14:paraId="26C2E049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    season, flu, fever, cough = sample_flu_network()</w:t>
            </w:r>
          </w:p>
          <w:p w14:paraId="1D23196D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    if fever == 'Yes' and cough == ___:              # условие свидетельств e</w:t>
            </w:r>
          </w:p>
          <w:p w14:paraId="66933A52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        kept += 1</w:t>
            </w:r>
          </w:p>
          <w:p w14:paraId="39313FD2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        if flu == 'Yes':</w:t>
            </w:r>
          </w:p>
          <w:p w14:paraId="316A2193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            flu_yes += 1</w:t>
            </w:r>
          </w:p>
          <w:p w14:paraId="4F96C66A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return kept, flu_yes</w:t>
            </w:r>
          </w:p>
          <w:p w14:paraId="6646AB52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</w:t>
            </w:r>
          </w:p>
          <w:p w14:paraId="40274853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random.seed(42)</w:t>
            </w:r>
          </w:p>
          <w:p w14:paraId="3E0E6255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for n in [100, 1000, 10000, 100000, 1000000]:</w:t>
            </w:r>
          </w:p>
          <w:p w14:paraId="48DF29F9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kept, flu_yes = rejection_sampling(n)</w:t>
            </w:r>
          </w:p>
          <w:p w14:paraId="345A2028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estimate = flu_yes / ___                              # доля Flu=Yes СРЕДИ ПРИНЯТЫХ</w:t>
            </w:r>
          </w:p>
          <w:p w14:paraId="00906B30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print(f"N={n:&gt;8}  принято={kept:&gt;7} ({kept/n*100:5.2f}%)  "</w:t>
            </w:r>
          </w:p>
          <w:p w14:paraId="3F6CBCF2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      f"P(Flu=Yes|e)={estimate:.4f}  ошибка={abs(estimate-0.8842):.4f}")</w:t>
            </w:r>
          </w:p>
        </w:tc>
      </w:tr>
    </w:tbl>
    <w:p w14:paraId="1CDFB53C" w14:textId="77777777" w:rsidR="007855CB" w:rsidRPr="009B5D68" w:rsidRDefault="007855CB">
      <w:pPr>
        <w:spacing w:after="14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855CB" w:rsidRPr="009B5D68" w14:paraId="336ECD5D" w14:textId="77777777"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388887" w14:textId="77777777" w:rsidR="007855CB" w:rsidRPr="009B5D68" w:rsidRDefault="00000000">
            <w:pPr>
              <w:spacing w:after="70"/>
            </w:pPr>
            <w:r w:rsidRPr="009B5D68">
              <w:rPr>
                <w:rFonts w:eastAsia="Calibri"/>
                <w:b/>
                <w:bCs/>
                <w:color w:val="1E2761"/>
                <w:sz w:val="22"/>
                <w:szCs w:val="22"/>
              </w:rPr>
              <w:t>Вопрос для самопроверки:</w:t>
            </w:r>
          </w:p>
          <w:p w14:paraId="0CDA72B2" w14:textId="77777777" w:rsidR="007855CB" w:rsidRPr="009B5D68" w:rsidRDefault="00000000">
            <w:pPr>
              <w:spacing w:after="50" w:line="290" w:lineRule="auto"/>
            </w:pPr>
            <w:r w:rsidRPr="009B5D68">
              <w:rPr>
                <w:rFonts w:eastAsia="Calibri"/>
                <w:color w:val="222222"/>
                <w:sz w:val="22"/>
                <w:szCs w:val="22"/>
              </w:rPr>
              <w:lastRenderedPageBreak/>
              <w:t>Доля принятых примеров («принято», в процентах) практически не меняется с ростом N и держится около 14%. Чему точно равно это число, если пересчитать его из таблиц CPT сети «Грипп» (без всякой случайности)? Смотрите часть 3.3 лекции 11.</w:t>
            </w:r>
          </w:p>
        </w:tc>
      </w:tr>
    </w:tbl>
    <w:p w14:paraId="3CC93331" w14:textId="77777777" w:rsidR="007855CB" w:rsidRPr="009B5D68" w:rsidRDefault="007855CB">
      <w:pPr>
        <w:spacing w:after="2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855CB" w:rsidRPr="009B5D68" w14:paraId="3EC0C706" w14:textId="77777777"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0DBDA071" w14:textId="77777777" w:rsidR="007855CB" w:rsidRPr="009B5D68" w:rsidRDefault="00000000">
            <w:r w:rsidRPr="009B5D68">
              <w:rPr>
                <w:rFonts w:eastAsia="Calibri"/>
                <w:b/>
                <w:bCs/>
                <w:color w:val="F9A826"/>
                <w:sz w:val="22"/>
                <w:szCs w:val="22"/>
              </w:rPr>
              <w:t xml:space="preserve">ЗАДАНИЕ 4.  </w:t>
            </w:r>
            <w:r w:rsidRPr="009B5D68">
              <w:rPr>
                <w:rFonts w:eastAsia="Calibri"/>
                <w:b/>
                <w:bCs/>
                <w:color w:val="FFFFFF"/>
                <w:sz w:val="22"/>
                <w:szCs w:val="22"/>
              </w:rPr>
              <w:t>Проблема редких свидетельств на практике</w:t>
            </w:r>
            <w:r w:rsidRPr="009B5D68">
              <w:rPr>
                <w:rFonts w:eastAsia="Calibri"/>
                <w:i/>
                <w:iCs/>
                <w:color w:val="CADCFC"/>
                <w:sz w:val="18"/>
                <w:szCs w:val="18"/>
              </w:rPr>
              <w:t xml:space="preserve">  (≈ 25 минут)</w:t>
            </w:r>
          </w:p>
        </w:tc>
      </w:tr>
    </w:tbl>
    <w:p w14:paraId="049FFEF6" w14:textId="77777777" w:rsidR="007855CB" w:rsidRPr="009B5D68" w:rsidRDefault="007855CB">
      <w:pPr>
        <w:spacing w:after="140"/>
      </w:pPr>
    </w:p>
    <w:p w14:paraId="0904C550" w14:textId="77777777" w:rsidR="007855CB" w:rsidRPr="009B5D68" w:rsidRDefault="00000000">
      <w:pPr>
        <w:spacing w:after="160" w:line="300" w:lineRule="auto"/>
        <w:jc w:val="both"/>
      </w:pPr>
      <w:r w:rsidRPr="009B5D68">
        <w:rPr>
          <w:rFonts w:eastAsia="Calibri"/>
          <w:color w:val="222222"/>
          <w:sz w:val="22"/>
          <w:szCs w:val="22"/>
        </w:rPr>
        <w:t>В задании 3 доля принятых примеров была комфортной — около 14%. В этом задании мы построим искусственную сеть с НАМНОГО более редким свидетельством (P(e)≈1%) и своими глазами увидим, насколько сильно это ухудшает работу отклоняющей выборки при малых N — ровно то ограничение, которое мы обсуждали в части 5 лекции 12.</w:t>
      </w:r>
    </w:p>
    <w:p w14:paraId="17124C68" w14:textId="77777777" w:rsidR="007855CB" w:rsidRPr="009B5D68" w:rsidRDefault="00000000">
      <w:pPr>
        <w:spacing w:before="220" w:after="110"/>
      </w:pPr>
      <w:r w:rsidRPr="009B5D68">
        <w:rPr>
          <w:rFonts w:eastAsia="Calibri"/>
          <w:b/>
          <w:bCs/>
          <w:color w:val="1E2761"/>
          <w:sz w:val="22"/>
          <w:szCs w:val="22"/>
        </w:rPr>
        <w:t>Что нужно сделать:</w:t>
      </w:r>
    </w:p>
    <w:p w14:paraId="3409EA0E" w14:textId="77777777" w:rsidR="007855CB" w:rsidRPr="009B5D68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9B5D68">
        <w:rPr>
          <w:rFonts w:eastAsia="Calibri"/>
          <w:color w:val="222222"/>
          <w:sz w:val="22"/>
          <w:szCs w:val="22"/>
        </w:rPr>
        <w:t>задать сеть Cause→Evidence с редким событием: P(Cause=Yes)=0,01, P(Evidence=Yes|Cause=Yes)=0,95, P(Evidence=Yes|Cause=No)=0,001;</w:t>
      </w:r>
    </w:p>
    <w:p w14:paraId="7B64DE5E" w14:textId="77777777" w:rsidR="007855CB" w:rsidRPr="009B5D68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9B5D68">
        <w:rPr>
          <w:rFonts w:eastAsia="Calibri"/>
          <w:color w:val="222222"/>
          <w:sz w:val="22"/>
          <w:szCs w:val="22"/>
        </w:rPr>
        <w:t>реализовать отклоняющую выборку для P(Cause=Yes|Evidence=Yes) для тех же N, что и в задании 3;</w:t>
      </w:r>
    </w:p>
    <w:p w14:paraId="67B3C0B2" w14:textId="77777777" w:rsidR="007855CB" w:rsidRPr="009B5D68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9B5D68">
        <w:rPr>
          <w:rFonts w:eastAsia="Calibri"/>
          <w:color w:val="222222"/>
          <w:sz w:val="22"/>
          <w:szCs w:val="22"/>
        </w:rPr>
        <w:t>сравнить, при каком N оценка в задании 4 становится такой же надёжной, как в задании 3 — и на сколько порядков N пришлось увеличить.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855CB" w:rsidRPr="009B5D68" w14:paraId="001DE8BB" w14:textId="77777777"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5F452F0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P_CAUSE = 0.01</w:t>
            </w:r>
          </w:p>
          <w:p w14:paraId="391EBF11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P_EVID_GIVEN_CAUSE_YES = 0.95</w:t>
            </w:r>
          </w:p>
          <w:p w14:paraId="6B94CF02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P_EVID_GIVEN_CAUSE_NO = ___                                # редкий ложноположительный случай</w:t>
            </w:r>
          </w:p>
          <w:p w14:paraId="46D665C7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</w:t>
            </w:r>
          </w:p>
          <w:p w14:paraId="2A0B6C6B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def sample_rare_network():</w:t>
            </w:r>
          </w:p>
          <w:p w14:paraId="134B18A5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cause = 'Yes' if random.random() &lt; P_CAUSE else 'No'</w:t>
            </w:r>
          </w:p>
          <w:p w14:paraId="42FD2844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p_e = P_EVID_GIVEN_CAUSE_YES if cause == 'Yes' else P_EVID_GIVEN_CAUSE_NO</w:t>
            </w:r>
          </w:p>
          <w:p w14:paraId="04FE86A2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evid = 'Yes' if random.random() &lt; p_e else 'No'</w:t>
            </w:r>
          </w:p>
          <w:p w14:paraId="337FA4BB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return cause, evid</w:t>
            </w:r>
          </w:p>
          <w:p w14:paraId="42DF7665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</w:t>
            </w:r>
          </w:p>
          <w:p w14:paraId="11CDE014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def rejection_rare(n):</w:t>
            </w:r>
          </w:p>
          <w:p w14:paraId="221A1B83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kept, cause_yes = 0, 0</w:t>
            </w:r>
          </w:p>
          <w:p w14:paraId="5E9E2590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for _ in range(n):</w:t>
            </w:r>
          </w:p>
          <w:p w14:paraId="7413EF42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    c, e = sample_rare_network()</w:t>
            </w:r>
          </w:p>
          <w:p w14:paraId="3BCEB109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    if e == 'Yes':</w:t>
            </w:r>
          </w:p>
          <w:p w14:paraId="036A7C11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        kept += 1</w:t>
            </w:r>
          </w:p>
          <w:p w14:paraId="27264AD4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        if c == ___:</w:t>
            </w:r>
          </w:p>
          <w:p w14:paraId="031178C4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            cause_yes += 1</w:t>
            </w:r>
          </w:p>
          <w:p w14:paraId="5052B132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return kept, cause_yes</w:t>
            </w:r>
          </w:p>
          <w:p w14:paraId="0F64BBA3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</w:t>
            </w:r>
          </w:p>
          <w:p w14:paraId="267F18FC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# Точное значение для сравнения (по формуле Байеса, лекция 3)</w:t>
            </w:r>
          </w:p>
          <w:p w14:paraId="74EE3AEF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p_e_exact = P_CAUSE * P_EVID_GIVEN_CAUSE_YES + (1 - P_CAUSE) * P_EVID_GIVEN_CAUSE_NO</w:t>
            </w:r>
          </w:p>
          <w:p w14:paraId="7257D649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p_cause_given_e_exact = (P_CAUSE * P_EVID_GIVEN_CAUSE_YES) / p_e_exact</w:t>
            </w:r>
          </w:p>
          <w:p w14:paraId="2EC4AB47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print(f"Точное P(Evidence=Yes) = {p_e_exact:.5f}")</w:t>
            </w:r>
          </w:p>
          <w:p w14:paraId="49EB86E7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print(f"Точное P(Cause=Yes|Evidence=Yes) = {p_cause_given_e_exact:.4f}\n")</w:t>
            </w:r>
          </w:p>
          <w:p w14:paraId="6BA32A07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</w:t>
            </w:r>
          </w:p>
          <w:p w14:paraId="6D902DC6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random.seed(7)</w:t>
            </w:r>
          </w:p>
          <w:p w14:paraId="4F390009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>for n in [100, 1000, 10000, 100000, 1000000]:</w:t>
            </w:r>
          </w:p>
          <w:p w14:paraId="58C343E4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kept, cause_yes = rejection_rare(n)</w:t>
            </w:r>
          </w:p>
          <w:p w14:paraId="56106DE0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lastRenderedPageBreak/>
              <w:t xml:space="preserve">    if kept &gt; 0:</w:t>
            </w:r>
          </w:p>
          <w:p w14:paraId="4F54015E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    estimate = cause_yes / kept</w:t>
            </w:r>
          </w:p>
          <w:p w14:paraId="64C54891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    print(f"N={n:&gt;8}  принято={kept:&gt;6} ({kept/n*100:6.3f}%)  P(Cause=Yes|e)={estimate:.4f}")</w:t>
            </w:r>
          </w:p>
          <w:p w14:paraId="7F7DBF35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else:</w:t>
            </w:r>
          </w:p>
          <w:p w14:paraId="161D60F9" w14:textId="77777777" w:rsidR="007855CB" w:rsidRPr="009B5D68" w:rsidRDefault="00000000">
            <w:pPr>
              <w:spacing w:after="20"/>
            </w:pPr>
            <w:r w:rsidRPr="009B5D68">
              <w:rPr>
                <w:rFonts w:eastAsia="Consolas"/>
                <w:color w:val="E7EBFC"/>
                <w:sz w:val="18"/>
                <w:szCs w:val="18"/>
              </w:rPr>
              <w:t xml:space="preserve">        print(f"N={n:&gt;8}  принято={kept:&gt;6}  — НИ ОДНОГО примера не прошло отбор!")</w:t>
            </w:r>
          </w:p>
        </w:tc>
      </w:tr>
    </w:tbl>
    <w:p w14:paraId="16761139" w14:textId="77777777" w:rsidR="007855CB" w:rsidRPr="009B5D68" w:rsidRDefault="007855CB">
      <w:pPr>
        <w:spacing w:after="14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855CB" w:rsidRPr="009B5D68" w14:paraId="472D94A8" w14:textId="77777777"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A7F6F88" w14:textId="77777777" w:rsidR="007855CB" w:rsidRPr="009B5D68" w:rsidRDefault="00000000">
            <w:pPr>
              <w:spacing w:after="70"/>
            </w:pPr>
            <w:r w:rsidRPr="009B5D68">
              <w:rPr>
                <w:rFonts w:eastAsia="Calibri"/>
                <w:b/>
                <w:bCs/>
                <w:color w:val="1E2761"/>
                <w:sz w:val="22"/>
                <w:szCs w:val="22"/>
              </w:rPr>
              <w:t>Вопрос для самопроверки:</w:t>
            </w:r>
          </w:p>
          <w:p w14:paraId="15E6829E" w14:textId="77777777" w:rsidR="007855CB" w:rsidRPr="009B5D68" w:rsidRDefault="00000000">
            <w:pPr>
              <w:spacing w:after="50" w:line="290" w:lineRule="auto"/>
            </w:pPr>
            <w:r w:rsidRPr="009B5D68">
              <w:rPr>
                <w:rFonts w:eastAsia="Calibri"/>
                <w:color w:val="222222"/>
                <w:sz w:val="22"/>
                <w:szCs w:val="22"/>
              </w:rPr>
              <w:t>При каком минимальном N в вашем прогоне число принятых примеров впервые превысило 100 (условная граница «достаточно для разумной оценки»)? Сравните эту величину с заданием 3, где 100 принятых примеров набиралось уже при N≈1000. Во сколько раз пришлось увеличить N?</w:t>
            </w:r>
          </w:p>
        </w:tc>
      </w:tr>
    </w:tbl>
    <w:p w14:paraId="3AACBFC8" w14:textId="77777777" w:rsidR="007855CB" w:rsidRPr="009B5D68" w:rsidRDefault="007855CB">
      <w:pPr>
        <w:spacing w:after="220"/>
      </w:pPr>
    </w:p>
    <w:p w14:paraId="104631D4" w14:textId="77777777" w:rsidR="007855CB" w:rsidRPr="009B5D68" w:rsidRDefault="00000000">
      <w:pPr>
        <w:spacing w:before="400" w:after="160"/>
      </w:pPr>
      <w:r w:rsidRPr="009B5D68">
        <w:rPr>
          <w:rFonts w:eastAsia="Calibri"/>
          <w:b/>
          <w:bCs/>
          <w:color w:val="1E2761"/>
          <w:sz w:val="28"/>
          <w:szCs w:val="28"/>
        </w:rPr>
        <w:t>4. Оформление и сдача отчёта</w:t>
      </w:r>
    </w:p>
    <w:p w14:paraId="6FF24125" w14:textId="77777777" w:rsidR="007855CB" w:rsidRPr="009B5D68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9B5D68">
        <w:rPr>
          <w:rFonts w:eastAsia="Calibri"/>
          <w:color w:val="222222"/>
          <w:sz w:val="22"/>
          <w:szCs w:val="22"/>
        </w:rPr>
        <w:t>Отчётом является файл .ipynb с кодом всех заданий, построенными графиками и письменными ответами на вопросы для самопроверки.</w:t>
      </w:r>
    </w:p>
    <w:p w14:paraId="3BBA0BF2" w14:textId="77777777" w:rsidR="007855CB" w:rsidRPr="009B5D68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9B5D68">
        <w:rPr>
          <w:rFonts w:eastAsia="Calibri"/>
          <w:color w:val="222222"/>
          <w:sz w:val="22"/>
          <w:szCs w:val="22"/>
        </w:rPr>
        <w:t>Перед сдачей выполните все ячейки заново по порядку (Kernel → Restart &amp; Run All).</w:t>
      </w:r>
    </w:p>
    <w:p w14:paraId="6B692525" w14:textId="77777777" w:rsidR="007855CB" w:rsidRPr="009B5D68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9B5D68">
        <w:rPr>
          <w:rFonts w:eastAsia="Calibri"/>
          <w:color w:val="222222"/>
          <w:sz w:val="22"/>
          <w:szCs w:val="22"/>
        </w:rPr>
        <w:t>Загрузите файл в систему электронного обучения в соответствии с указанным способом сдачи.</w:t>
      </w:r>
    </w:p>
    <w:p w14:paraId="3BC2DB4D" w14:textId="77777777" w:rsidR="007855CB" w:rsidRPr="009B5D68" w:rsidRDefault="00000000">
      <w:pPr>
        <w:spacing w:before="400" w:after="160"/>
      </w:pPr>
      <w:r w:rsidRPr="009B5D68">
        <w:rPr>
          <w:rFonts w:eastAsia="Calibri"/>
          <w:b/>
          <w:bCs/>
          <w:color w:val="1E2761"/>
          <w:sz w:val="28"/>
          <w:szCs w:val="28"/>
        </w:rPr>
        <w:t>5. Критерии оценивания</w:t>
      </w:r>
    </w:p>
    <w:tbl>
      <w:tblPr>
        <w:tblW w:w="9350" w:type="dxa"/>
        <w:tblBorders>
          <w:top w:val="single" w:sz="4" w:space="0" w:color="9AA0B4"/>
          <w:left w:val="single" w:sz="4" w:space="0" w:color="9AA0B4"/>
          <w:bottom w:val="single" w:sz="4" w:space="0" w:color="9AA0B4"/>
          <w:right w:val="single" w:sz="4" w:space="0" w:color="9AA0B4"/>
          <w:insideH w:val="single" w:sz="4" w:space="0" w:color="D9DEEC"/>
          <w:insideV w:val="single" w:sz="4" w:space="0" w:color="D9DE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0"/>
        <w:gridCol w:w="3000"/>
      </w:tblGrid>
      <w:tr w:rsidR="007855CB" w:rsidRPr="009B5D68" w14:paraId="6F417C5F" w14:textId="77777777">
        <w:tc>
          <w:tcPr>
            <w:tcW w:w="635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3F150" w14:textId="77777777" w:rsidR="007855CB" w:rsidRPr="009B5D68" w:rsidRDefault="00000000">
            <w:r w:rsidRPr="009B5D68">
              <w:rPr>
                <w:rFonts w:eastAsia="Calibri"/>
                <w:b/>
                <w:bCs/>
                <w:color w:val="FFFFFF"/>
              </w:rPr>
              <w:t>Критерий</w:t>
            </w:r>
          </w:p>
        </w:tc>
        <w:tc>
          <w:tcPr>
            <w:tcW w:w="30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2D69D2" w14:textId="77777777" w:rsidR="007855CB" w:rsidRPr="009B5D68" w:rsidRDefault="00000000">
            <w:r w:rsidRPr="009B5D68">
              <w:rPr>
                <w:rFonts w:eastAsia="Calibri"/>
                <w:b/>
                <w:bCs/>
                <w:color w:val="FFFFFF"/>
              </w:rPr>
              <w:t>Доля от оценки</w:t>
            </w:r>
          </w:p>
        </w:tc>
      </w:tr>
      <w:tr w:rsidR="007855CB" w:rsidRPr="009B5D68" w14:paraId="4A974570" w14:textId="77777777">
        <w:tc>
          <w:tcPr>
            <w:tcW w:w="63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4D359C" w14:textId="77777777" w:rsidR="007855CB" w:rsidRPr="009B5D68" w:rsidRDefault="00000000">
            <w:r w:rsidRPr="009B5D68">
              <w:rPr>
                <w:rFonts w:eastAsia="Calibri"/>
                <w:color w:val="222222"/>
              </w:rPr>
              <w:t>Корректность и работоспособность кода (задания 1–4)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0E6722" w14:textId="77777777" w:rsidR="007855CB" w:rsidRPr="009B5D68" w:rsidRDefault="00000000">
            <w:r w:rsidRPr="009B5D68">
              <w:rPr>
                <w:rFonts w:eastAsia="Calibri"/>
                <w:color w:val="222222"/>
              </w:rPr>
              <w:t>55%</w:t>
            </w:r>
          </w:p>
        </w:tc>
      </w:tr>
      <w:tr w:rsidR="007855CB" w:rsidRPr="009B5D68" w14:paraId="11D40549" w14:textId="77777777">
        <w:tc>
          <w:tcPr>
            <w:tcW w:w="6350" w:type="dxa"/>
            <w:shd w:val="clear" w:color="auto" w:fill="F2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4FBB78" w14:textId="77777777" w:rsidR="007855CB" w:rsidRPr="009B5D68" w:rsidRDefault="00000000">
            <w:r w:rsidRPr="009B5D68">
              <w:rPr>
                <w:rFonts w:eastAsia="Calibri"/>
                <w:color w:val="222222"/>
              </w:rPr>
              <w:t>Совпадение результатов с числами практики 11 / лекции 11 (задание 3)</w:t>
            </w:r>
          </w:p>
        </w:tc>
        <w:tc>
          <w:tcPr>
            <w:tcW w:w="3000" w:type="dxa"/>
            <w:shd w:val="clear" w:color="auto" w:fill="F2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D7C602" w14:textId="77777777" w:rsidR="007855CB" w:rsidRPr="009B5D68" w:rsidRDefault="00000000">
            <w:r w:rsidRPr="009B5D68">
              <w:rPr>
                <w:rFonts w:eastAsia="Calibri"/>
                <w:color w:val="222222"/>
              </w:rPr>
              <w:t>15%</w:t>
            </w:r>
          </w:p>
        </w:tc>
      </w:tr>
      <w:tr w:rsidR="007855CB" w:rsidRPr="009B5D68" w14:paraId="7E160110" w14:textId="77777777">
        <w:tc>
          <w:tcPr>
            <w:tcW w:w="63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DB6ABC" w14:textId="77777777" w:rsidR="007855CB" w:rsidRPr="009B5D68" w:rsidRDefault="00000000">
            <w:r w:rsidRPr="009B5D68">
              <w:rPr>
                <w:rFonts w:eastAsia="Calibri"/>
                <w:color w:val="222222"/>
              </w:rPr>
              <w:t>Корректность графика и его интерпретации (задание 1)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9A5E07" w14:textId="77777777" w:rsidR="007855CB" w:rsidRPr="009B5D68" w:rsidRDefault="00000000">
            <w:r w:rsidRPr="009B5D68">
              <w:rPr>
                <w:rFonts w:eastAsia="Calibri"/>
                <w:color w:val="222222"/>
              </w:rPr>
              <w:t>10%</w:t>
            </w:r>
          </w:p>
        </w:tc>
      </w:tr>
      <w:tr w:rsidR="007855CB" w:rsidRPr="009B5D68" w14:paraId="610D9AC4" w14:textId="77777777">
        <w:tc>
          <w:tcPr>
            <w:tcW w:w="6350" w:type="dxa"/>
            <w:shd w:val="clear" w:color="auto" w:fill="F2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33D0CE" w14:textId="77777777" w:rsidR="007855CB" w:rsidRPr="009B5D68" w:rsidRDefault="00000000">
            <w:r w:rsidRPr="009B5D68">
              <w:rPr>
                <w:rFonts w:eastAsia="Calibri"/>
                <w:color w:val="222222"/>
              </w:rPr>
              <w:t>Полнота и корректность письменных ответов на вопросы</w:t>
            </w:r>
          </w:p>
        </w:tc>
        <w:tc>
          <w:tcPr>
            <w:tcW w:w="3000" w:type="dxa"/>
            <w:shd w:val="clear" w:color="auto" w:fill="F2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DE2A68" w14:textId="77777777" w:rsidR="007855CB" w:rsidRPr="009B5D68" w:rsidRDefault="00000000">
            <w:r w:rsidRPr="009B5D68">
              <w:rPr>
                <w:rFonts w:eastAsia="Calibri"/>
                <w:color w:val="222222"/>
              </w:rPr>
              <w:t>20%</w:t>
            </w:r>
          </w:p>
        </w:tc>
      </w:tr>
    </w:tbl>
    <w:p w14:paraId="61F739E0" w14:textId="77777777" w:rsidR="007855CB" w:rsidRPr="009B5D68" w:rsidRDefault="007855CB">
      <w:pPr>
        <w:spacing w:after="200"/>
      </w:pPr>
    </w:p>
    <w:p w14:paraId="64743D0F" w14:textId="77777777" w:rsidR="007855CB" w:rsidRPr="009B5D68" w:rsidRDefault="00000000">
      <w:pPr>
        <w:spacing w:before="400" w:after="160"/>
      </w:pPr>
      <w:r w:rsidRPr="009B5D68">
        <w:rPr>
          <w:rFonts w:eastAsia="Calibri"/>
          <w:b/>
          <w:bCs/>
          <w:color w:val="1E2761"/>
          <w:sz w:val="28"/>
          <w:szCs w:val="28"/>
        </w:rPr>
        <w:t>6. Домашнее задание к следующему занятию</w:t>
      </w:r>
    </w:p>
    <w:p w14:paraId="5A575DDC" w14:textId="77777777" w:rsidR="007855CB" w:rsidRPr="009B5D68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9B5D68">
        <w:rPr>
          <w:rFonts w:eastAsia="Calibri"/>
          <w:color w:val="222222"/>
          <w:sz w:val="22"/>
          <w:szCs w:val="22"/>
        </w:rPr>
        <w:t>Сохранить оба графика (сходимость π и — если успели построить — сходимость оценки P(Флю|...)) — они пригодятся для итогового повторения курса.</w:t>
      </w:r>
    </w:p>
    <w:p w14:paraId="64B8B2F6" w14:textId="77777777" w:rsidR="007855CB" w:rsidRPr="009B5D68" w:rsidRDefault="00000000">
      <w:pPr>
        <w:pStyle w:val="ListParagraph"/>
        <w:numPr>
          <w:ilvl w:val="0"/>
          <w:numId w:val="1"/>
        </w:numPr>
        <w:spacing w:after="100" w:line="300" w:lineRule="auto"/>
      </w:pPr>
      <w:r w:rsidRPr="009B5D68">
        <w:rPr>
          <w:rFonts w:eastAsia="Calibri"/>
          <w:color w:val="222222"/>
          <w:sz w:val="22"/>
          <w:szCs w:val="22"/>
        </w:rPr>
        <w:t>Повторить материал блока 3 целиком: байесовские сети (лекция 10), точный вывод (лекция 11) и метод Монте-Карло (лекция 12) — на следующей неделе начинается блок 4 «Применение в машинном обучении», где вероятностный подход впервые применяется к настоящей задаче классификации — логистической регрессии.</w:t>
      </w:r>
    </w:p>
    <w:p w14:paraId="1CB672BE" w14:textId="77777777" w:rsidR="007855CB" w:rsidRPr="009B5D68" w:rsidRDefault="00000000">
      <w:pPr>
        <w:spacing w:before="300"/>
        <w:jc w:val="center"/>
      </w:pPr>
      <w:r w:rsidRPr="009B5D68">
        <w:rPr>
          <w:rFonts w:eastAsia="Calibri"/>
          <w:i/>
          <w:iCs/>
          <w:color w:val="595959"/>
          <w:sz w:val="21"/>
          <w:szCs w:val="21"/>
        </w:rPr>
        <w:t>Успехов в выполнении практики!</w:t>
      </w:r>
    </w:p>
    <w:sectPr w:rsidR="007855CB" w:rsidRPr="009B5D68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61A44"/>
    <w:multiLevelType w:val="hybridMultilevel"/>
    <w:tmpl w:val="8BDAA41A"/>
    <w:lvl w:ilvl="0" w:tplc="0A18A3A6">
      <w:start w:val="1"/>
      <w:numFmt w:val="bullet"/>
      <w:lvlText w:val="●"/>
      <w:lvlJc w:val="left"/>
      <w:pPr>
        <w:ind w:left="720" w:hanging="360"/>
      </w:pPr>
    </w:lvl>
    <w:lvl w:ilvl="1" w:tplc="8B72FBBC">
      <w:start w:val="1"/>
      <w:numFmt w:val="bullet"/>
      <w:lvlText w:val="○"/>
      <w:lvlJc w:val="left"/>
      <w:pPr>
        <w:ind w:left="1440" w:hanging="360"/>
      </w:pPr>
    </w:lvl>
    <w:lvl w:ilvl="2" w:tplc="17CAEEF6">
      <w:start w:val="1"/>
      <w:numFmt w:val="bullet"/>
      <w:lvlText w:val="■"/>
      <w:lvlJc w:val="left"/>
      <w:pPr>
        <w:ind w:left="2160" w:hanging="360"/>
      </w:pPr>
    </w:lvl>
    <w:lvl w:ilvl="3" w:tplc="0578182E">
      <w:start w:val="1"/>
      <w:numFmt w:val="bullet"/>
      <w:lvlText w:val="●"/>
      <w:lvlJc w:val="left"/>
      <w:pPr>
        <w:ind w:left="2880" w:hanging="360"/>
      </w:pPr>
    </w:lvl>
    <w:lvl w:ilvl="4" w:tplc="0CEC0846">
      <w:start w:val="1"/>
      <w:numFmt w:val="bullet"/>
      <w:lvlText w:val="○"/>
      <w:lvlJc w:val="left"/>
      <w:pPr>
        <w:ind w:left="3600" w:hanging="360"/>
      </w:pPr>
    </w:lvl>
    <w:lvl w:ilvl="5" w:tplc="B470E1BA">
      <w:start w:val="1"/>
      <w:numFmt w:val="bullet"/>
      <w:lvlText w:val="■"/>
      <w:lvlJc w:val="left"/>
      <w:pPr>
        <w:ind w:left="4320" w:hanging="360"/>
      </w:pPr>
    </w:lvl>
    <w:lvl w:ilvl="6" w:tplc="618A5FF4">
      <w:start w:val="1"/>
      <w:numFmt w:val="bullet"/>
      <w:lvlText w:val="●"/>
      <w:lvlJc w:val="left"/>
      <w:pPr>
        <w:ind w:left="5040" w:hanging="360"/>
      </w:pPr>
    </w:lvl>
    <w:lvl w:ilvl="7" w:tplc="872887D0">
      <w:start w:val="1"/>
      <w:numFmt w:val="bullet"/>
      <w:lvlText w:val="●"/>
      <w:lvlJc w:val="left"/>
      <w:pPr>
        <w:ind w:left="5760" w:hanging="360"/>
      </w:pPr>
    </w:lvl>
    <w:lvl w:ilvl="8" w:tplc="9800B476">
      <w:start w:val="1"/>
      <w:numFmt w:val="bullet"/>
      <w:lvlText w:val="●"/>
      <w:lvlJc w:val="left"/>
      <w:pPr>
        <w:ind w:left="6480" w:hanging="360"/>
      </w:pPr>
    </w:lvl>
  </w:abstractNum>
  <w:num w:numId="1" w16cid:durableId="624847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5CB"/>
    <w:rsid w:val="004204DF"/>
    <w:rsid w:val="007855CB"/>
    <w:rsid w:val="009B2438"/>
    <w:rsid w:val="009B5D68"/>
    <w:rsid w:val="00C7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E48F3"/>
  <w15:docId w15:val="{68AAD195-C948-4F96-925B-ACAC20923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1559</Words>
  <Characters>8891</Characters>
  <Application>Microsoft Office Word</Application>
  <DocSecurity>0</DocSecurity>
  <Lines>74</Lines>
  <Paragraphs>20</Paragraphs>
  <ScaleCrop>false</ScaleCrop>
  <Company/>
  <LinksUpToDate>false</LinksUpToDate>
  <CharactersWithSpaces>10430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Long Nguyen</cp:lastModifiedBy>
  <cp:revision>4</cp:revision>
  <dcterms:created xsi:type="dcterms:W3CDTF">2026-09-25T06:20:00Z</dcterms:created>
  <dcterms:modified xsi:type="dcterms:W3CDTF">2026-10-15T08:19:00Z</dcterms:modified>
</cp:coreProperties>
</file>