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D5" w:rsidRPr="001F24D5" w:rsidRDefault="001F24D5" w:rsidP="001F24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b/>
          <w:sz w:val="28"/>
          <w:szCs w:val="28"/>
          <w:lang w:val="be-BY"/>
        </w:rPr>
        <w:t>ЛІТАРАТУРА</w:t>
      </w:r>
    </w:p>
    <w:p w:rsidR="001F24D5" w:rsidRP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F24D5">
        <w:rPr>
          <w:rFonts w:ascii="Times New Roman" w:hAnsi="Times New Roman" w:cs="Times New Roman"/>
          <w:b/>
          <w:i/>
          <w:sz w:val="28"/>
          <w:szCs w:val="28"/>
          <w:lang w:val="be-BY"/>
        </w:rPr>
        <w:t>Асноўная літаратура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1. Бригадин П.И. История Беларуси в контексте европейской истории. Мн., 2007.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2. Великая Отечественная война советского народа (в контексте Второй мировой войны). Учеб. пособие / под ред. А.А. Ковалени, Н.С. Сташкевича. Мн., 2004.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3. Вялікая Айчынная вайна савецкага народа (у кантэксце Другой сусветнай вайны). Пад рэд. Ю. М. Бохана і В. Ф.Кушнера. Мн., 2005.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4. Гісторыя Беларусі: У 6 т. Мн., 2000–2008.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>5. Гісторыя Беларусі. У 2-х ч. / пад рэд. Я.К.Новіка і Г.С.Марцуля. Мн., 2003.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6. Гісторыя Беларусі ў кантэксце еўрапейскай цывілізацыі. Дапаможнік. Пад рэд Л.В.Лойкі. Мн., 2005.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7. Гісторыя Беларусі ў кантэксце сусветных цывілізацый: Вучэбны дапаможнік. У 2 ч. / пад рэд. А.А.Кавалені, В.Ф.Касовіча. Мн., 2005.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>8. Гісторыя Беларусі ў кантэксце сусветнай цывілізацыі / пад рэд. Ю. Бохана і В. Галубовіча. Мн., 200</w:t>
      </w:r>
      <w:r w:rsidR="00E83469">
        <w:rPr>
          <w:rFonts w:ascii="Times New Roman" w:hAnsi="Times New Roman" w:cs="Times New Roman"/>
          <w:sz w:val="28"/>
          <w:szCs w:val="28"/>
          <w:lang w:val="be-BY"/>
        </w:rPr>
        <w:t>9</w:t>
      </w: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9. История Беларуси в контексте мировых цивилизаций / под. ред. В.И. Голубовича, Ю.Н. Бохана. Мн., 2008.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10. История Беларуси. Учебное пособие. В 2 ч. Ч.2. Под ред. Я.И.Трещенка. Могилёв, 2005.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11. История Беларуси. Учебно-информационное пособие. Под ред. А.Г.Кохановского, О.А.Яновского. Мн., 2001. </w:t>
      </w:r>
    </w:p>
    <w:p w:rsidR="001F24D5" w:rsidRPr="00E83469" w:rsidRDefault="001F24D5" w:rsidP="00E83469">
      <w:pPr>
        <w:spacing w:after="0"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12. </w:t>
      </w:r>
      <w:r w:rsidR="00E83469" w:rsidRPr="005014A8">
        <w:rPr>
          <w:rFonts w:ascii="Times New Roman" w:hAnsi="Times New Roman"/>
          <w:color w:val="000000"/>
          <w:sz w:val="28"/>
          <w:szCs w:val="28"/>
        </w:rPr>
        <w:t xml:space="preserve">История Беларуси: Полный курс: Пособие для старшеклассников и поступающих в ВУЗы; под ред. А.Г. </w:t>
      </w:r>
      <w:proofErr w:type="spellStart"/>
      <w:r w:rsidR="00E83469" w:rsidRPr="005014A8">
        <w:rPr>
          <w:rFonts w:ascii="Times New Roman" w:hAnsi="Times New Roman"/>
          <w:color w:val="000000"/>
          <w:sz w:val="28"/>
          <w:szCs w:val="28"/>
        </w:rPr>
        <w:t>Кохановского</w:t>
      </w:r>
      <w:proofErr w:type="spellEnd"/>
      <w:r w:rsidR="00E83469" w:rsidRPr="005014A8">
        <w:rPr>
          <w:rFonts w:ascii="Times New Roman" w:hAnsi="Times New Roman"/>
          <w:color w:val="000000"/>
          <w:sz w:val="28"/>
          <w:szCs w:val="28"/>
        </w:rPr>
        <w:t>, О.А</w:t>
      </w:r>
      <w:r w:rsidR="00E83469">
        <w:rPr>
          <w:rFonts w:ascii="Times New Roman" w:hAnsi="Times New Roman"/>
          <w:color w:val="000000"/>
          <w:sz w:val="28"/>
          <w:szCs w:val="28"/>
        </w:rPr>
        <w:t>. Яновского. Минск, 2006, 2010.</w:t>
      </w:r>
      <w:bookmarkStart w:id="0" w:name="_GoBack"/>
      <w:bookmarkEnd w:id="0"/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13. Кароткі нарыс гісторыі культуры Беларусі / пад рэд. М.П. Саўко. Мн., 2003.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>14. Ковкель И.И., Ярмусик Э.С. История Беларуси с древнейших времен до нашего времени. Мн., 20</w:t>
      </w:r>
      <w:r w:rsidR="00E83469">
        <w:rPr>
          <w:rFonts w:ascii="Times New Roman" w:hAnsi="Times New Roman" w:cs="Times New Roman"/>
          <w:sz w:val="28"/>
          <w:szCs w:val="28"/>
          <w:lang w:val="be-BY"/>
        </w:rPr>
        <w:t>10</w:t>
      </w: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>15. Нарысы гісторыі Беларусі: У 2 ч. / гал. рэд. М.П. Касцюк. Мн., 1994–1995.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16. </w:t>
      </w:r>
      <w:proofErr w:type="spellStart"/>
      <w:r w:rsidRPr="001F24D5">
        <w:rPr>
          <w:rFonts w:ascii="Times New Roman" w:hAnsi="Times New Roman" w:cs="Times New Roman"/>
          <w:color w:val="000000"/>
          <w:sz w:val="28"/>
          <w:szCs w:val="28"/>
        </w:rPr>
        <w:t>Пурышева</w:t>
      </w:r>
      <w:proofErr w:type="spellEnd"/>
      <w:r w:rsidRPr="001F24D5">
        <w:rPr>
          <w:rFonts w:ascii="Times New Roman" w:hAnsi="Times New Roman" w:cs="Times New Roman"/>
          <w:color w:val="000000"/>
          <w:sz w:val="28"/>
          <w:szCs w:val="28"/>
        </w:rPr>
        <w:t>, Н.М., Старовойтов, М.И. История Беларуси: ответы на экзаменационные вопросы. Минск, 2011.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17. Сагановіч Г. Нарыс гісторыі Беларусі ад старажытнасці да канца XVIII стагоддзя. Мн., 2001.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18. Саракавік І.А. Гісторыя Беларусі ў кантэксце сусветнай гісторыі. Мн., 2006.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19. Снапкоўскі У.Е. Гісторыя знешняй палітыкі Беларусі. У 2-х ч. Вучэб. дапаможнік. Мн., 2004. </w:t>
      </w:r>
    </w:p>
    <w:p w:rsidR="001F24D5" w:rsidRP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>20. Трещенок Я.И. История Беларуси. Учебное пособие. В 2 ч. Ч. 1. Досо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ветский период. Могилев, 2004.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21. Чигринов П.Г. Очерки истории Беларуси. Учеб. пособие. Мн., 2007.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22. Шыбека З. Нарыс гісторыі Беларусі (1795–2002). Мн., 2003.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23. Эканамічная гісторыя Беларусі. Вучэб. дапаможнік / пад агул. рэд. В.І. Галубовіча. Мн., 1999.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24. Экономическая история зарубежных стран / под ред. В.И.Голубовича. Мн., 2002. </w:t>
      </w:r>
    </w:p>
    <w:p w:rsidR="001F24D5" w:rsidRP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25. Энцыклапедыя гісторыі Беларусі: у 6 т. Мн., 1994–2003. </w:t>
      </w:r>
    </w:p>
    <w:p w:rsidR="001F24D5" w:rsidRP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1F24D5" w:rsidRP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Дадатковая літаратура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26. Археалогія Беларусі: у 4 т. Мн, 1997.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27. Асветнікі зямлі Беларускай. Х – пачатак ХХ ст. Энцыклапедычны даведнік. Мн., 2006.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28. Беларускія летапісы і хронікі. Мн., 1997.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29. Беларусы. Т.4: Вытокі і этнічнае развіццё / В.К. Бандарчык, В.М. Бялявіна, Г.І. Каспяровія і інш. Мн, 2001.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30. Беларусь у Вялікай Айчыннай вайне, 1941–1945: Энцыклапедыя. Мн, 1990.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31. Гісторыя беларускага мастацтва: у 6 т. Мн., 1987–1997.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32. Гісторыя беларускай літаратуры: Дакастрычніцкі перыяд / А. Лойка. 2-е выд. Мн., 1989.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33. Гісторыя сялянства Беларусі: у 3 т. Т.1 Мн., 1997;  Т.2. Мн., 2002.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34. Довнар-Запольский М.В. История Белоруссии. Мн., 2003.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35. Иллюстрированная хронология истории Беларуси. Мн., 1998.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36. Ермаловіч М.І. Старажытная Беларусь. Полацкі, Наваградскі і Віленскі перыяды. Мн., 2003.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37. Касцюк М. Бальшавіцкая сістэма ўлады на Беларусі. Мн., 2000.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38. Канфесіі на Беларусі (канец XVIIІ – ХХ ст.). Мн., 1998.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39. Круталевич В. А. История Беларуси: становление белорусской державности. Мн., 2003.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40. Ладысеў У.Ф., Брыгадзін П.І. Паміж Усходам і Захадам: станаўленне дзяржаўнасці і тэрытарыяльнай цэласнасці Беларусі (1917–1939). Мн., 2003.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>41. Памяць: Гісторыка-дакументальныя хронікі гарадо</w:t>
      </w:r>
      <w:r>
        <w:rPr>
          <w:rFonts w:ascii="Times New Roman" w:hAnsi="Times New Roman" w:cs="Times New Roman"/>
          <w:sz w:val="28"/>
          <w:szCs w:val="28"/>
          <w:lang w:val="be-BY"/>
        </w:rPr>
        <w:t>ў і раёнаў Беларусі. Мн, 1985–</w:t>
      </w: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2004.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42. Седов В.В. Восточные славяне в VI–XIII вв. М., 1988.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43. Смалянчук А.Ф. Паміж краёвасцю і нацыянальнай ідэяй. Польскі рух на беларускіх і літоўскіх землях 1864–1917 г. Гродна, 2001. </w:t>
      </w:r>
    </w:p>
    <w:p w:rsid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 xml:space="preserve">44. Штыхаў Г.В. Старажытныя дзяржавы на тэрыторыі Беларусі. 2-е выд. выпр. Мн., 2002. </w:t>
      </w:r>
    </w:p>
    <w:p w:rsidR="001F24D5" w:rsidRPr="001F24D5" w:rsidRDefault="001F24D5" w:rsidP="001F24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F24D5">
        <w:rPr>
          <w:rFonts w:ascii="Times New Roman" w:hAnsi="Times New Roman" w:cs="Times New Roman"/>
          <w:sz w:val="28"/>
          <w:szCs w:val="28"/>
          <w:lang w:val="be-BY"/>
        </w:rPr>
        <w:t>45. Юхо Я.А. Кароткі нарыс гісторыі дзяржавы і права Беларусі. Мн., 1992.</w:t>
      </w:r>
    </w:p>
    <w:sectPr w:rsidR="001F24D5" w:rsidRPr="001F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A8A"/>
    <w:multiLevelType w:val="multilevel"/>
    <w:tmpl w:val="9B04993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43"/>
    <w:rsid w:val="0014515D"/>
    <w:rsid w:val="001F24D5"/>
    <w:rsid w:val="005A28E5"/>
    <w:rsid w:val="009B5A80"/>
    <w:rsid w:val="00E83469"/>
    <w:rsid w:val="00E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794F"/>
  <w15:chartTrackingRefBased/>
  <w15:docId w15:val="{0996EF95-68FF-4B1A-92DD-40000B57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1451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1451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14515D"/>
    <w:rPr>
      <w:rFonts w:ascii="Times New Roman" w:hAnsi="Times New Roman" w:cs="Times New Roman" w:hint="default"/>
      <w:sz w:val="24"/>
      <w:szCs w:val="24"/>
    </w:rPr>
  </w:style>
  <w:style w:type="character" w:customStyle="1" w:styleId="FontStyle36">
    <w:name w:val="Font Style36"/>
    <w:rsid w:val="0014515D"/>
    <w:rPr>
      <w:rFonts w:ascii="Times New Roman" w:hAnsi="Times New Roman" w:cs="Times New Roman" w:hint="default"/>
      <w:sz w:val="24"/>
      <w:szCs w:val="24"/>
    </w:rPr>
  </w:style>
  <w:style w:type="character" w:customStyle="1" w:styleId="FontStyle42">
    <w:name w:val="Font Style42"/>
    <w:rsid w:val="0014515D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46">
    <w:name w:val="Font Style46"/>
    <w:rsid w:val="0014515D"/>
    <w:rPr>
      <w:rFonts w:ascii="Times New Roman" w:hAnsi="Times New Roman" w:cs="Times New Roman" w:hint="default"/>
      <w:b/>
      <w:bCs/>
      <w:i/>
      <w:iCs/>
      <w:sz w:val="26"/>
      <w:szCs w:val="26"/>
    </w:rPr>
  </w:style>
  <w:style w:type="paragraph" w:customStyle="1" w:styleId="Style4">
    <w:name w:val="Style4"/>
    <w:basedOn w:val="a"/>
    <w:rsid w:val="001451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1451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1451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a"/>
    <w:rsid w:val="001451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0248A-0448-4DC8-B03A-F5E4320C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2019-09-11T21:57:00Z</dcterms:created>
  <dcterms:modified xsi:type="dcterms:W3CDTF">2019-09-11T22:28:00Z</dcterms:modified>
</cp:coreProperties>
</file>