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A2" w:rsidRPr="008D0B43" w:rsidRDefault="003D5ABB" w:rsidP="008D0B43">
      <w:p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9816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385A" w:rsidRDefault="00A8385A">
          <w:pPr>
            <w:pStyle w:val="a8"/>
          </w:pPr>
          <w:r>
            <w:t>Оглавление</w:t>
          </w:r>
        </w:p>
        <w:p w:rsidR="00AA4547" w:rsidRDefault="00A8385A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1940" w:history="1">
            <w:r w:rsidR="00AA4547" w:rsidRPr="00BC43FE">
              <w:rPr>
                <w:rStyle w:val="a9"/>
                <w:rFonts w:ascii="Verdana" w:hAnsi="Verdana"/>
                <w:noProof/>
              </w:rPr>
              <w:t>1.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Проблема определения философии. Философия и мировоззрение.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_Toc440031940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1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2.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 w:cs="Times New Roman"/>
                <w:noProof/>
              </w:rPr>
              <w:t>Специфика проблемного поля философии. Предмет философии и его историческая динамика. Структура философского знания.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_Toc440031941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2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3.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 w:cs="Times New Roman"/>
                <w:noProof/>
              </w:rPr>
              <w:t>Философия и основные формообразования культуры: наука, искусство, религия.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_Toc440031942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8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3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6.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 w:cs="Times New Roman"/>
                <w:noProof/>
              </w:rPr>
              <w:t>Специфика античного философского мышления. Ранняя греческая философия.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_Toc440031943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15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4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7.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Рационально-идеалистическая интерпретация Космоса в классической античной философии: Сократ, Платон и Аристотель.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_Toc440031944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17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5" w:history="1">
            <w:r w:rsidR="00AA4547" w:rsidRPr="00BC43FE">
              <w:rPr>
                <w:rStyle w:val="a9"/>
                <w:rFonts w:ascii="Verdana" w:hAnsi="Verdana"/>
                <w:noProof/>
              </w:rPr>
              <w:t>8.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Проблема отношений человека и Космоса в философии греческого эллинизма.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_Toc440031945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19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6" w:history="1">
            <w:r w:rsidR="00AA4547" w:rsidRPr="00BC43FE">
              <w:rPr>
                <w:rStyle w:val="a9"/>
                <w:rFonts w:ascii="Verdana" w:hAnsi="Verdana"/>
                <w:noProof/>
              </w:rPr>
              <w:t>9.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Философия и религия. Статус философии  в средневековой культуре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_Toc440031946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19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7" w:history="1"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Средневековая философия зарождается в недрах античной культуры в связи с распространением христианской веры (</w:t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  <w:lang w:val="en-US"/>
              </w:rPr>
              <w:t>V</w:t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-</w:t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  <w:lang w:val="en-US"/>
              </w:rPr>
              <w:t>XV</w:t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 xml:space="preserve"> вв.) по всему Средиземноморью. Положение философии в средневековой европейской культуре определялось отношением веры и разума в теологических доктринах.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_Toc440031947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19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8" w:history="1">
            <w:r w:rsidR="00AA4547" w:rsidRPr="00BC43FE">
              <w:rPr>
                <w:rStyle w:val="a9"/>
                <w:rFonts w:ascii="Verdana" w:hAnsi="Verdana"/>
                <w:noProof/>
              </w:rPr>
              <w:t>10.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Гуманизация философской мысли в эпоху Возрождения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_Toc440031948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20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49" w:history="1">
            <w:r w:rsidR="00AA4547" w:rsidRPr="00BC43FE">
              <w:rPr>
                <w:rStyle w:val="a9"/>
                <w:rFonts w:ascii="Verdana" w:hAnsi="Verdana"/>
                <w:noProof/>
              </w:rPr>
              <w:t>11.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Становление классической науки и исследовательские программы Нового времени.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_Toc440031949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21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0" w:history="1"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12.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Философия и идеология в эпоху Просвещения</w:t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_Toc440031950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24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1" w:history="1">
            <w:r w:rsidR="00AA4547" w:rsidRPr="00BC43FE">
              <w:rPr>
                <w:rStyle w:val="a9"/>
                <w:rFonts w:ascii="Verdana" w:hAnsi="Verdana"/>
                <w:noProof/>
                <w:lang w:val="en-US"/>
              </w:rPr>
              <w:t>13.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Немецкая классическая  философия и ее место в историко-философской традиции. Критическая философия И. Канта.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_Toc440031951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2" w:history="1">
            <w:r w:rsidR="00AA4547" w:rsidRPr="00BC43FE">
              <w:rPr>
                <w:rStyle w:val="a9"/>
                <w:rFonts w:ascii="Verdana" w:hAnsi="Verdana"/>
                <w:noProof/>
              </w:rPr>
              <w:t>14.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Немецкая классическая  философия и ее место в историко-философской традиции. Идеалистическая диалектика Г. Гегеля.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_Toc440031952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3" w:history="1">
            <w:r w:rsidR="00AA4547" w:rsidRPr="00BC43FE">
              <w:rPr>
                <w:rStyle w:val="a9"/>
                <w:rFonts w:ascii="Verdana" w:hAnsi="Verdana"/>
                <w:noProof/>
              </w:rPr>
              <w:t>15.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Классика и неклассика:  два типа рациональности.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_Toc440031953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28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4" w:history="1">
            <w:r w:rsidR="00AA4547" w:rsidRPr="00BC43FE">
              <w:rPr>
                <w:rStyle w:val="a9"/>
                <w:rFonts w:ascii="Verdana" w:hAnsi="Verdana"/>
                <w:noProof/>
              </w:rPr>
              <w:t>16.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Основные периоды и стратегии развития постклассической философии.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_Toc440031954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29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5" w:history="1">
            <w:r w:rsidR="00AA4547" w:rsidRPr="00BC43FE">
              <w:rPr>
                <w:rStyle w:val="a9"/>
                <w:rFonts w:ascii="Verdana" w:hAnsi="Verdana"/>
                <w:noProof/>
              </w:rPr>
              <w:t>17.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Становление иррационалистической традиции в неклассической философии (С. Къеркегор, А. Шопенгауэр, Ф. Ницше).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_Toc440031955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31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6" w:history="1">
            <w:r w:rsidR="00AA4547" w:rsidRPr="00BC43FE">
              <w:rPr>
                <w:rStyle w:val="a9"/>
                <w:rFonts w:ascii="Verdana" w:hAnsi="Verdana"/>
                <w:noProof/>
              </w:rPr>
              <w:t>18.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Становление и развитие марксистской философии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_Toc440031956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7" w:history="1">
            <w:r w:rsidR="00AA4547" w:rsidRPr="00BC43FE">
              <w:rPr>
                <w:rStyle w:val="a9"/>
                <w:rFonts w:ascii="Verdana" w:hAnsi="Verdana"/>
                <w:noProof/>
              </w:rPr>
              <w:t>19.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Трансформация классической философии в рамках философии прагматизма, позитивизма, психоанализа.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_Toc440031957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8" w:history="1">
            <w:r w:rsidR="00AA4547" w:rsidRPr="00BC43FE">
              <w:rPr>
                <w:rStyle w:val="a9"/>
                <w:rFonts w:ascii="Verdana" w:hAnsi="Verdana"/>
                <w:noProof/>
              </w:rPr>
              <w:t>20.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Социально-критическая стратегия в  развитии философской мысли ХХ века.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_Toc440031958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59" w:history="1">
            <w:r w:rsidR="00AA4547" w:rsidRPr="00BC43FE">
              <w:rPr>
                <w:rStyle w:val="a9"/>
                <w:rFonts w:ascii="Verdana" w:hAnsi="Verdana"/>
                <w:noProof/>
              </w:rPr>
              <w:t>21.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Экзистенциально-феноменологическая стратегия в современной философии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_Toc440031959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0" w:history="1">
            <w:r w:rsidR="00AA4547" w:rsidRPr="00BC43FE">
              <w:rPr>
                <w:rStyle w:val="a9"/>
                <w:rFonts w:ascii="Verdana" w:hAnsi="Verdana"/>
                <w:noProof/>
              </w:rPr>
              <w:t>22.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Аналитическая философия как стратегия в современной философии.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_Toc440031960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36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1" w:history="1">
            <w:r w:rsidR="00AA4547" w:rsidRPr="00BC43FE">
              <w:rPr>
                <w:rStyle w:val="a9"/>
                <w:rFonts w:ascii="Verdana" w:hAnsi="Verdana"/>
                <w:noProof/>
              </w:rPr>
              <w:t>23.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Современная социокультурная ситуация и феномен постмодернизма в философии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_Toc440031961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36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2" w:history="1">
            <w:r w:rsidR="00AA4547" w:rsidRPr="00BC43FE">
              <w:rPr>
                <w:rStyle w:val="a9"/>
                <w:rFonts w:ascii="Verdana" w:hAnsi="Verdana"/>
                <w:noProof/>
              </w:rPr>
              <w:t>24.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Понятие метафизики. Онтология как философское учение о бытии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_Toc440031962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3" w:history="1">
            <w:r w:rsidR="00AA4547" w:rsidRPr="00BC43FE">
              <w:rPr>
                <w:rStyle w:val="a9"/>
                <w:rFonts w:ascii="Verdana" w:hAnsi="Verdana"/>
                <w:noProof/>
              </w:rPr>
              <w:t>25.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Бытие как предмет философско-категориального анализа.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_Toc440031963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4" w:history="1">
            <w:r w:rsidR="00AA4547" w:rsidRPr="00BC43FE">
              <w:rPr>
                <w:rStyle w:val="a9"/>
                <w:rFonts w:ascii="Verdana" w:hAnsi="Verdana"/>
                <w:noProof/>
              </w:rPr>
              <w:t>26.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Системно-структурная организация материального мира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_Toc440031964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5" w:history="1">
            <w:r w:rsidR="00AA4547" w:rsidRPr="00BC43FE">
              <w:rPr>
                <w:rStyle w:val="a9"/>
                <w:rFonts w:ascii="Verdana" w:hAnsi="Verdana"/>
                <w:noProof/>
              </w:rPr>
              <w:t>27.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Динамическая организация бытия. Принцип глобального эволюционизма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_Toc440031965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39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6" w:history="1">
            <w:r w:rsidR="00AA4547" w:rsidRPr="00BC43FE">
              <w:rPr>
                <w:rStyle w:val="a9"/>
                <w:rFonts w:ascii="Verdana" w:hAnsi="Verdana"/>
                <w:noProof/>
              </w:rPr>
              <w:t>28.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Пространственно-временная организация бытия. Основные концепции  понимания пространства и времени.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_Toc440031966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40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7" w:history="1">
            <w:r w:rsidR="00AA4547" w:rsidRPr="00BC43FE">
              <w:rPr>
                <w:rStyle w:val="a9"/>
                <w:rFonts w:ascii="Verdana" w:hAnsi="Verdana"/>
                <w:noProof/>
              </w:rPr>
              <w:t>29.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Понятие природы в философии и науке. Концепция коэволюции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_Toc440031967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41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8" w:history="1"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30.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Феномен человека в научном и философском понимании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_Toc440031968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69" w:history="1"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31.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Основные стратегии осмысления проблемы человека в классической и современной философии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_Toc440031969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44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0" w:history="1"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32.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Происхождение человека. Научные и философские модели антропогенеза.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_Toc440031970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1" w:history="1">
            <w:r w:rsidR="00AA4547" w:rsidRPr="00BC43FE">
              <w:rPr>
                <w:rStyle w:val="a9"/>
                <w:rFonts w:ascii="Verdana" w:hAnsi="Verdana"/>
                <w:noProof/>
              </w:rPr>
              <w:t>33.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Социальные и аксиологические параметры бытия человека в мире. Экзистенциальный опыт личности.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_Toc440031971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2" w:history="1">
            <w:r w:rsidR="00AA4547" w:rsidRPr="00BC43FE">
              <w:rPr>
                <w:rStyle w:val="a9"/>
                <w:rFonts w:ascii="Verdana" w:hAnsi="Verdana"/>
                <w:noProof/>
              </w:rPr>
              <w:t>34.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Сознание человека как предмет философского осмысления. Многомерность и полифункциональность сознания.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_Toc440031972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48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3" w:history="1">
            <w:r w:rsidR="00AA4547" w:rsidRPr="00BC43FE">
              <w:rPr>
                <w:rStyle w:val="a9"/>
                <w:rFonts w:ascii="Verdana" w:hAnsi="Verdana"/>
                <w:noProof/>
              </w:rPr>
              <w:t>35.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Проблема познаваемости мира: анализ основных подходов. Гносеология и ее место в структуре философского знания.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_Toc440031973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49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4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36.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Основные интерпретации проблемы субъекта и объекта познания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_Toc440031974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51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5" w:history="1">
            <w:r w:rsidR="00AA4547" w:rsidRPr="00BC43FE">
              <w:rPr>
                <w:rStyle w:val="a9"/>
                <w:rFonts w:ascii="Verdana" w:hAnsi="Verdana" w:cs="Times New Roman"/>
                <w:noProof/>
              </w:rPr>
              <w:t>37.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Структура и основные характеристики познавательного процесса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_Toc440031975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52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6" w:history="1"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38.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Проблема истины в познании. Классическая концепция истины и ее альтернативы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_Toc440031976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7" w:history="1"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39.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Понятие науки. Наука как деятельность по продуцированию нового знания и социальный институт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_Toc440031977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54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8" w:history="1">
            <w:r w:rsidR="00AA4547" w:rsidRPr="00BC43FE">
              <w:rPr>
                <w:rStyle w:val="a9"/>
                <w:rFonts w:ascii="Verdana" w:hAnsi="Verdana"/>
                <w:noProof/>
              </w:rPr>
              <w:t>40.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Проблема генезиса науки и ее историческая динамика.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_Toc440031978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55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79" w:history="1">
            <w:r w:rsidR="00AA4547" w:rsidRPr="00BC43FE">
              <w:rPr>
                <w:rStyle w:val="a9"/>
                <w:rFonts w:ascii="Verdana" w:hAnsi="Verdana"/>
                <w:noProof/>
              </w:rPr>
              <w:t>41.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Специфика научного познания. Научное и вненаучное знание: их возможности и границы.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_Toc440031979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56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0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42.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Социальная философия и ее место в системе социально-гуманитарного знания.  Понятие социальной реальности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_Toc440031980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1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43.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TimesNewRomanPSMT" w:hAnsi="Verdana"/>
                <w:noProof/>
              </w:rPr>
              <w:t>Основные теоретические модели общества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_Toc440031981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57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2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44.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hAnsi="Verdana"/>
                <w:noProof/>
              </w:rPr>
              <w:t>Социальная структура общества и стратификационные отношения в современном мире.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_Toc440031982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58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3" w:history="1"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45.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 w:cs="Times New Roman"/>
                <w:noProof/>
              </w:rPr>
              <w:t>Общество как развивающаяся система. Эволюция и революция в общественной динамике.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_Toc440031983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58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4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46.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Проблема субъекта и движущих сил  истории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_Toc440031984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59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5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47.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Развитие общества как цивилизационный процесс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_Toc440031985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60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6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48.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Направленность исторического процесса. Линейные и нелинейные  интерпретации истории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_Toc440031986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61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7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49.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Концепция постиндустриализма в современной социальной философии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_Toc440031987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62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8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Радикальный вариант (Ж.Фурастье, Арон):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_Toc440031988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62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A4547" w:rsidRDefault="00CC523C">
          <w:pPr>
            <w:pStyle w:val="14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0031989" w:history="1">
            <w:r w:rsidR="00AA4547" w:rsidRPr="00BC43FE">
              <w:rPr>
                <w:rStyle w:val="a9"/>
                <w:rFonts w:ascii="Verdana" w:eastAsia="Calibri" w:hAnsi="Verdana"/>
                <w:noProof/>
              </w:rPr>
              <w:t>50.</w:t>
            </w:r>
            <w:r w:rsidR="00AA4547">
              <w:rPr>
                <w:rFonts w:eastAsiaTheme="minorEastAsia"/>
                <w:noProof/>
                <w:lang w:eastAsia="ru-RU"/>
              </w:rPr>
              <w:tab/>
            </w:r>
            <w:r w:rsidR="00AA4547" w:rsidRPr="00BC43FE">
              <w:rPr>
                <w:rStyle w:val="a9"/>
                <w:rFonts w:ascii="Verdana" w:eastAsia="Calibri" w:hAnsi="Verdana"/>
                <w:noProof/>
              </w:rPr>
              <w:t>Глобализация как предмет социально-философского анализа</w:t>
            </w:r>
            <w:r w:rsidR="00AA4547">
              <w:rPr>
                <w:noProof/>
                <w:webHidden/>
              </w:rPr>
              <w:tab/>
            </w:r>
            <w:r w:rsidR="00AA4547">
              <w:rPr>
                <w:noProof/>
                <w:webHidden/>
              </w:rPr>
              <w:fldChar w:fldCharType="begin"/>
            </w:r>
            <w:r w:rsidR="00AA4547">
              <w:rPr>
                <w:noProof/>
                <w:webHidden/>
              </w:rPr>
              <w:instrText xml:space="preserve"> PAGEREF _Toc440031989 \h </w:instrText>
            </w:r>
            <w:r w:rsidR="00AA4547">
              <w:rPr>
                <w:noProof/>
                <w:webHidden/>
              </w:rPr>
            </w:r>
            <w:r w:rsidR="00AA4547">
              <w:rPr>
                <w:noProof/>
                <w:webHidden/>
              </w:rPr>
              <w:fldChar w:fldCharType="separate"/>
            </w:r>
            <w:r w:rsidR="00BD40AF">
              <w:rPr>
                <w:noProof/>
                <w:webHidden/>
              </w:rPr>
              <w:t>63</w:t>
            </w:r>
            <w:r w:rsidR="00AA4547">
              <w:rPr>
                <w:noProof/>
                <w:webHidden/>
              </w:rPr>
              <w:fldChar w:fldCharType="end"/>
            </w:r>
          </w:hyperlink>
        </w:p>
        <w:p w:rsidR="00A8385A" w:rsidRDefault="00A8385A">
          <w:r>
            <w:rPr>
              <w:b/>
              <w:bCs/>
            </w:rPr>
            <w:fldChar w:fldCharType="end"/>
          </w:r>
        </w:p>
      </w:sdtContent>
    </w:sdt>
    <w:p w:rsidR="008338B7" w:rsidRPr="008D0B43" w:rsidRDefault="003D4BA2" w:rsidP="008338B7">
      <w:pPr>
        <w:spacing w:after="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B4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6827" w:rsidRPr="00CC523C" w:rsidRDefault="00516827" w:rsidP="00446A79">
      <w:pPr>
        <w:pStyle w:val="10"/>
        <w:numPr>
          <w:ilvl w:val="0"/>
          <w:numId w:val="41"/>
        </w:numPr>
        <w:rPr>
          <w:rFonts w:ascii="Verdana" w:hAnsi="Verdana"/>
          <w:sz w:val="28"/>
        </w:rPr>
      </w:pPr>
      <w:bookmarkStart w:id="0" w:name="_Toc408565564"/>
      <w:bookmarkStart w:id="1" w:name="_Toc439955035"/>
      <w:bookmarkStart w:id="2" w:name="_Toc440031940"/>
      <w:r w:rsidRPr="00CC523C">
        <w:rPr>
          <w:rFonts w:ascii="Verdana" w:hAnsi="Verdana"/>
          <w:sz w:val="28"/>
        </w:rPr>
        <w:lastRenderedPageBreak/>
        <w:t>Проблема определения философии. Философия и мировоззрение.</w:t>
      </w:r>
      <w:bookmarkEnd w:id="0"/>
      <w:bookmarkEnd w:id="1"/>
      <w:bookmarkEnd w:id="2"/>
      <w:r w:rsidRPr="00CC523C">
        <w:rPr>
          <w:rFonts w:ascii="Verdana" w:hAnsi="Verdana"/>
          <w:sz w:val="28"/>
        </w:rPr>
        <w:t xml:space="preserve"> </w:t>
      </w:r>
    </w:p>
    <w:p w:rsidR="00516827" w:rsidRPr="00CC523C" w:rsidRDefault="00516827" w:rsidP="008D0B43">
      <w:pPr>
        <w:spacing w:after="0" w:line="240" w:lineRule="auto"/>
        <w:ind w:firstLine="360"/>
        <w:jc w:val="both"/>
        <w:rPr>
          <w:rFonts w:ascii="Verdana" w:hAnsi="Verdana" w:cs="Times New Roman"/>
          <w:b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Впервые философом назвал себя Пифагор, он не считал себя мудрецом (софистом), а лишь человеком, любящим мудрость. Поскольку мудростью обладали лишь боги, уделом философа провозглашалось любовь к ней (философия от 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др.гр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. 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phileo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– люблю,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sophia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– мудрость). Таким образом, было связано с формированием убеждения, что  мудрость – есть высший идеал знания и поведения.</w:t>
      </w:r>
    </w:p>
    <w:p w:rsidR="00516827" w:rsidRPr="00CC523C" w:rsidRDefault="00516827" w:rsidP="008D0B43">
      <w:pPr>
        <w:spacing w:after="0" w:line="240" w:lineRule="auto"/>
        <w:ind w:firstLine="36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Философия </w:t>
      </w:r>
      <w:r w:rsidRPr="00CC523C">
        <w:rPr>
          <w:rFonts w:ascii="Verdana" w:hAnsi="Verdana" w:cs="Times New Roman"/>
          <w:b/>
          <w:sz w:val="28"/>
          <w:szCs w:val="24"/>
        </w:rPr>
        <w:t>-</w:t>
      </w:r>
      <w:r w:rsidRPr="00CC523C">
        <w:rPr>
          <w:rFonts w:ascii="Verdana" w:hAnsi="Verdana" w:cs="Times New Roman"/>
          <w:sz w:val="28"/>
          <w:szCs w:val="24"/>
        </w:rPr>
        <w:t xml:space="preserve"> это система наиболее общих теоретических знаний о принципах бытия, законах развития мира в целом, человека, мышления и деятельности.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Times New Roman"/>
          <w:bCs/>
          <w:iCs/>
          <w:sz w:val="28"/>
          <w:szCs w:val="24"/>
        </w:rPr>
      </w:pPr>
      <w:r w:rsidRPr="00CC523C">
        <w:rPr>
          <w:rFonts w:ascii="Verdana" w:hAnsi="Verdana" w:cs="Times New Roman"/>
          <w:b/>
          <w:bCs/>
          <w:iCs/>
          <w:sz w:val="28"/>
          <w:szCs w:val="24"/>
        </w:rPr>
        <w:t>Мировоззрение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 </w:t>
      </w:r>
      <w:r w:rsidRPr="00CC523C">
        <w:rPr>
          <w:rFonts w:ascii="Verdana" w:hAnsi="Verdana" w:cs="Times New Roman"/>
          <w:b/>
          <w:bCs/>
          <w:iCs/>
          <w:sz w:val="28"/>
          <w:szCs w:val="24"/>
        </w:rPr>
        <w:t>–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 обобщённая и целостная картина мира, с</w:t>
      </w:r>
      <w:r w:rsidRPr="00CC523C">
        <w:rPr>
          <w:rFonts w:ascii="Verdana" w:hAnsi="Verdana" w:cs="Times New Roman"/>
          <w:sz w:val="28"/>
          <w:szCs w:val="24"/>
        </w:rPr>
        <w:t>истема взглядов, знаний человека о себе, о мире, об отношении к нему и месте своём месте в нем</w:t>
      </w:r>
      <w:r w:rsidRPr="00CC523C">
        <w:rPr>
          <w:rFonts w:ascii="Verdana" w:hAnsi="Verdana" w:cs="Times New Roman"/>
          <w:bCs/>
          <w:iCs/>
          <w:sz w:val="28"/>
          <w:szCs w:val="24"/>
        </w:rPr>
        <w:t>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Times New Roman"/>
          <w:iCs/>
          <w:sz w:val="28"/>
          <w:szCs w:val="24"/>
        </w:rPr>
      </w:pPr>
      <w:r w:rsidRPr="00CC523C">
        <w:rPr>
          <w:rFonts w:ascii="Verdana" w:hAnsi="Verdana" w:cs="Times New Roman"/>
          <w:iCs/>
          <w:sz w:val="28"/>
          <w:szCs w:val="24"/>
        </w:rPr>
        <w:t>В структуре мировоззрения можно выделить основные компоненты:</w:t>
      </w:r>
      <w:r w:rsidRPr="00CC523C">
        <w:rPr>
          <w:rFonts w:ascii="Verdana" w:hAnsi="Verdana" w:cs="Times New Roman"/>
          <w:sz w:val="28"/>
          <w:szCs w:val="24"/>
        </w:rPr>
        <w:t xml:space="preserve"> </w:t>
      </w:r>
      <w:r w:rsidRPr="00CC523C">
        <w:rPr>
          <w:rFonts w:ascii="Verdana" w:hAnsi="Verdana" w:cs="Times New Roman"/>
          <w:iCs/>
          <w:sz w:val="28"/>
          <w:szCs w:val="24"/>
        </w:rPr>
        <w:t>знания, ценности, эмоционально-чувственные компоненты.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Times New Roman"/>
          <w:bCs/>
          <w:iCs/>
          <w:sz w:val="28"/>
          <w:szCs w:val="24"/>
        </w:rPr>
      </w:pP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Знания </w:t>
      </w:r>
      <w:r w:rsidRPr="00CC523C">
        <w:rPr>
          <w:rFonts w:ascii="Verdana" w:hAnsi="Verdana" w:cs="Times New Roman"/>
          <w:b/>
          <w:bCs/>
          <w:iCs/>
          <w:sz w:val="28"/>
          <w:szCs w:val="24"/>
        </w:rPr>
        <w:t>-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>это совокупность достоверных сведений о природных явлениях, жизни общества, самом человеке и др. Знания являются основным компонентом мировоззрения.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iCs/>
          <w:sz w:val="28"/>
          <w:szCs w:val="24"/>
        </w:rPr>
        <w:t>Ценности</w:t>
      </w:r>
      <w:r w:rsidRPr="00CC523C">
        <w:rPr>
          <w:rFonts w:ascii="Verdana" w:hAnsi="Verdana" w:cs="Times New Roman"/>
          <w:sz w:val="28"/>
          <w:szCs w:val="24"/>
        </w:rPr>
        <w:t xml:space="preserve"> </w:t>
      </w:r>
      <w:r w:rsidRPr="00CC523C">
        <w:rPr>
          <w:rFonts w:ascii="Verdana" w:hAnsi="Verdana" w:cs="Times New Roman"/>
          <w:b/>
          <w:sz w:val="28"/>
          <w:szCs w:val="24"/>
        </w:rPr>
        <w:t>-</w:t>
      </w:r>
      <w:r w:rsidRPr="00CC523C">
        <w:rPr>
          <w:rFonts w:ascii="Verdana" w:hAnsi="Verdana" w:cs="Times New Roman"/>
          <w:sz w:val="28"/>
          <w:szCs w:val="24"/>
        </w:rPr>
        <w:t xml:space="preserve"> это понятие, которое характеризует объекты и процессы, их свойства (включая идеи, знания), являющиеся жизненно важными (в положительном, отрицательном и нейтральном значениях) для человека. Ценности определяют правила и образ жизни человека в обществе.</w:t>
      </w:r>
    </w:p>
    <w:p w:rsidR="00516827" w:rsidRPr="00CC523C" w:rsidRDefault="00516827" w:rsidP="008D0B43">
      <w:pPr>
        <w:spacing w:after="0" w:line="240" w:lineRule="auto"/>
        <w:ind w:firstLine="360"/>
        <w:jc w:val="both"/>
        <w:rPr>
          <w:rFonts w:ascii="Verdana" w:hAnsi="Verdana" w:cs="Times New Roman"/>
          <w:iCs/>
          <w:sz w:val="28"/>
          <w:szCs w:val="24"/>
        </w:rPr>
      </w:pPr>
      <w:r w:rsidRPr="00CC523C">
        <w:rPr>
          <w:rFonts w:ascii="Verdana" w:hAnsi="Verdana" w:cs="Times New Roman"/>
          <w:iCs/>
          <w:sz w:val="28"/>
          <w:szCs w:val="24"/>
        </w:rPr>
        <w:t>Эмоционально-чувственные компоненты – определяют личностно-субъективный фон восприятия окружающей действительности.</w:t>
      </w:r>
    </w:p>
    <w:p w:rsidR="00516827" w:rsidRPr="00CC523C" w:rsidRDefault="00516827" w:rsidP="008D0B43">
      <w:pPr>
        <w:spacing w:after="0" w:line="240" w:lineRule="auto"/>
        <w:ind w:firstLine="36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Существуют различные классификации форм и типов мировоззрения. В зависимости от субъекта-носителя: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личностное</w:t>
      </w:r>
      <w:proofErr w:type="gramEnd"/>
      <w:r w:rsidRPr="00CC523C">
        <w:rPr>
          <w:rFonts w:ascii="Verdana" w:hAnsi="Verdana" w:cs="Times New Roman"/>
          <w:sz w:val="28"/>
          <w:szCs w:val="24"/>
        </w:rPr>
        <w:t>, классовое, социально групповое, общественное, исторически эпохальное. Наиболее разработанной является историческая типология мировоззрения, в которой выделяют мифологический, религиозный и философский типы.</w:t>
      </w:r>
    </w:p>
    <w:p w:rsidR="00516827" w:rsidRPr="00CC523C" w:rsidRDefault="00516827" w:rsidP="008D0B43">
      <w:pPr>
        <w:spacing w:after="0" w:line="240" w:lineRule="auto"/>
        <w:ind w:firstLine="36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Мифологическое мировоззрение.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Характерными чертами мифологического мировоззрения выступают: представления об органическом единстве и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взаимопревращаемости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человека и явлений природы; наделение предметов природы человеческими качествами</w:t>
      </w:r>
      <w:proofErr w:type="gramStart"/>
      <w:r w:rsidRPr="00CC523C">
        <w:rPr>
          <w:rFonts w:ascii="Verdana" w:hAnsi="Verdana" w:cs="Times New Roman"/>
          <w:sz w:val="28"/>
          <w:szCs w:val="24"/>
        </w:rPr>
        <w:t xml:space="preserve"> ;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взгляды о подобии, отсутствии границ между живым и неживым ; нерасторжимость чувственно-образного и рационального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отражения реальности, веры и знания. Содержание мифов образуют стихийные древние представления о сверхъестественном, возникновении мира и человека, борьбе сил добра и зла, об </w:t>
      </w:r>
      <w:r w:rsidRPr="00CC523C">
        <w:rPr>
          <w:rFonts w:ascii="Verdana" w:hAnsi="Verdana" w:cs="Times New Roman"/>
          <w:sz w:val="28"/>
          <w:szCs w:val="24"/>
        </w:rPr>
        <w:lastRenderedPageBreak/>
        <w:t>устройстве мира и причинах природных стихий, о смерти и бессмертии, возможностях и перспективах человека и т. д.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Форма мировоззрения, по которой освоение мира осуществляется через его удвоение на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посюсторонний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– «земной», естественный, воспринимаемый органами чувств, и потусторонний –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«небесный», сверхъестественный, сверхчувственный. Главным признаком религии является вера в существование сверхъестественных, 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над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человеческих сил, их главенствующую роль в мироздании и жизни людей. Религиозное же мировоззрение основывается на традициях, внутреннем опыте верующих, авторитете священных книг. Разум человека играет в религии подчиненную роль.</w:t>
      </w:r>
    </w:p>
    <w:p w:rsid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Философские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мировоззрение</w:t>
      </w:r>
      <w:proofErr w:type="gramStart"/>
      <w:r w:rsidRPr="00CC523C">
        <w:rPr>
          <w:rFonts w:ascii="Verdana" w:hAnsi="Verdana" w:cs="Times New Roman"/>
          <w:sz w:val="28"/>
          <w:szCs w:val="24"/>
        </w:rPr>
        <w:t>.</w:t>
      </w:r>
      <w:r w:rsidRPr="00CC523C">
        <w:rPr>
          <w:rFonts w:ascii="Verdana" w:hAnsi="Verdana" w:cs="Times New Roman"/>
          <w:bCs/>
          <w:iCs/>
          <w:sz w:val="28"/>
          <w:szCs w:val="24"/>
        </w:rPr>
        <w:t>Ф</w:t>
      </w:r>
      <w:proofErr w:type="gramEnd"/>
      <w:r w:rsidRPr="00CC523C">
        <w:rPr>
          <w:rFonts w:ascii="Verdana" w:hAnsi="Verdana" w:cs="Times New Roman"/>
          <w:bCs/>
          <w:iCs/>
          <w:sz w:val="28"/>
          <w:szCs w:val="24"/>
        </w:rPr>
        <w:t>илософское</w:t>
      </w:r>
      <w:proofErr w:type="spellEnd"/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 мировоззрение </w:t>
      </w:r>
      <w:r w:rsidRPr="00CC523C">
        <w:rPr>
          <w:rFonts w:ascii="Verdana" w:hAnsi="Verdana" w:cs="Times New Roman"/>
          <w:sz w:val="28"/>
          <w:szCs w:val="24"/>
        </w:rPr>
        <w:t xml:space="preserve">представляет собой систему наиболее общих, рационально обоснованных теоретических представлений о мире, человеке, принципах его деятельности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иотношении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к миру. Однако, в отличие от мифологии и религии, философское мировоззрение строится на основе активности человеческого разума, его познавательной деятельности, производства знаний о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всеобщем</w:t>
      </w:r>
      <w:proofErr w:type="gramEnd"/>
      <w:r w:rsidRPr="00CC523C">
        <w:rPr>
          <w:rFonts w:ascii="Verdana" w:hAnsi="Verdana" w:cs="Times New Roman"/>
          <w:sz w:val="28"/>
          <w:szCs w:val="24"/>
        </w:rPr>
        <w:t>, предполагает развитие науки и представляет собой теоретическое отношение к миру.</w:t>
      </w:r>
    </w:p>
    <w:p w:rsidR="003D4BA2" w:rsidRPr="002440C2" w:rsidRDefault="00CC523C" w:rsidP="00AB7DB5">
      <w:pPr>
        <w:spacing w:after="160" w:line="259" w:lineRule="auto"/>
        <w:rPr>
          <w:rFonts w:ascii="Verdana" w:hAnsi="Verdana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827" w:rsidRPr="00CC523C" w:rsidRDefault="00516827" w:rsidP="00A8385A">
      <w:pPr>
        <w:pStyle w:val="10"/>
        <w:numPr>
          <w:ilvl w:val="0"/>
          <w:numId w:val="41"/>
        </w:numPr>
        <w:spacing w:before="0"/>
        <w:jc w:val="both"/>
        <w:rPr>
          <w:rFonts w:ascii="Verdana" w:hAnsi="Verdana" w:cs="Times New Roman"/>
          <w:sz w:val="28"/>
          <w:szCs w:val="24"/>
        </w:rPr>
      </w:pPr>
      <w:bookmarkStart w:id="3" w:name="_Toc408565565"/>
      <w:bookmarkStart w:id="4" w:name="_Toc439955036"/>
      <w:bookmarkStart w:id="5" w:name="_Toc440031941"/>
      <w:r w:rsidRPr="00CC523C">
        <w:rPr>
          <w:rFonts w:ascii="Verdana" w:hAnsi="Verdana" w:cs="Times New Roman"/>
          <w:sz w:val="28"/>
          <w:szCs w:val="24"/>
        </w:rPr>
        <w:lastRenderedPageBreak/>
        <w:t>Специфика проблемного поля философии. Предмет философии и его историческая динамика. Структура философского знания.</w:t>
      </w:r>
      <w:bookmarkEnd w:id="3"/>
      <w:bookmarkEnd w:id="4"/>
      <w:bookmarkEnd w:id="5"/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Специфика проблемного поля классической философии определяется её стремлением рационально-понятийными средствами выработать целостное и обобщённое знание о мире и месте в нём человека. 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Объектом философского </w:t>
      </w:r>
      <w:r w:rsidRPr="00CC523C">
        <w:rPr>
          <w:rFonts w:ascii="Verdana" w:hAnsi="Verdana" w:cs="Times New Roman"/>
          <w:sz w:val="28"/>
          <w:szCs w:val="24"/>
        </w:rPr>
        <w:t xml:space="preserve">познания является отношение 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«человек - мир», </w:t>
      </w:r>
      <w:r w:rsidRPr="00CC523C">
        <w:rPr>
          <w:rFonts w:ascii="Verdana" w:hAnsi="Verdana" w:cs="Times New Roman"/>
          <w:sz w:val="28"/>
          <w:szCs w:val="24"/>
        </w:rPr>
        <w:t xml:space="preserve">а его предметом выступают самые общие характеристики (свойства) этого отношения и его компонентов. Несмотря на то, что в различных исторических типах философии и философских учениях предмет философии имел и имеет свои особенности, обусловленные характером культуры эпохи, развитием науки и философии, укладом общественной жизни, он включает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3 основных философских проблемы </w:t>
      </w:r>
      <w:r w:rsidRPr="00CC523C">
        <w:rPr>
          <w:rFonts w:ascii="Verdana" w:hAnsi="Verdana" w:cs="Times New Roman"/>
          <w:sz w:val="28"/>
          <w:szCs w:val="24"/>
        </w:rPr>
        <w:t>в рамках выше отмеченного отношения:</w:t>
      </w:r>
    </w:p>
    <w:p w:rsidR="00516827" w:rsidRPr="00CC523C" w:rsidRDefault="00516827" w:rsidP="008D0B43">
      <w:pPr>
        <w:pStyle w:val="a4"/>
        <w:spacing w:after="0"/>
        <w:ind w:left="0" w:firstLine="696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color w:val="FF0000"/>
          <w:sz w:val="28"/>
          <w:szCs w:val="24"/>
        </w:rPr>
        <w:t>А</w:t>
      </w:r>
      <w:r w:rsidRPr="00CC523C">
        <w:rPr>
          <w:rFonts w:ascii="Verdana" w:hAnsi="Verdana" w:cs="Times New Roman"/>
          <w:sz w:val="28"/>
          <w:szCs w:val="24"/>
        </w:rPr>
        <w:t>. Проблема универсума (модель мира, первоначала, основа бытия, бесконечность\конечность).</w:t>
      </w:r>
    </w:p>
    <w:p w:rsidR="00516827" w:rsidRPr="00CC523C" w:rsidRDefault="00516827" w:rsidP="008D0B43">
      <w:pPr>
        <w:pStyle w:val="a4"/>
        <w:spacing w:after="0"/>
        <w:ind w:left="0" w:firstLine="696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color w:val="FF0000"/>
          <w:sz w:val="28"/>
          <w:szCs w:val="24"/>
        </w:rPr>
        <w:t>Б</w:t>
      </w:r>
      <w:r w:rsidRPr="00CC523C">
        <w:rPr>
          <w:rFonts w:ascii="Verdana" w:hAnsi="Verdana" w:cs="Times New Roman"/>
          <w:sz w:val="28"/>
          <w:szCs w:val="24"/>
        </w:rPr>
        <w:t>. Проблема человека (смысл жизни, свобода, уникальность, взаимосвязь с живыми организмами).</w:t>
      </w:r>
    </w:p>
    <w:p w:rsidR="00516827" w:rsidRPr="00CC523C" w:rsidRDefault="00516827" w:rsidP="008D0B43">
      <w:pPr>
        <w:pStyle w:val="a4"/>
        <w:spacing w:after="0"/>
        <w:ind w:left="0" w:firstLine="696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color w:val="FF0000"/>
          <w:sz w:val="28"/>
          <w:szCs w:val="24"/>
        </w:rPr>
        <w:t>В</w:t>
      </w:r>
      <w:r w:rsidRPr="00CC523C">
        <w:rPr>
          <w:rFonts w:ascii="Verdana" w:hAnsi="Verdana" w:cs="Times New Roman"/>
          <w:sz w:val="28"/>
          <w:szCs w:val="24"/>
        </w:rPr>
        <w:t>. Проблема связи человека и мира (сознание материи, вопрос отношение мышления к бытию).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 ходе исторического развития философии сложились следующие основные разделы философского знания: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А.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Онтология </w:t>
      </w:r>
      <w:r w:rsidRPr="00CC523C">
        <w:rPr>
          <w:rFonts w:ascii="Verdana" w:hAnsi="Verdana" w:cs="Times New Roman"/>
          <w:sz w:val="28"/>
          <w:szCs w:val="24"/>
        </w:rPr>
        <w:t>– учение о бытии.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Б.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Гносеология </w:t>
      </w:r>
      <w:r w:rsidRPr="00CC523C">
        <w:rPr>
          <w:rFonts w:ascii="Verdana" w:hAnsi="Verdana" w:cs="Times New Roman"/>
          <w:sz w:val="28"/>
          <w:szCs w:val="24"/>
        </w:rPr>
        <w:t>(теория познания) – раздел философии, включающий вопросы изучения природы познания и его возможностей, типов познавательных отношений, видов знания,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условий его достоверности и истинности. 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</w:t>
      </w:r>
      <w:r w:rsidRPr="00CC523C">
        <w:rPr>
          <w:rFonts w:ascii="Verdana" w:hAnsi="Verdana" w:cs="Times New Roman"/>
          <w:iCs/>
          <w:sz w:val="28"/>
          <w:szCs w:val="24"/>
        </w:rPr>
        <w:t xml:space="preserve">.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Аксиология </w:t>
      </w:r>
      <w:r w:rsidRPr="00CC523C">
        <w:rPr>
          <w:rFonts w:ascii="Verdana" w:hAnsi="Verdana" w:cs="Times New Roman"/>
          <w:sz w:val="28"/>
          <w:szCs w:val="24"/>
        </w:rPr>
        <w:t>– философская дисциплина, в рамках которой исследуется природа ценностей, их виды, структура, взаимосвязь, соподчиненность, место в человеческом бытии.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     Г. А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нтропология  - </w:t>
      </w:r>
      <w:r w:rsidRPr="00CC523C">
        <w:rPr>
          <w:rFonts w:ascii="Verdana" w:hAnsi="Verdana" w:cs="Times New Roman"/>
          <w:sz w:val="28"/>
          <w:szCs w:val="24"/>
        </w:rPr>
        <w:t>изучает человека как особую форму бытия, включая вопросы сознательной, творческой, преобразующей деятельности.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Д.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Этика </w:t>
      </w:r>
      <w:r w:rsidRPr="00CC523C">
        <w:rPr>
          <w:rFonts w:ascii="Verdana" w:hAnsi="Verdana" w:cs="Times New Roman"/>
          <w:sz w:val="28"/>
          <w:szCs w:val="24"/>
        </w:rPr>
        <w:t>– философская дисциплина, изучающая мораль. Соотношение добра и зла, справедливости и несправедливости, счастья, долга, совести и т. д.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Е. </w:t>
      </w:r>
      <w:r w:rsidRPr="00CC523C">
        <w:rPr>
          <w:rFonts w:ascii="Verdana" w:hAnsi="Verdana" w:cs="Times New Roman"/>
          <w:bCs/>
          <w:iCs/>
          <w:sz w:val="28"/>
          <w:szCs w:val="24"/>
        </w:rPr>
        <w:t xml:space="preserve">Логика </w:t>
      </w:r>
      <w:r w:rsidRPr="00CC523C">
        <w:rPr>
          <w:rFonts w:ascii="Verdana" w:hAnsi="Verdana" w:cs="Times New Roman"/>
          <w:sz w:val="28"/>
          <w:szCs w:val="24"/>
        </w:rPr>
        <w:t>– философская дисциплина о формах, законах и методах</w:t>
      </w:r>
    </w:p>
    <w:p w:rsidR="00516827" w:rsidRPr="00CC523C" w:rsidRDefault="00516827" w:rsidP="008D0B43">
      <w:pPr>
        <w:pStyle w:val="a4"/>
        <w:spacing w:after="0"/>
        <w:ind w:left="0" w:firstLine="696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познавательной деятельности и мышления.</w:t>
      </w:r>
    </w:p>
    <w:p w:rsidR="002440C2" w:rsidRPr="00BD40AF" w:rsidRDefault="00516827" w:rsidP="00BD40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Содержание предмета философии исторически обновляется, что обусловлено развитием самого общества, науки, возрастанием роли интеллектуального труда, появлением новых проблем, от которых 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lastRenderedPageBreak/>
        <w:t>зависит будущее человечества. В целом предмет философии включает поиск наиболее общих законов бытия (развития) природной, социальной и духовной реальности и соответствующее теоретическое воспроизведение мира как целостной системы с использованием научных знаний, эстетического видения, форм его художественного отражения, практического освоения и т. д.</w:t>
      </w:r>
    </w:p>
    <w:p w:rsidR="003D4BA2" w:rsidRPr="008D0B43" w:rsidRDefault="00AB7DB5" w:rsidP="00AB7DB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6827" w:rsidRPr="00CC523C" w:rsidRDefault="00516827" w:rsidP="00A8385A">
      <w:pPr>
        <w:pStyle w:val="10"/>
        <w:numPr>
          <w:ilvl w:val="0"/>
          <w:numId w:val="41"/>
        </w:numPr>
        <w:spacing w:before="0"/>
        <w:ind w:left="0"/>
        <w:jc w:val="both"/>
        <w:rPr>
          <w:rFonts w:ascii="Verdana" w:hAnsi="Verdana" w:cs="Times New Roman"/>
          <w:sz w:val="36"/>
          <w:szCs w:val="24"/>
        </w:rPr>
      </w:pPr>
      <w:bookmarkStart w:id="6" w:name="_Toc408565567"/>
      <w:bookmarkStart w:id="7" w:name="_Toc439955037"/>
      <w:bookmarkStart w:id="8" w:name="_Toc440031942"/>
      <w:r w:rsidRPr="00CC523C">
        <w:rPr>
          <w:rFonts w:ascii="Verdana" w:hAnsi="Verdana" w:cs="Times New Roman"/>
          <w:sz w:val="28"/>
          <w:szCs w:val="24"/>
        </w:rPr>
        <w:lastRenderedPageBreak/>
        <w:t>Философия и основные формообразования культуры: наука, искусство, религия.</w:t>
      </w:r>
      <w:bookmarkEnd w:id="6"/>
      <w:bookmarkEnd w:id="7"/>
      <w:bookmarkEnd w:id="8"/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Философия возникла и исторически развивалась  под влиянием мифологии, религии, обыденного и научного знания. Она рационально осмысливает транслируемые из более ранних форм мировоззрения проблемы бытия – о происхождении, устройстве, развитии, гармонии, перспективах мира и человека, связях между ними, ценностях и смысле человеческой жизни. Фундамент всех сфер культуры составляют как знания, которые сформулированы в принципах, законах и понятиях и зафиксированы в соответствующих языковых конструкциях, так и ценности, служащие  удовлетворению человеческих потребностей и обусловливающие интересы людей. Знания и ценности, накопленные культурой, являются предметом критического философского анализа,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выявления общезначимых и непреходящих свойств бытия, смысл жизненных ориентаций, поддерживающих стабильность человеческого существования в различные исторические эпохи,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с</w:t>
      </w:r>
      <w:proofErr w:type="gramEnd"/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учетом меняющегося мира и условий жизни. В этом отношении философия зависит от других форм культуры. 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Философия и наука.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Особо следует подчеркнуть, что философия развивается во взаимодействии с наукой, имеющей первостепенное значение в сохранении жизнеспособности современного общества.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Общие черты: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А. Выстраивают знания, свои выводы в логически доказательной теоретической форме.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Б. Высоко оценивают  истину как идеал познания и стремятся к нему.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В. Имеют своей целью открытие и формулирование законов изучаемой реальности.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Различия: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ab/>
        <w:t>А. По масштабу обобщения и глубине сущностных характеристик.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ab/>
        <w:t>Б. Наука абстрагируется от личностно-субъективных мнений и оценок.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В. Научные заключения могут быть (не всегда) доказаны опытом и экспериментом.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Г. Философия отражает не только существующие, но и другие (важные для человека) сферы бытия.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Философия и искусство.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 своем развитии, начиная от возникновения, философия опирается и одновременно воздействует на искусство как форму художественно-эстетического познания и представления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сущностных</w:t>
      </w:r>
      <w:proofErr w:type="gramEnd"/>
    </w:p>
    <w:p w:rsidR="00516827" w:rsidRPr="00CC523C" w:rsidRDefault="00516827" w:rsidP="008D0B43">
      <w:pPr>
        <w:spacing w:after="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связей, гармонии и красоты мира в художественных образах.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lastRenderedPageBreak/>
        <w:t>Общие черты: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А. Предмет изучения (человек, универсум,  духовная и образно-эмоциональная сферы его познания).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Б. Многомерность и неоднозначность.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В. Личностно-субъективный фон любых работ.  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Различия: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ab/>
        <w:t xml:space="preserve">А. Искусство использует личностно значимые и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чувственно-эмоциональнее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образы.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ab/>
        <w:t>Б. Философские образы апеллируют к разуму человека.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</w:p>
    <w:p w:rsidR="00516827" w:rsidRPr="00CC523C" w:rsidRDefault="00516827" w:rsidP="008D0B43">
      <w:pPr>
        <w:spacing w:after="0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ab/>
        <w:t>Философия и религия.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Общие черты: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А. Формируют понятия об абстракциях самого высшего уровня.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Б. Дают целостное представление о мире.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В. Характер проблем и их мировоззренческий статус.  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Различия: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А. Религиозный опыт предполагает личный тип отношений человека с Богом, в котором доминируют  чувства и эмоционально окрашенные состояния человеческого сознания.</w:t>
      </w:r>
    </w:p>
    <w:p w:rsidR="00516827" w:rsidRPr="00CC523C" w:rsidRDefault="00516827" w:rsidP="008D0B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ab/>
        <w:t>Б. Философия критична и анти догматична.</w:t>
      </w:r>
    </w:p>
    <w:p w:rsidR="002440C2" w:rsidRPr="00BD40AF" w:rsidRDefault="00AD404D" w:rsidP="00BD40AF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9" w:name="_Toc408565572"/>
    </w:p>
    <w:p w:rsidR="00516827" w:rsidRPr="00CC523C" w:rsidRDefault="00516827" w:rsidP="00A8385A">
      <w:pPr>
        <w:pStyle w:val="a4"/>
        <w:numPr>
          <w:ilvl w:val="0"/>
          <w:numId w:val="41"/>
        </w:numPr>
        <w:spacing w:after="0" w:line="240" w:lineRule="auto"/>
        <w:jc w:val="center"/>
        <w:rPr>
          <w:rFonts w:ascii="Verdana" w:hAnsi="Verdana"/>
          <w:b/>
          <w:sz w:val="40"/>
          <w:szCs w:val="28"/>
        </w:rPr>
      </w:pPr>
      <w:r w:rsidRPr="00CC523C">
        <w:rPr>
          <w:rFonts w:ascii="Verdana" w:hAnsi="Verdana" w:cs="Times New Roman"/>
          <w:b/>
          <w:szCs w:val="24"/>
        </w:rPr>
        <w:lastRenderedPageBreak/>
        <w:t xml:space="preserve"> </w:t>
      </w:r>
      <w:bookmarkEnd w:id="9"/>
      <w:r w:rsidR="008E25F7" w:rsidRPr="00CC523C">
        <w:rPr>
          <w:rFonts w:ascii="Verdana" w:hAnsi="Verdana"/>
          <w:b/>
          <w:sz w:val="28"/>
          <w:szCs w:val="28"/>
        </w:rPr>
        <w:t>Специфика  философской традиции древней Индии.</w:t>
      </w:r>
    </w:p>
    <w:p w:rsidR="00516827" w:rsidRPr="00CC523C" w:rsidRDefault="00516827" w:rsidP="008D0B43">
      <w:pPr>
        <w:pStyle w:val="a3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Философия древних цивилизаций в совокупности различных философских школ, учений и концепций имеет ряд общих типологических черт. Прежде всего, они обусловлены генезисом философии в  условиях господства религиозно-мифологического мировоззрения. Миф оказывал существенное влияние на содержание и характер философствования, поэтому древней философии были присущи свойства образно-символического и художественно-поэтического восприятия действительности.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Общие черты проявились также в содержательной специфике ее проблемного поля.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Вся древняя философия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космоцентрична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. Происхождение космоса, его устройство, поиск единого основания – таковы те вопросы, которые изначально волновали первых философских мыслителей. Целостность и гармоничность мироздания объяснялись наличием единого миропорядка, разумного строя вещей. В процессе рационализации мифологических представлений была сформирована идея всеобщего закона, правила, которому подчинено все во Вселенной. При этом как в демократических Афинах, так и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в</w:t>
      </w:r>
      <w:proofErr w:type="gramEnd"/>
    </w:p>
    <w:p w:rsidR="00516827" w:rsidRPr="00CC523C" w:rsidRDefault="00516827" w:rsidP="008D0B43">
      <w:pPr>
        <w:pStyle w:val="a3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деспотических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царствах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древнего Китая и Индии понятие закона первоначально трактовалось в категориях моральных и политических. Философия стремилась к рациональному анализу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различных</w:t>
      </w:r>
      <w:proofErr w:type="gramEnd"/>
    </w:p>
    <w:p w:rsidR="00516827" w:rsidRPr="00CC523C" w:rsidRDefault="00516827" w:rsidP="008D0B43">
      <w:pPr>
        <w:pStyle w:val="a3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мировоззренческих установок и жизненных позиций социальных субъектов.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b/>
          <w:sz w:val="28"/>
          <w:szCs w:val="24"/>
        </w:rPr>
        <w:t xml:space="preserve">Специфика философской традиции древней Индии. </w:t>
      </w:r>
      <w:r w:rsidRPr="00CC523C">
        <w:rPr>
          <w:rFonts w:ascii="Verdana" w:hAnsi="Verdana" w:cs="Times New Roman"/>
          <w:sz w:val="28"/>
          <w:szCs w:val="24"/>
        </w:rPr>
        <w:t xml:space="preserve">Зарождение философской мысли в древнеиндийской культуре восходит к началу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VIII в. до н. э.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 xml:space="preserve">и связано с древнейшим памятником индийской мифологии –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Ведами</w:t>
      </w:r>
      <w:r w:rsidRPr="00CC523C">
        <w:rPr>
          <w:rFonts w:ascii="Verdana" w:hAnsi="Verdana" w:cs="Times New Roman"/>
          <w:sz w:val="28"/>
          <w:szCs w:val="24"/>
        </w:rPr>
        <w:t xml:space="preserve">. Веды (букв.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–з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нания) представляют собой сборники гимнов, молитв, заклинаний, посвященных божествам древнеиндийской мифологии, олицетворяющим силы природы. В процессе размышлений над главным сборником Вед –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Ригведой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– сложились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первые философские тексты – Упанишады</w:t>
      </w:r>
      <w:r w:rsidRPr="00CC523C">
        <w:rPr>
          <w:rFonts w:ascii="Verdana" w:hAnsi="Verdana" w:cs="Times New Roman"/>
          <w:sz w:val="28"/>
          <w:szCs w:val="24"/>
        </w:rPr>
        <w:t xml:space="preserve">. 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Образование первых философских школ относится к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VI – II вв. до н. э</w:t>
      </w:r>
      <w:r w:rsidRPr="00CC523C">
        <w:rPr>
          <w:rFonts w:ascii="Verdana" w:hAnsi="Verdana" w:cs="Times New Roman"/>
          <w:sz w:val="28"/>
          <w:szCs w:val="24"/>
        </w:rPr>
        <w:t>. В этот</w:t>
      </w:r>
    </w:p>
    <w:p w:rsidR="00516827" w:rsidRPr="00CC523C" w:rsidRDefault="00516827" w:rsidP="008D0B43">
      <w:pPr>
        <w:pStyle w:val="a3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исторический период сложилось шесть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ортодоксальных</w:t>
      </w:r>
      <w:r w:rsidRPr="00CC523C">
        <w:rPr>
          <w:rFonts w:ascii="Verdana" w:hAnsi="Verdana" w:cs="Times New Roman"/>
          <w:sz w:val="28"/>
          <w:szCs w:val="24"/>
        </w:rPr>
        <w:t xml:space="preserve"> философских учений (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даршан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), составивших рациональное ядро идеологии брахманизма: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веданта,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ньяя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вайшешика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, миманса,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санкхья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>, йога</w:t>
      </w:r>
      <w:r w:rsidRPr="00CC523C">
        <w:rPr>
          <w:rFonts w:ascii="Verdana" w:hAnsi="Verdana" w:cs="Times New Roman"/>
          <w:sz w:val="28"/>
          <w:szCs w:val="24"/>
        </w:rPr>
        <w:t xml:space="preserve">. Этому направлению активно противостояли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неортодоксальные</w:t>
      </w:r>
      <w:r w:rsidRPr="00CC523C">
        <w:rPr>
          <w:rFonts w:ascii="Verdana" w:hAnsi="Verdana" w:cs="Times New Roman"/>
          <w:sz w:val="28"/>
          <w:szCs w:val="24"/>
        </w:rPr>
        <w:t xml:space="preserve"> школы: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буддизм, джайнизм, локаята,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адживика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>.</w:t>
      </w:r>
      <w:r w:rsidRPr="00CC523C">
        <w:rPr>
          <w:rFonts w:ascii="Verdana" w:hAnsi="Verdana" w:cs="Times New Roman"/>
          <w:sz w:val="28"/>
          <w:szCs w:val="24"/>
        </w:rPr>
        <w:t xml:space="preserve"> Они не признавали авторитет Вед, выступали против интеллектуальной гегемонии жречества в древнеиндийской культуре. 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i/>
          <w:color w:val="FF0000"/>
          <w:sz w:val="28"/>
          <w:szCs w:val="24"/>
        </w:rPr>
        <w:t>Традиционализм</w:t>
      </w:r>
      <w:r w:rsidRPr="00CC523C">
        <w:rPr>
          <w:rFonts w:ascii="Verdana" w:hAnsi="Verdana" w:cs="Times New Roman"/>
          <w:sz w:val="28"/>
          <w:szCs w:val="24"/>
        </w:rPr>
        <w:t xml:space="preserve"> являлся специфической особенностью индийского философствования. Философское познание мыслилось как триединство ступеней восхождения к истине: освоение Вед; их рационально-философское осмысление в сутрах; интуитивное прозрение истины посредством интеллектуального сосредоточения и </w:t>
      </w:r>
      <w:r w:rsidRPr="00CC523C">
        <w:rPr>
          <w:rFonts w:ascii="Verdana" w:hAnsi="Verdana" w:cs="Times New Roman"/>
          <w:sz w:val="28"/>
          <w:szCs w:val="24"/>
        </w:rPr>
        <w:lastRenderedPageBreak/>
        <w:t>медитации. Другой специфической чертой древнеиндийской философии является ее глубинная связь с религией.</w:t>
      </w:r>
    </w:p>
    <w:p w:rsidR="002440C2" w:rsidRDefault="00516827" w:rsidP="008D0B43">
      <w:pPr>
        <w:pStyle w:val="a3"/>
        <w:ind w:firstLine="708"/>
        <w:jc w:val="both"/>
        <w:rPr>
          <w:rFonts w:ascii="Verdana" w:hAnsi="Verdana" w:cs="Times New Roman"/>
          <w:i/>
          <w:color w:val="FF0000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 Ортодоксальные философские школы (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астика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) разработали такие категории,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как Брахман, Атман,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самсара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>, карма, мокша.</w:t>
      </w:r>
      <w:r w:rsidRPr="00CC523C">
        <w:rPr>
          <w:rFonts w:ascii="Verdana" w:hAnsi="Verdana" w:cs="Times New Roman"/>
          <w:sz w:val="28"/>
          <w:szCs w:val="24"/>
        </w:rPr>
        <w:t xml:space="preserve"> Неортодоксальные школы (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настика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) вели постоянные дискуссии с ведантой, опираясь на систему категорий, разработанную буддизмом. Среди важнейших понятий буддийской философии следует назвать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категорию Пустоты (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Шуньята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>), понятия дхарма, сансара, нирвана.</w:t>
      </w:r>
    </w:p>
    <w:p w:rsidR="00A8385A" w:rsidRPr="002440C2" w:rsidRDefault="002440C2" w:rsidP="002440C2">
      <w:pPr>
        <w:spacing w:after="160" w:line="259" w:lineRule="auto"/>
        <w:rPr>
          <w:rFonts w:ascii="Verdana" w:hAnsi="Verdana" w:cs="Times New Roman"/>
          <w:i/>
          <w:color w:val="FF0000"/>
          <w:sz w:val="28"/>
          <w:szCs w:val="24"/>
        </w:rPr>
      </w:pPr>
      <w:r>
        <w:rPr>
          <w:rFonts w:ascii="Verdana" w:hAnsi="Verdana" w:cs="Times New Roman"/>
          <w:i/>
          <w:color w:val="FF0000"/>
          <w:sz w:val="28"/>
          <w:szCs w:val="24"/>
        </w:rPr>
        <w:br w:type="page"/>
      </w:r>
    </w:p>
    <w:p w:rsidR="008E25F7" w:rsidRPr="00CC523C" w:rsidRDefault="008E25F7" w:rsidP="008E25F7">
      <w:pPr>
        <w:pStyle w:val="a4"/>
        <w:numPr>
          <w:ilvl w:val="0"/>
          <w:numId w:val="16"/>
        </w:numPr>
        <w:spacing w:after="0" w:line="240" w:lineRule="auto"/>
        <w:jc w:val="center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b/>
          <w:sz w:val="28"/>
          <w:szCs w:val="28"/>
        </w:rPr>
        <w:lastRenderedPageBreak/>
        <w:t>Особенности философской мысли древнего Китая</w:t>
      </w:r>
      <w:r w:rsidRPr="00CC523C">
        <w:rPr>
          <w:rFonts w:ascii="Verdana" w:hAnsi="Verdana"/>
          <w:sz w:val="28"/>
          <w:szCs w:val="28"/>
        </w:rPr>
        <w:t>.</w:t>
      </w:r>
    </w:p>
    <w:p w:rsidR="008E25F7" w:rsidRPr="00CC523C" w:rsidRDefault="008E25F7" w:rsidP="008D0B43">
      <w:pPr>
        <w:pStyle w:val="a3"/>
        <w:ind w:firstLine="708"/>
        <w:jc w:val="both"/>
        <w:rPr>
          <w:rFonts w:ascii="Verdana" w:hAnsi="Verdana" w:cs="Times New Roman"/>
          <w:b/>
          <w:sz w:val="28"/>
          <w:szCs w:val="28"/>
        </w:rPr>
      </w:pP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 xml:space="preserve">Особенности философской мысли древнего Китая. </w:t>
      </w:r>
      <w:r w:rsidRPr="00CC523C">
        <w:rPr>
          <w:rFonts w:ascii="Verdana" w:hAnsi="Verdana" w:cs="Times New Roman"/>
          <w:sz w:val="28"/>
          <w:szCs w:val="28"/>
        </w:rPr>
        <w:t>Зарождение философских представлений относится к эпохе Западного Чжоу (</w:t>
      </w:r>
      <w:r w:rsidRPr="00CC523C">
        <w:rPr>
          <w:rFonts w:ascii="Verdana" w:hAnsi="Verdana" w:cs="Times New Roman"/>
          <w:i/>
          <w:color w:val="FF0000"/>
          <w:sz w:val="28"/>
          <w:szCs w:val="28"/>
        </w:rPr>
        <w:t>XII – VIII вв</w:t>
      </w:r>
      <w:r w:rsidRPr="00CC523C">
        <w:rPr>
          <w:rFonts w:ascii="Verdana" w:hAnsi="Verdana" w:cs="Times New Roman"/>
          <w:sz w:val="28"/>
          <w:szCs w:val="28"/>
        </w:rPr>
        <w:t xml:space="preserve">. до н. э.), когда происходило бурное развитие письменности и складывались знаменитые литературные памятники древнекитайской культуры: «Шу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цзин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» (Книга истории), «Ши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цзин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» (Книга песен); «И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цзин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» (Книга перемен). 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Первые философские учения возникли в эпоху Восточного Чжоу (VIII – VI вв. до н.э.). Это </w:t>
      </w:r>
      <w:r w:rsidRPr="00CC523C">
        <w:rPr>
          <w:rFonts w:ascii="Verdana" w:hAnsi="Verdana" w:cs="Times New Roman"/>
          <w:i/>
          <w:color w:val="FF0000"/>
          <w:sz w:val="28"/>
          <w:szCs w:val="28"/>
        </w:rPr>
        <w:t>натурфилософский период,</w:t>
      </w:r>
      <w:r w:rsidRPr="00CC523C">
        <w:rPr>
          <w:rFonts w:ascii="Verdana" w:hAnsi="Verdana" w:cs="Times New Roman"/>
          <w:sz w:val="28"/>
          <w:szCs w:val="28"/>
        </w:rPr>
        <w:t xml:space="preserve"> когда оформляется важнейшая идея древнекитайской философии – </w:t>
      </w:r>
      <w:r w:rsidRPr="00CC523C">
        <w:rPr>
          <w:rFonts w:ascii="Verdana" w:hAnsi="Verdana" w:cs="Times New Roman"/>
          <w:i/>
          <w:color w:val="FF0000"/>
          <w:sz w:val="28"/>
          <w:szCs w:val="28"/>
        </w:rPr>
        <w:t>идея перемен</w:t>
      </w:r>
      <w:r w:rsidRPr="00CC523C">
        <w:rPr>
          <w:rFonts w:ascii="Verdana" w:hAnsi="Verdana" w:cs="Times New Roman"/>
          <w:sz w:val="28"/>
          <w:szCs w:val="28"/>
        </w:rPr>
        <w:t xml:space="preserve">, и складывается учение об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инь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ян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. Период, когда оформились философские школы в Древнем Китае, называют </w:t>
      </w:r>
      <w:r w:rsidRPr="00CC523C">
        <w:rPr>
          <w:rFonts w:ascii="Verdana" w:hAnsi="Verdana" w:cs="Times New Roman"/>
          <w:i/>
          <w:color w:val="FF0000"/>
          <w:sz w:val="28"/>
          <w:szCs w:val="28"/>
        </w:rPr>
        <w:t>золотым веком</w:t>
      </w:r>
      <w:r w:rsidRPr="00CC523C">
        <w:rPr>
          <w:rFonts w:ascii="Verdana" w:hAnsi="Verdana" w:cs="Times New Roman"/>
          <w:sz w:val="28"/>
          <w:szCs w:val="28"/>
        </w:rPr>
        <w:t xml:space="preserve"> китайской философии. Это произошло в эпоху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Чжаньго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, или «Сражающихся царств» (VI – III вв. до н. э.). Несмотря на то, что философских школ существовало более ста, выделяют </w:t>
      </w:r>
      <w:r w:rsidRPr="00CC523C">
        <w:rPr>
          <w:rFonts w:ascii="Verdana" w:hAnsi="Verdana" w:cs="Times New Roman"/>
          <w:i/>
          <w:color w:val="FF0000"/>
          <w:sz w:val="28"/>
          <w:szCs w:val="28"/>
        </w:rPr>
        <w:t>шесть важнейших</w:t>
      </w:r>
      <w:r w:rsidRPr="00CC523C">
        <w:rPr>
          <w:rFonts w:ascii="Verdana" w:hAnsi="Verdana" w:cs="Times New Roman"/>
          <w:sz w:val="28"/>
          <w:szCs w:val="28"/>
        </w:rPr>
        <w:t xml:space="preserve">: конфуцианство, даосизм,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моизм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легизм</w:t>
      </w:r>
      <w:proofErr w:type="spellEnd"/>
      <w:r w:rsidRPr="00CC523C">
        <w:rPr>
          <w:rFonts w:ascii="Verdana" w:hAnsi="Verdana" w:cs="Times New Roman"/>
          <w:sz w:val="28"/>
          <w:szCs w:val="28"/>
        </w:rPr>
        <w:t>, натурфилософскую школу «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инь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–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ян</w:t>
      </w:r>
      <w:proofErr w:type="spellEnd"/>
      <w:r w:rsidRPr="00CC523C">
        <w:rPr>
          <w:rFonts w:ascii="Verdana" w:hAnsi="Verdana" w:cs="Times New Roman"/>
          <w:sz w:val="28"/>
          <w:szCs w:val="28"/>
        </w:rPr>
        <w:t>» и школу имен.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i/>
          <w:color w:val="FF0000"/>
          <w:sz w:val="28"/>
          <w:szCs w:val="28"/>
        </w:rPr>
        <w:t>Период кризиса</w:t>
      </w:r>
      <w:r w:rsidRPr="00CC523C">
        <w:rPr>
          <w:rFonts w:ascii="Verdana" w:hAnsi="Verdana" w:cs="Times New Roman"/>
          <w:color w:val="FF0000"/>
          <w:sz w:val="28"/>
          <w:szCs w:val="28"/>
        </w:rPr>
        <w:t xml:space="preserve"> </w:t>
      </w:r>
      <w:r w:rsidRPr="00CC523C">
        <w:rPr>
          <w:rFonts w:ascii="Verdana" w:hAnsi="Verdana" w:cs="Times New Roman"/>
          <w:sz w:val="28"/>
          <w:szCs w:val="28"/>
        </w:rPr>
        <w:t xml:space="preserve">классической древнекитайской философии связан с правлением деспотический империи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Цинь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(221 – 207 гг. до н. э.), во время которой была установлена </w:t>
      </w:r>
      <w:proofErr w:type="gramStart"/>
      <w:r w:rsidRPr="00CC523C">
        <w:rPr>
          <w:rFonts w:ascii="Verdana" w:hAnsi="Verdana" w:cs="Times New Roman"/>
          <w:sz w:val="28"/>
          <w:szCs w:val="28"/>
        </w:rPr>
        <w:t>цензура</w:t>
      </w:r>
      <w:proofErr w:type="gramEnd"/>
      <w:r w:rsidRPr="00CC523C">
        <w:rPr>
          <w:rFonts w:ascii="Verdana" w:hAnsi="Verdana" w:cs="Times New Roman"/>
          <w:sz w:val="28"/>
          <w:szCs w:val="28"/>
        </w:rPr>
        <w:t xml:space="preserve"> и духовная жизнь страны поставлена под тотальный контроль государства. Тогда были физически уничтожены многие философы, сожжены их рукописи и трактаты. Роль официальной идеологии в это время выполнял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легизм</w:t>
      </w:r>
      <w:proofErr w:type="spellEnd"/>
      <w:r w:rsidRPr="00CC523C">
        <w:rPr>
          <w:rFonts w:ascii="Verdana" w:hAnsi="Verdana" w:cs="Times New Roman"/>
          <w:sz w:val="28"/>
          <w:szCs w:val="28"/>
        </w:rPr>
        <w:t>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i/>
          <w:color w:val="FF0000"/>
          <w:sz w:val="28"/>
          <w:szCs w:val="28"/>
        </w:rPr>
        <w:t xml:space="preserve">Возрождение </w:t>
      </w:r>
      <w:r w:rsidRPr="00CC523C">
        <w:rPr>
          <w:rFonts w:ascii="Verdana" w:hAnsi="Verdana" w:cs="Times New Roman"/>
          <w:sz w:val="28"/>
          <w:szCs w:val="28"/>
        </w:rPr>
        <w:t xml:space="preserve">древнекитайской философии приходится на период правления династии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Хань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(206 г. до н. э. – 220 г. н. э.), когда был осуществлен синтез важнейших философских учений и разработана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8"/>
        </w:rPr>
        <w:t>неоконфуцианская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8"/>
        </w:rPr>
        <w:t xml:space="preserve"> идеология</w:t>
      </w:r>
      <w:r w:rsidRPr="00CC523C">
        <w:rPr>
          <w:rFonts w:ascii="Verdana" w:hAnsi="Verdana" w:cs="Times New Roman"/>
          <w:sz w:val="28"/>
          <w:szCs w:val="28"/>
        </w:rPr>
        <w:t>. Она предопределила традиционный характер развития Китая на протяжении двух тысячелетий. Специфика древнекитайской цивилизации определила особенности китайской философской традиции. Прежде всего, ее нельзя рассматривать без учета специфики</w:t>
      </w:r>
      <w:r w:rsidR="008D0B43" w:rsidRPr="00CC523C">
        <w:rPr>
          <w:rFonts w:ascii="Verdana" w:hAnsi="Verdana" w:cs="Times New Roman"/>
          <w:sz w:val="28"/>
          <w:szCs w:val="28"/>
        </w:rPr>
        <w:t xml:space="preserve"> </w:t>
      </w:r>
      <w:r w:rsidRPr="00CC523C">
        <w:rPr>
          <w:rFonts w:ascii="Verdana" w:hAnsi="Verdana" w:cs="Times New Roman"/>
          <w:sz w:val="28"/>
          <w:szCs w:val="28"/>
        </w:rPr>
        <w:t>иероглифического письма. Для всей китайской философии характерна приверженность традициям.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Накопленная в прошлом мудрость берется за основу, а авторские новации имеют смысл и ценность только в том случае, если они претендуют на более ясное и адекватное прочтение традиции. Ценностные ориентации китайского философа часто совпадали со статусными ориентациями государственного чиновника, что, в свою очередь, поддерживало и укрепляло консервативный характер философствования в Китае.</w:t>
      </w:r>
    </w:p>
    <w:p w:rsidR="00516827" w:rsidRPr="00BD40AF" w:rsidRDefault="00516827" w:rsidP="00BD40AF">
      <w:pPr>
        <w:pStyle w:val="a3"/>
        <w:ind w:firstLine="708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Благодаря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неоконфуцианскому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синтезу различные идеи и положения философских школ Китая были гармонизированы между собой по принципу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взаимодополнительности</w:t>
      </w:r>
      <w:proofErr w:type="spellEnd"/>
      <w:r w:rsidRPr="00CC523C">
        <w:rPr>
          <w:rFonts w:ascii="Verdana" w:hAnsi="Verdana" w:cs="Times New Roman"/>
          <w:sz w:val="28"/>
          <w:szCs w:val="28"/>
        </w:rPr>
        <w:t>. В результате сложилась устойчивая философская традиция, просуществовавшая в относительно неизменном виде вплоть до начала XX в.</w:t>
      </w:r>
    </w:p>
    <w:p w:rsidR="00516827" w:rsidRPr="00CC523C" w:rsidRDefault="00922B0E" w:rsidP="00922B0E">
      <w:pPr>
        <w:pStyle w:val="10"/>
        <w:numPr>
          <w:ilvl w:val="0"/>
          <w:numId w:val="16"/>
        </w:numPr>
        <w:spacing w:before="0"/>
        <w:jc w:val="both"/>
        <w:rPr>
          <w:rFonts w:ascii="Verdana" w:hAnsi="Verdana" w:cs="Times New Roman"/>
          <w:sz w:val="28"/>
          <w:szCs w:val="24"/>
        </w:rPr>
      </w:pPr>
      <w:bookmarkStart w:id="10" w:name="_Toc408565573"/>
      <w:bookmarkStart w:id="11" w:name="_Toc439955038"/>
      <w:bookmarkStart w:id="12" w:name="_Toc440031943"/>
      <w:r w:rsidRPr="00CC523C">
        <w:rPr>
          <w:rFonts w:ascii="Verdana" w:hAnsi="Verdana" w:cs="Times New Roman"/>
          <w:sz w:val="28"/>
          <w:szCs w:val="24"/>
        </w:rPr>
        <w:lastRenderedPageBreak/>
        <w:t>Специфика античного философского мышления. Ранняя греческая философия</w:t>
      </w:r>
      <w:r w:rsidR="00516827" w:rsidRPr="00CC523C">
        <w:rPr>
          <w:rFonts w:ascii="Verdana" w:hAnsi="Verdana" w:cs="Times New Roman"/>
          <w:sz w:val="28"/>
          <w:szCs w:val="24"/>
        </w:rPr>
        <w:t>.</w:t>
      </w:r>
      <w:bookmarkEnd w:id="10"/>
      <w:bookmarkEnd w:id="11"/>
      <w:bookmarkEnd w:id="12"/>
    </w:p>
    <w:p w:rsidR="00516827" w:rsidRPr="00CC523C" w:rsidRDefault="00516827" w:rsidP="00922B0E">
      <w:pPr>
        <w:pStyle w:val="a3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Возникновение философии в древней Греции относится к VI в. до н. э., когда сформировались достаточно развитые в экономическом и политическом отношении рабовладельческие государства. В VIII–VI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вв</w:t>
      </w:r>
      <w:proofErr w:type="gramStart"/>
      <w:r w:rsidRPr="00CC523C">
        <w:rPr>
          <w:rFonts w:ascii="Verdana" w:hAnsi="Verdana" w:cs="Times New Roman"/>
          <w:sz w:val="28"/>
          <w:szCs w:val="24"/>
        </w:rPr>
        <w:t>.д</w:t>
      </w:r>
      <w:proofErr w:type="gramEnd"/>
      <w:r w:rsidRPr="00CC523C">
        <w:rPr>
          <w:rFonts w:ascii="Verdana" w:hAnsi="Verdana" w:cs="Times New Roman"/>
          <w:sz w:val="28"/>
          <w:szCs w:val="24"/>
        </w:rPr>
        <w:t>о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н. э. завершилось расселение греков на Балканском полуострове. В Средиземноморье возникли многочисленные греческие колонии. Поскольку древняя Греция являлась островной цивилизацией, то основой производственно-хозяйственной жизни греков, в отличие от древневосточных народов, были не только земледелие и ремесло, но и морская торговля. Это способствовало расширению торговых и культурных связей с народами Ближнего Востока. Рабовладение в Греции имело классический характер, рабы были основной производительной силой и являлись непосредственной собственностью крупных землевладельцев. Значительную роль в социально-классовой структуре, наряду с рабовладельческой аристократией, играли богатые промышленники и купцы. Но особое значение для развития философии имел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демократический характер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Афин, в которых народное собрание являлось высшим органом власти. Это предполагало участие всех свободных граждан в делах государства,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а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следовательно, их способность к формулированию собственной независимой позиции, открытость для дискуссии.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В период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расцвета античной философии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 xml:space="preserve">в Афинах наблюдалось относительное равновесие политических сил, что определило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геометрический стиль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>философского мышления греков, ориентированный на гармонию.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Мышление греков было основано на принципе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объективизма</w:t>
      </w:r>
      <w:r w:rsidRPr="00CC523C">
        <w:rPr>
          <w:rFonts w:ascii="Verdana" w:hAnsi="Verdana" w:cs="Times New Roman"/>
          <w:sz w:val="28"/>
          <w:szCs w:val="24"/>
        </w:rPr>
        <w:t>. На первое место они ставили объективно существующий, материально-чувственный космос, который мыслился как одушевленный, разумный организм.</w:t>
      </w:r>
    </w:p>
    <w:p w:rsidR="002440C2" w:rsidRDefault="00516827" w:rsidP="00CC523C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i/>
          <w:sz w:val="28"/>
          <w:szCs w:val="24"/>
        </w:rPr>
        <w:t>Натурфилософская интерпретация космоса и проблема первоначала в ранней греческой философии</w:t>
      </w:r>
      <w:r w:rsidRPr="00CC523C">
        <w:rPr>
          <w:rFonts w:ascii="Verdana" w:hAnsi="Verdana" w:cs="Times New Roman"/>
          <w:sz w:val="28"/>
          <w:szCs w:val="24"/>
        </w:rPr>
        <w:t>. Начальным этапом становления и развития античной философской традиции считается доклассический период (VII – V вв. до н. э.). В Ионии сложилась первая философская школа (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Милетская школа</w:t>
      </w:r>
      <w:r w:rsidRPr="00CC523C">
        <w:rPr>
          <w:rFonts w:ascii="Verdana" w:hAnsi="Verdana" w:cs="Times New Roman"/>
          <w:sz w:val="28"/>
          <w:szCs w:val="24"/>
        </w:rPr>
        <w:t xml:space="preserve">), известная такими представителями, как Фалес, Анаксимандр, Анаксимен. Среди ранних ионийских философов выделялся также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Ксенофан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из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Колофона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, а творчество знаменитого Пифагора с острова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Самос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и Гераклита из Эфеса можно рассматривать как кульминацию в становлении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раннеклассической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философской мысли в Элладе. На этом этапе философия обращена преимущественно на проблемы возникновения и устройства космоса, на выявление внутренней основы и порядка природы. Появляются первые натурфилософские концепции, ориентированные на рациональное объяснение природно-</w:t>
      </w:r>
      <w:r w:rsidRPr="00CC523C">
        <w:rPr>
          <w:rFonts w:ascii="Verdana" w:hAnsi="Verdana" w:cs="Times New Roman"/>
          <w:sz w:val="28"/>
          <w:szCs w:val="24"/>
        </w:rPr>
        <w:lastRenderedPageBreak/>
        <w:t xml:space="preserve">космического универсума, на поиск первоначала, источника и основы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бытия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многообразных вещей и явлений действительности. Среди ранних натурфилософских концепций выделялись учения о стихиях, в которых сложилась монистическая модель природно-космического универсума, и учения об элементах, выражавшие плюралистическую модель природы.</w:t>
      </w:r>
    </w:p>
    <w:p w:rsidR="00CC523C" w:rsidRPr="002440C2" w:rsidRDefault="002440C2" w:rsidP="002440C2">
      <w:pPr>
        <w:spacing w:after="160" w:line="259" w:lineRule="auto"/>
        <w:rPr>
          <w:rFonts w:ascii="Verdana" w:hAnsi="Verdana" w:cs="Times New Roman"/>
          <w:sz w:val="28"/>
          <w:szCs w:val="24"/>
        </w:rPr>
      </w:pPr>
      <w:r>
        <w:rPr>
          <w:rFonts w:ascii="Verdana" w:hAnsi="Verdana" w:cs="Times New Roman"/>
          <w:sz w:val="28"/>
          <w:szCs w:val="24"/>
        </w:rPr>
        <w:br w:type="page"/>
      </w:r>
    </w:p>
    <w:p w:rsidR="00ED2A98" w:rsidRPr="00CC523C" w:rsidRDefault="00ED2A98" w:rsidP="00A8385A">
      <w:pPr>
        <w:pStyle w:val="10"/>
        <w:numPr>
          <w:ilvl w:val="0"/>
          <w:numId w:val="16"/>
        </w:numPr>
        <w:rPr>
          <w:rFonts w:ascii="Verdana" w:hAnsi="Verdana" w:cs="Times New Roman"/>
          <w:i/>
          <w:sz w:val="20"/>
          <w:szCs w:val="24"/>
        </w:rPr>
      </w:pPr>
      <w:bookmarkStart w:id="13" w:name="_Toc440031944"/>
      <w:r w:rsidRPr="00CC523C">
        <w:rPr>
          <w:rFonts w:ascii="Verdana" w:hAnsi="Verdana"/>
          <w:sz w:val="28"/>
        </w:rPr>
        <w:lastRenderedPageBreak/>
        <w:t>Рационально-идеалистическая интерпретация Космоса в классической античной философии: Сократ, Платон и Аристотель.</w:t>
      </w:r>
      <w:bookmarkEnd w:id="13"/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На смену ионийской физике приходит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философская атомистика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Демокрита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. Это учение о дискретном строении материи было гениальной попыткой создать первую физико-математическую модель природы. Основоположник школы элеатов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Парменид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и его ученик Зенон Элейский противопоставили друг другу бытие и становление, умопостигаемое и чувственное, истину и мнение, отождествив бытие с мышлением.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Софисты</w:t>
      </w:r>
      <w:r w:rsidRPr="00CC523C">
        <w:rPr>
          <w:rFonts w:ascii="Verdana" w:hAnsi="Verdana" w:cs="Times New Roman"/>
          <w:sz w:val="28"/>
          <w:szCs w:val="24"/>
        </w:rPr>
        <w:t xml:space="preserve"> (платные учителя красноречия) обучали молодежь различным знаниям, необходимым для активного участия в гражданской жизни полиса. Наиболее известны старшие софисты – Протагор и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Горгий</w:t>
      </w:r>
      <w:proofErr w:type="spellEnd"/>
      <w:r w:rsidRPr="00CC523C">
        <w:rPr>
          <w:rFonts w:ascii="Verdana" w:hAnsi="Verdana" w:cs="Times New Roman"/>
          <w:sz w:val="28"/>
          <w:szCs w:val="24"/>
        </w:rPr>
        <w:t>, которые учили об относительности истины и отсутствии объективных моральных ценностей. («Человек есть мера всех вещей».)</w:t>
      </w:r>
    </w:p>
    <w:p w:rsidR="00516827" w:rsidRPr="00CC523C" w:rsidRDefault="00516827" w:rsidP="008D0B43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i/>
          <w:color w:val="FF0000"/>
          <w:sz w:val="28"/>
          <w:szCs w:val="24"/>
        </w:rPr>
        <w:t>Кульминацией классического этапа</w:t>
      </w:r>
      <w:r w:rsidRPr="00CC523C">
        <w:rPr>
          <w:rFonts w:ascii="Verdana" w:hAnsi="Verdana" w:cs="Times New Roman"/>
          <w:color w:val="FF0000"/>
          <w:sz w:val="28"/>
          <w:szCs w:val="24"/>
        </w:rPr>
        <w:t xml:space="preserve"> </w:t>
      </w:r>
      <w:r w:rsidRPr="00CC523C">
        <w:rPr>
          <w:rFonts w:ascii="Verdana" w:hAnsi="Verdana" w:cs="Times New Roman"/>
          <w:sz w:val="28"/>
          <w:szCs w:val="24"/>
        </w:rPr>
        <w:t>было творчество великих философов древност</w:t>
      </w:r>
      <w:proofErr w:type="gramStart"/>
      <w:r w:rsidRPr="00CC523C">
        <w:rPr>
          <w:rFonts w:ascii="Verdana" w:hAnsi="Verdana" w:cs="Times New Roman"/>
          <w:sz w:val="28"/>
          <w:szCs w:val="24"/>
        </w:rPr>
        <w:t>и–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 Сократа, Платона и Аристотеля. Главным предметом философских диалогов Сократа были вопросы о том, как следует жить. В философии Платона также отсутствует интерес к натурфилософской проблематике. Вслед за своим учителем Платоном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Аристотель</w:t>
      </w:r>
      <w:r w:rsidRPr="00CC523C">
        <w:rPr>
          <w:rFonts w:ascii="Verdana" w:hAnsi="Verdana" w:cs="Times New Roman"/>
          <w:sz w:val="28"/>
          <w:szCs w:val="24"/>
        </w:rPr>
        <w:t xml:space="preserve"> высказывал самое возвышенное представление о назначении философии, считая ее вершиной всех наук, высшим родом познания. Он был великим систематизатором философии, благодаря его творчеству она приобретает вид целостной системы знания. Философия делилась Аристотелем на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теоретическую часть </w:t>
      </w:r>
      <w:r w:rsidRPr="00CC523C">
        <w:rPr>
          <w:rFonts w:ascii="Verdana" w:hAnsi="Verdana" w:cs="Times New Roman"/>
          <w:sz w:val="28"/>
          <w:szCs w:val="24"/>
        </w:rPr>
        <w:t xml:space="preserve">(цель которой – знание ради знания),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>практическую</w:t>
      </w:r>
      <w:r w:rsidRPr="00CC523C">
        <w:rPr>
          <w:rFonts w:ascii="Verdana" w:hAnsi="Verdana" w:cs="Times New Roman"/>
          <w:sz w:val="28"/>
          <w:szCs w:val="24"/>
        </w:rPr>
        <w:t xml:space="preserve"> (знание ради деятельности) и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пойетическую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(знание ради творчества). Основное внимание мыслитель уделял фундаменту теоретического познания – учению о 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сущем</w:t>
      </w:r>
      <w:proofErr w:type="gramEnd"/>
      <w:r w:rsidRPr="00CC523C">
        <w:rPr>
          <w:rFonts w:ascii="Verdana" w:hAnsi="Verdana" w:cs="Times New Roman"/>
          <w:sz w:val="28"/>
          <w:szCs w:val="24"/>
        </w:rPr>
        <w:t xml:space="preserve">. Собственно, Аристотель возвысил философию до статуса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метафизики </w:t>
      </w:r>
      <w:r w:rsidRPr="00CC523C">
        <w:rPr>
          <w:rFonts w:ascii="Verdana" w:hAnsi="Verdana" w:cs="Times New Roman"/>
          <w:sz w:val="28"/>
          <w:szCs w:val="24"/>
        </w:rPr>
        <w:t>(«первой философии»).</w:t>
      </w:r>
    </w:p>
    <w:p w:rsidR="00972B13" w:rsidRPr="00CC523C" w:rsidRDefault="00516827" w:rsidP="00D67095">
      <w:pPr>
        <w:pStyle w:val="a3"/>
        <w:ind w:firstLine="708"/>
        <w:jc w:val="both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Новый, эллинистический период в истории античного общества начался после распадения империи Александра Македонского. Наибольшее значение имели такие философские школы, как </w:t>
      </w:r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эпикуреизм, скептицизм, </w:t>
      </w:r>
      <w:proofErr w:type="spellStart"/>
      <w:r w:rsidRPr="00CC523C">
        <w:rPr>
          <w:rFonts w:ascii="Verdana" w:hAnsi="Verdana" w:cs="Times New Roman"/>
          <w:i/>
          <w:color w:val="FF0000"/>
          <w:sz w:val="28"/>
          <w:szCs w:val="24"/>
        </w:rPr>
        <w:t>кинизм</w:t>
      </w:r>
      <w:proofErr w:type="spellEnd"/>
      <w:r w:rsidRPr="00CC523C">
        <w:rPr>
          <w:rFonts w:ascii="Verdana" w:hAnsi="Verdana" w:cs="Times New Roman"/>
          <w:i/>
          <w:color w:val="FF0000"/>
          <w:sz w:val="28"/>
          <w:szCs w:val="24"/>
        </w:rPr>
        <w:t xml:space="preserve"> и стоицизм</w:t>
      </w:r>
      <w:r w:rsidRPr="00CC523C">
        <w:rPr>
          <w:rFonts w:ascii="Verdana" w:hAnsi="Verdana" w:cs="Times New Roman"/>
          <w:sz w:val="28"/>
          <w:szCs w:val="24"/>
        </w:rPr>
        <w:t>. Философия эллинизма порывает с рационалистическим оптимизмом классической эпохи. Философы этого времени не придают знанию самостоятельной ценности. Цель философии – не поиск истины, а обеспечение спокойного</w:t>
      </w:r>
      <w:r w:rsidR="00D67095" w:rsidRPr="00CC523C">
        <w:rPr>
          <w:rFonts w:ascii="Verdana" w:hAnsi="Verdana" w:cs="Times New Roman"/>
          <w:sz w:val="28"/>
          <w:szCs w:val="24"/>
        </w:rPr>
        <w:t xml:space="preserve"> и безмятежного состояния духа.</w:t>
      </w:r>
    </w:p>
    <w:p w:rsidR="00BD4165" w:rsidRPr="00BD40AF" w:rsidRDefault="00BD4165" w:rsidP="00BD4165">
      <w:pPr>
        <w:spacing w:after="160" w:line="259" w:lineRule="auto"/>
        <w:rPr>
          <w:rFonts w:ascii="Verdana" w:eastAsiaTheme="majorEastAsia" w:hAnsi="Verdana" w:cstheme="majorBidi"/>
          <w:b/>
          <w:color w:val="000000" w:themeColor="text1"/>
          <w:sz w:val="20"/>
          <w:szCs w:val="32"/>
          <w:lang w:val="en-US"/>
        </w:rPr>
      </w:pPr>
      <w:bookmarkStart w:id="14" w:name="_Toc440031945"/>
      <w:r>
        <w:rPr>
          <w:rFonts w:ascii="Verdana" w:hAnsi="Verdana"/>
          <w:sz w:val="20"/>
          <w:lang w:val="en-US"/>
        </w:rPr>
        <w:br w:type="page"/>
      </w:r>
    </w:p>
    <w:p w:rsidR="00A8385A" w:rsidRPr="00A8385A" w:rsidRDefault="00972B13" w:rsidP="00A8385A">
      <w:pPr>
        <w:pStyle w:val="10"/>
        <w:numPr>
          <w:ilvl w:val="0"/>
          <w:numId w:val="16"/>
        </w:numPr>
        <w:rPr>
          <w:rFonts w:ascii="Verdana" w:hAnsi="Verdana"/>
          <w:sz w:val="20"/>
        </w:rPr>
      </w:pPr>
      <w:r w:rsidRPr="00A8385A">
        <w:rPr>
          <w:rFonts w:ascii="Verdana" w:hAnsi="Verdana"/>
          <w:sz w:val="20"/>
        </w:rPr>
        <w:lastRenderedPageBreak/>
        <w:t>Проблема отношений человека и Космоса в</w:t>
      </w:r>
      <w:r w:rsidR="00A8385A" w:rsidRPr="00A8385A">
        <w:rPr>
          <w:rFonts w:ascii="Verdana" w:hAnsi="Verdana"/>
          <w:sz w:val="20"/>
        </w:rPr>
        <w:t xml:space="preserve"> философии греческого эллинизма.</w:t>
      </w:r>
      <w:bookmarkStart w:id="15" w:name="_Toc439955039"/>
      <w:bookmarkEnd w:id="14"/>
    </w:p>
    <w:p w:rsidR="00972B13" w:rsidRPr="00CC523C" w:rsidRDefault="00972B13" w:rsidP="00A8385A">
      <w:pPr>
        <w:pStyle w:val="10"/>
        <w:numPr>
          <w:ilvl w:val="0"/>
          <w:numId w:val="16"/>
        </w:numPr>
        <w:rPr>
          <w:rFonts w:ascii="Verdana" w:eastAsiaTheme="minorHAnsi" w:hAnsi="Verdana" w:cstheme="minorBidi"/>
          <w:sz w:val="28"/>
          <w:szCs w:val="28"/>
        </w:rPr>
      </w:pPr>
      <w:bookmarkStart w:id="16" w:name="_Toc440031946"/>
      <w:r w:rsidRPr="00CC523C">
        <w:rPr>
          <w:rFonts w:ascii="Verdana" w:eastAsia="Calibri" w:hAnsi="Verdana"/>
          <w:sz w:val="28"/>
        </w:rPr>
        <w:t>Философия и религия. Статус философии  в средневековой культуре</w:t>
      </w:r>
      <w:bookmarkEnd w:id="15"/>
      <w:bookmarkEnd w:id="16"/>
      <w:r w:rsidRPr="00CC523C">
        <w:rPr>
          <w:rFonts w:ascii="Verdana" w:eastAsia="Calibri" w:hAnsi="Verdana"/>
          <w:sz w:val="28"/>
        </w:rPr>
        <w:t xml:space="preserve"> </w:t>
      </w:r>
    </w:p>
    <w:p w:rsidR="00516827" w:rsidRPr="00CC523C" w:rsidRDefault="00516827" w:rsidP="00972B13">
      <w:pPr>
        <w:pStyle w:val="10"/>
        <w:spacing w:before="0"/>
        <w:jc w:val="both"/>
        <w:rPr>
          <w:rFonts w:ascii="Verdana" w:eastAsia="Calibri" w:hAnsi="Verdana" w:cs="Times New Roman"/>
          <w:b w:val="0"/>
          <w:sz w:val="28"/>
          <w:szCs w:val="24"/>
        </w:rPr>
      </w:pPr>
      <w:bookmarkStart w:id="17" w:name="_Toc439955040"/>
      <w:bookmarkStart w:id="18" w:name="_Toc440031947"/>
      <w:r w:rsidRPr="00CC523C">
        <w:rPr>
          <w:rFonts w:ascii="Verdana" w:eastAsia="Calibri" w:hAnsi="Verdana" w:cs="Times New Roman"/>
          <w:b w:val="0"/>
          <w:sz w:val="28"/>
          <w:szCs w:val="24"/>
        </w:rPr>
        <w:t>Средневековая философия зарождается в недрах античной культуры в связи с распространением христианской веры (</w:t>
      </w:r>
      <w:r w:rsidRPr="00CC523C">
        <w:rPr>
          <w:rFonts w:ascii="Verdana" w:eastAsia="Calibri" w:hAnsi="Verdana" w:cs="Times New Roman"/>
          <w:b w:val="0"/>
          <w:sz w:val="28"/>
          <w:szCs w:val="24"/>
          <w:lang w:val="en-US"/>
        </w:rPr>
        <w:t>V</w:t>
      </w:r>
      <w:r w:rsidRPr="00CC523C">
        <w:rPr>
          <w:rFonts w:ascii="Verdana" w:eastAsia="Calibri" w:hAnsi="Verdana" w:cs="Times New Roman"/>
          <w:b w:val="0"/>
          <w:sz w:val="28"/>
          <w:szCs w:val="24"/>
        </w:rPr>
        <w:t>-</w:t>
      </w:r>
      <w:r w:rsidRPr="00CC523C">
        <w:rPr>
          <w:rFonts w:ascii="Verdana" w:eastAsia="Calibri" w:hAnsi="Verdana" w:cs="Times New Roman"/>
          <w:b w:val="0"/>
          <w:sz w:val="28"/>
          <w:szCs w:val="24"/>
          <w:lang w:val="en-US"/>
        </w:rPr>
        <w:t>XV</w:t>
      </w:r>
      <w:r w:rsidRPr="00CC523C">
        <w:rPr>
          <w:rFonts w:ascii="Verdana" w:eastAsia="Calibri" w:hAnsi="Verdana" w:cs="Times New Roman"/>
          <w:b w:val="0"/>
          <w:sz w:val="28"/>
          <w:szCs w:val="24"/>
        </w:rPr>
        <w:t xml:space="preserve"> вв.) по всему Средиземноморью. Положение философии в средневековой европейской культуре определялось отношением веры и разума в теологических доктри</w:t>
      </w:r>
      <w:r w:rsidRPr="00CC523C">
        <w:rPr>
          <w:rFonts w:ascii="Verdana" w:eastAsia="Calibri" w:hAnsi="Verdana" w:cs="Times New Roman"/>
          <w:b w:val="0"/>
          <w:sz w:val="28"/>
          <w:szCs w:val="24"/>
        </w:rPr>
        <w:softHyphen/>
        <w:t>нах.</w:t>
      </w:r>
      <w:bookmarkEnd w:id="17"/>
      <w:bookmarkEnd w:id="18"/>
      <w:r w:rsidRPr="00CC523C">
        <w:rPr>
          <w:rFonts w:ascii="Verdana" w:eastAsia="Calibri" w:hAnsi="Verdana" w:cs="Times New Roman"/>
          <w:b w:val="0"/>
          <w:sz w:val="28"/>
          <w:szCs w:val="24"/>
        </w:rPr>
        <w:t xml:space="preserve">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Основные позиции в оценке статуса и роли философии:</w:t>
      </w:r>
    </w:p>
    <w:p w:rsidR="00516827" w:rsidRPr="00CC523C" w:rsidRDefault="00516827" w:rsidP="008D0B43">
      <w:pPr>
        <w:spacing w:after="0"/>
        <w:ind w:firstLine="708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1) в ранней христианской апологетике декларирова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лась абсолютная несовместимость религиозной веры с отягощенным чувственностью человеческим разумом -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«ве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softHyphen/>
        <w:t>рую, ибо абсурдно»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(Тертуллиан). Следствием данной максимы яви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лось открытое неприятие философии как наследницы античного рационализма. </w:t>
      </w:r>
    </w:p>
    <w:p w:rsidR="00516827" w:rsidRPr="00CC523C" w:rsidRDefault="00516827" w:rsidP="008D0B43">
      <w:pPr>
        <w:spacing w:after="0"/>
        <w:ind w:firstLine="708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2) в период утверждения христианского вероучения предпринимались попытки гармонично совместить фи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лософию и религию, подчинив ее авторитету Священного писания. Максима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«верую, чтобы понимать»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(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Аврелий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Августин) ставила философию в положение «слу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жанки богословия». </w:t>
      </w:r>
    </w:p>
    <w:p w:rsidR="00516827" w:rsidRPr="00CC523C" w:rsidRDefault="00516827" w:rsidP="008D0B43">
      <w:pPr>
        <w:spacing w:after="0"/>
        <w:ind w:firstLine="708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3) в поздней средневековой схоласти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ке была предпринята попытка представить философию как незави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симую от религии и церковного контроля область человеческого познания. Согласно максиме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«понимаю, чтобы верить»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(Пьер Абе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ляр), она призвана обосновывать религиозные догматы, переводя их на язык философских понятий и подвергая логическому анали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зу. Разумеется, Церковь активно преследовала подобную позицию.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b/>
          <w:i/>
          <w:iCs/>
          <w:sz w:val="28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t xml:space="preserve">Исторические этапы развития средневековой философии:  </w:t>
      </w:r>
    </w:p>
    <w:p w:rsidR="00D67095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t xml:space="preserve">   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1) апологетика </w:t>
      </w:r>
      <w:r w:rsidRPr="00CC523C">
        <w:rPr>
          <w:rFonts w:ascii="Verdana" w:eastAsia="Calibri" w:hAnsi="Verdana" w:cs="Times New Roman"/>
          <w:sz w:val="28"/>
          <w:szCs w:val="24"/>
        </w:rPr>
        <w:t>(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н. э.)</w:t>
      </w:r>
      <w:r w:rsidR="00D67095"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 - </w:t>
      </w:r>
      <w:r w:rsidRPr="00CC523C">
        <w:rPr>
          <w:rFonts w:ascii="Verdana" w:eastAsia="Calibri" w:hAnsi="Verdana" w:cs="Times New Roman"/>
          <w:sz w:val="28"/>
          <w:szCs w:val="24"/>
        </w:rPr>
        <w:t>начальный период в раз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витии средневековой философии. </w:t>
      </w:r>
    </w:p>
    <w:p w:rsidR="00D67095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2) 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патристика </w:t>
      </w:r>
      <w:r w:rsidRPr="00CC523C">
        <w:rPr>
          <w:rFonts w:ascii="Verdana" w:eastAsia="Calibri" w:hAnsi="Verdana" w:cs="Times New Roman"/>
          <w:sz w:val="28"/>
          <w:szCs w:val="24"/>
        </w:rPr>
        <w:t>(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IV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VIII</w:t>
      </w:r>
      <w:r w:rsidR="00D67095" w:rsidRPr="00CC523C">
        <w:rPr>
          <w:rFonts w:ascii="Verdana" w:eastAsia="Calibri" w:hAnsi="Verdana" w:cs="Times New Roman"/>
          <w:sz w:val="28"/>
          <w:szCs w:val="24"/>
        </w:rPr>
        <w:t xml:space="preserve"> вв.) -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период разработки «отцами церкви» основ христианской догматики.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</w:t>
      </w:r>
      <w:r w:rsidRPr="00CC523C">
        <w:rPr>
          <w:rFonts w:ascii="Verdana" w:eastAsia="Calibri" w:hAnsi="Verdana" w:cs="Times New Roman"/>
          <w:sz w:val="28"/>
          <w:szCs w:val="24"/>
        </w:rPr>
        <w:t>В патристике выделяют два направления: западную патристику (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Аврелий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Августин) и восточную патристику (Васи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лий Великий, Григорий Богослов). </w:t>
      </w:r>
    </w:p>
    <w:p w:rsidR="003D4BA2" w:rsidRPr="00CC523C" w:rsidRDefault="00516827" w:rsidP="008D0B43">
      <w:pPr>
        <w:spacing w:after="0"/>
        <w:jc w:val="both"/>
        <w:rPr>
          <w:rFonts w:ascii="Times New Roman" w:hAnsi="Times New Roman" w:cs="Times New Roman"/>
          <w:b/>
          <w:sz w:val="36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3) 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>схоластика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 (с XI по XIV в. в) – период  завершения работы над догматическими основами церковной доктрины (Иоанн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Дамаскин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). </w:t>
      </w:r>
    </w:p>
    <w:p w:rsidR="003D4BA2" w:rsidRPr="00AD404D" w:rsidRDefault="00AD404D" w:rsidP="00AD404D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:rsidR="00516827" w:rsidRPr="00CC523C" w:rsidRDefault="00ED098D" w:rsidP="00D67095">
      <w:pPr>
        <w:pStyle w:val="10"/>
        <w:numPr>
          <w:ilvl w:val="0"/>
          <w:numId w:val="16"/>
        </w:numPr>
        <w:rPr>
          <w:rFonts w:ascii="Verdana" w:hAnsi="Verdana"/>
          <w:sz w:val="36"/>
        </w:rPr>
      </w:pPr>
      <w:bookmarkStart w:id="19" w:name="_Toc408565575"/>
      <w:bookmarkStart w:id="20" w:name="_Toc440031948"/>
      <w:proofErr w:type="spellStart"/>
      <w:r w:rsidRPr="00CC523C">
        <w:rPr>
          <w:rFonts w:ascii="Verdana" w:hAnsi="Verdana"/>
          <w:sz w:val="28"/>
        </w:rPr>
        <w:lastRenderedPageBreak/>
        <w:t>Гуманизация</w:t>
      </w:r>
      <w:proofErr w:type="spellEnd"/>
      <w:r w:rsidRPr="00CC523C">
        <w:rPr>
          <w:rFonts w:ascii="Verdana" w:hAnsi="Verdana"/>
          <w:sz w:val="28"/>
        </w:rPr>
        <w:t xml:space="preserve"> философской мысли в эпоху Возрождения</w:t>
      </w:r>
      <w:bookmarkEnd w:id="19"/>
      <w:bookmarkEnd w:id="20"/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Эпоха Ренессанса (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XIV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вв.) была переломным этапом в культуре западной цивилизации, повлекшим за собой ряд глу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бинных изменений в социальной и духовной жизни Европы. В философии возрождаются идеи и положения античного рациона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лизма. Философствование приобретает светский характер и пре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тендует на абсолютную независимость от Церкви. В развитии фи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лософии Возрождения можно выделить три периода: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</w:t>
      </w: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t>гуманисти</w:t>
      </w: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softHyphen/>
        <w:t>ческий, неоплатонический, натурфилософский.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В Западной Евро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пе гуманистическое мировоззрение эпохи Возрождения формиро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валось благодаря творчеству Эразма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Роттердамского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>, Т. Мора, М. Монтеня. Человека гуманисты рассматривали как высшую ценность, критерий развития общества и культуры. Они отстаи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вали блага земной жизни и необходимость реализации его твор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ческого назначения.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t>Характерные черты философии эпохи Ренессанса.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Фило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софским учениям был свойствен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гуманистический антропо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softHyphen/>
        <w:t>центризм.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Человек рассматривался как совершенное единство духа, души и тела. Бог поставил человека в самом центре мироз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дания, сделав его судьей мудрости, величия и красоты воздвигну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того им космоса. На смену христианской идее «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обожения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>» при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шел идеал обожествления человека, максимального сближения его с Богом на пути разумной творческой деятельности.</w:t>
      </w:r>
    </w:p>
    <w:p w:rsidR="00D67095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Особую роль в гуманистической философии играло понятие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челове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softHyphen/>
        <w:t>ческой деятельности.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Человек стал рассматриваться как творец своей судьбы. Общество понималось как союз свободных и равных творческих личностей. </w:t>
      </w:r>
    </w:p>
    <w:p w:rsidR="003D4BA2" w:rsidRPr="00CC523C" w:rsidRDefault="00516827" w:rsidP="008D0B43">
      <w:pPr>
        <w:spacing w:after="0" w:line="240" w:lineRule="auto"/>
        <w:jc w:val="both"/>
        <w:rPr>
          <w:rFonts w:ascii="Verdana" w:eastAsia="Times New Roman" w:hAnsi="Verdana" w:cs="Times New Roman"/>
          <w:sz w:val="28"/>
          <w:szCs w:val="24"/>
          <w:lang w:eastAsia="ru-RU"/>
        </w:rPr>
      </w:pPr>
      <w:r w:rsidRPr="00CC523C">
        <w:rPr>
          <w:rFonts w:ascii="Verdana" w:eastAsia="Times New Roman" w:hAnsi="Verdana" w:cs="Times New Roman"/>
          <w:sz w:val="28"/>
          <w:szCs w:val="24"/>
          <w:lang w:eastAsia="ru-RU"/>
        </w:rPr>
        <w:t>Таким образом, философия эпохи Возрождения способствовала становлению новой системы ценностных ориентаций, при этом утверждались активная роль человека по отношению к окружающему миру, рациональный взгляд на действительность.</w:t>
      </w:r>
    </w:p>
    <w:p w:rsidR="003D4BA2" w:rsidRPr="008D0B43" w:rsidRDefault="003D4BA2" w:rsidP="008D0B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BA2" w:rsidRPr="008D0B43" w:rsidRDefault="00AD404D" w:rsidP="00AD404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32C61" w:rsidRPr="00CC523C" w:rsidRDefault="00132C61" w:rsidP="00D67095">
      <w:pPr>
        <w:pStyle w:val="10"/>
        <w:numPr>
          <w:ilvl w:val="0"/>
          <w:numId w:val="16"/>
        </w:numPr>
        <w:rPr>
          <w:rFonts w:ascii="Verdana" w:hAnsi="Verdana"/>
          <w:sz w:val="40"/>
        </w:rPr>
      </w:pPr>
      <w:bookmarkStart w:id="21" w:name="_Toc440031949"/>
      <w:r w:rsidRPr="00CC523C">
        <w:rPr>
          <w:rFonts w:ascii="Verdana" w:hAnsi="Verdana"/>
          <w:sz w:val="32"/>
        </w:rPr>
        <w:lastRenderedPageBreak/>
        <w:t>Становление классической науки и исследовательские программы Нового времени.</w:t>
      </w:r>
      <w:bookmarkEnd w:id="21"/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32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32"/>
          <w:szCs w:val="24"/>
        </w:rPr>
        <w:t>Изменение статуса философии в контексте развития науки и техники.</w:t>
      </w:r>
      <w:r w:rsidRPr="00CC523C">
        <w:rPr>
          <w:rFonts w:ascii="Verdana" w:eastAsia="Calibri" w:hAnsi="Verdana" w:cs="Times New Roman"/>
          <w:sz w:val="32"/>
          <w:szCs w:val="24"/>
        </w:rPr>
        <w:t xml:space="preserve"> В XVI в. начина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ется бурное развитие мануфактурного производства, националь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ного рынка, происходит становление гражданского общества и новых форм публичной власти. Развитие научных знаний осуществлялось преимуществен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но по двум основным направлениям. Во-первых, разрабатыва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лись принципы классической механики как науки о движении и взаимодействии материальных тел (Г. Галилей, И. Ньютон). Во-вторых, неуклонно совершенствовались методы математи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ческого обоснования физических опытов. Постепенно были соз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даны алгебра, аналитическая геометрия, дифференциальное и интегральное исчисление  (Р. Декарт, К. Гаусс, Г. Лейбниц). К концу XVII в. европейская наука окончательно приобрела вид эксперимен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тально-математического естествознания, а механика стала об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разцом рационального объяснения универсума, включая общес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тво и человека.</w:t>
      </w:r>
    </w:p>
    <w:p w:rsidR="00D67095" w:rsidRPr="00CC523C" w:rsidRDefault="00516827" w:rsidP="00D67095">
      <w:pPr>
        <w:spacing w:after="0"/>
        <w:jc w:val="both"/>
        <w:rPr>
          <w:rFonts w:ascii="Verdana" w:eastAsia="Calibri" w:hAnsi="Verdana" w:cs="Times New Roman"/>
          <w:sz w:val="32"/>
          <w:szCs w:val="24"/>
        </w:rPr>
      </w:pPr>
      <w:r w:rsidRPr="00CC523C">
        <w:rPr>
          <w:rFonts w:ascii="Verdana" w:eastAsia="Calibri" w:hAnsi="Verdana" w:cs="Times New Roman"/>
          <w:sz w:val="32"/>
          <w:szCs w:val="24"/>
        </w:rPr>
        <w:t xml:space="preserve">Знаменитые ученые и философы </w:t>
      </w:r>
      <w:r w:rsidRPr="00CC523C">
        <w:rPr>
          <w:rFonts w:ascii="Verdana" w:eastAsia="Calibri" w:hAnsi="Verdana" w:cs="Times New Roman"/>
          <w:sz w:val="32"/>
          <w:szCs w:val="24"/>
          <w:lang w:val="en-US"/>
        </w:rPr>
        <w:t>XVI</w:t>
      </w:r>
      <w:r w:rsidRPr="00CC523C">
        <w:rPr>
          <w:rFonts w:ascii="Verdana" w:eastAsia="Calibri" w:hAnsi="Verdana" w:cs="Times New Roman"/>
          <w:sz w:val="32"/>
          <w:szCs w:val="24"/>
        </w:rPr>
        <w:t>-</w:t>
      </w:r>
      <w:r w:rsidRPr="00CC523C">
        <w:rPr>
          <w:rFonts w:ascii="Verdana" w:eastAsia="Calibri" w:hAnsi="Verdana" w:cs="Times New Roman"/>
          <w:sz w:val="32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32"/>
          <w:szCs w:val="24"/>
        </w:rPr>
        <w:t xml:space="preserve"> вв. - Ф. Бэ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кон, Г. Галилей, Р. Декарт, Т. Гоббс, П. Гассенди, Б. Паскаль, Б. Спиноза, И. Ньютон, Г. Лейбниц - заложили основы нового по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 xml:space="preserve">нимания предмета философии, ее статуса и роли в системе наук. </w:t>
      </w:r>
    </w:p>
    <w:p w:rsidR="00D67095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32"/>
          <w:szCs w:val="24"/>
        </w:rPr>
      </w:pPr>
      <w:r w:rsidRPr="00CC523C">
        <w:rPr>
          <w:rFonts w:ascii="Verdana" w:eastAsia="Calibri" w:hAnsi="Verdana" w:cs="Times New Roman"/>
          <w:sz w:val="32"/>
          <w:szCs w:val="24"/>
        </w:rPr>
        <w:t>Предмет философии по-прежнему делили на три части: Бог, природа, человек</w:t>
      </w:r>
    </w:p>
    <w:p w:rsidR="00D67095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32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32"/>
          <w:szCs w:val="24"/>
        </w:rPr>
        <w:t>Основные гносеологические программы в философии Нового времени и проблема метода научного познания.</w:t>
      </w:r>
      <w:r w:rsidRPr="00CC523C">
        <w:rPr>
          <w:rFonts w:ascii="Verdana" w:eastAsia="Calibri" w:hAnsi="Verdana" w:cs="Times New Roman"/>
          <w:sz w:val="32"/>
          <w:szCs w:val="24"/>
        </w:rPr>
        <w:t xml:space="preserve"> </w:t>
      </w:r>
    </w:p>
    <w:p w:rsidR="00BD4165" w:rsidRDefault="00516827" w:rsidP="00BD40AF">
      <w:pPr>
        <w:spacing w:after="0"/>
        <w:jc w:val="both"/>
        <w:rPr>
          <w:rFonts w:ascii="Verdana" w:eastAsia="Calibri" w:hAnsi="Verdana" w:cs="Times New Roman"/>
          <w:sz w:val="32"/>
          <w:szCs w:val="24"/>
          <w:lang w:val="en-US"/>
        </w:rPr>
      </w:pPr>
      <w:r w:rsidRPr="00CC523C">
        <w:rPr>
          <w:rFonts w:ascii="Verdana" w:eastAsia="Calibri" w:hAnsi="Verdana" w:cs="Times New Roman"/>
          <w:sz w:val="32"/>
          <w:szCs w:val="24"/>
        </w:rPr>
        <w:t>Проблема метода истинного познания повлекла за собой ряд вопросов, касающихся природы, источника и структуры познава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 xml:space="preserve">тельного процесса. В решении этих вопросов в новоевропейской философии сложились два основных </w:t>
      </w:r>
    </w:p>
    <w:p w:rsidR="003D4BA2" w:rsidRPr="00CC523C" w:rsidRDefault="00516827" w:rsidP="008D0B43">
      <w:pPr>
        <w:spacing w:after="0"/>
        <w:jc w:val="both"/>
        <w:rPr>
          <w:rFonts w:ascii="Verdana" w:eastAsia="Calibri" w:hAnsi="Verdana" w:cs="Times New Roman"/>
          <w:b/>
          <w:color w:val="C00000"/>
          <w:sz w:val="32"/>
          <w:szCs w:val="24"/>
        </w:rPr>
      </w:pPr>
      <w:r w:rsidRPr="00CC523C">
        <w:rPr>
          <w:rFonts w:ascii="Verdana" w:eastAsia="Calibri" w:hAnsi="Verdana" w:cs="Times New Roman"/>
          <w:sz w:val="32"/>
          <w:szCs w:val="24"/>
        </w:rPr>
        <w:lastRenderedPageBreak/>
        <w:t>направления:</w:t>
      </w:r>
      <w:r w:rsidRPr="00CC523C">
        <w:rPr>
          <w:rFonts w:ascii="Verdana" w:eastAsia="Calibri" w:hAnsi="Verdana" w:cs="Times New Roman"/>
          <w:i/>
          <w:iCs/>
          <w:sz w:val="32"/>
          <w:szCs w:val="24"/>
        </w:rPr>
        <w:t xml:space="preserve"> эмпирико-сенсуалистическое</w:t>
      </w:r>
      <w:r w:rsidRPr="00CC523C">
        <w:rPr>
          <w:rFonts w:ascii="Verdana" w:eastAsia="Calibri" w:hAnsi="Verdana" w:cs="Times New Roman"/>
          <w:sz w:val="32"/>
          <w:szCs w:val="24"/>
        </w:rPr>
        <w:t xml:space="preserve"> и</w:t>
      </w:r>
      <w:r w:rsidRPr="00CC523C">
        <w:rPr>
          <w:rFonts w:ascii="Verdana" w:eastAsia="Calibri" w:hAnsi="Verdana" w:cs="Times New Roman"/>
          <w:i/>
          <w:iCs/>
          <w:sz w:val="32"/>
          <w:szCs w:val="24"/>
        </w:rPr>
        <w:t xml:space="preserve"> рационалистическое. </w:t>
      </w:r>
      <w:r w:rsidRPr="00CC523C">
        <w:rPr>
          <w:rFonts w:ascii="Verdana" w:eastAsia="Calibri" w:hAnsi="Verdana" w:cs="Times New Roman"/>
          <w:sz w:val="32"/>
          <w:szCs w:val="24"/>
        </w:rPr>
        <w:t>Эмпирико-сенсуалистическая гносеология (к XVII - н XVIII в.,) исходила из признания чувственного опыта единственным и определяющим источником наших знаний о действительности (Ф. Бэкон, Д. Локк, Т. Гоббс)</w:t>
      </w:r>
      <w:proofErr w:type="gramStart"/>
      <w:r w:rsidRPr="00CC523C">
        <w:rPr>
          <w:rFonts w:ascii="Verdana" w:eastAsia="Calibri" w:hAnsi="Verdana" w:cs="Times New Roman"/>
          <w:sz w:val="32"/>
          <w:szCs w:val="24"/>
        </w:rPr>
        <w:t>.</w:t>
      </w:r>
      <w:r w:rsidRPr="00CC523C">
        <w:rPr>
          <w:rFonts w:ascii="Verdana" w:eastAsia="Calibri" w:hAnsi="Verdana" w:cs="Times New Roman"/>
          <w:i/>
          <w:iCs/>
          <w:sz w:val="32"/>
          <w:szCs w:val="24"/>
        </w:rPr>
        <w:t>Р</w:t>
      </w:r>
      <w:proofErr w:type="gramEnd"/>
      <w:r w:rsidRPr="00CC523C">
        <w:rPr>
          <w:rFonts w:ascii="Verdana" w:eastAsia="Calibri" w:hAnsi="Verdana" w:cs="Times New Roman"/>
          <w:i/>
          <w:iCs/>
          <w:sz w:val="32"/>
          <w:szCs w:val="24"/>
        </w:rPr>
        <w:t>ационализм</w:t>
      </w:r>
      <w:r w:rsidRPr="00CC523C">
        <w:rPr>
          <w:rFonts w:ascii="Verdana" w:eastAsia="Calibri" w:hAnsi="Verdana" w:cs="Times New Roman"/>
          <w:sz w:val="32"/>
          <w:szCs w:val="24"/>
        </w:rPr>
        <w:t xml:space="preserve"> в противоположность эмпиризму признавал ин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теллект, а не чувства, основой знаний и поведения людей (Р. Де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>карт, Мальбранш, Б. Спиноза, Г. Лейбниц). Достоверное научное познание достижимо лишь посредством разума - единственного источника и критерия исти</w:t>
      </w:r>
      <w:r w:rsidRPr="00CC523C">
        <w:rPr>
          <w:rFonts w:ascii="Verdana" w:eastAsia="Calibri" w:hAnsi="Verdana" w:cs="Times New Roman"/>
          <w:sz w:val="32"/>
          <w:szCs w:val="24"/>
        </w:rPr>
        <w:softHyphen/>
        <w:t xml:space="preserve">ны. </w:t>
      </w:r>
    </w:p>
    <w:p w:rsidR="003D4BA2" w:rsidRPr="008D0B43" w:rsidRDefault="00AD404D" w:rsidP="00AD404D">
      <w:pPr>
        <w:spacing w:after="160" w:line="259" w:lineRule="auto"/>
        <w:rPr>
          <w:rFonts w:ascii="Times New Roman" w:eastAsia="Calibri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C00000"/>
          <w:sz w:val="24"/>
          <w:szCs w:val="24"/>
        </w:rPr>
        <w:br w:type="page"/>
      </w:r>
    </w:p>
    <w:p w:rsidR="00516827" w:rsidRPr="00CC523C" w:rsidRDefault="00516827" w:rsidP="00CF6FE8">
      <w:pPr>
        <w:pStyle w:val="10"/>
        <w:numPr>
          <w:ilvl w:val="0"/>
          <w:numId w:val="16"/>
        </w:numPr>
        <w:spacing w:before="0"/>
        <w:jc w:val="both"/>
        <w:rPr>
          <w:rFonts w:ascii="Verdana" w:eastAsia="Calibri" w:hAnsi="Verdana" w:cs="Times New Roman"/>
          <w:sz w:val="28"/>
          <w:szCs w:val="20"/>
        </w:rPr>
      </w:pPr>
      <w:bookmarkStart w:id="22" w:name="_Toc408565577"/>
      <w:r w:rsidRPr="00CC523C">
        <w:rPr>
          <w:rFonts w:ascii="Verdana" w:eastAsia="Calibri" w:hAnsi="Verdana" w:cs="Times New Roman"/>
          <w:sz w:val="28"/>
          <w:szCs w:val="20"/>
        </w:rPr>
        <w:lastRenderedPageBreak/>
        <w:t xml:space="preserve"> </w:t>
      </w:r>
      <w:bookmarkStart w:id="23" w:name="_Toc439955041"/>
      <w:bookmarkStart w:id="24" w:name="_Toc440031950"/>
      <w:r w:rsidR="00CF6FE8" w:rsidRPr="00CC523C">
        <w:rPr>
          <w:rFonts w:ascii="Verdana" w:hAnsi="Verdana"/>
          <w:sz w:val="28"/>
          <w:szCs w:val="20"/>
        </w:rPr>
        <w:t>Философия и идеология в эпоху Просвещения</w:t>
      </w:r>
      <w:r w:rsidRPr="00CC523C">
        <w:rPr>
          <w:rFonts w:ascii="Verdana" w:eastAsia="Calibri" w:hAnsi="Verdana" w:cs="Times New Roman"/>
          <w:sz w:val="28"/>
          <w:szCs w:val="20"/>
        </w:rPr>
        <w:t>.</w:t>
      </w:r>
      <w:bookmarkEnd w:id="22"/>
      <w:bookmarkEnd w:id="23"/>
      <w:bookmarkEnd w:id="24"/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Во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вт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пол 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просветители вели непримиримую борьбу против суеверий и религиозного фанатиз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ма, всех форм дискриминации и оглупления народа, за веротер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пимость, свободу слова и формально-юридическое равенство. На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ука и философия рассматривались просветителями как основа благоденствия общества. Они видели свою главную задачу в распространении знаний, в искоренении невежества, воспитании и образовании людей. Философия Просвещения превратилась в ору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дие социальной критики, направленной на радикальное измене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ние сознания людей.</w:t>
      </w:r>
    </w:p>
    <w:p w:rsidR="00A94151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В Англии и Нидерландах идеа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лы Просвещения распространились уже в XVII в., бла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годаря философскому творчеству Т. Гоббса, Г.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Гроция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>, Б. Спино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зы, Д. Локка.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Особенностью французского Просвещения (Ж. Руссо, Д. Дидро, Ф. Вольтер, Ш. Монтескье) было бурное разви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тие материалистических учений. Были выдвинуты решающие ар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гументы против креационизма и телеологической трактовки ус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тройства Вселенной. Французские материалисты вплотную по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дошли к идее биологической эволюции, единства происхождения животного и растительного мира Земли.</w:t>
      </w:r>
    </w:p>
    <w:p w:rsid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В Германии философия Просвещения была представлена таки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ми мыслителями, как К. Лессинг, Ф. Шиллер, И. Гете, И. Гердер. Основная заслуга данных концепций связана с объяснением общественного разви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тия, становлением светской философии истории. Ключевым вопросом философии истории он счи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тал проблему закономерностей исторического процесса, его движу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щих сил, единства и многообразия форм. Развитие общества пони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малось как прогрессивное движение к свободным и разумным при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нципам социального бытия. Достижение гуманности и счастья оце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нивалось как конечная цель всемирной истории</w:t>
      </w:r>
    </w:p>
    <w:p w:rsidR="00A94151" w:rsidRPr="00CC523C" w:rsidRDefault="00CC523C" w:rsidP="00A94151">
      <w:pPr>
        <w:spacing w:after="160" w:line="259" w:lineRule="auto"/>
        <w:rPr>
          <w:rFonts w:ascii="Verdana" w:eastAsia="Calibri" w:hAnsi="Verdana" w:cs="Times New Roman"/>
          <w:sz w:val="28"/>
          <w:szCs w:val="24"/>
          <w:lang w:val="en-US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</w:p>
    <w:p w:rsidR="00A94151" w:rsidRPr="00BD40AF" w:rsidRDefault="00CF6FE8" w:rsidP="00A94151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25" w:name="_Toc440031951"/>
      <w:r w:rsidRPr="00CC523C">
        <w:rPr>
          <w:rFonts w:ascii="Verdana" w:hAnsi="Verdana"/>
          <w:sz w:val="28"/>
        </w:rPr>
        <w:lastRenderedPageBreak/>
        <w:t>Немецкая классическая  философия и ее место в историко-философской традиции. Критическая философия И. Канта.</w:t>
      </w:r>
      <w:bookmarkEnd w:id="25"/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Философская мысль в Германии конца XVIII - начала XIX в. явилась закономерным продолжением прогрессивных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естествен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но-научных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>, философских, социально-политических идей и кон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цепций 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Немецкая классическая философия внесла вклад в развитие новоевропейской рационалисти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ческой традиции. Представители: И. Кант, И. Фихте, Ф. Шеллинг, Г. Гегель.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Для гносеологического рационализма 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было ха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рактерно принижать роль чувственного познания. Разум считался единственным источником и критерием истинности знания, при этом полностью игнорировалась роль чувственного восприятия.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И. Кант, пытаясь обосновать научность философии, всестороннее осмыслил возможности и пределы знания, выя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вил всеобщие, субъективные предпосылки его конструирования. И. Кант, анализируя проблему опыта, стремился найти четкие критерии для обос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нования объективности знания. Его анализ механизмов поз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нания стал основой для знаменитого принципа «Критика чистого разума». Кант провозгласил безотноси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тельную ценность человека независимо от расовой, национальной и сословной принадлежности. </w:t>
      </w:r>
    </w:p>
    <w:p w:rsidR="00A94151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Важным вкладом в историю европейской философии была идеалистическая концепция И. Фихте.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Сознание у Фихте не дано, а задано, оно порождает себя. Предметно-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деятельностное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отношение человека к действительности выходит у Фихте на первый план. </w:t>
      </w:r>
    </w:p>
    <w:p w:rsidR="002440C2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Диалектика, понимаемая как универсальная теория развития и метод познания мира, считается важнейшим достижением не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мецкой классической философии. В учении Канта диалектика еще выполняет критическую функцию. В философских построениях Фихте диалектика постепенно приобретает позитивные чер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ты. Он сформулировал основную идею диалек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тического метода - идею противоречия.</w:t>
      </w:r>
    </w:p>
    <w:p w:rsidR="00BD4165" w:rsidRPr="00BD40AF" w:rsidRDefault="002440C2" w:rsidP="00BD4165">
      <w:pPr>
        <w:spacing w:after="160" w:line="259" w:lineRule="auto"/>
        <w:rPr>
          <w:rFonts w:ascii="Verdana" w:eastAsia="Calibri" w:hAnsi="Verdana" w:cs="Times New Roman"/>
          <w:sz w:val="28"/>
          <w:szCs w:val="24"/>
          <w:lang w:val="en-US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  <w:bookmarkStart w:id="26" w:name="_Toc440031952"/>
    </w:p>
    <w:p w:rsidR="00042719" w:rsidRPr="00CC523C" w:rsidRDefault="00042719" w:rsidP="0057702B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lastRenderedPageBreak/>
        <w:t>Немецкая классическая  философия и ее место в историко-философской традиции. Идеалистическая диалектика Г. Гегеля.</w:t>
      </w:r>
      <w:bookmarkEnd w:id="26"/>
    </w:p>
    <w:p w:rsidR="006A582C" w:rsidRPr="00CC523C" w:rsidRDefault="006A582C" w:rsidP="006A582C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Философская мысль в Германии конца XVIII - начала XIX в. явилась закономерным продолжением прогрессивных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естествен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но-научных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>, философских, социально-политических идей и кон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цепций 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Немецкая классическая философия внесла вклад в развитие новоевропейской рационалисти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ческой традиции. Представители: И. Кант, И. Фихте, Ф. Шеллинг, Г. Гегель.</w:t>
      </w:r>
    </w:p>
    <w:p w:rsidR="00042719" w:rsidRPr="00CC523C" w:rsidRDefault="006A582C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Для гносеологического рационализма 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</w:t>
      </w:r>
      <w:r w:rsidRPr="00CC523C">
        <w:rPr>
          <w:rFonts w:ascii="Verdana" w:eastAsia="Calibri" w:hAnsi="Verdana" w:cs="Times New Roman"/>
          <w:sz w:val="28"/>
          <w:szCs w:val="24"/>
        </w:rPr>
        <w:t>-</w:t>
      </w:r>
      <w:r w:rsidRPr="00CC523C">
        <w:rPr>
          <w:rFonts w:ascii="Verdana" w:eastAsia="Calibri" w:hAnsi="Verdana" w:cs="Times New Roman"/>
          <w:sz w:val="28"/>
          <w:szCs w:val="24"/>
          <w:lang w:val="en-US"/>
        </w:rPr>
        <w:t>XVIII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вв. было ха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рактерно принижать роль чувственного познания. Разум считался единственным источником и критерием истинности знания, при этом полностью игнорировалась роль чувственного восприятия. </w:t>
      </w:r>
    </w:p>
    <w:p w:rsidR="00516827" w:rsidRPr="00CC523C" w:rsidRDefault="006A582C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Н</w:t>
      </w:r>
      <w:r w:rsidR="00516827" w:rsidRPr="00CC523C">
        <w:rPr>
          <w:rFonts w:ascii="Verdana" w:eastAsia="Calibri" w:hAnsi="Verdana" w:cs="Times New Roman"/>
          <w:sz w:val="28"/>
          <w:szCs w:val="24"/>
        </w:rPr>
        <w:t>аиболее важным для классической диалектики является учение Г. Гегеля. В своей концепции Гегель раскрывает внутреннюю связь развития, понимая его как переход явления из одного ка</w:t>
      </w:r>
      <w:r w:rsidR="00516827" w:rsidRPr="00CC523C">
        <w:rPr>
          <w:rFonts w:ascii="Verdana" w:eastAsia="Calibri" w:hAnsi="Verdana" w:cs="Times New Roman"/>
          <w:sz w:val="28"/>
          <w:szCs w:val="24"/>
        </w:rPr>
        <w:softHyphen/>
        <w:t>чественного состояния в другое, осуществляющийся на основе выявления и разрешения противоречий. Развитие мира предстает в гегелевской филосо</w:t>
      </w:r>
      <w:r w:rsidR="00516827" w:rsidRPr="00CC523C">
        <w:rPr>
          <w:rFonts w:ascii="Verdana" w:eastAsia="Calibri" w:hAnsi="Verdana" w:cs="Times New Roman"/>
          <w:sz w:val="28"/>
          <w:szCs w:val="24"/>
        </w:rPr>
        <w:softHyphen/>
        <w:t>фии как чисто логический процесс, целиком пребывающий в лоне идеи, а не объективной действительности.</w:t>
      </w:r>
    </w:p>
    <w:p w:rsidR="002440C2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Оппозицией идеалистическому направлению немецкой клас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сической философии было материалистическое учение Л. Фей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ербаха. Исто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рическая заслуга Фейербаха заключалась в том, что он ввел в философскую традицию принцип антропологизма, согласно кото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рому человека следует рассматривать как единственный, универ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сальный и высший предмет философии. Однако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антропологичес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softHyphen/>
        <w:t>кий материализм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Фейербаха имел односторонний, метафизи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ческий характер. Под человеком он понимал абстрактного природно-биологического индивида, движущей силой которого является стремление к счастью. Его социальную сущность он сво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дил к понятию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рода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и межличностному общению, в силу чего Л. Фейербаху не удалось удовлетворительно объяснить особен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ности общественной жизни людей.</w:t>
      </w:r>
    </w:p>
    <w:p w:rsidR="006A582C" w:rsidRPr="002440C2" w:rsidRDefault="002440C2" w:rsidP="002440C2">
      <w:pPr>
        <w:spacing w:after="160" w:line="259" w:lineRule="auto"/>
        <w:rPr>
          <w:rFonts w:ascii="Verdana" w:eastAsia="Calibri" w:hAnsi="Verdana" w:cs="Times New Roman"/>
          <w:sz w:val="28"/>
          <w:szCs w:val="24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</w:p>
    <w:p w:rsidR="00276DA1" w:rsidRPr="00CC523C" w:rsidRDefault="00276DA1" w:rsidP="0057702B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27" w:name="_Toc440031953"/>
      <w:r w:rsidRPr="00CC523C">
        <w:rPr>
          <w:rFonts w:ascii="Verdana" w:hAnsi="Verdana"/>
          <w:sz w:val="28"/>
        </w:rPr>
        <w:lastRenderedPageBreak/>
        <w:t xml:space="preserve">Классика и </w:t>
      </w:r>
      <w:proofErr w:type="spellStart"/>
      <w:r w:rsidRPr="00CC523C">
        <w:rPr>
          <w:rFonts w:ascii="Verdana" w:hAnsi="Verdana"/>
          <w:sz w:val="28"/>
        </w:rPr>
        <w:t>неклассика</w:t>
      </w:r>
      <w:proofErr w:type="spellEnd"/>
      <w:r w:rsidRPr="00CC523C">
        <w:rPr>
          <w:rFonts w:ascii="Verdana" w:hAnsi="Verdana"/>
          <w:sz w:val="28"/>
        </w:rPr>
        <w:t>:  два типа рациональности.</w:t>
      </w:r>
      <w:bookmarkEnd w:id="27"/>
      <w:r w:rsidRPr="00CC523C">
        <w:rPr>
          <w:rFonts w:ascii="Verdana" w:hAnsi="Verdana"/>
          <w:sz w:val="28"/>
        </w:rPr>
        <w:t xml:space="preserve"> </w:t>
      </w:r>
    </w:p>
    <w:p w:rsidR="00E97DE8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Под классической философией пони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мают традицию, восходящую к античному философскому рацио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нализму Платона и Аристотеля. Прежде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всего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 xml:space="preserve"> это идея разума, определяющего поря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док природы и устройство человеческого мышления</w:t>
      </w:r>
    </w:p>
    <w:p w:rsidR="0057702B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Для классического философствования характерна идея гармонии человека и мироздания, вера в способ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ность разума контролировать все доступные сферы бытия. 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 целом классической философской традиции были присущи 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>объективизм,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предполагающий независимое от человека сущес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твование мира как данности;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созерцатель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softHyphen/>
        <w:t>ность,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поскольку философия мыслилась как высший род умозре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ния; и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видимость </w:t>
      </w:r>
      <w:proofErr w:type="spellStart"/>
      <w:r w:rsidRPr="00CC523C">
        <w:rPr>
          <w:rFonts w:ascii="Verdana" w:eastAsia="Calibri" w:hAnsi="Verdana" w:cs="Times New Roman"/>
          <w:i/>
          <w:iCs/>
          <w:sz w:val="28"/>
          <w:szCs w:val="24"/>
        </w:rPr>
        <w:t>беспредпосылочности</w:t>
      </w:r>
      <w:proofErr w:type="spellEnd"/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философского знания, </w:t>
      </w:r>
      <w:r w:rsidRPr="00CC523C">
        <w:rPr>
          <w:rFonts w:ascii="Verdana" w:eastAsia="Calibri" w:hAnsi="Verdana" w:cs="Times New Roman"/>
          <w:sz w:val="28"/>
          <w:szCs w:val="24"/>
        </w:rPr>
        <w:t>ведь философы стремились мыслить за всех, универсально и объективно постигая абсолютную истину. Сама философия мыс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лилась как наука наук.</w:t>
      </w:r>
    </w:p>
    <w:p w:rsidR="00E97DE8" w:rsidRPr="00CC523C" w:rsidRDefault="00E97DE8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К началу XX в. в западной философии начинают оформляться направления фи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лософской мысли, в рамках которых радикально отвергаются принципы классического философствования. К ним можно отнес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ти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позитивизм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с его идеей «положительного знания</w:t>
      </w:r>
    </w:p>
    <w:p w:rsidR="00516827" w:rsidRPr="00CC523C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Одно из интересных направлений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постклассической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филосо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фии Запада -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психоанализ</w:t>
      </w:r>
      <w:r w:rsidRPr="00CC523C">
        <w:rPr>
          <w:rFonts w:ascii="Verdana" w:eastAsia="Calibri" w:hAnsi="Verdana" w:cs="Times New Roman"/>
          <w:sz w:val="28"/>
          <w:szCs w:val="24"/>
        </w:rPr>
        <w:t>. В творчестве его основателя З. Фрейда раскрыто фундаментальное значение сферы бессознательного в жизни человека, предложены нестандартные интерпретации че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ловеческой психики, соотношения культуры и естественных основ в жизнедеятельности общества и личности.</w:t>
      </w:r>
    </w:p>
    <w:p w:rsidR="002440C2" w:rsidRDefault="00516827" w:rsidP="008D0B43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 рамках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постклассической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стратегии философствования раз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вивались и доктрины религиозной философии XX в. Наиболее представительной из них, является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неотомизм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как философия католицизма, стремящаяся возродить в социо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культурных условиях интерес к идеям Фомы Аквинского.</w:t>
      </w:r>
    </w:p>
    <w:p w:rsidR="00CC523C" w:rsidRPr="002440C2" w:rsidRDefault="002440C2" w:rsidP="002440C2">
      <w:pPr>
        <w:spacing w:after="160" w:line="259" w:lineRule="auto"/>
        <w:rPr>
          <w:rFonts w:ascii="Verdana" w:eastAsia="Calibri" w:hAnsi="Verdana" w:cs="Times New Roman"/>
          <w:sz w:val="28"/>
          <w:szCs w:val="24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</w:p>
    <w:p w:rsidR="00E97DE8" w:rsidRPr="00CC523C" w:rsidRDefault="00E97DE8" w:rsidP="00FD632E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28" w:name="_Toc440031954"/>
      <w:r w:rsidRPr="00CC523C">
        <w:rPr>
          <w:rFonts w:ascii="Verdana" w:hAnsi="Verdana"/>
          <w:sz w:val="28"/>
        </w:rPr>
        <w:lastRenderedPageBreak/>
        <w:t xml:space="preserve">Основные периоды и стратегии развития </w:t>
      </w:r>
      <w:proofErr w:type="spellStart"/>
      <w:r w:rsidRPr="00CC523C">
        <w:rPr>
          <w:rFonts w:ascii="Verdana" w:hAnsi="Verdana"/>
          <w:sz w:val="28"/>
        </w:rPr>
        <w:t>постклассической</w:t>
      </w:r>
      <w:proofErr w:type="spellEnd"/>
      <w:r w:rsidRPr="00CC523C">
        <w:rPr>
          <w:rFonts w:ascii="Verdana" w:hAnsi="Verdana"/>
          <w:sz w:val="28"/>
        </w:rPr>
        <w:t xml:space="preserve"> философии.</w:t>
      </w:r>
      <w:bookmarkEnd w:id="28"/>
      <w:r w:rsidRPr="00CC523C">
        <w:rPr>
          <w:rFonts w:ascii="Verdana" w:hAnsi="Verdana"/>
          <w:sz w:val="28"/>
        </w:rPr>
        <w:t xml:space="preserve"> </w:t>
      </w:r>
    </w:p>
    <w:p w:rsidR="00D439FA" w:rsidRPr="00CC523C" w:rsidRDefault="00D439FA" w:rsidP="00D439FA">
      <w:pPr>
        <w:spacing w:after="0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Основные идеи:</w:t>
      </w:r>
    </w:p>
    <w:p w:rsidR="00D439FA" w:rsidRPr="00CC523C" w:rsidRDefault="00D439FA" w:rsidP="00D439FA">
      <w:pPr>
        <w:spacing w:after="0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Плюрализм, алогизм,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адогматизм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, отсутствие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первосимвола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>, безграничная ирония.</w:t>
      </w:r>
    </w:p>
    <w:p w:rsidR="00E97DE8" w:rsidRPr="00CC523C" w:rsidRDefault="00D439FA" w:rsidP="00705C5E">
      <w:pPr>
        <w:spacing w:after="0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Основные понятия:</w:t>
      </w:r>
      <w:r w:rsidRPr="00CC523C">
        <w:rPr>
          <w:rFonts w:ascii="Verdana" w:eastAsia="Calibri" w:hAnsi="Verdana" w:cs="Times New Roman"/>
          <w:sz w:val="28"/>
          <w:szCs w:val="24"/>
        </w:rPr>
        <w:br/>
        <w:t xml:space="preserve">Симулякр, </w:t>
      </w:r>
      <w:proofErr w:type="spellStart"/>
      <w:r w:rsidR="00705C5E" w:rsidRPr="00CC523C">
        <w:rPr>
          <w:rFonts w:ascii="Verdana" w:eastAsia="Calibri" w:hAnsi="Verdana" w:cs="Times New Roman"/>
          <w:sz w:val="28"/>
          <w:szCs w:val="24"/>
        </w:rPr>
        <w:t>ризома</w:t>
      </w:r>
      <w:proofErr w:type="spellEnd"/>
      <w:r w:rsidR="00705C5E" w:rsidRPr="00CC523C">
        <w:rPr>
          <w:rFonts w:ascii="Verdana" w:eastAsia="Calibri" w:hAnsi="Verdana" w:cs="Times New Roman"/>
          <w:sz w:val="28"/>
          <w:szCs w:val="24"/>
        </w:rPr>
        <w:t xml:space="preserve">, деконструкция, </w:t>
      </w:r>
      <w:proofErr w:type="spellStart"/>
      <w:r w:rsidR="00705C5E" w:rsidRPr="00CC523C">
        <w:rPr>
          <w:rFonts w:ascii="Verdana" w:eastAsia="Calibri" w:hAnsi="Verdana" w:cs="Times New Roman"/>
          <w:sz w:val="28"/>
          <w:szCs w:val="24"/>
        </w:rPr>
        <w:t>интертекстуальность</w:t>
      </w:r>
      <w:proofErr w:type="spellEnd"/>
      <w:r w:rsidR="00705C5E" w:rsidRPr="00CC523C">
        <w:rPr>
          <w:rFonts w:ascii="Verdana" w:eastAsia="Calibri" w:hAnsi="Verdana" w:cs="Times New Roman"/>
          <w:sz w:val="28"/>
          <w:szCs w:val="24"/>
        </w:rPr>
        <w:t>, смерть автора.</w:t>
      </w:r>
    </w:p>
    <w:p w:rsidR="00E97DE8" w:rsidRPr="00CC523C" w:rsidRDefault="00E97DE8" w:rsidP="00E97DE8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Одно из интересных направлений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постклассической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филосо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фии Запада -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психоанализ</w:t>
      </w:r>
      <w:r w:rsidRPr="00CC523C">
        <w:rPr>
          <w:rFonts w:ascii="Verdana" w:eastAsia="Calibri" w:hAnsi="Verdana" w:cs="Times New Roman"/>
          <w:sz w:val="28"/>
          <w:szCs w:val="24"/>
        </w:rPr>
        <w:t>. В творчестве его основателя З. Фрейда раскрыто фундаментальное значение сферы бессознательного в жизни человека, предложены нестандартные интерпретации че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ловеческой психики, соотношения культуры и естественных основ в жизнедеятельности общества и личности.</w:t>
      </w:r>
    </w:p>
    <w:p w:rsidR="002440C2" w:rsidRDefault="00E97DE8" w:rsidP="00FD632E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 рамках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постклассической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стратегии философствования раз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вивались и доктрины религиозной философии XX в. Наиболее представительной из них, является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неотомизм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как философия католицизма, стремящаяся возродить в социо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культурных условиях интерес к идеям Фомы Аквинского.</w:t>
      </w:r>
    </w:p>
    <w:p w:rsidR="00BD4165" w:rsidRPr="00BD40AF" w:rsidRDefault="002440C2" w:rsidP="00BD4165">
      <w:pPr>
        <w:spacing w:after="160" w:line="259" w:lineRule="auto"/>
        <w:rPr>
          <w:rFonts w:ascii="Verdana" w:eastAsia="Calibri" w:hAnsi="Verdana" w:cs="Times New Roman"/>
          <w:sz w:val="28"/>
          <w:szCs w:val="24"/>
          <w:lang w:val="en-US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  <w:bookmarkStart w:id="29" w:name="_Toc440031955"/>
      <w:bookmarkStart w:id="30" w:name="_Toc408565580"/>
    </w:p>
    <w:p w:rsidR="005B5EE4" w:rsidRPr="00CC523C" w:rsidRDefault="005B5EE4" w:rsidP="00FD632E">
      <w:pPr>
        <w:pStyle w:val="10"/>
        <w:numPr>
          <w:ilvl w:val="0"/>
          <w:numId w:val="16"/>
        </w:numPr>
        <w:rPr>
          <w:rFonts w:ascii="Verdana" w:hAnsi="Verdana"/>
          <w:sz w:val="28"/>
          <w:szCs w:val="20"/>
        </w:rPr>
      </w:pPr>
      <w:r w:rsidRPr="00CC523C">
        <w:rPr>
          <w:rFonts w:ascii="Verdana" w:hAnsi="Verdana"/>
          <w:sz w:val="28"/>
          <w:szCs w:val="20"/>
        </w:rPr>
        <w:lastRenderedPageBreak/>
        <w:t xml:space="preserve">Становление иррационалистической традиции в неклассической философии (С. </w:t>
      </w:r>
      <w:proofErr w:type="spellStart"/>
      <w:r w:rsidRPr="00CC523C">
        <w:rPr>
          <w:rFonts w:ascii="Verdana" w:hAnsi="Verdana"/>
          <w:sz w:val="28"/>
          <w:szCs w:val="20"/>
        </w:rPr>
        <w:t>Къеркегор</w:t>
      </w:r>
      <w:proofErr w:type="spellEnd"/>
      <w:r w:rsidRPr="00CC523C">
        <w:rPr>
          <w:rFonts w:ascii="Verdana" w:hAnsi="Verdana"/>
          <w:sz w:val="28"/>
          <w:szCs w:val="20"/>
        </w:rPr>
        <w:t>, А. Шопенгауэр, Ф. Ницше).</w:t>
      </w:r>
      <w:bookmarkEnd w:id="29"/>
    </w:p>
    <w:p w:rsidR="005B5EE4" w:rsidRPr="00CC523C" w:rsidRDefault="005B5EE4" w:rsidP="00FD632E">
      <w:pPr>
        <w:pStyle w:val="10"/>
        <w:spacing w:before="0" w:line="160" w:lineRule="atLeast"/>
        <w:jc w:val="both"/>
        <w:rPr>
          <w:rFonts w:eastAsia="Calibri" w:cs="Times New Roman"/>
          <w:sz w:val="36"/>
          <w:szCs w:val="24"/>
        </w:rPr>
      </w:pPr>
    </w:p>
    <w:p w:rsidR="00FD632E" w:rsidRPr="00CC523C" w:rsidRDefault="005B5EE4" w:rsidP="00FD632E">
      <w:pPr>
        <w:spacing w:after="0" w:line="240" w:lineRule="atLeast"/>
        <w:jc w:val="both"/>
        <w:rPr>
          <w:rFonts w:ascii="Verdana" w:hAnsi="Verdana" w:cs="Times New Roman"/>
          <w:sz w:val="28"/>
        </w:rPr>
      </w:pPr>
      <w:proofErr w:type="gramStart"/>
      <w:r w:rsidRPr="00CC523C">
        <w:rPr>
          <w:rFonts w:ascii="Verdana" w:hAnsi="Verdana" w:cs="Times New Roman"/>
          <w:sz w:val="28"/>
        </w:rPr>
        <w:t xml:space="preserve">В широком смысле слова под иррационализмом имеют в виду учение, согласно которому решающим фактором в познании, в поведенческих актах людей, в мировоззрении, в ходе исторического процесса играют не силы разума, не рациональное начало, а иррациональное (от лат. </w:t>
      </w:r>
      <w:proofErr w:type="spellStart"/>
      <w:r w:rsidRPr="00CC523C">
        <w:rPr>
          <w:rFonts w:ascii="Verdana" w:hAnsi="Verdana" w:cs="Times New Roman"/>
          <w:sz w:val="28"/>
        </w:rPr>
        <w:t>irrationalis</w:t>
      </w:r>
      <w:proofErr w:type="spellEnd"/>
      <w:r w:rsidRPr="00CC523C">
        <w:rPr>
          <w:rFonts w:ascii="Verdana" w:hAnsi="Verdana" w:cs="Times New Roman"/>
          <w:sz w:val="28"/>
        </w:rPr>
        <w:t xml:space="preserve"> - неразумный, бессознательный), что предполагает признание ведущей роли инстинкта, интуиции, слепой веры, чувства, словом, тех срезов духовного начала, которые противопоставляются разуму, рассудку, мудрости.</w:t>
      </w:r>
      <w:proofErr w:type="gramEnd"/>
    </w:p>
    <w:p w:rsidR="00FD632E" w:rsidRPr="00CC523C" w:rsidRDefault="005B5EE4" w:rsidP="00FD632E">
      <w:pPr>
        <w:spacing w:after="0" w:line="240" w:lineRule="atLeast"/>
        <w:jc w:val="both"/>
        <w:rPr>
          <w:rFonts w:ascii="Verdana" w:hAnsi="Verdana" w:cs="Times New Roman"/>
          <w:sz w:val="28"/>
        </w:rPr>
      </w:pPr>
      <w:r w:rsidRPr="00CC523C">
        <w:rPr>
          <w:rFonts w:ascii="Verdana" w:hAnsi="Verdana" w:cs="Times New Roman"/>
          <w:b/>
          <w:sz w:val="28"/>
        </w:rPr>
        <w:t>Серен Кьеркегор</w:t>
      </w:r>
      <w:r w:rsidRPr="00CC523C">
        <w:rPr>
          <w:rFonts w:ascii="Verdana" w:hAnsi="Verdana" w:cs="Times New Roman"/>
          <w:sz w:val="28"/>
        </w:rPr>
        <w:t xml:space="preserve"> - высказывал недоверие к разуму. Он отрицал единое идеальное начало мира. Кьеркегор выдвинул идею "экзистенциального мышления". В отличие от научного мышления, исходящего из теоретических принципов, экзистенциальное мышление связано с внутренней духовной жизнью личности. В то время как объективное мышление, безразлично по отношению к мыслящему субъекту.  Кьеркегор обращал пристальное внимание на неустойчивость человеческого бытия, его обреченность на смерть</w:t>
      </w:r>
      <w:r w:rsidR="00135C2D" w:rsidRPr="00CC523C">
        <w:rPr>
          <w:rFonts w:ascii="Verdana" w:hAnsi="Verdana" w:cs="Times New Roman"/>
          <w:sz w:val="28"/>
        </w:rPr>
        <w:t>.</w:t>
      </w:r>
    </w:p>
    <w:p w:rsidR="00135C2D" w:rsidRPr="00CC523C" w:rsidRDefault="00135C2D" w:rsidP="00FD632E">
      <w:pPr>
        <w:spacing w:after="0" w:line="240" w:lineRule="atLeast"/>
        <w:ind w:right="225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b/>
          <w:bCs/>
          <w:color w:val="000000"/>
          <w:sz w:val="28"/>
          <w:szCs w:val="18"/>
          <w:lang w:eastAsia="ru-RU"/>
        </w:rPr>
        <w:t>Артур Шопенгауэр</w:t>
      </w:r>
      <w:r w:rsidR="00757407"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</w:t>
      </w: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умень</w:t>
      </w:r>
      <w:r w:rsidR="00757407"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шил роль разума за счет эмоций</w:t>
      </w: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, он оспорил само понятие разума как области осознанной ментальной деятельности человеческого сознания. Интеллект, сам того не сознавая, функционирует не по своему рациональному плану, но по указаниям воли, которая признается единой </w:t>
      </w:r>
      <w:proofErr w:type="spell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энергийной</w:t>
      </w:r>
      <w:proofErr w:type="spell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основой всех личных воль и самого объективного мира.</w:t>
      </w:r>
    </w:p>
    <w:p w:rsidR="00FD632E" w:rsidRPr="00CC523C" w:rsidRDefault="00FD632E" w:rsidP="00FD632E">
      <w:pPr>
        <w:spacing w:after="0" w:line="240" w:lineRule="atLeast"/>
        <w:ind w:right="225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757407" w:rsidRPr="00CC523C" w:rsidRDefault="00757407" w:rsidP="00FD632E">
      <w:pPr>
        <w:spacing w:after="0" w:line="240" w:lineRule="atLeast"/>
        <w:ind w:right="225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b/>
          <w:bCs/>
          <w:color w:val="000000"/>
          <w:sz w:val="28"/>
          <w:szCs w:val="18"/>
          <w:lang w:eastAsia="ru-RU"/>
        </w:rPr>
        <w:t>Фридрих Ницше</w:t>
      </w: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 </w:t>
      </w:r>
    </w:p>
    <w:p w:rsidR="00757407" w:rsidRPr="00CC523C" w:rsidRDefault="00757407" w:rsidP="00FD632E">
      <w:pPr>
        <w:spacing w:after="0" w:line="240" w:lineRule="atLeast"/>
        <w:ind w:right="225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Его идеи, как правило, облечены в форму фрагментов и афоризмов. Согласно Ницше, мир есть постоянное становление и бесцельность, что выражается в идее "вечного возвращения одного и того же". Лишь понятие "вещи" выступает как некий момент устойчивости в хаосе становления. Вслед за А. Шопенгауэром Ницше в основе мира мыслил волю как движущую силу становления, как порыв, как "волю к власти", волю к расширению своего Я, к экспансии. Центральным понятием у Ницше является идея жизни. В человеке он подчеркивал принцип телесности и вообще биологическое организменное начало. Интеллект же есть лишь высший слой, необходимый для сохранения организменных образований, в первую очередь инстинктов. По Ницше, интеллект не познает, а схематизирует мир в той мере, в какой это нужно для практической потребности. Мышление - метафорично, что в наибольшей степени связывает нас с реальностью. </w:t>
      </w:r>
    </w:p>
    <w:p w:rsidR="002440C2" w:rsidRDefault="00757407" w:rsidP="00FD632E">
      <w:pPr>
        <w:spacing w:after="0" w:line="240" w:lineRule="atLeast"/>
        <w:ind w:right="225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lastRenderedPageBreak/>
        <w:t xml:space="preserve">Ницшеанский образ "сверхчеловека" воплощает его критику морали. Согласно Ницше, мораль играет разлагающую роль, предполагая послушание, терпение, совестливость: все это размягчает и расслабляет волю человека. А это резко претило воззрениям Ницше: он гипертрофировал волю, особенно волю к власти, в широком смысле этого слова. Образ "сверхчеловека" - это культ "сильной личности", одержимой жаждой власти. По Ницше, все критерии морали носят чисто произвольный характер, а все формы человеческого поведения маскируют "волю к власти". </w:t>
      </w:r>
      <w:proofErr w:type="gram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У людей слабых она проявляется как воля к "свободе", у более сильных - как воля к большей власти или, если это не приводит к успеху, как воля к "справедливости", у самых сильных - как любовь к человечеству, чем маскируется стремление к подавлению чужой воли.</w:t>
      </w:r>
      <w:proofErr w:type="gram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Наконец, представление о хаотичности мира, об отсутствии в нем закономерного развития означает и бессмысленность морали. Для Ницше как философа жизни критерием оценки всех явлений духа служит степень автоматической включенности человека в стихийный и </w:t>
      </w:r>
      <w:proofErr w:type="spell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нерасчлененно</w:t>
      </w:r>
      <w:proofErr w:type="spell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-целостный</w:t>
      </w:r>
      <w:r w:rsidR="00FD632E"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поток бытия</w:t>
      </w:r>
    </w:p>
    <w:p w:rsidR="00CC523C" w:rsidRPr="002440C2" w:rsidRDefault="002440C2" w:rsidP="002440C2">
      <w:pPr>
        <w:spacing w:after="160" w:line="259" w:lineRule="auto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br w:type="page"/>
      </w:r>
    </w:p>
    <w:p w:rsidR="00315223" w:rsidRPr="00CC523C" w:rsidRDefault="00315223" w:rsidP="00315223">
      <w:pPr>
        <w:pStyle w:val="10"/>
        <w:numPr>
          <w:ilvl w:val="0"/>
          <w:numId w:val="16"/>
        </w:numPr>
        <w:spacing w:before="0"/>
        <w:jc w:val="both"/>
        <w:rPr>
          <w:rFonts w:ascii="Verdana" w:hAnsi="Verdana"/>
          <w:sz w:val="28"/>
          <w:szCs w:val="28"/>
        </w:rPr>
      </w:pPr>
      <w:bookmarkStart w:id="31" w:name="_Toc439955042"/>
      <w:bookmarkStart w:id="32" w:name="_Toc440031956"/>
      <w:r w:rsidRPr="00CC523C">
        <w:rPr>
          <w:rFonts w:ascii="Verdana" w:hAnsi="Verdana"/>
          <w:sz w:val="28"/>
          <w:szCs w:val="28"/>
        </w:rPr>
        <w:lastRenderedPageBreak/>
        <w:t>Становление и развитие марксистской философии</w:t>
      </w:r>
      <w:bookmarkEnd w:id="31"/>
      <w:bookmarkEnd w:id="32"/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Возникновение философии марксизма – закономерный результат исторического развития. Оно было вызвано соответствующими социально-экономическими условиями и имело определенные естественнонаучные и философские предпосылки.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Основными социально-экономическими условиями являются </w:t>
      </w:r>
      <w:proofErr w:type="gram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следующие</w:t>
      </w:r>
      <w:proofErr w:type="gram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: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1) большой подъем производства, бурное развитие техники, науки и культуры;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2) возникновение класса, призванного уничтожить капиталистический строй и осуществить социалистические преобразования;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3) классовые противоречия при капитализме необычайно обостряются и носят стихийный характер.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Естественнонаучные предпосылки формирования марксистской философии: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1) на смену метафизике в естествознании приходят диалектические идеи единства и исторического развития мира – И. Кант своей космогонической гипотезой показал, что Земля и солнечная система не вечны, а являются результатом длительного развития материи.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2) открытие закона сохранения и превращения энергии – убедительное доказательство материального единства мира, вечности и </w:t>
      </w:r>
      <w:proofErr w:type="spell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неуничтожимости</w:t>
      </w:r>
      <w:proofErr w:type="spell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материи и движения;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3) учение о клеточном строении живой ткани показало, что основой всякого организма является материальное начало – клетка;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4) эволюционная теория Дарвина положила конец воззрению на виды растений и животных как </w:t>
      </w:r>
      <w:proofErr w:type="gramStart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на</w:t>
      </w:r>
      <w:proofErr w:type="gramEnd"/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случайные, ничем не связанные, богом созданные и неизменяемые.</w:t>
      </w:r>
    </w:p>
    <w:p w:rsidR="00315223" w:rsidRPr="00CC523C" w:rsidRDefault="00315223" w:rsidP="00315223">
      <w:pPr>
        <w:spacing w:after="0" w:line="160" w:lineRule="atLeast"/>
        <w:ind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Принципиальная новизна философии марксизма: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1) имеет классовый характер, играет роль в общественной жизни;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2) возрастание роли философии в общественном развитии с целью изменения мира;</w:t>
      </w:r>
    </w:p>
    <w:p w:rsidR="00315223" w:rsidRPr="00CC523C" w:rsidRDefault="00315223" w:rsidP="00315223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3) достижение органического единства материализм и диалектики;</w:t>
      </w:r>
    </w:p>
    <w:p w:rsidR="00315223" w:rsidRPr="002440C2" w:rsidRDefault="00315223" w:rsidP="00941E00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4) изменение взглядов на о</w:t>
      </w:r>
      <w:r w:rsidR="00941E00"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бщество и историю его развития.</w:t>
      </w:r>
    </w:p>
    <w:p w:rsidR="00CC523C" w:rsidRPr="002440C2" w:rsidRDefault="00CC523C" w:rsidP="00941E00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CC523C" w:rsidRPr="002440C2" w:rsidRDefault="00CC523C" w:rsidP="00941E00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</w:p>
    <w:p w:rsidR="00941E00" w:rsidRPr="00941E00" w:rsidRDefault="00941E00" w:rsidP="00941E00">
      <w:pPr>
        <w:spacing w:after="0" w:line="160" w:lineRule="atLeast"/>
        <w:ind w:left="227" w:right="227"/>
        <w:rPr>
          <w:rFonts w:ascii="Verdana" w:eastAsia="Times New Roman" w:hAnsi="Verdana" w:cs="Times New Roman"/>
          <w:color w:val="000000"/>
          <w:sz w:val="20"/>
          <w:szCs w:val="18"/>
          <w:lang w:eastAsia="ru-RU"/>
        </w:rPr>
      </w:pPr>
    </w:p>
    <w:p w:rsidR="00315223" w:rsidRPr="00941E00" w:rsidRDefault="00FF390A" w:rsidP="00315223">
      <w:pPr>
        <w:pStyle w:val="10"/>
        <w:numPr>
          <w:ilvl w:val="0"/>
          <w:numId w:val="16"/>
        </w:numPr>
        <w:rPr>
          <w:rFonts w:ascii="Verdana" w:hAnsi="Verdana"/>
          <w:sz w:val="20"/>
        </w:rPr>
      </w:pPr>
      <w:bookmarkStart w:id="33" w:name="_Toc440031957"/>
      <w:r w:rsidRPr="00941E00">
        <w:rPr>
          <w:rFonts w:ascii="Verdana" w:hAnsi="Verdana"/>
          <w:sz w:val="20"/>
        </w:rPr>
        <w:t>Трансформация классической философии в рамках философии прагматизма, позитивизма, психоанализа.</w:t>
      </w:r>
      <w:bookmarkEnd w:id="33"/>
    </w:p>
    <w:p w:rsidR="00BD4165" w:rsidRPr="00BD4165" w:rsidRDefault="00BD4165" w:rsidP="00BD4165">
      <w:pPr>
        <w:spacing w:after="160" w:line="259" w:lineRule="auto"/>
        <w:rPr>
          <w:lang w:val="en-US"/>
        </w:rPr>
      </w:pPr>
    </w:p>
    <w:p w:rsidR="00FF390A" w:rsidRPr="00CC523C" w:rsidRDefault="00FF390A" w:rsidP="00941E00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lastRenderedPageBreak/>
        <w:t xml:space="preserve"> </w:t>
      </w:r>
      <w:bookmarkStart w:id="34" w:name="_Toc440031958"/>
      <w:r w:rsidRPr="00CC523C">
        <w:rPr>
          <w:rFonts w:ascii="Verdana" w:hAnsi="Verdana"/>
          <w:sz w:val="28"/>
        </w:rPr>
        <w:t>Социально-критическая стратегия в  развитии философской мысли ХХ века.</w:t>
      </w:r>
      <w:bookmarkEnd w:id="34"/>
    </w:p>
    <w:p w:rsidR="00D439FA" w:rsidRPr="00CC523C" w:rsidRDefault="00D439FA" w:rsidP="00D439FA">
      <w:pPr>
        <w:spacing w:after="0" w:line="240" w:lineRule="auto"/>
        <w:rPr>
          <w:rFonts w:ascii="Verdana" w:hAnsi="Verdana"/>
          <w:sz w:val="28"/>
          <w:szCs w:val="28"/>
        </w:rPr>
      </w:pPr>
      <w:proofErr w:type="spellStart"/>
      <w:r w:rsidRPr="00CC523C">
        <w:rPr>
          <w:rFonts w:ascii="Verdana" w:hAnsi="Verdana"/>
          <w:sz w:val="28"/>
          <w:szCs w:val="28"/>
        </w:rPr>
        <w:t>Постмарксизм</w:t>
      </w:r>
      <w:proofErr w:type="spellEnd"/>
      <w:r w:rsidRPr="00CC523C">
        <w:rPr>
          <w:rFonts w:ascii="Verdana" w:hAnsi="Verdana"/>
          <w:sz w:val="28"/>
          <w:szCs w:val="28"/>
        </w:rPr>
        <w:t>:</w:t>
      </w:r>
      <w:r w:rsidRPr="00CC523C">
        <w:rPr>
          <w:rFonts w:ascii="Verdana" w:hAnsi="Verdana"/>
          <w:sz w:val="28"/>
          <w:szCs w:val="28"/>
        </w:rPr>
        <w:br/>
      </w:r>
      <w:proofErr w:type="spellStart"/>
      <w:r w:rsidRPr="00CC523C">
        <w:rPr>
          <w:rFonts w:ascii="Verdana" w:hAnsi="Verdana"/>
          <w:sz w:val="28"/>
          <w:szCs w:val="28"/>
        </w:rPr>
        <w:t>Хабермас</w:t>
      </w:r>
      <w:proofErr w:type="spellEnd"/>
      <w:r w:rsidRPr="00CC523C">
        <w:rPr>
          <w:rFonts w:ascii="Verdana" w:hAnsi="Verdana"/>
          <w:sz w:val="28"/>
          <w:szCs w:val="28"/>
        </w:rPr>
        <w:t>, Жижек, Бадью.</w:t>
      </w:r>
    </w:p>
    <w:p w:rsidR="00941E00" w:rsidRPr="002440C2" w:rsidRDefault="00D439FA" w:rsidP="00CC523C">
      <w:p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 xml:space="preserve">Главное методологическое отличие </w:t>
      </w:r>
      <w:proofErr w:type="spellStart"/>
      <w:r w:rsidRPr="00CC523C">
        <w:rPr>
          <w:rFonts w:ascii="Verdana" w:hAnsi="Verdana"/>
          <w:sz w:val="28"/>
          <w:szCs w:val="28"/>
        </w:rPr>
        <w:t>постмарксизма</w:t>
      </w:r>
      <w:proofErr w:type="spellEnd"/>
      <w:r w:rsidRPr="00CC523C">
        <w:rPr>
          <w:rFonts w:ascii="Verdana" w:hAnsi="Verdana"/>
          <w:sz w:val="28"/>
          <w:szCs w:val="28"/>
        </w:rPr>
        <w:t xml:space="preserve"> выражается в повороте от марксистской философии объективизма в сторону социального конструктивизма.</w:t>
      </w:r>
      <w:r w:rsidRPr="00CC523C">
        <w:rPr>
          <w:rFonts w:ascii="Verdana" w:hAnsi="Verdana"/>
          <w:sz w:val="28"/>
          <w:szCs w:val="28"/>
        </w:rPr>
        <w:br/>
      </w:r>
      <w:r w:rsidRPr="00CC523C">
        <w:rPr>
          <w:rFonts w:ascii="Verdana" w:hAnsi="Verdana"/>
          <w:sz w:val="28"/>
          <w:szCs w:val="28"/>
        </w:rPr>
        <w:br/>
      </w:r>
      <w:proofErr w:type="spellStart"/>
      <w:r w:rsidRPr="00CC523C">
        <w:rPr>
          <w:rFonts w:ascii="Verdana" w:hAnsi="Verdana"/>
          <w:sz w:val="28"/>
          <w:szCs w:val="28"/>
        </w:rPr>
        <w:t>Неомарксизм</w:t>
      </w:r>
      <w:proofErr w:type="spellEnd"/>
      <w:r w:rsidRPr="00CC523C">
        <w:rPr>
          <w:rFonts w:ascii="Verdana" w:hAnsi="Verdana"/>
          <w:sz w:val="28"/>
          <w:szCs w:val="28"/>
        </w:rPr>
        <w:t>:</w:t>
      </w:r>
      <w:r w:rsidRPr="00CC523C">
        <w:rPr>
          <w:rFonts w:ascii="Verdana" w:hAnsi="Verdana"/>
          <w:sz w:val="28"/>
          <w:szCs w:val="28"/>
        </w:rPr>
        <w:br/>
        <w:t xml:space="preserve">Грамши, Лукач, </w:t>
      </w:r>
      <w:proofErr w:type="spellStart"/>
      <w:r w:rsidRPr="00CC523C">
        <w:rPr>
          <w:rFonts w:ascii="Verdana" w:hAnsi="Verdana"/>
          <w:sz w:val="28"/>
          <w:szCs w:val="28"/>
        </w:rPr>
        <w:t>Адорно</w:t>
      </w:r>
      <w:proofErr w:type="spellEnd"/>
      <w:r w:rsidRPr="00CC523C">
        <w:rPr>
          <w:rFonts w:ascii="Verdana" w:hAnsi="Verdana"/>
          <w:sz w:val="28"/>
          <w:szCs w:val="28"/>
        </w:rPr>
        <w:t>….</w:t>
      </w:r>
      <w:r w:rsidRPr="00CC523C">
        <w:rPr>
          <w:rFonts w:ascii="Verdana" w:hAnsi="Verdana"/>
          <w:sz w:val="28"/>
          <w:szCs w:val="28"/>
        </w:rPr>
        <w:br/>
        <w:t>Проблемы:</w:t>
      </w:r>
      <w:r w:rsidRPr="00CC523C">
        <w:rPr>
          <w:rFonts w:ascii="Verdana" w:hAnsi="Verdana"/>
          <w:sz w:val="28"/>
          <w:szCs w:val="28"/>
        </w:rPr>
        <w:br/>
        <w:t xml:space="preserve">Свобода </w:t>
      </w:r>
      <w:proofErr w:type="gramStart"/>
      <w:r w:rsidRPr="00CC523C">
        <w:rPr>
          <w:rFonts w:ascii="Verdana" w:hAnsi="Verdana"/>
          <w:sz w:val="28"/>
          <w:szCs w:val="28"/>
        </w:rPr>
        <w:t>от</w:t>
      </w:r>
      <w:proofErr w:type="gramEnd"/>
      <w:r w:rsidRPr="00CC523C">
        <w:rPr>
          <w:rFonts w:ascii="Verdana" w:hAnsi="Verdana"/>
          <w:sz w:val="28"/>
          <w:szCs w:val="28"/>
        </w:rPr>
        <w:t xml:space="preserve"> и свобода для.</w:t>
      </w:r>
    </w:p>
    <w:p w:rsidR="00EE3B3A" w:rsidRPr="00CC523C" w:rsidRDefault="00EE3B3A" w:rsidP="00941E00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35" w:name="_Toc440031959"/>
      <w:r w:rsidRPr="00CC523C">
        <w:rPr>
          <w:rFonts w:ascii="Verdana" w:hAnsi="Verdana"/>
          <w:sz w:val="28"/>
        </w:rPr>
        <w:t>Экзистенциально-феноменологическая стратегия в современной философии</w:t>
      </w:r>
      <w:bookmarkEnd w:id="35"/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Основы феноменологической философии, оказавшей большое влияние не только на современную философскую мысль, но и на литературоведение, психологию и другие области социально-гуманитарного знания, были залож</w:t>
      </w:r>
      <w:r w:rsidR="00D439FA" w:rsidRPr="00CC523C">
        <w:rPr>
          <w:rFonts w:ascii="Verdana" w:hAnsi="Verdana" w:cs="Times New Roman"/>
          <w:sz w:val="28"/>
          <w:szCs w:val="28"/>
        </w:rPr>
        <w:t xml:space="preserve">ены немецким философом Э. </w:t>
      </w:r>
      <w:proofErr w:type="spellStart"/>
      <w:r w:rsidR="00D439FA" w:rsidRPr="00CC523C">
        <w:rPr>
          <w:rFonts w:ascii="Verdana" w:hAnsi="Verdana" w:cs="Times New Roman"/>
          <w:sz w:val="28"/>
          <w:szCs w:val="28"/>
        </w:rPr>
        <w:t>Гуссе</w:t>
      </w:r>
      <w:r w:rsidRPr="00CC523C">
        <w:rPr>
          <w:rFonts w:ascii="Verdana" w:hAnsi="Verdana" w:cs="Times New Roman"/>
          <w:sz w:val="28"/>
          <w:szCs w:val="28"/>
        </w:rPr>
        <w:t>лем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на рубеже XIX—XX вв.</w:t>
      </w:r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Отличительной чертой экзистенциально-феноменологической стратегии явилась критика объективизма предшествующей, особенно новоевропейской, философии. Основным предметом философской рефлексии в экзистенциально-феноменологической традиции стал «человек-в-мире», а задачей философии — содействие человеку в обретении им аутентичного личностного бытия.</w:t>
      </w:r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Одним из наиболее ярких проявлений этой установки в философии XX в. стал экзистенциализм. Но если для Э.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Гуссерля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основным предметом анализа было познавательное отношение человека к миру, то экзистенциальная философия исходила из того, что познание — лишь одно из проявлений человеческого существования и основано в нем.</w:t>
      </w:r>
    </w:p>
    <w:p w:rsidR="00EE3B3A" w:rsidRPr="00CC523C" w:rsidRDefault="00EE3B3A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</w:p>
    <w:p w:rsidR="00260EB4" w:rsidRPr="002440C2" w:rsidRDefault="00EE3B3A" w:rsidP="002440C2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Философия экзистенциализма оформилась в 20-е гг. XX в. и получила развитие сначала в Германии (ранний М. Хайдеггер и К. Ясперс), а затем во Франции (Ж. П. Сартр, А. Камю, М. Мерло-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Понти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) и других странах Запада. Представленное рядом выдающихся философов, плодотворно работавших также и в области литературы, отличавшихся друг от </w:t>
      </w:r>
      <w:proofErr w:type="gramStart"/>
      <w:r w:rsidRPr="00CC523C">
        <w:rPr>
          <w:rFonts w:ascii="Verdana" w:hAnsi="Verdana" w:cs="Times New Roman"/>
          <w:sz w:val="28"/>
          <w:szCs w:val="28"/>
        </w:rPr>
        <w:t>друга</w:t>
      </w:r>
      <w:proofErr w:type="gramEnd"/>
      <w:r w:rsidRPr="00CC523C">
        <w:rPr>
          <w:rFonts w:ascii="Verdana" w:hAnsi="Verdana" w:cs="Times New Roman"/>
          <w:sz w:val="28"/>
          <w:szCs w:val="28"/>
        </w:rPr>
        <w:t xml:space="preserve"> как по содержанию развиваемых концепций, так и по стилю их воплощения, это течение оказало огромное влияние на философскую мысль </w:t>
      </w:r>
      <w:r w:rsidR="00920495" w:rsidRPr="00CC523C">
        <w:rPr>
          <w:rFonts w:ascii="Verdana" w:hAnsi="Verdana" w:cs="Times New Roman"/>
          <w:sz w:val="28"/>
          <w:szCs w:val="28"/>
        </w:rPr>
        <w:t>и художественную культуру XX в.</w:t>
      </w:r>
    </w:p>
    <w:p w:rsidR="00260EB4" w:rsidRPr="00CC523C" w:rsidRDefault="00C0432A" w:rsidP="00CC523C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lastRenderedPageBreak/>
        <w:t xml:space="preserve"> </w:t>
      </w:r>
      <w:bookmarkStart w:id="36" w:name="_Toc440031960"/>
      <w:r w:rsidRPr="00CC523C">
        <w:rPr>
          <w:rFonts w:ascii="Verdana" w:hAnsi="Verdana"/>
          <w:sz w:val="28"/>
        </w:rPr>
        <w:t>Аналитическая философия как стратегия в современной философии.</w:t>
      </w:r>
      <w:bookmarkEnd w:id="36"/>
    </w:p>
    <w:p w:rsidR="00EE3B3A" w:rsidRPr="00CC523C" w:rsidRDefault="00705C5E" w:rsidP="00705C5E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Философская традиция, объединяющая различные философские направления</w:t>
      </w:r>
      <w:proofErr w:type="gramStart"/>
      <w:r w:rsidRPr="00CC523C">
        <w:rPr>
          <w:rFonts w:ascii="Verdana" w:hAnsi="Verdana" w:cs="Times New Roman"/>
          <w:sz w:val="28"/>
          <w:szCs w:val="28"/>
        </w:rPr>
        <w:t>.(</w:t>
      </w:r>
      <w:proofErr w:type="gramEnd"/>
      <w:r w:rsidRPr="00CC523C">
        <w:rPr>
          <w:rFonts w:ascii="Verdana" w:hAnsi="Verdana" w:cs="Times New Roman"/>
          <w:sz w:val="28"/>
          <w:szCs w:val="28"/>
        </w:rPr>
        <w:t>представители: Г. Фреге, Б. Рассел, члены венский логический</w:t>
      </w:r>
      <w:r w:rsidR="00931123" w:rsidRPr="00CC523C">
        <w:rPr>
          <w:rFonts w:ascii="Verdana" w:hAnsi="Verdana" w:cs="Times New Roman"/>
          <w:sz w:val="28"/>
          <w:szCs w:val="28"/>
        </w:rPr>
        <w:t xml:space="preserve"> кружок:</w:t>
      </w:r>
      <w:r w:rsidR="00931123" w:rsidRPr="00CC523C">
        <w:rPr>
          <w:rFonts w:ascii="Verdana" w:hAnsi="Verdana" w:cs="Times New Roman"/>
          <w:sz w:val="28"/>
          <w:szCs w:val="28"/>
        </w:rPr>
        <w:br/>
      </w:r>
      <w:proofErr w:type="spellStart"/>
      <w:proofErr w:type="gramStart"/>
      <w:r w:rsidR="00931123" w:rsidRPr="00CC523C">
        <w:rPr>
          <w:rFonts w:ascii="Verdana" w:hAnsi="Verdana" w:cs="Times New Roman"/>
          <w:sz w:val="28"/>
          <w:szCs w:val="28"/>
        </w:rPr>
        <w:t>Мориц</w:t>
      </w:r>
      <w:proofErr w:type="spellEnd"/>
      <w:r w:rsidR="00931123" w:rsidRPr="00CC523C"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 w:rsidR="00931123" w:rsidRPr="00CC523C">
        <w:rPr>
          <w:rFonts w:ascii="Verdana" w:hAnsi="Verdana" w:cs="Times New Roman"/>
          <w:sz w:val="28"/>
          <w:szCs w:val="28"/>
        </w:rPr>
        <w:t>Нейрат</w:t>
      </w:r>
      <w:proofErr w:type="spellEnd"/>
      <w:r w:rsidR="00931123" w:rsidRPr="00CC523C">
        <w:rPr>
          <w:rFonts w:ascii="Verdana" w:hAnsi="Verdana" w:cs="Times New Roman"/>
          <w:sz w:val="28"/>
          <w:szCs w:val="28"/>
        </w:rPr>
        <w:t>, Карнап)</w:t>
      </w:r>
      <w:proofErr w:type="gramEnd"/>
    </w:p>
    <w:p w:rsidR="006B6C3B" w:rsidRPr="00CC523C" w:rsidRDefault="00705C5E" w:rsidP="00920495">
      <w:pPr>
        <w:spacing w:after="0" w:line="240" w:lineRule="auto"/>
        <w:rPr>
          <w:rFonts w:ascii="Verdana" w:hAnsi="Verdana" w:cs="Times New Roman"/>
          <w:sz w:val="28"/>
          <w:szCs w:val="28"/>
        </w:rPr>
      </w:pPr>
      <w:proofErr w:type="spellStart"/>
      <w:r w:rsidRPr="00CC523C">
        <w:rPr>
          <w:rFonts w:ascii="Verdana" w:hAnsi="Verdana" w:cs="Times New Roman"/>
          <w:sz w:val="28"/>
          <w:szCs w:val="28"/>
        </w:rPr>
        <w:t>Харкатерно</w:t>
      </w:r>
      <w:proofErr w:type="spellEnd"/>
      <w:r w:rsidRPr="00CC523C">
        <w:rPr>
          <w:rFonts w:ascii="Verdana" w:hAnsi="Verdana" w:cs="Times New Roman"/>
          <w:sz w:val="28"/>
          <w:szCs w:val="28"/>
        </w:rPr>
        <w:t>:</w:t>
      </w:r>
      <w:r w:rsidRPr="00CC523C">
        <w:rPr>
          <w:rFonts w:ascii="Verdana" w:hAnsi="Verdana" w:cs="Times New Roman"/>
          <w:sz w:val="28"/>
          <w:szCs w:val="28"/>
        </w:rPr>
        <w:br/>
        <w:t xml:space="preserve">Лингвистический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редукционизм</w:t>
      </w:r>
      <w:proofErr w:type="spellEnd"/>
      <w:r w:rsidRPr="00CC523C">
        <w:rPr>
          <w:rFonts w:ascii="Verdana" w:hAnsi="Verdana" w:cs="Times New Roman"/>
          <w:sz w:val="28"/>
          <w:szCs w:val="28"/>
        </w:rPr>
        <w:t>, семантический акцент, методологический уклон.</w:t>
      </w:r>
      <w:r w:rsidRPr="00CC523C">
        <w:rPr>
          <w:rFonts w:ascii="Verdana" w:hAnsi="Verdana" w:cs="Times New Roman"/>
          <w:sz w:val="28"/>
          <w:szCs w:val="28"/>
        </w:rPr>
        <w:br/>
        <w:t xml:space="preserve">Аналитическая философия </w:t>
      </w:r>
      <w:proofErr w:type="gramStart"/>
      <w:r w:rsidRPr="00CC523C">
        <w:rPr>
          <w:rFonts w:ascii="Verdana" w:hAnsi="Verdana" w:cs="Times New Roman"/>
          <w:sz w:val="28"/>
          <w:szCs w:val="28"/>
        </w:rPr>
        <w:t>это</w:t>
      </w:r>
      <w:proofErr w:type="gramEnd"/>
      <w:r w:rsidRPr="00CC523C">
        <w:rPr>
          <w:rFonts w:ascii="Verdana" w:hAnsi="Verdana" w:cs="Times New Roman"/>
          <w:sz w:val="28"/>
          <w:szCs w:val="28"/>
        </w:rPr>
        <w:t xml:space="preserve"> прежде всего философия языка: мир видится через призму языка.</w:t>
      </w:r>
      <w:r w:rsidRPr="00CC523C">
        <w:rPr>
          <w:rFonts w:ascii="Verdana" w:hAnsi="Verdana" w:cs="Times New Roman"/>
          <w:sz w:val="28"/>
          <w:szCs w:val="28"/>
        </w:rPr>
        <w:br/>
        <w:t>Задача философии состоит в том, чтобы построить такой идеальный язык.</w:t>
      </w:r>
      <w:r w:rsidRPr="00CC523C">
        <w:rPr>
          <w:rFonts w:ascii="Verdana" w:hAnsi="Verdana" w:cs="Times New Roman"/>
          <w:sz w:val="28"/>
          <w:szCs w:val="28"/>
        </w:rPr>
        <w:br/>
        <w:t>Задача философа – попытка помочь человеку разобраться в обыденном языке, в его неоднозначности и путанице.</w:t>
      </w:r>
    </w:p>
    <w:p w:rsidR="006B6C3B" w:rsidRPr="00CC523C" w:rsidRDefault="00671D3A" w:rsidP="00CC523C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37" w:name="_Toc440031961"/>
      <w:r w:rsidRPr="00CC523C">
        <w:rPr>
          <w:rFonts w:ascii="Verdana" w:hAnsi="Verdana"/>
          <w:sz w:val="28"/>
        </w:rPr>
        <w:t>Современная социокультурная ситуация и феномен постмодернизма в философии</w:t>
      </w:r>
      <w:bookmarkEnd w:id="37"/>
    </w:p>
    <w:p w:rsidR="00931123" w:rsidRPr="00CC523C" w:rsidRDefault="00920495" w:rsidP="00CC523C">
      <w:pPr>
        <w:shd w:val="clear" w:color="auto" w:fill="FFFFFF"/>
        <w:spacing w:after="0" w:line="159" w:lineRule="atLeast"/>
        <w:ind w:firstLine="113"/>
        <w:jc w:val="both"/>
        <w:rPr>
          <w:rFonts w:ascii="Verdana" w:eastAsia="Times New Roman" w:hAnsi="Verdana" w:cs="Arial"/>
          <w:color w:val="333333"/>
          <w:sz w:val="28"/>
          <w:szCs w:val="20"/>
          <w:lang w:eastAsia="ru-RU"/>
        </w:rPr>
      </w:pPr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Постмодернизм </w:t>
      </w:r>
      <w:proofErr w:type="gramStart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является</w:t>
      </w:r>
      <w:proofErr w:type="gramEnd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 прежде всего культурой постиндустриального, информационного общества. </w:t>
      </w:r>
      <w:r w:rsidR="00931123"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Он</w:t>
      </w:r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 предстает сегодня как особое духовное состояние и умонастроение, как образ жизни и культура и даже как некая эпоха, которая пока еще только начинается и которая, видимо, станет переходной.</w:t>
      </w:r>
    </w:p>
    <w:p w:rsidR="00931123" w:rsidRPr="00CC523C" w:rsidRDefault="00920495" w:rsidP="00CC523C">
      <w:pPr>
        <w:shd w:val="clear" w:color="auto" w:fill="FFFFFF"/>
        <w:spacing w:after="0" w:line="159" w:lineRule="atLeast"/>
        <w:ind w:firstLine="113"/>
        <w:jc w:val="both"/>
        <w:rPr>
          <w:rFonts w:ascii="Verdana" w:eastAsia="Times New Roman" w:hAnsi="Verdana" w:cs="Arial"/>
          <w:color w:val="333333"/>
          <w:sz w:val="28"/>
          <w:szCs w:val="20"/>
          <w:lang w:eastAsia="ru-RU"/>
        </w:rPr>
      </w:pPr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Постмодернистская философия противопоставляет </w:t>
      </w:r>
      <w:proofErr w:type="gramStart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себя</w:t>
      </w:r>
      <w:proofErr w:type="gramEnd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 прежде всего Гегелю, видя в нем высшую точку западного рационализма и </w:t>
      </w:r>
      <w:proofErr w:type="spellStart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логоцентризма</w:t>
      </w:r>
      <w:proofErr w:type="spellEnd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. В этом смысле ее можно определить как </w:t>
      </w:r>
      <w:proofErr w:type="spellStart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антигегельянство</w:t>
      </w:r>
      <w:proofErr w:type="spellEnd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. Постмодернистская философия подвергает все это резкой критике, выступая с позиций релятивизма.</w:t>
      </w:r>
    </w:p>
    <w:p w:rsidR="00920495" w:rsidRPr="00CC523C" w:rsidRDefault="00920495" w:rsidP="00920495">
      <w:pPr>
        <w:pStyle w:val="ad"/>
        <w:shd w:val="clear" w:color="auto" w:fill="FFFFFF"/>
        <w:spacing w:before="0" w:beforeAutospacing="0" w:after="0" w:afterAutospacing="0" w:line="159" w:lineRule="atLeast"/>
        <w:ind w:firstLine="113"/>
        <w:jc w:val="both"/>
        <w:rPr>
          <w:rFonts w:ascii="Verdana" w:hAnsi="Verdana" w:cs="Arial"/>
          <w:color w:val="333333"/>
          <w:sz w:val="28"/>
          <w:szCs w:val="20"/>
        </w:rPr>
      </w:pPr>
      <w:r w:rsidRPr="00CC523C">
        <w:rPr>
          <w:rFonts w:ascii="Verdana" w:hAnsi="Verdana" w:cs="Arial"/>
          <w:color w:val="333333"/>
          <w:sz w:val="28"/>
          <w:szCs w:val="20"/>
          <w:shd w:val="clear" w:color="auto" w:fill="FFFFFF"/>
        </w:rPr>
        <w:t xml:space="preserve">В методологическом плане постмодернистская философия опирается на принципы плюрализма и релятивизма, согласно которым в реальной действительности постулируется «множественность порядков», между которыми невозможно установление какой-либо иерархии. Данный подход распространяется на теории, парадигмы, концепции или интерпретации того или иного «порядка». </w:t>
      </w:r>
      <w:r w:rsidRPr="00CC523C">
        <w:rPr>
          <w:rFonts w:ascii="Verdana" w:hAnsi="Verdana" w:cs="Arial"/>
          <w:color w:val="333333"/>
          <w:sz w:val="28"/>
          <w:szCs w:val="20"/>
        </w:rPr>
        <w:t>Постмодернистская философия выражает разочарование в рационализме, а также в разработанных на его основе идеалах и ценностях.</w:t>
      </w:r>
    </w:p>
    <w:p w:rsidR="00931123" w:rsidRPr="00CC523C" w:rsidRDefault="00931123" w:rsidP="00920495">
      <w:pPr>
        <w:pStyle w:val="ad"/>
        <w:shd w:val="clear" w:color="auto" w:fill="FFFFFF"/>
        <w:spacing w:before="0" w:beforeAutospacing="0" w:after="0" w:afterAutospacing="0" w:line="159" w:lineRule="atLeast"/>
        <w:ind w:firstLine="113"/>
        <w:jc w:val="both"/>
        <w:rPr>
          <w:rFonts w:ascii="Verdana" w:hAnsi="Verdana" w:cs="Arial"/>
          <w:color w:val="333333"/>
          <w:sz w:val="28"/>
          <w:szCs w:val="20"/>
        </w:rPr>
      </w:pPr>
    </w:p>
    <w:p w:rsidR="00920495" w:rsidRPr="00CC523C" w:rsidRDefault="00920495" w:rsidP="00920495">
      <w:pPr>
        <w:shd w:val="clear" w:color="auto" w:fill="FFFFFF"/>
        <w:spacing w:after="0" w:line="159" w:lineRule="atLeast"/>
        <w:ind w:firstLine="113"/>
        <w:jc w:val="both"/>
        <w:rPr>
          <w:rFonts w:ascii="Verdana" w:eastAsia="Times New Roman" w:hAnsi="Verdana" w:cs="Arial"/>
          <w:color w:val="333333"/>
          <w:sz w:val="28"/>
          <w:szCs w:val="20"/>
          <w:lang w:eastAsia="ru-RU"/>
        </w:rPr>
      </w:pPr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Постмодернизм в философии сближает ее с наукой и литературой, усиливает тенденцию к </w:t>
      </w:r>
      <w:proofErr w:type="spellStart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эстетизации</w:t>
      </w:r>
      <w:proofErr w:type="spellEnd"/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 xml:space="preserve"> философской мысли.</w:t>
      </w:r>
    </w:p>
    <w:p w:rsidR="00CC523C" w:rsidRDefault="00920495" w:rsidP="00920495">
      <w:pPr>
        <w:shd w:val="clear" w:color="auto" w:fill="FFFFFF"/>
        <w:spacing w:after="0" w:line="159" w:lineRule="atLeast"/>
        <w:jc w:val="both"/>
        <w:rPr>
          <w:rFonts w:ascii="Verdana" w:eastAsia="Times New Roman" w:hAnsi="Verdana" w:cs="Arial"/>
          <w:color w:val="333333"/>
          <w:sz w:val="28"/>
          <w:szCs w:val="20"/>
          <w:lang w:eastAsia="ru-RU"/>
        </w:rPr>
      </w:pPr>
      <w:r w:rsidRPr="00CC523C"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t>Постмодернизм представляет собой переходное состояние и переходную эпоху.</w:t>
      </w:r>
    </w:p>
    <w:p w:rsidR="00931123" w:rsidRPr="002440C2" w:rsidRDefault="00CC523C" w:rsidP="00CC523C">
      <w:pPr>
        <w:spacing w:after="160" w:line="259" w:lineRule="auto"/>
        <w:rPr>
          <w:rFonts w:ascii="Verdana" w:eastAsia="Times New Roman" w:hAnsi="Verdana" w:cs="Arial"/>
          <w:color w:val="333333"/>
          <w:sz w:val="28"/>
          <w:szCs w:val="20"/>
          <w:lang w:eastAsia="ru-RU"/>
        </w:rPr>
      </w:pPr>
      <w:r>
        <w:rPr>
          <w:rFonts w:ascii="Verdana" w:eastAsia="Times New Roman" w:hAnsi="Verdana" w:cs="Arial"/>
          <w:color w:val="333333"/>
          <w:sz w:val="28"/>
          <w:szCs w:val="20"/>
          <w:lang w:eastAsia="ru-RU"/>
        </w:rPr>
        <w:br w:type="page"/>
      </w:r>
    </w:p>
    <w:p w:rsidR="006B6C3B" w:rsidRPr="00CC523C" w:rsidRDefault="006B6C3B" w:rsidP="00920495">
      <w:pPr>
        <w:pStyle w:val="10"/>
        <w:numPr>
          <w:ilvl w:val="0"/>
          <w:numId w:val="16"/>
        </w:numPr>
        <w:rPr>
          <w:rFonts w:ascii="Verdana" w:hAnsi="Verdana"/>
          <w:sz w:val="28"/>
          <w:szCs w:val="24"/>
          <w:shd w:val="clear" w:color="auto" w:fill="FFFFFF"/>
        </w:rPr>
      </w:pPr>
      <w:bookmarkStart w:id="38" w:name="_Toc440031962"/>
      <w:r w:rsidRPr="00CC523C">
        <w:rPr>
          <w:rFonts w:ascii="Verdana" w:hAnsi="Verdana"/>
          <w:sz w:val="28"/>
        </w:rPr>
        <w:lastRenderedPageBreak/>
        <w:t>Понятие метафизики. Онтология как философское учение о бытии</w:t>
      </w:r>
      <w:bookmarkEnd w:id="38"/>
    </w:p>
    <w:p w:rsidR="006B6C3B" w:rsidRPr="00CC523C" w:rsidRDefault="006B6C3B" w:rsidP="005006E0">
      <w:pPr>
        <w:pStyle w:val="61"/>
        <w:shd w:val="clear" w:color="auto" w:fill="auto"/>
        <w:spacing w:after="0" w:line="240" w:lineRule="auto"/>
        <w:ind w:left="720"/>
        <w:rPr>
          <w:rStyle w:val="12"/>
          <w:sz w:val="36"/>
          <w:szCs w:val="24"/>
        </w:rPr>
      </w:pPr>
    </w:p>
    <w:p w:rsidR="005006E0" w:rsidRPr="00CC523C" w:rsidRDefault="005006E0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В современной философии метафизика</w:t>
      </w:r>
      <w:proofErr w:type="gramStart"/>
      <w:r w:rsidRPr="00CC523C">
        <w:rPr>
          <w:rStyle w:val="12"/>
          <w:rFonts w:ascii="Verdana" w:hAnsi="Verdana"/>
          <w:sz w:val="28"/>
          <w:szCs w:val="24"/>
        </w:rPr>
        <w:t xml:space="preserve"> :</w:t>
      </w:r>
      <w:proofErr w:type="gramEnd"/>
      <w:r w:rsidRPr="00CC523C">
        <w:rPr>
          <w:rStyle w:val="12"/>
          <w:rFonts w:ascii="Verdana" w:hAnsi="Verdana"/>
          <w:sz w:val="28"/>
          <w:szCs w:val="24"/>
        </w:rPr>
        <w:br/>
        <w:t>1) Синоним философии в целом.</w:t>
      </w:r>
      <w:r w:rsidRPr="00CC523C">
        <w:rPr>
          <w:rStyle w:val="12"/>
          <w:rFonts w:ascii="Verdana" w:hAnsi="Verdana"/>
          <w:sz w:val="28"/>
          <w:szCs w:val="24"/>
        </w:rPr>
        <w:br/>
        <w:t>2) Учение о сверхчувственных началах и принципах бытия.</w:t>
      </w:r>
      <w:r w:rsidRPr="00CC523C">
        <w:rPr>
          <w:rStyle w:val="12"/>
          <w:rFonts w:ascii="Verdana" w:hAnsi="Verdana"/>
          <w:sz w:val="28"/>
          <w:szCs w:val="24"/>
        </w:rPr>
        <w:br/>
        <w:t>3) Метод познания</w:t>
      </w:r>
      <w:r w:rsidR="003146A7" w:rsidRPr="00CC523C">
        <w:rPr>
          <w:rStyle w:val="12"/>
          <w:rFonts w:ascii="Verdana" w:hAnsi="Verdana"/>
          <w:sz w:val="28"/>
          <w:szCs w:val="24"/>
        </w:rPr>
        <w:t xml:space="preserve"> </w:t>
      </w:r>
    </w:p>
    <w:p w:rsidR="003146A7" w:rsidRPr="00CC523C" w:rsidRDefault="003146A7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Понятие метафизики и ее статус:</w:t>
      </w:r>
      <w:r w:rsidRPr="00CC523C">
        <w:rPr>
          <w:rStyle w:val="12"/>
          <w:rFonts w:ascii="Verdana" w:hAnsi="Verdana"/>
          <w:sz w:val="28"/>
          <w:szCs w:val="24"/>
        </w:rPr>
        <w:br/>
        <w:t>Понятие метафизики искусственного происхождения, термин появился в результате систематизации рукописей Аристотеля.</w:t>
      </w:r>
      <w:r w:rsidRPr="00CC523C">
        <w:rPr>
          <w:rStyle w:val="12"/>
          <w:rFonts w:ascii="Verdana" w:hAnsi="Verdana"/>
          <w:sz w:val="28"/>
          <w:szCs w:val="24"/>
        </w:rPr>
        <w:br/>
        <w:t>Метафизика – “первая философия”</w:t>
      </w:r>
      <w:r w:rsidRPr="00CC523C">
        <w:rPr>
          <w:rStyle w:val="12"/>
          <w:rFonts w:ascii="Verdana" w:hAnsi="Verdana"/>
          <w:sz w:val="28"/>
          <w:szCs w:val="24"/>
        </w:rPr>
        <w:br/>
        <w:t>То, что после физики</w:t>
      </w:r>
    </w:p>
    <w:p w:rsidR="003146A7" w:rsidRPr="00CC523C" w:rsidRDefault="003146A7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</w:p>
    <w:p w:rsidR="003146A7" w:rsidRPr="00CC523C" w:rsidRDefault="003146A7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Первая философия Аристотеля:</w:t>
      </w:r>
      <w:r w:rsidRPr="00CC523C">
        <w:rPr>
          <w:rStyle w:val="12"/>
          <w:rFonts w:ascii="Verdana" w:hAnsi="Verdana"/>
          <w:sz w:val="28"/>
          <w:szCs w:val="24"/>
        </w:rPr>
        <w:br/>
        <w:t>Доминирование теоретического разума, умозрительность</w:t>
      </w:r>
      <w:r w:rsidRPr="00CC523C">
        <w:rPr>
          <w:rStyle w:val="12"/>
          <w:rFonts w:ascii="Verdana" w:hAnsi="Verdana"/>
          <w:sz w:val="28"/>
          <w:szCs w:val="24"/>
        </w:rPr>
        <w:br/>
        <w:t>Формально-априорный характер посылок</w:t>
      </w:r>
      <w:r w:rsidRPr="00CC523C">
        <w:rPr>
          <w:rStyle w:val="12"/>
          <w:rFonts w:ascii="Verdana" w:hAnsi="Verdana"/>
          <w:sz w:val="28"/>
          <w:szCs w:val="24"/>
        </w:rPr>
        <w:br/>
      </w:r>
      <w:proofErr w:type="spellStart"/>
      <w:r w:rsidRPr="00CC523C">
        <w:rPr>
          <w:rStyle w:val="12"/>
          <w:rFonts w:ascii="Verdana" w:hAnsi="Verdana"/>
          <w:sz w:val="28"/>
          <w:szCs w:val="24"/>
        </w:rPr>
        <w:t>Бинарность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 xml:space="preserve"> мышления</w:t>
      </w:r>
      <w:r w:rsidRPr="00CC523C">
        <w:rPr>
          <w:rStyle w:val="12"/>
          <w:rFonts w:ascii="Verdana" w:hAnsi="Verdana"/>
          <w:sz w:val="28"/>
          <w:szCs w:val="24"/>
        </w:rPr>
        <w:br/>
        <w:t>Противопоставление ноуменального и феноменального бытия</w:t>
      </w:r>
    </w:p>
    <w:p w:rsidR="00671D3A" w:rsidRPr="00CC523C" w:rsidRDefault="00671D3A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</w:p>
    <w:p w:rsidR="00671D3A" w:rsidRPr="00CC523C" w:rsidRDefault="00671D3A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 xml:space="preserve">Категории: субстанция, </w:t>
      </w:r>
      <w:proofErr w:type="spellStart"/>
      <w:r w:rsidRPr="00CC523C">
        <w:rPr>
          <w:rStyle w:val="12"/>
          <w:rFonts w:ascii="Verdana" w:hAnsi="Verdana"/>
          <w:sz w:val="28"/>
          <w:szCs w:val="24"/>
        </w:rPr>
        <w:t>субстракт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>, модус, атрибут, акциденция.</w:t>
      </w:r>
    </w:p>
    <w:p w:rsidR="005006E0" w:rsidRPr="00CC523C" w:rsidRDefault="005006E0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</w:p>
    <w:p w:rsidR="00671D3A" w:rsidRPr="00CC523C" w:rsidRDefault="00671D3A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 xml:space="preserve">Онтология: 1613г обозначает раздел философского знания. </w:t>
      </w:r>
    </w:p>
    <w:p w:rsidR="005006E0" w:rsidRPr="00CC523C" w:rsidRDefault="005006E0" w:rsidP="005006E0">
      <w:pPr>
        <w:pStyle w:val="61"/>
        <w:shd w:val="clear" w:color="auto" w:fill="auto"/>
        <w:spacing w:after="0" w:line="240" w:lineRule="auto"/>
        <w:rPr>
          <w:rStyle w:val="12"/>
          <w:rFonts w:ascii="Verdana" w:hAnsi="Verdana"/>
          <w:sz w:val="28"/>
          <w:szCs w:val="24"/>
        </w:rPr>
      </w:pPr>
    </w:p>
    <w:p w:rsidR="006B6C3B" w:rsidRPr="00CC523C" w:rsidRDefault="006B6C3B" w:rsidP="005006E0">
      <w:pPr>
        <w:pStyle w:val="61"/>
        <w:shd w:val="clear" w:color="auto" w:fill="auto"/>
        <w:spacing w:after="0" w:line="240" w:lineRule="auto"/>
        <w:ind w:firstLine="340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Понятие</w:t>
      </w:r>
      <w:r w:rsidRPr="00CC523C">
        <w:rPr>
          <w:rStyle w:val="a7"/>
          <w:rFonts w:ascii="Verdana" w:eastAsia="Segoe UI" w:hAnsi="Verdana"/>
          <w:sz w:val="28"/>
          <w:szCs w:val="24"/>
        </w:rPr>
        <w:t xml:space="preserve"> онтологии</w:t>
      </w:r>
      <w:r w:rsidRPr="00CC523C">
        <w:rPr>
          <w:rStyle w:val="12"/>
          <w:rFonts w:ascii="Verdana" w:hAnsi="Verdana"/>
          <w:sz w:val="28"/>
          <w:szCs w:val="24"/>
        </w:rPr>
        <w:t xml:space="preserve">  «Отцами» онтоло</w:t>
      </w:r>
      <w:r w:rsidRPr="00CC523C">
        <w:rPr>
          <w:rStyle w:val="12"/>
          <w:rFonts w:ascii="Verdana" w:hAnsi="Verdana"/>
          <w:sz w:val="28"/>
          <w:szCs w:val="24"/>
        </w:rPr>
        <w:softHyphen/>
        <w:t xml:space="preserve">гии считают Гераклита, </w:t>
      </w:r>
      <w:proofErr w:type="spellStart"/>
      <w:r w:rsidRPr="00CC523C">
        <w:rPr>
          <w:rStyle w:val="12"/>
          <w:rFonts w:ascii="Verdana" w:hAnsi="Verdana"/>
          <w:sz w:val="28"/>
          <w:szCs w:val="24"/>
        </w:rPr>
        <w:t>Парменида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>, Платона.</w:t>
      </w:r>
    </w:p>
    <w:p w:rsidR="00671D3A" w:rsidRPr="00CC523C" w:rsidRDefault="003146A7" w:rsidP="00920495">
      <w:pPr>
        <w:spacing w:after="0" w:line="240" w:lineRule="auto"/>
        <w:rPr>
          <w:rFonts w:ascii="Times New Roman" w:hAnsi="Times New Roman" w:cs="Times New Roman"/>
          <w:sz w:val="40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Учение о бытие</w:t>
      </w:r>
      <w:r w:rsidRPr="00CC523C">
        <w:rPr>
          <w:rFonts w:ascii="Verdana" w:hAnsi="Verdana" w:cs="Times New Roman"/>
          <w:sz w:val="28"/>
          <w:szCs w:val="28"/>
        </w:rPr>
        <w:br/>
        <w:t xml:space="preserve">Специфика онтологии состоит в том, что она исследует </w:t>
      </w:r>
      <w:r w:rsidR="00671D3A" w:rsidRPr="00CC523C">
        <w:rPr>
          <w:rFonts w:ascii="Verdana" w:hAnsi="Verdana" w:cs="Times New Roman"/>
          <w:sz w:val="28"/>
          <w:szCs w:val="28"/>
        </w:rPr>
        <w:t>проблему существования бытия, законов организации, функционирования</w:t>
      </w:r>
      <w:r w:rsidR="00920495" w:rsidRPr="00CC523C">
        <w:rPr>
          <w:rFonts w:ascii="Verdana" w:hAnsi="Verdana" w:cs="Times New Roman"/>
          <w:sz w:val="28"/>
          <w:szCs w:val="28"/>
        </w:rPr>
        <w:t>.</w:t>
      </w:r>
    </w:p>
    <w:p w:rsidR="00671D3A" w:rsidRPr="00CC523C" w:rsidRDefault="00671D3A" w:rsidP="00CC523C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39" w:name="_Toc440031963"/>
      <w:r w:rsidRPr="00CC523C">
        <w:rPr>
          <w:rFonts w:ascii="Verdana" w:hAnsi="Verdana"/>
          <w:sz w:val="28"/>
        </w:rPr>
        <w:t>Бытие как предмет философско-категориального анализа.</w:t>
      </w:r>
      <w:bookmarkEnd w:id="39"/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>Фундаментальные категории: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>Бытие – философия бытия исходит из того, что бытие изначально, мир в той или иной форме всегда был, а потому небытие относительно.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 xml:space="preserve">Небытие: философия небытия признает </w:t>
      </w:r>
      <w:proofErr w:type="spellStart"/>
      <w:r w:rsidRPr="00CC523C">
        <w:rPr>
          <w:rFonts w:ascii="Times New Roman" w:hAnsi="Times New Roman" w:cs="Times New Roman"/>
          <w:sz w:val="36"/>
          <w:szCs w:val="28"/>
        </w:rPr>
        <w:t>первычным</w:t>
      </w:r>
      <w:proofErr w:type="spellEnd"/>
      <w:r w:rsidRPr="00CC523C">
        <w:rPr>
          <w:rFonts w:ascii="Times New Roman" w:hAnsi="Times New Roman" w:cs="Times New Roman"/>
          <w:sz w:val="36"/>
          <w:szCs w:val="28"/>
        </w:rPr>
        <w:t xml:space="preserve"> небытие и полагает бытие производным от него или даже иллюзорным.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>Два типа бытия: материальное и духовное.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 xml:space="preserve">Материальное – все то, что составляет </w:t>
      </w:r>
      <w:r w:rsidR="00CB6DA2" w:rsidRPr="00CC523C">
        <w:rPr>
          <w:rFonts w:ascii="Times New Roman" w:hAnsi="Times New Roman" w:cs="Times New Roman"/>
          <w:sz w:val="36"/>
          <w:szCs w:val="28"/>
        </w:rPr>
        <w:t>о</w:t>
      </w:r>
      <w:r w:rsidRPr="00CC523C">
        <w:rPr>
          <w:rFonts w:ascii="Times New Roman" w:hAnsi="Times New Roman" w:cs="Times New Roman"/>
          <w:sz w:val="36"/>
          <w:szCs w:val="28"/>
        </w:rPr>
        <w:t>бъективную реальность.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>Идеальное – явление духовной жизни человека</w:t>
      </w:r>
    </w:p>
    <w:p w:rsidR="00671D3A" w:rsidRP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CC523C" w:rsidRDefault="00671D3A" w:rsidP="00671D3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CC523C">
        <w:rPr>
          <w:rFonts w:ascii="Times New Roman" w:hAnsi="Times New Roman" w:cs="Times New Roman"/>
          <w:sz w:val="36"/>
          <w:szCs w:val="28"/>
        </w:rPr>
        <w:t>Атрибуты бытия: движение, развитие, покой.</w:t>
      </w:r>
    </w:p>
    <w:p w:rsidR="00BD4165" w:rsidRPr="00BD40AF" w:rsidRDefault="00CC523C" w:rsidP="00673627">
      <w:pPr>
        <w:spacing w:after="160" w:line="259" w:lineRule="auto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  <w:bookmarkStart w:id="40" w:name="_Toc440031964"/>
    </w:p>
    <w:p w:rsidR="00920495" w:rsidRPr="00CC523C" w:rsidRDefault="00931123" w:rsidP="00CC523C">
      <w:pPr>
        <w:pStyle w:val="10"/>
        <w:numPr>
          <w:ilvl w:val="0"/>
          <w:numId w:val="16"/>
        </w:numPr>
        <w:rPr>
          <w:rFonts w:ascii="Verdana" w:hAnsi="Verdana"/>
        </w:rPr>
      </w:pPr>
      <w:r w:rsidRPr="00931123">
        <w:rPr>
          <w:rFonts w:ascii="Verdana" w:eastAsia="TimesNewRomanPSMT" w:hAnsi="Verdana"/>
          <w:sz w:val="20"/>
        </w:rPr>
        <w:lastRenderedPageBreak/>
        <w:t>Системно-структурная организация материального мира</w:t>
      </w:r>
      <w:bookmarkEnd w:id="40"/>
    </w:p>
    <w:p w:rsidR="00671D3A" w:rsidRPr="00CC523C" w:rsidRDefault="00BB463D" w:rsidP="00920495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41" w:name="_Toc440031965"/>
      <w:r w:rsidRPr="00CC523C">
        <w:rPr>
          <w:rFonts w:ascii="Verdana" w:eastAsia="TimesNewRomanPSMT" w:hAnsi="Verdana"/>
          <w:sz w:val="28"/>
        </w:rPr>
        <w:t>Динамическая организация бытия. Принцип глобального эволюционизма</w:t>
      </w:r>
      <w:bookmarkEnd w:id="41"/>
    </w:p>
    <w:p w:rsidR="00BB463D" w:rsidRPr="00CC523C" w:rsidRDefault="00BB463D" w:rsidP="00BB463D">
      <w:pPr>
        <w:pStyle w:val="a4"/>
        <w:spacing w:after="0" w:line="240" w:lineRule="auto"/>
        <w:jc w:val="both"/>
        <w:rPr>
          <w:sz w:val="40"/>
          <w:szCs w:val="28"/>
        </w:rPr>
      </w:pPr>
    </w:p>
    <w:p w:rsidR="00BB463D" w:rsidRPr="00CC523C" w:rsidRDefault="00BB463D" w:rsidP="00BB463D">
      <w:pPr>
        <w:spacing w:after="0"/>
        <w:ind w:firstLine="925"/>
        <w:jc w:val="both"/>
        <w:rPr>
          <w:rFonts w:ascii="Verdana" w:hAnsi="Verdana"/>
          <w:sz w:val="28"/>
          <w:szCs w:val="20"/>
        </w:rPr>
      </w:pPr>
      <w:r w:rsidRPr="00CC523C">
        <w:rPr>
          <w:rFonts w:ascii="Verdana" w:eastAsia="Times New Roman" w:hAnsi="Verdana" w:cs="Times New Roman"/>
          <w:sz w:val="28"/>
          <w:szCs w:val="20"/>
        </w:rPr>
        <w:t>Как полагал Аристотель, «всякое движение есть некоторое изменение». Трансформации каче</w:t>
      </w:r>
      <w:proofErr w:type="gramStart"/>
      <w:r w:rsidRPr="00CC523C">
        <w:rPr>
          <w:rFonts w:ascii="Verdana" w:eastAsia="Times New Roman" w:hAnsi="Verdana" w:cs="Times New Roman"/>
          <w:sz w:val="28"/>
          <w:szCs w:val="20"/>
        </w:rPr>
        <w:t>ств пр</w:t>
      </w:r>
      <w:proofErr w:type="gramEnd"/>
      <w:r w:rsidRPr="00CC523C">
        <w:rPr>
          <w:rFonts w:ascii="Verdana" w:eastAsia="Times New Roman" w:hAnsi="Verdana" w:cs="Times New Roman"/>
          <w:sz w:val="28"/>
          <w:szCs w:val="20"/>
        </w:rPr>
        <w:t>едстают как развитие в его широком значении. Специфика этой динамики раскрывается в онтологии с помощью категорий движения, раз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вития и покоя.</w:t>
      </w:r>
    </w:p>
    <w:p w:rsidR="00BB463D" w:rsidRPr="00CC523C" w:rsidRDefault="00BB463D" w:rsidP="00BB463D">
      <w:pPr>
        <w:spacing w:after="0"/>
        <w:ind w:firstLine="925"/>
        <w:jc w:val="both"/>
        <w:rPr>
          <w:rFonts w:ascii="Verdana" w:hAnsi="Verdana"/>
          <w:sz w:val="28"/>
          <w:szCs w:val="20"/>
        </w:rPr>
      </w:pPr>
      <w:r w:rsidRPr="00CC523C">
        <w:rPr>
          <w:rFonts w:ascii="Verdana" w:eastAsia="Times New Roman" w:hAnsi="Verdana" w:cs="Times New Roman"/>
          <w:i/>
          <w:sz w:val="28"/>
          <w:szCs w:val="20"/>
        </w:rPr>
        <w:t>Движение</w:t>
      </w:r>
      <w:r w:rsidRPr="00CC523C">
        <w:rPr>
          <w:rFonts w:ascii="Verdana" w:eastAsia="Times New Roman" w:hAnsi="Verdana" w:cs="Times New Roman"/>
          <w:sz w:val="28"/>
          <w:szCs w:val="20"/>
        </w:rPr>
        <w:t xml:space="preserve"> как философская категория обозначает свойство из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менения, которым обладает любое сущее. Выделяют разные формы движения, исходя из качественной специфики сущего и характера его изменений: например, физическую, химическую, биологичес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кую, социальную, духовную. Интерпретация направленности изме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нений зависит от выбора общего принципа: круговорота, восхожде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 xml:space="preserve">ния от низшего к </w:t>
      </w:r>
      <w:proofErr w:type="gramStart"/>
      <w:r w:rsidRPr="00CC523C">
        <w:rPr>
          <w:rFonts w:ascii="Verdana" w:eastAsia="Times New Roman" w:hAnsi="Verdana" w:cs="Times New Roman"/>
          <w:sz w:val="28"/>
          <w:szCs w:val="20"/>
        </w:rPr>
        <w:t>высшему</w:t>
      </w:r>
      <w:proofErr w:type="gramEnd"/>
      <w:r w:rsidRPr="00CC523C">
        <w:rPr>
          <w:rFonts w:ascii="Verdana" w:eastAsia="Times New Roman" w:hAnsi="Verdana" w:cs="Times New Roman"/>
          <w:sz w:val="28"/>
          <w:szCs w:val="20"/>
        </w:rPr>
        <w:t>, нисхождения от высшего к низшему, единства восходящей эволюции и нисхождения.</w:t>
      </w:r>
    </w:p>
    <w:p w:rsidR="00BB463D" w:rsidRPr="00CC523C" w:rsidRDefault="00BB463D" w:rsidP="00BB463D">
      <w:pPr>
        <w:spacing w:after="0"/>
        <w:ind w:firstLine="925"/>
        <w:jc w:val="both"/>
        <w:rPr>
          <w:rFonts w:ascii="Verdana" w:hAnsi="Verdana"/>
          <w:sz w:val="28"/>
          <w:szCs w:val="20"/>
        </w:rPr>
      </w:pPr>
      <w:r w:rsidRPr="00CC523C">
        <w:rPr>
          <w:rFonts w:ascii="Verdana" w:eastAsia="Times New Roman" w:hAnsi="Verdana" w:cs="Times New Roman"/>
          <w:sz w:val="28"/>
          <w:szCs w:val="20"/>
        </w:rPr>
        <w:t xml:space="preserve">В отличие от движения категория </w:t>
      </w:r>
      <w:r w:rsidRPr="00CC523C">
        <w:rPr>
          <w:rFonts w:ascii="Verdana" w:eastAsia="Times New Roman" w:hAnsi="Verdana" w:cs="Times New Roman"/>
          <w:i/>
          <w:sz w:val="28"/>
          <w:szCs w:val="20"/>
        </w:rPr>
        <w:t>развития</w:t>
      </w:r>
      <w:r w:rsidRPr="00CC523C">
        <w:rPr>
          <w:rFonts w:ascii="Verdana" w:eastAsia="Times New Roman" w:hAnsi="Verdana" w:cs="Times New Roman"/>
          <w:sz w:val="28"/>
          <w:szCs w:val="20"/>
        </w:rPr>
        <w:t xml:space="preserve"> обозначает зако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номерные необратимые качественные изменения. Развитие суще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го может совершаться в разных направлениях, отличающихся друг от друга степенью совершенствования системы, - прогрессив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ном, регрессивном и нейтральном. Кроме того, оно может осущес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твляться с помощью разных механизмов: эволюционным и рево</w:t>
      </w:r>
      <w:r w:rsidRPr="00CC523C">
        <w:rPr>
          <w:rFonts w:ascii="Verdana" w:eastAsia="Times New Roman" w:hAnsi="Verdana" w:cs="Times New Roman"/>
          <w:sz w:val="28"/>
          <w:szCs w:val="20"/>
        </w:rPr>
        <w:softHyphen/>
        <w:t>люционным путем.</w:t>
      </w:r>
    </w:p>
    <w:p w:rsidR="00CC523C" w:rsidRDefault="00BB463D" w:rsidP="00BB463D">
      <w:pPr>
        <w:rPr>
          <w:rFonts w:ascii="Verdana" w:hAnsi="Verdana"/>
          <w:b/>
          <w:sz w:val="28"/>
          <w:szCs w:val="20"/>
        </w:rPr>
      </w:pPr>
      <w:r w:rsidRPr="00CC523C">
        <w:rPr>
          <w:rFonts w:ascii="Verdana" w:hAnsi="Verdana"/>
          <w:b/>
          <w:sz w:val="28"/>
          <w:szCs w:val="20"/>
        </w:rPr>
        <w:t xml:space="preserve">С помощью категории </w:t>
      </w:r>
      <w:r w:rsidRPr="00CC523C">
        <w:rPr>
          <w:rFonts w:ascii="Verdana" w:hAnsi="Verdana"/>
          <w:b/>
          <w:i/>
          <w:sz w:val="28"/>
          <w:szCs w:val="20"/>
        </w:rPr>
        <w:t>покоя</w:t>
      </w:r>
      <w:r w:rsidRPr="00CC523C">
        <w:rPr>
          <w:rFonts w:ascii="Verdana" w:hAnsi="Verdana"/>
          <w:b/>
          <w:sz w:val="28"/>
          <w:szCs w:val="20"/>
        </w:rPr>
        <w:t xml:space="preserve"> фиксируется относительная ус</w:t>
      </w:r>
      <w:r w:rsidRPr="00CC523C">
        <w:rPr>
          <w:rFonts w:ascii="Verdana" w:hAnsi="Verdana"/>
          <w:b/>
          <w:sz w:val="28"/>
          <w:szCs w:val="20"/>
        </w:rPr>
        <w:softHyphen/>
        <w:t>тойчивость всякого сущего. Поэтому способ бытия сущего про</w:t>
      </w:r>
      <w:r w:rsidRPr="00CC523C">
        <w:rPr>
          <w:rFonts w:ascii="Verdana" w:hAnsi="Verdana"/>
          <w:b/>
          <w:sz w:val="28"/>
          <w:szCs w:val="20"/>
        </w:rPr>
        <w:softHyphen/>
        <w:t>является не только в его движении и развитии, но и в покое, обра</w:t>
      </w:r>
      <w:r w:rsidRPr="00CC523C">
        <w:rPr>
          <w:rFonts w:ascii="Verdana" w:hAnsi="Verdana"/>
          <w:b/>
          <w:sz w:val="28"/>
          <w:szCs w:val="20"/>
        </w:rPr>
        <w:softHyphen/>
        <w:t>зуя единство движения, развития, покоя.</w:t>
      </w:r>
    </w:p>
    <w:p w:rsidR="00F36274" w:rsidRPr="002440C2" w:rsidRDefault="00CC523C" w:rsidP="00CC523C">
      <w:pPr>
        <w:spacing w:after="160" w:line="259" w:lineRule="auto"/>
        <w:rPr>
          <w:rFonts w:ascii="Verdana" w:hAnsi="Verdana"/>
          <w:b/>
          <w:sz w:val="28"/>
          <w:szCs w:val="20"/>
        </w:rPr>
      </w:pPr>
      <w:r>
        <w:rPr>
          <w:rFonts w:ascii="Verdana" w:hAnsi="Verdana"/>
          <w:b/>
          <w:sz w:val="28"/>
          <w:szCs w:val="20"/>
        </w:rPr>
        <w:br w:type="page"/>
      </w:r>
    </w:p>
    <w:p w:rsidR="00F36274" w:rsidRPr="00CC523C" w:rsidRDefault="00F36274" w:rsidP="00931123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42" w:name="_Toc440031966"/>
      <w:r w:rsidRPr="00CC523C">
        <w:rPr>
          <w:rFonts w:ascii="Verdana" w:eastAsia="TimesNewRomanPSMT" w:hAnsi="Verdana"/>
          <w:sz w:val="28"/>
        </w:rPr>
        <w:lastRenderedPageBreak/>
        <w:t>Пространственно-временная организация бытия. Основные концепции  понимания пространства и времени.</w:t>
      </w:r>
      <w:bookmarkEnd w:id="42"/>
      <w:r w:rsidRPr="00CC523C">
        <w:rPr>
          <w:rFonts w:ascii="Verdana" w:eastAsia="TimesNewRomanPSMT" w:hAnsi="Verdana"/>
          <w:sz w:val="28"/>
        </w:rPr>
        <w:t xml:space="preserve"> 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Понятие «пространство» обозначает свойство вещей обладать размерами и занимать определенное положение по отношению друг к другу. Понятие «время» указывает на свойство вещей иметь какую-то длительность - скорость развертывания процессов, их ритм и темп. 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К основным свойствам пространства обычно относят: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• размерность - способность вещей и явлений обладать некоторыми параметрами, которые могут быть измерены и зафиксированы (скажем, длина, ширина, высота вещи, ее положение в той или иной системе координат). 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•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изотропность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- свойство «равенства», физической тождественности всех пространственных измерений, т. е. характеристики объектов не зависят от таких параметров, как длина, ширина и т. д.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Основным свойством времени чаще всего считают: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• необратимость (одномерность) - способность процессов развертываться лишь в одном направлении: от настоящего к будущему (так называемая «стрела времени»).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• пространственные и временные характеристики тел зависят от скорости их движения (чем выше скорость, тем тело короче и тем медленнее течет для него время);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• пространство и время </w:t>
      </w:r>
      <w:proofErr w:type="gramStart"/>
      <w:r w:rsidRPr="00CC523C">
        <w:rPr>
          <w:rFonts w:ascii="Verdana" w:hAnsi="Verdana" w:cs="Times New Roman"/>
          <w:sz w:val="28"/>
          <w:szCs w:val="28"/>
        </w:rPr>
        <w:t>взаимосвязаны</w:t>
      </w:r>
      <w:proofErr w:type="gramEnd"/>
      <w:r w:rsidRPr="00CC523C">
        <w:rPr>
          <w:rFonts w:ascii="Verdana" w:hAnsi="Verdana" w:cs="Times New Roman"/>
          <w:sz w:val="28"/>
          <w:szCs w:val="28"/>
        </w:rPr>
        <w:t>, образуют 4-мерный континуум пространство-время,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• свойства пространства и времени зависят от распределения и плотности вещества: вблизи тел с большой массой пространство «искривляется», а время течет медленнее.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В трактовке времени выделяют две концепции:</w:t>
      </w:r>
    </w:p>
    <w:p w:rsidR="00F36274" w:rsidRP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- </w:t>
      </w:r>
      <w:proofErr w:type="gramStart"/>
      <w:r w:rsidRPr="00CC523C">
        <w:rPr>
          <w:rFonts w:ascii="Verdana" w:hAnsi="Verdana" w:cs="Times New Roman"/>
          <w:sz w:val="28"/>
          <w:szCs w:val="28"/>
        </w:rPr>
        <w:t>динамическую</w:t>
      </w:r>
      <w:proofErr w:type="gramEnd"/>
      <w:r w:rsidRPr="00CC523C">
        <w:rPr>
          <w:rFonts w:ascii="Verdana" w:hAnsi="Verdana" w:cs="Times New Roman"/>
          <w:sz w:val="28"/>
          <w:szCs w:val="28"/>
        </w:rPr>
        <w:t xml:space="preserve"> (указываются прошлое, настоящее и будущее течение событий);</w:t>
      </w:r>
    </w:p>
    <w:p w:rsidR="00CC523C" w:rsidRDefault="00F36274" w:rsidP="00F36274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proofErr w:type="gramStart"/>
      <w:r w:rsidRPr="00CC523C">
        <w:rPr>
          <w:rFonts w:ascii="Verdana" w:hAnsi="Verdana" w:cs="Times New Roman"/>
          <w:sz w:val="28"/>
          <w:szCs w:val="28"/>
        </w:rPr>
        <w:t>- статическую (отрицается «течение» времени, т. е. нет разницы между временными событиями).</w:t>
      </w:r>
      <w:proofErr w:type="gramEnd"/>
    </w:p>
    <w:p w:rsidR="00F36274" w:rsidRPr="002440C2" w:rsidRDefault="00CC523C" w:rsidP="00CC523C">
      <w:pPr>
        <w:spacing w:after="160" w:line="259" w:lineRule="auto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br w:type="page"/>
      </w:r>
    </w:p>
    <w:p w:rsidR="00671D3A" w:rsidRPr="00CC523C" w:rsidRDefault="00F36274" w:rsidP="00A37EE6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43" w:name="_Toc440031967"/>
      <w:r w:rsidRPr="00CC523C">
        <w:rPr>
          <w:rFonts w:ascii="Verdana" w:hAnsi="Verdana"/>
          <w:sz w:val="28"/>
        </w:rPr>
        <w:lastRenderedPageBreak/>
        <w:t xml:space="preserve">Понятие природы в философии и науке. Концепция </w:t>
      </w:r>
      <w:proofErr w:type="spellStart"/>
      <w:r w:rsidRPr="00CC523C">
        <w:rPr>
          <w:rFonts w:ascii="Verdana" w:hAnsi="Verdana"/>
          <w:sz w:val="28"/>
        </w:rPr>
        <w:t>коэволюции</w:t>
      </w:r>
      <w:bookmarkEnd w:id="43"/>
      <w:proofErr w:type="spellEnd"/>
    </w:p>
    <w:p w:rsidR="00F36274" w:rsidRPr="00CC523C" w:rsidRDefault="00F36274" w:rsidP="00F36274">
      <w:pPr>
        <w:spacing w:after="0" w:line="240" w:lineRule="auto"/>
        <w:rPr>
          <w:sz w:val="40"/>
          <w:szCs w:val="28"/>
        </w:rPr>
      </w:pPr>
    </w:p>
    <w:p w:rsidR="00A949AB" w:rsidRPr="00CC523C" w:rsidRDefault="00F36274" w:rsidP="00F36274">
      <w:p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 предельно широком смысле понятие «природа» обозначает весь мир в целом как бесконечное многообразие его конкретных проявлений. Понятие природы совпадает в своем содержании с такими научными и философскими категориями, как «бытие», «Универсум», «реальность», «Вселенная», «космос», поскольку с помощью этих терминов также обозначают совокупность всего су</w:t>
      </w:r>
      <w:r w:rsidRPr="00CC523C">
        <w:rPr>
          <w:rFonts w:ascii="Verdana" w:hAnsi="Verdana" w:cs="Times New Roman"/>
          <w:sz w:val="28"/>
          <w:szCs w:val="24"/>
        </w:rPr>
        <w:softHyphen/>
        <w:t xml:space="preserve">щего, включая и самого человека. </w:t>
      </w:r>
    </w:p>
    <w:p w:rsidR="00F36274" w:rsidRPr="00CC523C" w:rsidRDefault="00F36274" w:rsidP="00F36274">
      <w:p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Философия природы разрабатывает синтетическую концепцию взаимодействия человека и природы, базовыми принципами кото</w:t>
      </w:r>
      <w:r w:rsidRPr="00CC523C">
        <w:rPr>
          <w:rFonts w:ascii="Verdana" w:hAnsi="Verdana" w:cs="Times New Roman"/>
          <w:sz w:val="28"/>
          <w:szCs w:val="24"/>
        </w:rPr>
        <w:softHyphen/>
        <w:t xml:space="preserve">рой являются следующие: </w:t>
      </w:r>
    </w:p>
    <w:p w:rsidR="00F36274" w:rsidRPr="00CC523C" w:rsidRDefault="00F36274" w:rsidP="00F36274">
      <w:pPr>
        <w:pStyle w:val="a4"/>
        <w:numPr>
          <w:ilvl w:val="0"/>
          <w:numId w:val="19"/>
        </w:num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процветание любых форм жизни на Земле ценно само по себе, и ценность жизни не зависит от пользы для человека; </w:t>
      </w:r>
    </w:p>
    <w:p w:rsidR="00F36274" w:rsidRPr="00CC523C" w:rsidRDefault="00F36274" w:rsidP="00F36274">
      <w:pPr>
        <w:pStyle w:val="a4"/>
        <w:numPr>
          <w:ilvl w:val="0"/>
          <w:numId w:val="19"/>
        </w:num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люди не обладают правом на снижение природного разно</w:t>
      </w:r>
      <w:r w:rsidRPr="00CC523C">
        <w:rPr>
          <w:rFonts w:ascii="Verdana" w:hAnsi="Verdana" w:cs="Times New Roman"/>
          <w:sz w:val="28"/>
          <w:szCs w:val="24"/>
        </w:rPr>
        <w:softHyphen/>
        <w:t xml:space="preserve">образия, за исключением случаев удовлетворения естественных потребностей; </w:t>
      </w:r>
    </w:p>
    <w:p w:rsidR="00F36274" w:rsidRPr="00CC523C" w:rsidRDefault="00F36274" w:rsidP="00F36274">
      <w:pPr>
        <w:pStyle w:val="a4"/>
        <w:numPr>
          <w:ilvl w:val="0"/>
          <w:numId w:val="19"/>
        </w:num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современное вторжение человека в природный мир ухудшает состояние и того, и другого; </w:t>
      </w:r>
    </w:p>
    <w:p w:rsidR="00F36274" w:rsidRPr="00CC523C" w:rsidRDefault="00F36274" w:rsidP="00F36274">
      <w:pPr>
        <w:pStyle w:val="a4"/>
        <w:numPr>
          <w:ilvl w:val="0"/>
          <w:numId w:val="19"/>
        </w:num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изменение политики социума и формирование у людей экофильного отношения к природе - залог их совместной эволюции. </w:t>
      </w:r>
    </w:p>
    <w:p w:rsidR="00CC523C" w:rsidRDefault="00752BC8" w:rsidP="00F36274">
      <w:pPr>
        <w:spacing w:after="0" w:line="240" w:lineRule="auto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Применительно к природе и обществу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коэволюция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предлагает такое их развитие, которое не разрушает стабильности окружающей среды (биосферы) и создает необходимые условия развития общества, в рамках определенной системы экологических запретов и императивов.</w:t>
      </w:r>
    </w:p>
    <w:p w:rsidR="00671D3A" w:rsidRPr="00BD40AF" w:rsidRDefault="00CC523C" w:rsidP="00CC523C">
      <w:pPr>
        <w:spacing w:after="160" w:line="259" w:lineRule="auto"/>
        <w:rPr>
          <w:rFonts w:ascii="Verdana" w:hAnsi="Verdana" w:cs="Times New Roman"/>
          <w:sz w:val="28"/>
          <w:szCs w:val="24"/>
          <w:lang w:val="en-US"/>
        </w:rPr>
      </w:pPr>
      <w:r>
        <w:rPr>
          <w:rFonts w:ascii="Verdana" w:hAnsi="Verdana" w:cs="Times New Roman"/>
          <w:sz w:val="28"/>
          <w:szCs w:val="24"/>
        </w:rPr>
        <w:br w:type="page"/>
      </w:r>
    </w:p>
    <w:p w:rsidR="00671D3A" w:rsidRPr="00CC523C" w:rsidRDefault="00752BC8" w:rsidP="00D44B39">
      <w:pPr>
        <w:pStyle w:val="10"/>
        <w:numPr>
          <w:ilvl w:val="0"/>
          <w:numId w:val="16"/>
        </w:numPr>
        <w:rPr>
          <w:rFonts w:ascii="Verdana" w:eastAsia="TimesNewRomanPSMT" w:hAnsi="Verdana"/>
          <w:sz w:val="28"/>
        </w:rPr>
      </w:pPr>
      <w:bookmarkStart w:id="44" w:name="_Toc440031968"/>
      <w:r w:rsidRPr="00CC523C">
        <w:rPr>
          <w:rFonts w:ascii="Verdana" w:eastAsia="TimesNewRomanPSMT" w:hAnsi="Verdana"/>
          <w:sz w:val="28"/>
        </w:rPr>
        <w:lastRenderedPageBreak/>
        <w:t>Феномен человека в научном и философском понимании</w:t>
      </w:r>
      <w:bookmarkEnd w:id="44"/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 xml:space="preserve">Своеобразие научного подхода к человеку определяется следующими моментами. Наука по возможности отвлекается от решения вопросов о смысле человеческого бытия, о приоритете тех или иных ценностных ориентаций. </w:t>
      </w:r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 xml:space="preserve">Функции философии здесь не сводятся к осуществлению необходимого синтеза конкретно-научных знаний. Философия предваряет процесс научного творчества, формируя соответствующие основания той или иной дисциплины о человеке. </w:t>
      </w:r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 xml:space="preserve">Определяя человека, философия конкретизирует его как точку пересечения различных проекций бытия, вбирающего в себя одновременно природные, социальные и культурные характеристики, где, по словам М. Шелера, человек выступает одновременно как </w:t>
      </w:r>
      <w:r w:rsidRPr="00CC523C">
        <w:rPr>
          <w:rFonts w:ascii="Verdana" w:hAnsi="Verdana"/>
          <w:b/>
          <w:sz w:val="28"/>
        </w:rPr>
        <w:t xml:space="preserve">микрокосм, </w:t>
      </w:r>
      <w:proofErr w:type="spellStart"/>
      <w:r w:rsidRPr="00CC523C">
        <w:rPr>
          <w:rFonts w:ascii="Verdana" w:hAnsi="Verdana"/>
          <w:b/>
          <w:sz w:val="28"/>
        </w:rPr>
        <w:t>микротеос</w:t>
      </w:r>
      <w:proofErr w:type="spellEnd"/>
      <w:r w:rsidRPr="00CC523C">
        <w:rPr>
          <w:rFonts w:ascii="Verdana" w:hAnsi="Verdana"/>
          <w:b/>
          <w:sz w:val="28"/>
        </w:rPr>
        <w:t xml:space="preserve"> и микросоциум</w:t>
      </w:r>
      <w:r w:rsidRPr="00CC523C">
        <w:rPr>
          <w:rFonts w:ascii="Verdana" w:hAnsi="Verdana"/>
          <w:sz w:val="28"/>
        </w:rPr>
        <w:t>.</w:t>
      </w:r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 xml:space="preserve">Наиболее классической в философии считается так называемая </w:t>
      </w:r>
      <w:proofErr w:type="spellStart"/>
      <w:r w:rsidRPr="00CC523C">
        <w:rPr>
          <w:rFonts w:ascii="Verdana" w:hAnsi="Verdana"/>
          <w:sz w:val="28"/>
        </w:rPr>
        <w:t>триадичная</w:t>
      </w:r>
      <w:proofErr w:type="spellEnd"/>
      <w:r w:rsidRPr="00CC523C">
        <w:rPr>
          <w:rFonts w:ascii="Verdana" w:hAnsi="Verdana"/>
          <w:sz w:val="28"/>
        </w:rPr>
        <w:t xml:space="preserve"> модель человека:  тело, душа и дух.</w:t>
      </w:r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>Идея тела в философии отсылает к природным основаниям человеческого бытия. Именно на уровне тела осуществляется первичная, жизненно необходимая связь человека и природы, фиксируются его особенности как биологического вида.</w:t>
      </w:r>
    </w:p>
    <w:p w:rsidR="00D44B39" w:rsidRPr="00CC523C" w:rsidRDefault="00D44B39" w:rsidP="00D44B39">
      <w:pPr>
        <w:rPr>
          <w:rFonts w:ascii="Verdana" w:hAnsi="Verdana"/>
          <w:sz w:val="28"/>
        </w:rPr>
      </w:pPr>
      <w:r w:rsidRPr="00CC523C">
        <w:rPr>
          <w:rFonts w:ascii="Verdana" w:hAnsi="Verdana"/>
          <w:sz w:val="28"/>
        </w:rPr>
        <w:t>Душа - это особая жизненная энергия тела, которая, будучи сама бессмертна, очерчивает сроки земного существования человека. Именно душа в системах философского и религиозного познания является субъектом свободы воли, тем началом, которое индивидуализирует человека.</w:t>
      </w:r>
    </w:p>
    <w:p w:rsidR="00CC523C" w:rsidRDefault="00D44B39" w:rsidP="00D44B39">
      <w:pPr>
        <w:rPr>
          <w:sz w:val="28"/>
        </w:rPr>
      </w:pPr>
      <w:r w:rsidRPr="00CC523C">
        <w:rPr>
          <w:rFonts w:ascii="Verdana" w:hAnsi="Verdana"/>
          <w:sz w:val="28"/>
        </w:rPr>
        <w:t>С духовными качествами соотносятся сущностные родовые особенности человека, в качестве которых в философии чаще всего назывались разум и социальность.</w:t>
      </w:r>
      <w:r w:rsidRPr="00CC523C">
        <w:rPr>
          <w:sz w:val="28"/>
        </w:rPr>
        <w:t xml:space="preserve"> </w:t>
      </w:r>
    </w:p>
    <w:p w:rsidR="00CC523C" w:rsidRPr="002440C2" w:rsidRDefault="00CC523C" w:rsidP="00CC523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671D3A" w:rsidRPr="00CC523C" w:rsidRDefault="0038502A" w:rsidP="00F019D0">
      <w:pPr>
        <w:pStyle w:val="10"/>
        <w:numPr>
          <w:ilvl w:val="0"/>
          <w:numId w:val="16"/>
        </w:numPr>
        <w:rPr>
          <w:rFonts w:ascii="Verdana" w:eastAsia="TimesNewRomanPSMT" w:hAnsi="Verdana"/>
          <w:sz w:val="28"/>
        </w:rPr>
      </w:pPr>
      <w:bookmarkStart w:id="45" w:name="_Toc440031969"/>
      <w:r w:rsidRPr="00CC523C">
        <w:rPr>
          <w:rFonts w:ascii="Verdana" w:eastAsia="TimesNewRomanPSMT" w:hAnsi="Verdana"/>
          <w:sz w:val="28"/>
        </w:rPr>
        <w:lastRenderedPageBreak/>
        <w:t>Основные стратегии осмысления проблемы человека в классической и современной философии</w:t>
      </w:r>
      <w:bookmarkEnd w:id="45"/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Человек – это фундаментальная философская категория, фиксирующая представления о существе.</w:t>
      </w: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В философии Р. Декарта, Г. Лейбница, Б. Спинозы и других мыслителей Нового времени акцентируются такие признаки человека, как способность к самосознанию, умение рассуждать, прогнозировать, обобщать, формули</w:t>
      </w:r>
      <w:r w:rsidR="00933DBB" w:rsidRPr="00CC523C">
        <w:rPr>
          <w:rFonts w:ascii="Verdana" w:hAnsi="Verdana"/>
          <w:sz w:val="28"/>
          <w:szCs w:val="28"/>
        </w:rPr>
        <w:t>ровать общие правила</w:t>
      </w:r>
      <w:r w:rsidRPr="00CC523C">
        <w:rPr>
          <w:rFonts w:ascii="Verdana" w:hAnsi="Verdana"/>
          <w:sz w:val="28"/>
          <w:szCs w:val="28"/>
        </w:rPr>
        <w:t>.</w:t>
      </w: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Представители философской антропологии</w:t>
      </w:r>
      <w:r w:rsidR="00933DBB" w:rsidRPr="00CC523C">
        <w:rPr>
          <w:rFonts w:ascii="Verdana" w:hAnsi="Verdana"/>
          <w:sz w:val="28"/>
          <w:szCs w:val="28"/>
        </w:rPr>
        <w:t xml:space="preserve"> </w:t>
      </w:r>
      <w:proofErr w:type="spellStart"/>
      <w:r w:rsidRPr="00CC523C">
        <w:rPr>
          <w:rFonts w:ascii="Verdana" w:hAnsi="Verdana"/>
          <w:sz w:val="28"/>
          <w:szCs w:val="28"/>
        </w:rPr>
        <w:t>Г</w:t>
      </w:r>
      <w:r w:rsidR="00933DBB" w:rsidRPr="00CC523C">
        <w:rPr>
          <w:rFonts w:ascii="Verdana" w:hAnsi="Verdana"/>
          <w:sz w:val="28"/>
          <w:szCs w:val="28"/>
        </w:rPr>
        <w:t>.Плеснер</w:t>
      </w:r>
      <w:proofErr w:type="spellEnd"/>
      <w:r w:rsidR="00933DBB" w:rsidRPr="00CC523C">
        <w:rPr>
          <w:rFonts w:ascii="Verdana" w:hAnsi="Verdana"/>
          <w:sz w:val="28"/>
          <w:szCs w:val="28"/>
        </w:rPr>
        <w:t xml:space="preserve">, </w:t>
      </w:r>
      <w:proofErr w:type="spellStart"/>
      <w:r w:rsidR="00933DBB" w:rsidRPr="00CC523C">
        <w:rPr>
          <w:rFonts w:ascii="Verdana" w:hAnsi="Verdana"/>
          <w:sz w:val="28"/>
          <w:szCs w:val="28"/>
        </w:rPr>
        <w:t>М.Шелер</w:t>
      </w:r>
      <w:proofErr w:type="spellEnd"/>
      <w:r w:rsidR="00933DBB" w:rsidRPr="00CC523C">
        <w:rPr>
          <w:rFonts w:ascii="Verdana" w:hAnsi="Verdana"/>
          <w:sz w:val="28"/>
          <w:szCs w:val="28"/>
        </w:rPr>
        <w:t xml:space="preserve">, </w:t>
      </w:r>
      <w:proofErr w:type="spellStart"/>
      <w:r w:rsidR="00933DBB" w:rsidRPr="00CC523C">
        <w:rPr>
          <w:rFonts w:ascii="Verdana" w:hAnsi="Verdana"/>
          <w:sz w:val="28"/>
          <w:szCs w:val="28"/>
        </w:rPr>
        <w:t>А.</w:t>
      </w:r>
      <w:r w:rsidRPr="00CC523C">
        <w:rPr>
          <w:rFonts w:ascii="Verdana" w:hAnsi="Verdana"/>
          <w:sz w:val="28"/>
          <w:szCs w:val="28"/>
        </w:rPr>
        <w:t>Гелен</w:t>
      </w:r>
      <w:proofErr w:type="spellEnd"/>
      <w:r w:rsidRPr="00CC523C">
        <w:rPr>
          <w:rFonts w:ascii="Verdana" w:hAnsi="Verdana"/>
          <w:sz w:val="28"/>
          <w:szCs w:val="28"/>
        </w:rPr>
        <w:t xml:space="preserve"> ставят перед собой задачу синтеза философского и </w:t>
      </w:r>
      <w:proofErr w:type="gramStart"/>
      <w:r w:rsidRPr="00CC523C">
        <w:rPr>
          <w:rFonts w:ascii="Verdana" w:hAnsi="Verdana"/>
          <w:sz w:val="28"/>
          <w:szCs w:val="28"/>
        </w:rPr>
        <w:t>естественно-научного</w:t>
      </w:r>
      <w:proofErr w:type="gramEnd"/>
      <w:r w:rsidRPr="00CC523C">
        <w:rPr>
          <w:rFonts w:ascii="Verdana" w:hAnsi="Verdana"/>
          <w:sz w:val="28"/>
          <w:szCs w:val="28"/>
        </w:rPr>
        <w:t xml:space="preserve"> подходов к анализу человека. </w:t>
      </w: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 xml:space="preserve">В XX в. возникла ситуация «антропологического кризиса», связанная с необходимостью осмысления опыта мировых войн, решения ряда социальных проблем, а во второй половине XX в. и проблем </w:t>
      </w:r>
      <w:proofErr w:type="spellStart"/>
      <w:r w:rsidRPr="00CC523C">
        <w:rPr>
          <w:rFonts w:ascii="Verdana" w:hAnsi="Verdana"/>
          <w:sz w:val="28"/>
          <w:szCs w:val="28"/>
        </w:rPr>
        <w:t>социоприродного</w:t>
      </w:r>
      <w:proofErr w:type="spellEnd"/>
      <w:r w:rsidRPr="00CC523C">
        <w:rPr>
          <w:rFonts w:ascii="Verdana" w:hAnsi="Verdana"/>
          <w:sz w:val="28"/>
          <w:szCs w:val="28"/>
        </w:rPr>
        <w:t xml:space="preserve"> взаимодействия. Благодаря этому сформировалось ясное осознание того, что человек не является больше господином во Вселенной, что он уже не «венец эволюции. </w:t>
      </w: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Антропологический кризис обусловливает попытку переосмысления сущности человека и его бытия, ценности человеческой жизни. Предметом философского анализа стало выступать не бытие само по себе, а раскрытие смысла человеческого бытия.</w:t>
      </w:r>
    </w:p>
    <w:p w:rsidR="00F019D0" w:rsidRP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</w:p>
    <w:p w:rsidR="00CC523C" w:rsidRDefault="00F019D0" w:rsidP="00F019D0">
      <w:pPr>
        <w:pStyle w:val="a4"/>
        <w:spacing w:after="0" w:line="240" w:lineRule="auto"/>
        <w:ind w:left="0"/>
        <w:jc w:val="both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 xml:space="preserve">Значительную роль в этой переориентации сыграла феноменология Э. </w:t>
      </w:r>
      <w:proofErr w:type="spellStart"/>
      <w:r w:rsidRPr="00CC523C">
        <w:rPr>
          <w:rFonts w:ascii="Verdana" w:hAnsi="Verdana"/>
          <w:sz w:val="28"/>
          <w:szCs w:val="28"/>
        </w:rPr>
        <w:t>Гуссерля</w:t>
      </w:r>
      <w:proofErr w:type="spellEnd"/>
      <w:r w:rsidRPr="00CC523C">
        <w:rPr>
          <w:rFonts w:ascii="Verdana" w:hAnsi="Verdana"/>
          <w:sz w:val="28"/>
          <w:szCs w:val="28"/>
        </w:rPr>
        <w:t xml:space="preserve">, концентрирующаяся на описании опыта сознания и акцентирующая тот факт, что реальность дана нам не сама по себе, а посредством его </w:t>
      </w:r>
      <w:proofErr w:type="spellStart"/>
      <w:r w:rsidRPr="00CC523C">
        <w:rPr>
          <w:rFonts w:ascii="Verdana" w:hAnsi="Verdana"/>
          <w:sz w:val="28"/>
          <w:szCs w:val="28"/>
        </w:rPr>
        <w:t>смыслопорождающей</w:t>
      </w:r>
      <w:proofErr w:type="spellEnd"/>
      <w:r w:rsidRPr="00CC523C">
        <w:rPr>
          <w:rFonts w:ascii="Verdana" w:hAnsi="Verdana"/>
          <w:sz w:val="28"/>
          <w:szCs w:val="28"/>
        </w:rPr>
        <w:t xml:space="preserve"> активности. </w:t>
      </w:r>
    </w:p>
    <w:p w:rsidR="00CC523C" w:rsidRPr="002440C2" w:rsidRDefault="00CC523C" w:rsidP="00CC523C">
      <w:pPr>
        <w:spacing w:after="160" w:line="259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:rsidR="00D04DB7" w:rsidRPr="00CC523C" w:rsidRDefault="00D04DB7" w:rsidP="00F019D0">
      <w:pPr>
        <w:pStyle w:val="10"/>
        <w:numPr>
          <w:ilvl w:val="0"/>
          <w:numId w:val="16"/>
        </w:numPr>
        <w:rPr>
          <w:rFonts w:ascii="Verdana" w:eastAsia="TimesNewRomanPSMT" w:hAnsi="Verdana"/>
          <w:sz w:val="36"/>
        </w:rPr>
      </w:pPr>
      <w:bookmarkStart w:id="46" w:name="_Toc440031970"/>
      <w:r w:rsidRPr="00CC523C">
        <w:rPr>
          <w:rFonts w:ascii="Verdana" w:eastAsia="TimesNewRomanPSMT" w:hAnsi="Verdana"/>
          <w:sz w:val="28"/>
        </w:rPr>
        <w:lastRenderedPageBreak/>
        <w:t>Происхождение человека. Научные и философские модели антропогенеза.</w:t>
      </w:r>
      <w:bookmarkEnd w:id="46"/>
    </w:p>
    <w:p w:rsidR="00D04DB7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Человек – вечная проблема, которая вечно решается и которая никогда не будет решена.</w:t>
      </w:r>
    </w:p>
    <w:p w:rsidR="00671D3A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br/>
        <w:t xml:space="preserve">Раздел философии о сущности и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сущной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структуре человека, о его основных отношениях к природе, обществу, самому себе, о его происхождении, о социальных и метафизически</w:t>
      </w:r>
      <w:r w:rsidR="00943F37" w:rsidRPr="00CC523C">
        <w:rPr>
          <w:rFonts w:ascii="Verdana" w:hAnsi="Verdana" w:cs="Times New Roman"/>
          <w:sz w:val="28"/>
          <w:szCs w:val="28"/>
        </w:rPr>
        <w:t>х основаниях его существования.</w:t>
      </w:r>
    </w:p>
    <w:p w:rsidR="00671D3A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Человек</w:t>
      </w:r>
      <w:r w:rsidRPr="00CC523C">
        <w:rPr>
          <w:rFonts w:ascii="Verdana" w:hAnsi="Verdana" w:cs="Times New Roman"/>
          <w:sz w:val="28"/>
          <w:szCs w:val="28"/>
        </w:rPr>
        <w:t xml:space="preserve"> – тело, душа, дух.</w:t>
      </w:r>
    </w:p>
    <w:p w:rsidR="0038502A" w:rsidRPr="00CC523C" w:rsidRDefault="0038502A" w:rsidP="00943F37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Феномен человеческой телесности</w:t>
      </w:r>
      <w:r w:rsidRPr="00CC523C">
        <w:rPr>
          <w:rFonts w:ascii="Verdana" w:hAnsi="Verdana" w:cs="Times New Roman"/>
          <w:b/>
          <w:sz w:val="28"/>
          <w:szCs w:val="28"/>
        </w:rPr>
        <w:br/>
        <w:t>Тело видимое</w:t>
      </w:r>
      <w:r w:rsidRPr="00CC523C">
        <w:rPr>
          <w:rFonts w:ascii="Verdana" w:hAnsi="Verdana" w:cs="Times New Roman"/>
          <w:sz w:val="28"/>
          <w:szCs w:val="28"/>
        </w:rPr>
        <w:t>: тело объект в жесткую культурную матрицу.</w:t>
      </w:r>
      <w:r w:rsidRPr="00CC523C">
        <w:rPr>
          <w:rFonts w:ascii="Verdana" w:hAnsi="Verdana" w:cs="Times New Roman"/>
          <w:sz w:val="28"/>
          <w:szCs w:val="28"/>
        </w:rPr>
        <w:br/>
      </w:r>
      <w:r w:rsidRPr="00CC523C">
        <w:rPr>
          <w:rFonts w:ascii="Verdana" w:hAnsi="Verdana" w:cs="Times New Roman"/>
          <w:b/>
          <w:sz w:val="28"/>
          <w:szCs w:val="28"/>
        </w:rPr>
        <w:t>Тело видящее</w:t>
      </w:r>
      <w:r w:rsidRPr="00CC523C">
        <w:rPr>
          <w:rFonts w:ascii="Verdana" w:hAnsi="Verdana" w:cs="Times New Roman"/>
          <w:sz w:val="28"/>
          <w:szCs w:val="28"/>
        </w:rPr>
        <w:t>: тело – субъект, феномен те</w:t>
      </w:r>
      <w:r w:rsidR="00943F37" w:rsidRPr="00CC523C">
        <w:rPr>
          <w:rFonts w:ascii="Verdana" w:hAnsi="Verdana" w:cs="Times New Roman"/>
          <w:sz w:val="28"/>
          <w:szCs w:val="28"/>
        </w:rPr>
        <w:t>лесности.</w:t>
      </w:r>
    </w:p>
    <w:p w:rsidR="0038502A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Феномен человеческой телеснос</w:t>
      </w:r>
      <w:r w:rsidR="00943F37" w:rsidRPr="00CC523C">
        <w:rPr>
          <w:rFonts w:ascii="Verdana" w:hAnsi="Verdana" w:cs="Times New Roman"/>
          <w:sz w:val="28"/>
          <w:szCs w:val="28"/>
        </w:rPr>
        <w:t>ти</w:t>
      </w:r>
      <w:r w:rsidR="00943F37" w:rsidRPr="00CC523C">
        <w:rPr>
          <w:rFonts w:ascii="Verdana" w:hAnsi="Verdana" w:cs="Times New Roman"/>
          <w:sz w:val="28"/>
          <w:szCs w:val="28"/>
        </w:rPr>
        <w:br/>
        <w:t>Страх, агрессия, смех, эрос.</w:t>
      </w:r>
    </w:p>
    <w:p w:rsidR="0038502A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Индивид</w:t>
      </w:r>
      <w:r w:rsidRPr="00CC523C">
        <w:rPr>
          <w:rFonts w:ascii="Verdana" w:hAnsi="Verdana" w:cs="Times New Roman"/>
          <w:sz w:val="28"/>
          <w:szCs w:val="28"/>
        </w:rPr>
        <w:t xml:space="preserve"> – человек, отдельно взятый представитель человеческого рода.</w:t>
      </w:r>
    </w:p>
    <w:p w:rsidR="0038502A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Индивидуальность</w:t>
      </w:r>
      <w:r w:rsidRPr="00CC523C">
        <w:rPr>
          <w:rFonts w:ascii="Verdana" w:hAnsi="Verdana" w:cs="Times New Roman"/>
          <w:sz w:val="28"/>
          <w:szCs w:val="28"/>
        </w:rPr>
        <w:t xml:space="preserve"> – совокупность уникальных черт личности, отличающих его от других.</w:t>
      </w:r>
    </w:p>
    <w:p w:rsidR="00943F37" w:rsidRPr="00CC523C" w:rsidRDefault="0038502A" w:rsidP="0038502A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Личность</w:t>
      </w:r>
      <w:r w:rsidRPr="00CC523C">
        <w:rPr>
          <w:rFonts w:ascii="Verdana" w:hAnsi="Verdana" w:cs="Times New Roman"/>
          <w:sz w:val="28"/>
          <w:szCs w:val="28"/>
        </w:rPr>
        <w:t xml:space="preserve"> – человек в аспекте его социально-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значемых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и индивидуа</w:t>
      </w:r>
      <w:r w:rsidR="00943F37" w:rsidRPr="00CC523C">
        <w:rPr>
          <w:rFonts w:ascii="Verdana" w:hAnsi="Verdana" w:cs="Times New Roman"/>
          <w:sz w:val="28"/>
          <w:szCs w:val="28"/>
        </w:rPr>
        <w:t>льно-психических характеристик.</w:t>
      </w:r>
    </w:p>
    <w:p w:rsidR="00943F37" w:rsidRPr="00CC523C" w:rsidRDefault="00943F37" w:rsidP="0038502A">
      <w:pPr>
        <w:spacing w:after="0" w:line="240" w:lineRule="auto"/>
        <w:rPr>
          <w:rFonts w:ascii="Verdana" w:hAnsi="Verdana" w:cs="Times New Roman"/>
          <w:b/>
          <w:sz w:val="28"/>
          <w:szCs w:val="28"/>
        </w:rPr>
      </w:pPr>
      <w:r w:rsidRPr="00CC523C">
        <w:rPr>
          <w:rFonts w:ascii="Verdana" w:hAnsi="Verdana" w:cs="Times New Roman"/>
          <w:b/>
          <w:sz w:val="28"/>
          <w:szCs w:val="28"/>
        </w:rPr>
        <w:t>Концепции:</w:t>
      </w:r>
    </w:p>
    <w:p w:rsidR="00671D3A" w:rsidRPr="00CC523C" w:rsidRDefault="00943F37" w:rsidP="00CC523C">
      <w:pPr>
        <w:spacing w:after="0" w:line="240" w:lineRule="auto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Натуралистическая,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экзестенциально-персоналистская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, рационалистическая,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социологизаторская</w:t>
      </w:r>
      <w:proofErr w:type="spellEnd"/>
      <w:r w:rsidRPr="00CC523C">
        <w:rPr>
          <w:rFonts w:ascii="Verdana" w:hAnsi="Verdana" w:cs="Times New Roman"/>
          <w:sz w:val="28"/>
          <w:szCs w:val="28"/>
        </w:rPr>
        <w:t>.</w:t>
      </w:r>
    </w:p>
    <w:p w:rsidR="00CC523C" w:rsidRDefault="00943F37" w:rsidP="00EE3B3A">
      <w:pPr>
        <w:spacing w:after="0" w:line="240" w:lineRule="auto"/>
        <w:jc w:val="both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Модели антропогенеза: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креоционизм</w:t>
      </w:r>
      <w:proofErr w:type="spellEnd"/>
      <w:r w:rsidRPr="00CC523C">
        <w:rPr>
          <w:rFonts w:ascii="Verdana" w:hAnsi="Verdana" w:cs="Times New Roman"/>
          <w:sz w:val="28"/>
          <w:szCs w:val="28"/>
        </w:rPr>
        <w:t>, эволюционизм (трудовая, игровая, психоаналитическая)</w:t>
      </w:r>
    </w:p>
    <w:p w:rsidR="00673627" w:rsidRPr="00BD40AF" w:rsidRDefault="00CC523C" w:rsidP="00673627">
      <w:pPr>
        <w:spacing w:after="160" w:line="259" w:lineRule="auto"/>
        <w:rPr>
          <w:rFonts w:ascii="Verdana" w:hAnsi="Verdana" w:cs="Times New Roman"/>
          <w:sz w:val="28"/>
          <w:szCs w:val="28"/>
          <w:lang w:val="en-US"/>
        </w:rPr>
      </w:pPr>
      <w:r>
        <w:rPr>
          <w:rFonts w:ascii="Verdana" w:hAnsi="Verdana" w:cs="Times New Roman"/>
          <w:sz w:val="28"/>
          <w:szCs w:val="28"/>
        </w:rPr>
        <w:br w:type="page"/>
      </w:r>
      <w:bookmarkStart w:id="47" w:name="_Toc440031971"/>
    </w:p>
    <w:p w:rsidR="00BB463D" w:rsidRPr="00CC523C" w:rsidRDefault="00943F37" w:rsidP="0068788B">
      <w:pPr>
        <w:pStyle w:val="10"/>
        <w:numPr>
          <w:ilvl w:val="0"/>
          <w:numId w:val="16"/>
        </w:numPr>
        <w:rPr>
          <w:rFonts w:ascii="Verdana" w:hAnsi="Verdana"/>
          <w:sz w:val="28"/>
          <w:szCs w:val="28"/>
        </w:rPr>
      </w:pPr>
      <w:r w:rsidRPr="00CC523C">
        <w:rPr>
          <w:rFonts w:ascii="Verdana" w:eastAsia="TimesNewRomanPSMT" w:hAnsi="Verdana"/>
          <w:sz w:val="28"/>
          <w:szCs w:val="28"/>
        </w:rPr>
        <w:lastRenderedPageBreak/>
        <w:t>Социальные и аксиологические параметры бытия человека в мире. Экзистенциальный опыт личности.</w:t>
      </w:r>
      <w:bookmarkEnd w:id="47"/>
    </w:p>
    <w:p w:rsidR="00943F37" w:rsidRPr="00CC523C" w:rsidRDefault="00943F37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proofErr w:type="spellStart"/>
      <w:r w:rsidRPr="00CC523C">
        <w:rPr>
          <w:rFonts w:ascii="Verdana" w:hAnsi="Verdana" w:cs="Times New Roman"/>
          <w:sz w:val="28"/>
          <w:szCs w:val="28"/>
        </w:rPr>
        <w:t>Экзестенциальные</w:t>
      </w:r>
      <w:proofErr w:type="spellEnd"/>
      <w:r w:rsidRPr="00CC523C">
        <w:rPr>
          <w:rFonts w:ascii="Verdana" w:hAnsi="Verdana" w:cs="Times New Roman"/>
          <w:sz w:val="28"/>
          <w:szCs w:val="28"/>
        </w:rPr>
        <w:t xml:space="preserve"> характеристики: </w:t>
      </w:r>
    </w:p>
    <w:p w:rsidR="00943F37" w:rsidRPr="00CC523C" w:rsidRDefault="00943F37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Проблема смысла жизни, свободы, смерти и бессмертия, любви и др.</w:t>
      </w:r>
    </w:p>
    <w:p w:rsidR="00DE1A72" w:rsidRPr="00CC523C" w:rsidRDefault="00DE1A72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</w:p>
    <w:p w:rsidR="00BB463D" w:rsidRPr="00CC523C" w:rsidRDefault="00DE1A72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Экзистенциальная проекция бытия человека предполагает акцент на его уникальных, индивидуально-личностных свойствах и характеристиках. Начало их коренится в ситуации ценностного выбора, связанного с ответом на вопрос о смысле жизни</w:t>
      </w:r>
    </w:p>
    <w:p w:rsidR="00DE1A72" w:rsidRPr="00CC523C" w:rsidRDefault="00DE1A72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</w:p>
    <w:p w:rsidR="00943F37" w:rsidRPr="00CC523C" w:rsidRDefault="00943F37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Социокультурные проекции:</w:t>
      </w:r>
      <w:r w:rsidRPr="00CC523C">
        <w:rPr>
          <w:rFonts w:ascii="Verdana" w:hAnsi="Verdana" w:cs="Times New Roman"/>
          <w:sz w:val="28"/>
          <w:szCs w:val="28"/>
        </w:rPr>
        <w:br/>
        <w:t>Социализация – процесс приобщения человека к определенной социальной среде.</w:t>
      </w:r>
      <w:r w:rsidRPr="00CC523C">
        <w:rPr>
          <w:rFonts w:ascii="Verdana" w:hAnsi="Verdana" w:cs="Times New Roman"/>
          <w:sz w:val="28"/>
          <w:szCs w:val="28"/>
        </w:rPr>
        <w:br/>
        <w:t>Первичная – семья, образование.</w:t>
      </w:r>
      <w:r w:rsidRPr="00CC523C">
        <w:rPr>
          <w:rFonts w:ascii="Verdana" w:hAnsi="Verdana" w:cs="Times New Roman"/>
          <w:sz w:val="28"/>
          <w:szCs w:val="28"/>
        </w:rPr>
        <w:br/>
      </w:r>
    </w:p>
    <w:p w:rsidR="00DE1A72" w:rsidRPr="00CC523C" w:rsidRDefault="00AF3069" w:rsidP="00B20E66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>Функции: обеспечение преемственности поколений, формирование личности.</w:t>
      </w:r>
      <w:r w:rsidRPr="00CC523C">
        <w:rPr>
          <w:rFonts w:ascii="Verdana" w:hAnsi="Verdana" w:cs="Times New Roman"/>
          <w:sz w:val="28"/>
          <w:szCs w:val="28"/>
        </w:rPr>
        <w:br/>
        <w:t>Образование – социально-исторический механизм целенаправленной, системной трансляции знаний.</w:t>
      </w:r>
    </w:p>
    <w:p w:rsidR="00CC523C" w:rsidRDefault="00AF3069" w:rsidP="00CC523C">
      <w:pPr>
        <w:spacing w:after="0" w:line="160" w:lineRule="atLeast"/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t xml:space="preserve">Деятельность – способность человека к активному и целенаправленному преобразованию </w:t>
      </w:r>
      <w:proofErr w:type="spellStart"/>
      <w:r w:rsidRPr="00CC523C">
        <w:rPr>
          <w:rFonts w:ascii="Verdana" w:hAnsi="Verdana" w:cs="Times New Roman"/>
          <w:sz w:val="28"/>
          <w:szCs w:val="28"/>
        </w:rPr>
        <w:t>действительносьт</w:t>
      </w:r>
      <w:proofErr w:type="spellEnd"/>
      <w:r w:rsidRPr="00CC523C">
        <w:rPr>
          <w:rFonts w:ascii="Verdana" w:hAnsi="Verdana" w:cs="Times New Roman"/>
          <w:sz w:val="28"/>
          <w:szCs w:val="28"/>
        </w:rPr>
        <w:t>.</w:t>
      </w:r>
    </w:p>
    <w:p w:rsidR="00CC523C" w:rsidRPr="002440C2" w:rsidRDefault="00CC523C" w:rsidP="00CC523C">
      <w:pPr>
        <w:spacing w:after="160" w:line="259" w:lineRule="auto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br w:type="page"/>
      </w:r>
    </w:p>
    <w:p w:rsidR="00BB463D" w:rsidRPr="00CC523C" w:rsidRDefault="00AF3069" w:rsidP="004E37D4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48" w:name="_Toc440031972"/>
      <w:r w:rsidRPr="00CC523C">
        <w:rPr>
          <w:rFonts w:ascii="Verdana" w:eastAsia="TimesNewRomanPSMT" w:hAnsi="Verdana"/>
          <w:sz w:val="28"/>
        </w:rPr>
        <w:lastRenderedPageBreak/>
        <w:t xml:space="preserve">Сознание человека как предмет философского осмысления. Многомерность и </w:t>
      </w:r>
      <w:proofErr w:type="spellStart"/>
      <w:r w:rsidRPr="00CC523C">
        <w:rPr>
          <w:rFonts w:ascii="Verdana" w:eastAsia="TimesNewRomanPSMT" w:hAnsi="Verdana"/>
          <w:sz w:val="28"/>
        </w:rPr>
        <w:t>полифункциональность</w:t>
      </w:r>
      <w:proofErr w:type="spellEnd"/>
      <w:r w:rsidRPr="00CC523C">
        <w:rPr>
          <w:rFonts w:ascii="Verdana" w:eastAsia="TimesNewRomanPSMT" w:hAnsi="Verdana"/>
          <w:sz w:val="28"/>
        </w:rPr>
        <w:t xml:space="preserve"> сознания.</w:t>
      </w:r>
      <w:bookmarkEnd w:id="48"/>
    </w:p>
    <w:p w:rsidR="00BB463D" w:rsidRPr="00CC523C" w:rsidRDefault="00AF3069" w:rsidP="00BB463D">
      <w:pPr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 xml:space="preserve">Сознание – отличная сущностная характеристика человека, сложная многоуровневая система, включающая в себя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природнопсихологические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, индивидуально-личностные и 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соцокультурные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проекции.</w:t>
      </w:r>
    </w:p>
    <w:p w:rsidR="000C3779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Сознание</w:t>
      </w:r>
    </w:p>
    <w:p w:rsidR="00BB463D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</w:t>
      </w:r>
      <w:r w:rsidR="00AF3069" w:rsidRPr="00CC523C">
        <w:rPr>
          <w:rFonts w:ascii="Verdana" w:hAnsi="Verdana" w:cs="Times New Roman"/>
          <w:sz w:val="28"/>
          <w:szCs w:val="24"/>
        </w:rPr>
        <w:t xml:space="preserve"> контексте </w:t>
      </w:r>
      <w:proofErr w:type="spellStart"/>
      <w:r w:rsidR="00AF3069" w:rsidRPr="00CC523C">
        <w:rPr>
          <w:rFonts w:ascii="Verdana" w:hAnsi="Verdana" w:cs="Times New Roman"/>
          <w:sz w:val="28"/>
          <w:szCs w:val="24"/>
        </w:rPr>
        <w:t>общеприродной</w:t>
      </w:r>
      <w:proofErr w:type="spellEnd"/>
      <w:r w:rsidR="00AF3069" w:rsidRPr="00CC523C">
        <w:rPr>
          <w:rFonts w:ascii="Verdana" w:hAnsi="Verdana" w:cs="Times New Roman"/>
          <w:sz w:val="28"/>
          <w:szCs w:val="24"/>
        </w:rPr>
        <w:t xml:space="preserve"> эволюции</w:t>
      </w:r>
    </w:p>
    <w:p w:rsidR="00BB463D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В</w:t>
      </w:r>
      <w:r w:rsidR="00AF3069" w:rsidRPr="00CC523C">
        <w:rPr>
          <w:rFonts w:ascii="Verdana" w:hAnsi="Verdana" w:cs="Times New Roman"/>
          <w:sz w:val="28"/>
          <w:szCs w:val="24"/>
        </w:rPr>
        <w:t xml:space="preserve"> конте</w:t>
      </w:r>
      <w:r w:rsidRPr="00CC523C">
        <w:rPr>
          <w:rFonts w:ascii="Verdana" w:hAnsi="Verdana" w:cs="Times New Roman"/>
          <w:sz w:val="28"/>
          <w:szCs w:val="24"/>
        </w:rPr>
        <w:t>ксте эволюции человека.</w:t>
      </w:r>
      <w:r w:rsidRPr="00CC523C">
        <w:rPr>
          <w:rFonts w:ascii="Verdana" w:hAnsi="Verdana" w:cs="Times New Roman"/>
          <w:sz w:val="28"/>
          <w:szCs w:val="24"/>
        </w:rPr>
        <w:br/>
        <w:t>В контексте становления культуры</w:t>
      </w:r>
    </w:p>
    <w:p w:rsidR="00BB463D" w:rsidRPr="00CC523C" w:rsidRDefault="00BB463D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</w:p>
    <w:p w:rsidR="000C3779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Генезис сознания:</w:t>
      </w:r>
    </w:p>
    <w:p w:rsidR="00AF3069" w:rsidRPr="00CC523C" w:rsidRDefault="000C3779" w:rsidP="000C3779">
      <w:pPr>
        <w:pStyle w:val="a4"/>
        <w:numPr>
          <w:ilvl w:val="0"/>
          <w:numId w:val="22"/>
        </w:num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Природным основанием появления сознания выступает свойство отражения, как способность объекта воспроизводить характеристики взаимодействующего сознания.</w:t>
      </w:r>
    </w:p>
    <w:p w:rsidR="000C3779" w:rsidRPr="00CC523C" w:rsidRDefault="000C3779" w:rsidP="000C3779">
      <w:pPr>
        <w:pStyle w:val="a4"/>
        <w:numPr>
          <w:ilvl w:val="0"/>
          <w:numId w:val="22"/>
        </w:num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Развитие форм отражения в живой природе</w:t>
      </w:r>
    </w:p>
    <w:p w:rsidR="000C3779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</w:p>
    <w:p w:rsidR="000C3779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Отличие сознания человека от психики животных</w:t>
      </w:r>
      <w:r w:rsidRPr="00CC523C">
        <w:rPr>
          <w:rFonts w:ascii="Verdana" w:hAnsi="Verdana" w:cs="Times New Roman"/>
          <w:sz w:val="28"/>
          <w:szCs w:val="24"/>
        </w:rPr>
        <w:br/>
        <w:t>Абстрактно-логическое мышление</w:t>
      </w:r>
      <w:r w:rsidRPr="00CC523C">
        <w:rPr>
          <w:rFonts w:ascii="Verdana" w:hAnsi="Verdana" w:cs="Times New Roman"/>
          <w:sz w:val="28"/>
          <w:szCs w:val="24"/>
        </w:rPr>
        <w:br/>
        <w:t>Целеполагание</w:t>
      </w:r>
      <w:r w:rsidRPr="00CC523C">
        <w:rPr>
          <w:rFonts w:ascii="Verdana" w:hAnsi="Verdana" w:cs="Times New Roman"/>
          <w:sz w:val="28"/>
          <w:szCs w:val="24"/>
        </w:rPr>
        <w:br/>
        <w:t>Язык</w:t>
      </w:r>
    </w:p>
    <w:p w:rsidR="000C3779" w:rsidRPr="00CC523C" w:rsidRDefault="000C3779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</w:p>
    <w:p w:rsidR="00CC523C" w:rsidRDefault="00B20E66" w:rsidP="000C3779">
      <w:pPr>
        <w:spacing w:after="0" w:line="160" w:lineRule="atLeast"/>
        <w:rPr>
          <w:rFonts w:ascii="Verdana" w:hAnsi="Verdana" w:cs="Times New Roman"/>
          <w:sz w:val="28"/>
          <w:szCs w:val="24"/>
        </w:rPr>
      </w:pPr>
      <w:r w:rsidRPr="00CC523C">
        <w:rPr>
          <w:rFonts w:ascii="Verdana" w:hAnsi="Verdana" w:cs="Times New Roman"/>
          <w:sz w:val="28"/>
          <w:szCs w:val="24"/>
        </w:rPr>
        <w:t>Структурно-функциональные характеристики сознания:</w:t>
      </w:r>
      <w:r w:rsidRPr="00CC523C">
        <w:rPr>
          <w:rFonts w:ascii="Verdana" w:hAnsi="Verdana" w:cs="Times New Roman"/>
          <w:sz w:val="28"/>
          <w:szCs w:val="24"/>
        </w:rPr>
        <w:br/>
        <w:t>Чувствительно-эмоциональный уровен</w:t>
      </w:r>
      <w:proofErr w:type="gramStart"/>
      <w:r w:rsidRPr="00CC523C">
        <w:rPr>
          <w:rFonts w:ascii="Verdana" w:hAnsi="Verdana" w:cs="Times New Roman"/>
          <w:sz w:val="28"/>
          <w:szCs w:val="24"/>
        </w:rPr>
        <w:t>ь(</w:t>
      </w:r>
      <w:proofErr w:type="gramEnd"/>
      <w:r w:rsidRPr="00CC523C">
        <w:rPr>
          <w:rFonts w:ascii="Verdana" w:hAnsi="Verdana" w:cs="Times New Roman"/>
          <w:sz w:val="28"/>
          <w:szCs w:val="24"/>
        </w:rPr>
        <w:t>ощущение, восприятие, представление)</w:t>
      </w:r>
      <w:r w:rsidRPr="00CC523C">
        <w:rPr>
          <w:rFonts w:ascii="Verdana" w:hAnsi="Verdana" w:cs="Times New Roman"/>
          <w:sz w:val="28"/>
          <w:szCs w:val="24"/>
        </w:rPr>
        <w:br/>
        <w:t>Абстрактно-</w:t>
      </w:r>
      <w:proofErr w:type="spellStart"/>
      <w:r w:rsidRPr="00CC523C">
        <w:rPr>
          <w:rFonts w:ascii="Verdana" w:hAnsi="Verdana" w:cs="Times New Roman"/>
          <w:sz w:val="28"/>
          <w:szCs w:val="24"/>
        </w:rPr>
        <w:t>дискуссивный</w:t>
      </w:r>
      <w:proofErr w:type="spellEnd"/>
      <w:r w:rsidRPr="00CC523C">
        <w:rPr>
          <w:rFonts w:ascii="Verdana" w:hAnsi="Verdana" w:cs="Times New Roman"/>
          <w:sz w:val="28"/>
          <w:szCs w:val="24"/>
        </w:rPr>
        <w:t xml:space="preserve"> уровень</w:t>
      </w:r>
      <w:r w:rsidRPr="00CC523C">
        <w:rPr>
          <w:rFonts w:ascii="Verdana" w:hAnsi="Verdana" w:cs="Times New Roman"/>
          <w:sz w:val="28"/>
          <w:szCs w:val="24"/>
        </w:rPr>
        <w:br/>
        <w:t>Интуитивно-Волевой уровень(понятие, суждение)</w:t>
      </w:r>
    </w:p>
    <w:p w:rsidR="00AF3069" w:rsidRPr="002440C2" w:rsidRDefault="00CC523C" w:rsidP="00CC523C">
      <w:pPr>
        <w:spacing w:after="160" w:line="259" w:lineRule="auto"/>
        <w:rPr>
          <w:rFonts w:ascii="Verdana" w:hAnsi="Verdana" w:cs="Times New Roman"/>
          <w:sz w:val="28"/>
          <w:szCs w:val="24"/>
        </w:rPr>
      </w:pPr>
      <w:r>
        <w:rPr>
          <w:rFonts w:ascii="Verdana" w:hAnsi="Verdana" w:cs="Times New Roman"/>
          <w:sz w:val="28"/>
          <w:szCs w:val="24"/>
        </w:rPr>
        <w:br w:type="page"/>
      </w:r>
    </w:p>
    <w:p w:rsidR="00AC66E7" w:rsidRPr="00CC523C" w:rsidRDefault="00AC66E7" w:rsidP="004D6516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49" w:name="_Toc440031973"/>
      <w:r w:rsidRPr="00CC523C">
        <w:rPr>
          <w:rFonts w:ascii="Verdana" w:hAnsi="Verdana"/>
          <w:sz w:val="28"/>
        </w:rPr>
        <w:lastRenderedPageBreak/>
        <w:t>Проблема познаваемости мира: анализ основных подходов. Гносеология и ее место в структуре философского знания.</w:t>
      </w:r>
      <w:bookmarkEnd w:id="49"/>
    </w:p>
    <w:p w:rsidR="00AF3069" w:rsidRPr="00CC523C" w:rsidRDefault="00AF3069" w:rsidP="000C3779">
      <w:pPr>
        <w:spacing w:after="0" w:line="160" w:lineRule="atLeast"/>
        <w:rPr>
          <w:rFonts w:ascii="Times New Roman" w:hAnsi="Times New Roman" w:cs="Times New Roman"/>
          <w:sz w:val="36"/>
          <w:szCs w:val="24"/>
        </w:rPr>
      </w:pP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b/>
          <w:i/>
          <w:iCs/>
          <w:color w:val="000000"/>
          <w:sz w:val="28"/>
          <w:szCs w:val="18"/>
          <w:lang w:eastAsia="ru-RU"/>
        </w:rPr>
        <w:t>Познание</w:t>
      </w: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 – это социально-организованная форма духовно-творческой деятельности человека, направленная на получение и развитие достоверных знаний о действительности.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Среди различных форм, видов, уровней организации знания важно выделить три его разновидности: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а) знание как информация об объективном мире природы и общества;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б) знание о внутреннем, духовно-психическом мире человека, в котором содержатся представления о сущности и смысле самопознания;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в) знание о целях и идеально-теоретических программах преобразования природного и социокультурного мира.</w:t>
      </w:r>
    </w:p>
    <w:p w:rsidR="002369F9" w:rsidRPr="00CC523C" w:rsidRDefault="00425FE5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Можно</w:t>
      </w:r>
      <w:r w:rsidR="002369F9"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 выделить две важнейшие идеи, которые оказали кардинальное воздействие на последующее развитие философских учений о познании. К ним относятся: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а) идея активности разума и творческой природы познания;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б) идея соответствия человеческих знаний миру природных предметов и вещей.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Однако одним из центральных вопросов классической гносеологии всегда оставалась проблема принципиальной познаваемости мира и условий адекватности наших знаний объектам исследуемой реальности. </w:t>
      </w:r>
    </w:p>
    <w:p w:rsidR="002369F9" w:rsidRP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>ГНОСЕОЛОГИЯ - раздел философии, в котором изучаются проблемы природы познания и его возможностей, отношения знания и реальности, исследуются всеобщие предпосылки познания, выявляются условия его достоверности и истинности.</w:t>
      </w:r>
    </w:p>
    <w:p w:rsidR="00CC523C" w:rsidRDefault="002369F9" w:rsidP="00EC1D3B">
      <w:pPr>
        <w:spacing w:before="150" w:after="150" w:line="168" w:lineRule="atLeast"/>
        <w:ind w:right="150"/>
        <w:jc w:val="both"/>
        <w:rPr>
          <w:rFonts w:ascii="Verdana" w:eastAsia="Times New Roman" w:hAnsi="Verdana" w:cs="Times New Roman"/>
          <w:color w:val="000000"/>
          <w:sz w:val="28"/>
          <w:szCs w:val="20"/>
          <w:lang w:eastAsia="ru-RU"/>
        </w:rPr>
      </w:pPr>
      <w:r w:rsidRPr="00CC523C">
        <w:rPr>
          <w:rFonts w:ascii="Verdana" w:eastAsia="Times New Roman" w:hAnsi="Verdana" w:cs="Times New Roman"/>
          <w:color w:val="000000"/>
          <w:sz w:val="28"/>
          <w:szCs w:val="18"/>
          <w:lang w:eastAsia="ru-RU"/>
        </w:rPr>
        <w:t xml:space="preserve">Основной круг проблем гносеологии традиционно включал вопросы статуса и роли субъекта </w:t>
      </w:r>
      <w:r w:rsidRPr="00CC523C">
        <w:rPr>
          <w:rFonts w:ascii="Verdana" w:eastAsia="Times New Roman" w:hAnsi="Verdana" w:cs="Times New Roman"/>
          <w:color w:val="000000"/>
          <w:sz w:val="28"/>
          <w:szCs w:val="20"/>
          <w:lang w:eastAsia="ru-RU"/>
        </w:rPr>
        <w:t>познания</w:t>
      </w:r>
    </w:p>
    <w:p w:rsidR="00673627" w:rsidRPr="00BD40AF" w:rsidRDefault="00CC523C" w:rsidP="00673627">
      <w:pPr>
        <w:spacing w:after="160" w:line="259" w:lineRule="auto"/>
        <w:rPr>
          <w:rFonts w:ascii="Verdana" w:eastAsia="Times New Roman" w:hAnsi="Verdana" w:cs="Times New Roman"/>
          <w:color w:val="000000"/>
          <w:sz w:val="28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8"/>
          <w:szCs w:val="20"/>
          <w:lang w:eastAsia="ru-RU"/>
        </w:rPr>
        <w:br w:type="page"/>
      </w:r>
      <w:bookmarkStart w:id="50" w:name="_Toc440031974"/>
      <w:bookmarkStart w:id="51" w:name="_GoBack"/>
      <w:bookmarkEnd w:id="51"/>
    </w:p>
    <w:p w:rsidR="00AF3069" w:rsidRPr="00CC523C" w:rsidRDefault="002369F9" w:rsidP="00425FE5">
      <w:pPr>
        <w:pStyle w:val="10"/>
        <w:numPr>
          <w:ilvl w:val="0"/>
          <w:numId w:val="16"/>
        </w:numPr>
        <w:rPr>
          <w:rFonts w:ascii="Verdana" w:hAnsi="Verdana" w:cs="Times New Roman"/>
          <w:sz w:val="28"/>
          <w:szCs w:val="20"/>
        </w:rPr>
      </w:pPr>
      <w:r w:rsidRPr="00CC523C">
        <w:rPr>
          <w:rFonts w:ascii="Verdana" w:hAnsi="Verdana"/>
          <w:sz w:val="28"/>
          <w:szCs w:val="20"/>
        </w:rPr>
        <w:lastRenderedPageBreak/>
        <w:t>Основные интерпретации проблемы субъекта и объекта познания</w:t>
      </w:r>
      <w:bookmarkEnd w:id="50"/>
    </w:p>
    <w:p w:rsidR="002369F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Исходную структуру процесса познания представляет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субъект-объектное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 xml:space="preserve"> отношение.</w:t>
      </w:r>
    </w:p>
    <w:p w:rsidR="002369F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В самом широком смысле под</w:t>
      </w:r>
      <w:r w:rsidRPr="00CC523C">
        <w:rPr>
          <w:rFonts w:ascii="Verdana" w:eastAsia="Calibri" w:hAnsi="Verdana" w:cs="Times New Roman"/>
          <w:i/>
          <w:iCs/>
          <w:sz w:val="28"/>
          <w:szCs w:val="24"/>
        </w:rPr>
        <w:t xml:space="preserve"> субъектом познания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понимает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ся человек как носитель сознания, для которого характерны оп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ределенные познавательные способности (чувственность, рассу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док, воля, память, воображение, интуиция и др.)</w:t>
      </w:r>
    </w:p>
    <w:p w:rsidR="00D02029" w:rsidRPr="00CC523C" w:rsidRDefault="00D0202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</w:p>
    <w:p w:rsidR="002369F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4"/>
        </w:rPr>
        <w:t>Объект познания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в большинстве классических концепций рассматривается как фрагмент реальности, на который направле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на познавательная активность субъекта.</w:t>
      </w:r>
    </w:p>
    <w:p w:rsidR="00D02029" w:rsidRPr="00CC523C" w:rsidRDefault="00D0202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</w:p>
    <w:p w:rsidR="002369F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b/>
          <w:sz w:val="28"/>
          <w:szCs w:val="24"/>
        </w:rPr>
        <w:t>Субъект познания</w:t>
      </w:r>
      <w:r w:rsidRPr="00CC523C">
        <w:rPr>
          <w:rFonts w:ascii="Verdana" w:eastAsia="Calibri" w:hAnsi="Verdana" w:cs="Times New Roman"/>
          <w:sz w:val="28"/>
          <w:szCs w:val="24"/>
        </w:rPr>
        <w:t xml:space="preserve"> трактуется как биологический индивид, познавательные способности которого являются результатом ес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тественной эволюции природы.</w:t>
      </w:r>
    </w:p>
    <w:p w:rsidR="00425FE5" w:rsidRPr="00CC523C" w:rsidRDefault="002369F9" w:rsidP="00425FE5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В качестве важнейших программ </w:t>
      </w:r>
      <w:proofErr w:type="spellStart"/>
      <w:r w:rsidRPr="00CC523C">
        <w:rPr>
          <w:rFonts w:ascii="Verdana" w:eastAsia="Calibri" w:hAnsi="Verdana" w:cs="Times New Roman"/>
          <w:sz w:val="28"/>
          <w:szCs w:val="24"/>
        </w:rPr>
        <w:t>постклассической</w:t>
      </w:r>
      <w:proofErr w:type="spellEnd"/>
      <w:r w:rsidRPr="00CC523C">
        <w:rPr>
          <w:rFonts w:ascii="Verdana" w:eastAsia="Calibri" w:hAnsi="Verdana" w:cs="Times New Roman"/>
          <w:sz w:val="28"/>
          <w:szCs w:val="24"/>
        </w:rPr>
        <w:t xml:space="preserve"> гносеоло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гии выделяют: экзистенциально-</w:t>
      </w:r>
    </w:p>
    <w:p w:rsidR="00D02029" w:rsidRPr="00CC523C" w:rsidRDefault="00425FE5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М</w:t>
      </w:r>
      <w:r w:rsidR="002369F9" w:rsidRPr="00CC523C">
        <w:rPr>
          <w:rFonts w:ascii="Verdana" w:eastAsia="Calibri" w:hAnsi="Verdana" w:cs="Times New Roman"/>
          <w:sz w:val="28"/>
          <w:szCs w:val="24"/>
        </w:rPr>
        <w:t>ожно вы</w:t>
      </w:r>
      <w:r w:rsidR="002369F9" w:rsidRPr="00CC523C">
        <w:rPr>
          <w:rFonts w:ascii="Verdana" w:eastAsia="Calibri" w:hAnsi="Verdana" w:cs="Times New Roman"/>
          <w:sz w:val="28"/>
          <w:szCs w:val="24"/>
        </w:rPr>
        <w:softHyphen/>
        <w:t xml:space="preserve">делить некоторые особенности: </w:t>
      </w:r>
    </w:p>
    <w:p w:rsidR="00D0202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1. отказ от принципа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субъект-объектной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 xml:space="preserve"> оппозиции как ис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ходной гносеологической установки в исследованиях познания; </w:t>
      </w:r>
    </w:p>
    <w:p w:rsidR="00D0202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2. акцент на анализе не столько роли и гносеологического ста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туса субъекта познания, сколько вопроса о природе субъектив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>ности как неотъемлемой характеристики всякого события, про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исходящего в мире; </w:t>
      </w:r>
    </w:p>
    <w:p w:rsidR="00D02029" w:rsidRPr="00CC523C" w:rsidRDefault="002369F9" w:rsidP="002369F9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 xml:space="preserve">3. переосмысление проблемы истины в познании и замещение ее конвенциональными и инструментально-прагматическими критериями оценки знаний и познавательных процедур; </w:t>
      </w:r>
    </w:p>
    <w:p w:rsidR="00CC523C" w:rsidRDefault="002369F9" w:rsidP="00425FE5">
      <w:pPr>
        <w:spacing w:after="0"/>
        <w:jc w:val="both"/>
        <w:rPr>
          <w:rFonts w:ascii="Verdana" w:eastAsia="Calibri" w:hAnsi="Verdana" w:cs="Times New Roman"/>
          <w:sz w:val="28"/>
          <w:szCs w:val="24"/>
        </w:rPr>
      </w:pPr>
      <w:r w:rsidRPr="00CC523C">
        <w:rPr>
          <w:rFonts w:ascii="Verdana" w:eastAsia="Calibri" w:hAnsi="Verdana" w:cs="Times New Roman"/>
          <w:sz w:val="28"/>
          <w:szCs w:val="24"/>
        </w:rPr>
        <w:t>4. исследование прагматических функций языка и речи как наиболее актуальных вопросов современной эпистемологии, при</w:t>
      </w:r>
      <w:r w:rsidRPr="00CC523C">
        <w:rPr>
          <w:rFonts w:ascii="Verdana" w:eastAsia="Calibri" w:hAnsi="Verdana" w:cs="Times New Roman"/>
          <w:sz w:val="28"/>
          <w:szCs w:val="24"/>
        </w:rPr>
        <w:softHyphen/>
        <w:t xml:space="preserve">шедших на смену традиционным проблемам </w:t>
      </w:r>
      <w:proofErr w:type="gramStart"/>
      <w:r w:rsidRPr="00CC523C">
        <w:rPr>
          <w:rFonts w:ascii="Verdana" w:eastAsia="Calibri" w:hAnsi="Verdana" w:cs="Times New Roman"/>
          <w:sz w:val="28"/>
          <w:szCs w:val="24"/>
        </w:rPr>
        <w:t>субъект-объектного</w:t>
      </w:r>
      <w:proofErr w:type="gramEnd"/>
      <w:r w:rsidRPr="00CC523C">
        <w:rPr>
          <w:rFonts w:ascii="Verdana" w:eastAsia="Calibri" w:hAnsi="Verdana" w:cs="Times New Roman"/>
          <w:sz w:val="28"/>
          <w:szCs w:val="24"/>
        </w:rPr>
        <w:t xml:space="preserve"> взаимодействия в процессе познания</w:t>
      </w:r>
      <w:bookmarkEnd w:id="30"/>
    </w:p>
    <w:p w:rsidR="00CC523C" w:rsidRPr="002440C2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4"/>
        </w:rPr>
      </w:pPr>
      <w:r>
        <w:rPr>
          <w:rFonts w:ascii="Verdana" w:eastAsia="Calibri" w:hAnsi="Verdana" w:cs="Times New Roman"/>
          <w:sz w:val="28"/>
          <w:szCs w:val="24"/>
        </w:rPr>
        <w:br w:type="page"/>
      </w:r>
    </w:p>
    <w:p w:rsidR="006A11ED" w:rsidRPr="00CC523C" w:rsidRDefault="006A11ED" w:rsidP="00CC523C">
      <w:pPr>
        <w:pStyle w:val="10"/>
        <w:numPr>
          <w:ilvl w:val="0"/>
          <w:numId w:val="16"/>
        </w:numPr>
        <w:rPr>
          <w:rFonts w:ascii="Verdana" w:hAnsi="Verdana" w:cs="Times New Roman"/>
          <w:sz w:val="28"/>
          <w:szCs w:val="28"/>
        </w:rPr>
      </w:pPr>
      <w:r w:rsidRPr="00CC523C">
        <w:rPr>
          <w:rFonts w:ascii="Verdana" w:hAnsi="Verdana" w:cs="Times New Roman"/>
          <w:sz w:val="28"/>
          <w:szCs w:val="28"/>
        </w:rPr>
        <w:lastRenderedPageBreak/>
        <w:t xml:space="preserve">  </w:t>
      </w:r>
      <w:bookmarkStart w:id="52" w:name="_Toc440031975"/>
      <w:r w:rsidRPr="00CC523C">
        <w:rPr>
          <w:rFonts w:ascii="Verdana" w:hAnsi="Verdana"/>
          <w:sz w:val="28"/>
          <w:szCs w:val="28"/>
        </w:rPr>
        <w:t>Структура и основные характеристики познавательного процесса</w:t>
      </w:r>
      <w:bookmarkEnd w:id="52"/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В структуре познавательного процесса обычно выделяют два базовых уровня:</w:t>
      </w:r>
      <w:r w:rsidRPr="00CC523C">
        <w:rPr>
          <w:rFonts w:ascii="Verdana" w:eastAsia="Calibri" w:hAnsi="Verdana" w:cs="Times New Roman"/>
          <w:i/>
          <w:iCs/>
          <w:sz w:val="28"/>
          <w:szCs w:val="28"/>
        </w:rPr>
        <w:t xml:space="preserve"> чувственное познание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и</w:t>
      </w:r>
      <w:r w:rsidRPr="00CC523C">
        <w:rPr>
          <w:rFonts w:ascii="Verdana" w:eastAsia="Calibri" w:hAnsi="Verdana" w:cs="Times New Roman"/>
          <w:i/>
          <w:iCs/>
          <w:sz w:val="28"/>
          <w:szCs w:val="28"/>
        </w:rPr>
        <w:t xml:space="preserve"> рациональное познание.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На уровне чувственного познания осуществляется отражение внешнего мира в наглядной образной форме как результат непос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редственного контакта субъекта познания, обладающего органа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ми чувств, нервной системой, мозгом, с объектами реальной дей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ствительности.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Рациональное познание представляет собой активный творческий процесс сущностного и опосредованного познания мира, обеспе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чивающий раскрытие его закономерных связей и их фиксацию в языке понятий и категорий.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Анализ проблем структуры и важнейших характеристик про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цесса познания в философии Нового времени обусловил возник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новение дилеммы эмпиризма и рационализма.</w:t>
      </w:r>
    </w:p>
    <w:p w:rsidR="00EC1D3B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8"/>
        </w:rPr>
        <w:t>Эмпиризм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- направление в теории познания, которое признает чувственный опыт единственным или определяющим источником наших знаний о действительности. 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8"/>
        </w:rPr>
        <w:t>Рационализм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- направление в теории познания, признающее приоритет разума по отношению к чувственному опыту и подчер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кивающее особую роль дедуктивной методологии познания и ин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теллектуальной интуиции. (Р. Декарт, Г. Лейбниц, Б. Спиноза, И. Кант)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 xml:space="preserve">В качестве основных форм рационального познания выделяют </w:t>
      </w:r>
      <w:r w:rsidRPr="00CC523C">
        <w:rPr>
          <w:rFonts w:ascii="Verdana" w:eastAsia="Calibri" w:hAnsi="Verdana" w:cs="Times New Roman"/>
          <w:i/>
          <w:iCs/>
          <w:sz w:val="28"/>
          <w:szCs w:val="28"/>
        </w:rPr>
        <w:t xml:space="preserve">понятие, суждение, умозаключение. </w:t>
      </w:r>
      <w:r w:rsidRPr="00CC523C">
        <w:rPr>
          <w:rFonts w:ascii="Verdana" w:eastAsia="Calibri" w:hAnsi="Verdana" w:cs="Times New Roman"/>
          <w:b/>
          <w:i/>
          <w:iCs/>
          <w:sz w:val="28"/>
          <w:szCs w:val="28"/>
        </w:rPr>
        <w:t>Понятие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- форма мышле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ния, фиксирующая общие, закономерные связи, существенные свойства и признаки явлений, которые выражаются в языке в ви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 xml:space="preserve">де определений. </w:t>
      </w:r>
    </w:p>
    <w:p w:rsidR="006A11ED" w:rsidRPr="00CC523C" w:rsidRDefault="006A11ED" w:rsidP="006A11ED">
      <w:pPr>
        <w:spacing w:after="0"/>
        <w:jc w:val="both"/>
        <w:rPr>
          <w:rFonts w:ascii="Verdana" w:eastAsia="Calibri" w:hAnsi="Verdana" w:cs="Times New Roman"/>
          <w:i/>
          <w:iCs/>
          <w:sz w:val="28"/>
          <w:szCs w:val="28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8"/>
        </w:rPr>
        <w:t>Суждение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- форма мышления, выраженная посредством выска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зывания, в котором фиксируется истинностная оценка опреде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ленного события или положения дел.</w:t>
      </w:r>
      <w:r w:rsidRPr="00CC523C">
        <w:rPr>
          <w:rFonts w:ascii="Verdana" w:eastAsia="Calibri" w:hAnsi="Verdana" w:cs="Times New Roman"/>
          <w:i/>
          <w:iCs/>
          <w:sz w:val="28"/>
          <w:szCs w:val="28"/>
        </w:rPr>
        <w:t xml:space="preserve"> </w:t>
      </w:r>
    </w:p>
    <w:p w:rsidR="00CC523C" w:rsidRDefault="006A11ED" w:rsidP="006A11ED">
      <w:pPr>
        <w:spacing w:after="0"/>
        <w:jc w:val="both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b/>
          <w:i/>
          <w:iCs/>
          <w:sz w:val="28"/>
          <w:szCs w:val="28"/>
        </w:rPr>
        <w:t>Умозаключение</w:t>
      </w:r>
      <w:r w:rsidRPr="00CC523C">
        <w:rPr>
          <w:rFonts w:ascii="Verdana" w:eastAsia="Calibri" w:hAnsi="Verdana" w:cs="Times New Roman"/>
          <w:i/>
          <w:iCs/>
          <w:sz w:val="28"/>
          <w:szCs w:val="28"/>
        </w:rPr>
        <w:t xml:space="preserve"> -</w:t>
      </w:r>
      <w:r w:rsidRPr="00CC523C">
        <w:rPr>
          <w:rFonts w:ascii="Verdana" w:eastAsia="Calibri" w:hAnsi="Verdana" w:cs="Times New Roman"/>
          <w:sz w:val="28"/>
          <w:szCs w:val="28"/>
        </w:rPr>
        <w:t xml:space="preserve"> форма мышления, посредством которой на основе одного или несколь</w:t>
      </w:r>
      <w:r w:rsidRPr="00CC523C">
        <w:rPr>
          <w:rFonts w:ascii="Verdana" w:eastAsia="Calibri" w:hAnsi="Verdana" w:cs="Times New Roman"/>
          <w:sz w:val="28"/>
          <w:szCs w:val="28"/>
        </w:rPr>
        <w:softHyphen/>
        <w:t>ких принятых суждений выводится новое.</w:t>
      </w:r>
    </w:p>
    <w:p w:rsidR="00EC1D3B" w:rsidRPr="002440C2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8"/>
        </w:rPr>
      </w:pPr>
      <w:r>
        <w:rPr>
          <w:rFonts w:ascii="Verdana" w:eastAsia="Calibri" w:hAnsi="Verdana" w:cs="Times New Roman"/>
          <w:sz w:val="28"/>
          <w:szCs w:val="28"/>
        </w:rPr>
        <w:br w:type="page"/>
      </w:r>
    </w:p>
    <w:p w:rsidR="00D627BF" w:rsidRPr="00CC523C" w:rsidRDefault="00D627BF" w:rsidP="00AA4547">
      <w:pPr>
        <w:pStyle w:val="10"/>
        <w:numPr>
          <w:ilvl w:val="0"/>
          <w:numId w:val="16"/>
        </w:numPr>
        <w:rPr>
          <w:rFonts w:ascii="Verdana" w:eastAsia="Calibri" w:hAnsi="Verdana" w:cs="Times New Roman"/>
          <w:sz w:val="20"/>
          <w:szCs w:val="24"/>
        </w:rPr>
      </w:pPr>
      <w:bookmarkStart w:id="53" w:name="_Toc440031976"/>
      <w:r w:rsidRPr="00CC523C">
        <w:rPr>
          <w:rFonts w:ascii="Verdana" w:hAnsi="Verdana"/>
          <w:sz w:val="28"/>
        </w:rPr>
        <w:lastRenderedPageBreak/>
        <w:t>Проблема истины в познании. Классическая концепция истины и ее альтернативы</w:t>
      </w:r>
      <w:bookmarkEnd w:id="53"/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Проблема</w:t>
      </w:r>
      <w:r w:rsidRPr="00CC523C">
        <w:rPr>
          <w:rStyle w:val="a7"/>
          <w:rFonts w:ascii="Verdana" w:hAnsi="Verdana"/>
          <w:sz w:val="28"/>
          <w:szCs w:val="24"/>
        </w:rPr>
        <w:t xml:space="preserve"> истины</w:t>
      </w:r>
      <w:r w:rsidRPr="00CC523C">
        <w:rPr>
          <w:rStyle w:val="12"/>
          <w:rFonts w:ascii="Verdana" w:hAnsi="Verdana"/>
          <w:sz w:val="28"/>
          <w:szCs w:val="24"/>
        </w:rPr>
        <w:t xml:space="preserve"> как возможность достижения достоверного и адекватного знания о действительности была впервые осмыслена и сформулирована в античной философии. 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Центральными понятиями классической концепции истины являются:</w:t>
      </w:r>
      <w:r w:rsidRPr="00CC523C">
        <w:rPr>
          <w:rStyle w:val="a7"/>
          <w:rFonts w:ascii="Verdana" w:hAnsi="Verdana"/>
          <w:sz w:val="28"/>
          <w:szCs w:val="24"/>
        </w:rPr>
        <w:t xml:space="preserve"> соответствие</w:t>
      </w:r>
      <w:r w:rsidRPr="00CC523C">
        <w:rPr>
          <w:rStyle w:val="12"/>
          <w:rFonts w:ascii="Verdana" w:hAnsi="Verdana"/>
          <w:sz w:val="28"/>
          <w:szCs w:val="24"/>
        </w:rPr>
        <w:t xml:space="preserve"> и</w:t>
      </w:r>
      <w:r w:rsidRPr="00CC523C">
        <w:rPr>
          <w:rStyle w:val="a7"/>
          <w:rFonts w:ascii="Verdana" w:hAnsi="Verdana"/>
          <w:sz w:val="28"/>
          <w:szCs w:val="24"/>
        </w:rPr>
        <w:t xml:space="preserve"> действительность.</w:t>
      </w:r>
      <w:r w:rsidRPr="00CC523C">
        <w:rPr>
          <w:rStyle w:val="12"/>
          <w:rFonts w:ascii="Verdana" w:hAnsi="Verdana"/>
          <w:sz w:val="28"/>
          <w:szCs w:val="24"/>
        </w:rPr>
        <w:t xml:space="preserve"> Соответствие знаний объектам и предметам понималось как их адекватное вос</w:t>
      </w:r>
      <w:r w:rsidRPr="00CC523C">
        <w:rPr>
          <w:rStyle w:val="12"/>
          <w:rFonts w:ascii="Verdana" w:hAnsi="Verdana"/>
          <w:sz w:val="28"/>
          <w:szCs w:val="24"/>
        </w:rPr>
        <w:softHyphen/>
        <w:t>произведение в идеально знаковой форме. Понятие</w:t>
      </w:r>
      <w:r w:rsidRPr="00CC523C">
        <w:rPr>
          <w:rStyle w:val="a7"/>
          <w:rFonts w:ascii="Verdana" w:hAnsi="Verdana"/>
          <w:sz w:val="28"/>
          <w:szCs w:val="24"/>
        </w:rPr>
        <w:t xml:space="preserve"> действитель</w:t>
      </w:r>
      <w:r w:rsidRPr="00CC523C">
        <w:rPr>
          <w:rStyle w:val="a7"/>
          <w:rFonts w:ascii="Verdana" w:hAnsi="Verdana"/>
          <w:sz w:val="28"/>
          <w:szCs w:val="24"/>
        </w:rPr>
        <w:softHyphen/>
        <w:t>ности</w:t>
      </w:r>
      <w:r w:rsidRPr="00CC523C">
        <w:rPr>
          <w:rStyle w:val="12"/>
          <w:rFonts w:ascii="Verdana" w:hAnsi="Verdana"/>
          <w:sz w:val="28"/>
          <w:szCs w:val="24"/>
        </w:rPr>
        <w:t xml:space="preserve"> трактовалось как характеристика всего того, что просто имеет место, существует.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В процессе исторического развития философии классическая концепция истины столкнулась с рядом принципиальных про</w:t>
      </w:r>
      <w:r w:rsidRPr="00CC523C">
        <w:rPr>
          <w:rStyle w:val="12"/>
          <w:rFonts w:ascii="Verdana" w:hAnsi="Verdana"/>
          <w:sz w:val="28"/>
          <w:szCs w:val="24"/>
        </w:rPr>
        <w:softHyphen/>
        <w:t>блем: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а) вопрос о характере познаваемой действительности и формах ее детерминации;</w:t>
      </w:r>
    </w:p>
    <w:p w:rsidR="00D627BF" w:rsidRPr="00CC523C" w:rsidRDefault="00D627BF" w:rsidP="00995F66">
      <w:pPr>
        <w:pStyle w:val="61"/>
        <w:shd w:val="clear" w:color="auto" w:fill="auto"/>
        <w:tabs>
          <w:tab w:val="left" w:pos="566"/>
        </w:tabs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б)</w:t>
      </w:r>
      <w:r w:rsidRPr="00CC523C">
        <w:rPr>
          <w:rStyle w:val="12"/>
          <w:rFonts w:ascii="Verdana" w:hAnsi="Verdana"/>
          <w:sz w:val="28"/>
          <w:szCs w:val="24"/>
        </w:rPr>
        <w:tab/>
        <w:t>проблему характера соответствия знания действительности;</w:t>
      </w:r>
    </w:p>
    <w:p w:rsidR="00D627BF" w:rsidRPr="00CC523C" w:rsidRDefault="00D627BF" w:rsidP="00995F66">
      <w:pPr>
        <w:pStyle w:val="61"/>
        <w:shd w:val="clear" w:color="auto" w:fill="auto"/>
        <w:tabs>
          <w:tab w:val="left" w:pos="576"/>
        </w:tabs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в)</w:t>
      </w:r>
      <w:r w:rsidRPr="00CC523C">
        <w:rPr>
          <w:rStyle w:val="12"/>
          <w:rFonts w:ascii="Verdana" w:hAnsi="Verdana"/>
          <w:sz w:val="28"/>
          <w:szCs w:val="24"/>
        </w:rPr>
        <w:tab/>
        <w:t>парадокс бесконечного регресса в решении вопроса о крите</w:t>
      </w:r>
      <w:r w:rsidRPr="00CC523C">
        <w:rPr>
          <w:rStyle w:val="12"/>
          <w:rFonts w:ascii="Verdana" w:hAnsi="Verdana"/>
          <w:sz w:val="28"/>
          <w:szCs w:val="24"/>
        </w:rPr>
        <w:softHyphen/>
        <w:t>рии истины;</w:t>
      </w:r>
    </w:p>
    <w:p w:rsidR="00D627BF" w:rsidRPr="00CC523C" w:rsidRDefault="00D627BF" w:rsidP="00995F66">
      <w:pPr>
        <w:pStyle w:val="61"/>
        <w:shd w:val="clear" w:color="auto" w:fill="auto"/>
        <w:tabs>
          <w:tab w:val="left" w:pos="634"/>
        </w:tabs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г)</w:t>
      </w:r>
      <w:r w:rsidRPr="00CC523C">
        <w:rPr>
          <w:rStyle w:val="12"/>
          <w:rFonts w:ascii="Verdana" w:hAnsi="Verdana"/>
          <w:sz w:val="28"/>
          <w:szCs w:val="24"/>
        </w:rPr>
        <w:tab/>
        <w:t>проблему логических противоречий в структуре классической концепции истины.</w:t>
      </w:r>
    </w:p>
    <w:p w:rsidR="0034132C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Эти проблемы оказались неразрешимыми для классической концепции истины в ее первоначальной «наивной» форме и сти</w:t>
      </w:r>
      <w:r w:rsidRPr="00CC523C">
        <w:rPr>
          <w:rStyle w:val="12"/>
          <w:rFonts w:ascii="Verdana" w:hAnsi="Verdana"/>
          <w:sz w:val="28"/>
          <w:szCs w:val="24"/>
        </w:rPr>
        <w:softHyphen/>
        <w:t xml:space="preserve">мулировали развитие теории познания в двух направлениях. В рамках </w:t>
      </w:r>
      <w:r w:rsidR="0034132C" w:rsidRPr="00CC523C">
        <w:rPr>
          <w:rStyle w:val="12"/>
          <w:rFonts w:ascii="Verdana" w:hAnsi="Verdana"/>
          <w:sz w:val="28"/>
          <w:szCs w:val="24"/>
        </w:rPr>
        <w:t>первого</w:t>
      </w:r>
      <w:r w:rsidRPr="00CC523C">
        <w:rPr>
          <w:rStyle w:val="12"/>
          <w:rFonts w:ascii="Verdana" w:hAnsi="Verdana"/>
          <w:sz w:val="28"/>
          <w:szCs w:val="24"/>
        </w:rPr>
        <w:t xml:space="preserve"> направления была обоснована</w:t>
      </w:r>
      <w:r w:rsidRPr="00CC523C">
        <w:rPr>
          <w:rStyle w:val="a7"/>
          <w:rFonts w:ascii="Verdana" w:hAnsi="Verdana"/>
          <w:sz w:val="28"/>
          <w:szCs w:val="24"/>
        </w:rPr>
        <w:t xml:space="preserve"> диалектико-материалистическая концепция исти</w:t>
      </w:r>
      <w:r w:rsidRPr="00CC523C">
        <w:rPr>
          <w:rStyle w:val="a7"/>
          <w:rFonts w:ascii="Verdana" w:hAnsi="Verdana"/>
          <w:sz w:val="28"/>
          <w:szCs w:val="24"/>
        </w:rPr>
        <w:softHyphen/>
        <w:t>ны</w:t>
      </w:r>
      <w:r w:rsidRPr="00CC523C">
        <w:rPr>
          <w:rStyle w:val="12"/>
          <w:rFonts w:ascii="Verdana" w:hAnsi="Verdana"/>
          <w:sz w:val="28"/>
          <w:szCs w:val="24"/>
        </w:rPr>
        <w:t xml:space="preserve">: </w:t>
      </w:r>
    </w:p>
    <w:p w:rsidR="0034132C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а) учение об объективной истине;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  <w:shd w:val="clear" w:color="auto" w:fill="FFFFFF"/>
        </w:rPr>
      </w:pPr>
      <w:r w:rsidRPr="00CC523C">
        <w:rPr>
          <w:rStyle w:val="12"/>
          <w:rFonts w:ascii="Verdana" w:hAnsi="Verdana"/>
          <w:sz w:val="28"/>
          <w:szCs w:val="24"/>
        </w:rPr>
        <w:t>б) учение об истине как процессе движения познания от относительной истины к ис</w:t>
      </w:r>
      <w:r w:rsidRPr="00CC523C">
        <w:rPr>
          <w:rStyle w:val="12"/>
          <w:rFonts w:ascii="Verdana" w:hAnsi="Verdana"/>
          <w:sz w:val="28"/>
          <w:szCs w:val="24"/>
        </w:rPr>
        <w:softHyphen/>
        <w:t>тине абсолютной; в) учение о конкретности истины.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В рамках второго направления критики классической концеп</w:t>
      </w:r>
      <w:r w:rsidRPr="00CC523C">
        <w:rPr>
          <w:rStyle w:val="12"/>
          <w:rFonts w:ascii="Verdana" w:hAnsi="Verdana"/>
          <w:sz w:val="28"/>
          <w:szCs w:val="24"/>
        </w:rPr>
        <w:softHyphen/>
        <w:t>ции истины были обоснованы</w:t>
      </w:r>
      <w:r w:rsidR="0034132C" w:rsidRPr="00CC523C">
        <w:rPr>
          <w:rStyle w:val="12"/>
          <w:rFonts w:ascii="Verdana" w:hAnsi="Verdana"/>
          <w:sz w:val="28"/>
          <w:szCs w:val="24"/>
        </w:rPr>
        <w:t xml:space="preserve"> ее неклассические альтернативы</w:t>
      </w:r>
      <w:r w:rsidRPr="00CC523C">
        <w:rPr>
          <w:rStyle w:val="12"/>
          <w:rFonts w:ascii="Verdana" w:hAnsi="Verdana"/>
          <w:sz w:val="28"/>
          <w:szCs w:val="24"/>
        </w:rPr>
        <w:t>: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a7"/>
          <w:rFonts w:ascii="Verdana" w:hAnsi="Verdana"/>
          <w:sz w:val="28"/>
          <w:szCs w:val="24"/>
        </w:rPr>
        <w:t>Когерентная</w:t>
      </w:r>
      <w:r w:rsidRPr="00CC523C">
        <w:rPr>
          <w:rStyle w:val="12"/>
          <w:rFonts w:ascii="Verdana" w:hAnsi="Verdana"/>
          <w:sz w:val="28"/>
          <w:szCs w:val="24"/>
        </w:rPr>
        <w:t xml:space="preserve"> </w:t>
      </w:r>
      <w:r w:rsidRPr="00CC523C">
        <w:rPr>
          <w:rStyle w:val="a7"/>
          <w:rFonts w:ascii="Verdana" w:hAnsi="Verdana"/>
          <w:sz w:val="28"/>
          <w:szCs w:val="24"/>
        </w:rPr>
        <w:t>концепция истины</w:t>
      </w:r>
      <w:r w:rsidR="00D86EB1" w:rsidRPr="00CC523C">
        <w:rPr>
          <w:rStyle w:val="12"/>
          <w:rFonts w:ascii="Verdana" w:hAnsi="Verdana"/>
          <w:sz w:val="28"/>
          <w:szCs w:val="24"/>
        </w:rPr>
        <w:t xml:space="preserve">. </w:t>
      </w:r>
      <w:r w:rsidRPr="00CC523C">
        <w:rPr>
          <w:rStyle w:val="12"/>
          <w:rFonts w:ascii="Verdana" w:hAnsi="Verdana"/>
          <w:sz w:val="28"/>
          <w:szCs w:val="24"/>
        </w:rPr>
        <w:t xml:space="preserve">Согласно этой концепции истина есть свойство </w:t>
      </w:r>
      <w:proofErr w:type="spellStart"/>
      <w:r w:rsidRPr="00CC523C">
        <w:rPr>
          <w:rStyle w:val="12"/>
          <w:rFonts w:ascii="Verdana" w:hAnsi="Verdana"/>
          <w:sz w:val="28"/>
          <w:szCs w:val="24"/>
        </w:rPr>
        <w:t>самосогласованности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 xml:space="preserve"> и ло</w:t>
      </w:r>
      <w:r w:rsidRPr="00CC523C">
        <w:rPr>
          <w:rStyle w:val="12"/>
          <w:rFonts w:ascii="Verdana" w:hAnsi="Verdana"/>
          <w:sz w:val="28"/>
          <w:szCs w:val="24"/>
        </w:rPr>
        <w:softHyphen/>
        <w:t>гической непротиворечивости знаний.</w:t>
      </w:r>
    </w:p>
    <w:p w:rsidR="00D627BF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a7"/>
          <w:rFonts w:ascii="Verdana" w:hAnsi="Verdana"/>
          <w:sz w:val="28"/>
          <w:szCs w:val="24"/>
        </w:rPr>
        <w:t>Прагматическая</w:t>
      </w:r>
      <w:r w:rsidRPr="00CC523C">
        <w:rPr>
          <w:rStyle w:val="12"/>
          <w:rFonts w:ascii="Verdana" w:hAnsi="Verdana"/>
          <w:sz w:val="28"/>
          <w:szCs w:val="24"/>
        </w:rPr>
        <w:t xml:space="preserve"> </w:t>
      </w:r>
      <w:r w:rsidRPr="00CC523C">
        <w:rPr>
          <w:rStyle w:val="a7"/>
          <w:rFonts w:ascii="Verdana" w:hAnsi="Verdana"/>
          <w:sz w:val="28"/>
          <w:szCs w:val="24"/>
        </w:rPr>
        <w:t>концепция истины</w:t>
      </w:r>
      <w:r w:rsidR="00D86EB1" w:rsidRPr="00CC523C">
        <w:rPr>
          <w:rStyle w:val="12"/>
          <w:rFonts w:ascii="Verdana" w:hAnsi="Verdana"/>
          <w:sz w:val="28"/>
          <w:szCs w:val="24"/>
        </w:rPr>
        <w:t xml:space="preserve">. </w:t>
      </w:r>
      <w:r w:rsidRPr="00CC523C">
        <w:rPr>
          <w:rStyle w:val="12"/>
          <w:rFonts w:ascii="Verdana" w:hAnsi="Verdana"/>
          <w:sz w:val="28"/>
          <w:szCs w:val="24"/>
        </w:rPr>
        <w:t>В соответ</w:t>
      </w:r>
      <w:r w:rsidRPr="00CC523C">
        <w:rPr>
          <w:rStyle w:val="12"/>
          <w:rFonts w:ascii="Verdana" w:hAnsi="Verdana"/>
          <w:sz w:val="28"/>
          <w:szCs w:val="24"/>
        </w:rPr>
        <w:softHyphen/>
        <w:t>ствии с принципами прагматизма истина понимается как полез</w:t>
      </w:r>
      <w:r w:rsidRPr="00CC523C">
        <w:rPr>
          <w:rStyle w:val="12"/>
          <w:rFonts w:ascii="Verdana" w:hAnsi="Verdana"/>
          <w:sz w:val="28"/>
          <w:szCs w:val="24"/>
        </w:rPr>
        <w:softHyphen/>
        <w:t>ность знания, его инструментальная эффективность для решения познавательных проблем.</w:t>
      </w:r>
    </w:p>
    <w:p w:rsidR="00BD5FA1" w:rsidRPr="00CC523C" w:rsidRDefault="00D627BF" w:rsidP="00995F66">
      <w:pPr>
        <w:pStyle w:val="61"/>
        <w:shd w:val="clear" w:color="auto" w:fill="auto"/>
        <w:spacing w:after="0" w:line="240" w:lineRule="atLeast"/>
        <w:ind w:firstLine="340"/>
        <w:jc w:val="both"/>
        <w:rPr>
          <w:rStyle w:val="12"/>
          <w:rFonts w:ascii="Verdana" w:hAnsi="Verdana"/>
          <w:sz w:val="28"/>
          <w:szCs w:val="24"/>
        </w:rPr>
      </w:pPr>
      <w:proofErr w:type="spellStart"/>
      <w:r w:rsidRPr="00CC523C">
        <w:rPr>
          <w:rStyle w:val="a7"/>
          <w:rFonts w:ascii="Verdana" w:hAnsi="Verdana"/>
          <w:sz w:val="28"/>
          <w:szCs w:val="24"/>
        </w:rPr>
        <w:t>Конвенционалистская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 xml:space="preserve"> </w:t>
      </w:r>
      <w:r w:rsidRPr="00CC523C">
        <w:rPr>
          <w:rStyle w:val="a7"/>
          <w:rFonts w:ascii="Verdana" w:hAnsi="Verdana"/>
          <w:sz w:val="28"/>
          <w:szCs w:val="24"/>
        </w:rPr>
        <w:t>концеп</w:t>
      </w:r>
      <w:r w:rsidRPr="00CC523C">
        <w:rPr>
          <w:rStyle w:val="a7"/>
          <w:rFonts w:ascii="Verdana" w:hAnsi="Verdana"/>
          <w:sz w:val="28"/>
          <w:szCs w:val="24"/>
        </w:rPr>
        <w:softHyphen/>
        <w:t>ция истины</w:t>
      </w:r>
      <w:r w:rsidR="00D86EB1" w:rsidRPr="00CC523C">
        <w:rPr>
          <w:rStyle w:val="12"/>
          <w:rFonts w:ascii="Verdana" w:hAnsi="Verdana"/>
          <w:sz w:val="28"/>
          <w:szCs w:val="24"/>
        </w:rPr>
        <w:t xml:space="preserve">. </w:t>
      </w:r>
      <w:r w:rsidRPr="00CC523C">
        <w:rPr>
          <w:rStyle w:val="12"/>
          <w:rFonts w:ascii="Verdana" w:hAnsi="Verdana"/>
          <w:sz w:val="28"/>
          <w:szCs w:val="24"/>
        </w:rPr>
        <w:t>В рамках этой концепции истина интерпретируется как продукт соглаше</w:t>
      </w:r>
      <w:r w:rsidRPr="00CC523C">
        <w:rPr>
          <w:rStyle w:val="12"/>
          <w:rFonts w:ascii="Verdana" w:hAnsi="Verdana"/>
          <w:sz w:val="28"/>
          <w:szCs w:val="24"/>
        </w:rPr>
        <w:softHyphen/>
        <w:t>ния внутри научного сообщества, определяемого свободным выбо</w:t>
      </w:r>
      <w:r w:rsidRPr="00CC523C">
        <w:rPr>
          <w:rStyle w:val="12"/>
          <w:rFonts w:ascii="Verdana" w:hAnsi="Verdana"/>
          <w:sz w:val="28"/>
          <w:szCs w:val="24"/>
        </w:rPr>
        <w:softHyphen/>
        <w:t>ром понятийног</w:t>
      </w:r>
      <w:r w:rsidR="006A02A0" w:rsidRPr="00CC523C">
        <w:rPr>
          <w:rStyle w:val="12"/>
          <w:rFonts w:ascii="Verdana" w:hAnsi="Verdana"/>
          <w:sz w:val="28"/>
          <w:szCs w:val="24"/>
        </w:rPr>
        <w:t>о и логического аппарата теории</w:t>
      </w:r>
    </w:p>
    <w:p w:rsidR="00995F66" w:rsidRPr="002440C2" w:rsidRDefault="00CC523C" w:rsidP="00CC523C">
      <w:pPr>
        <w:spacing w:after="160" w:line="259" w:lineRule="auto"/>
        <w:rPr>
          <w:rFonts w:ascii="Verdana" w:hAnsi="Verdana" w:cs="Times New Roman"/>
          <w:sz w:val="20"/>
          <w:szCs w:val="24"/>
          <w:shd w:val="clear" w:color="auto" w:fill="FFFFFF"/>
        </w:rPr>
      </w:pPr>
      <w:r>
        <w:rPr>
          <w:rStyle w:val="12"/>
          <w:rFonts w:ascii="Verdana" w:eastAsiaTheme="minorHAnsi" w:hAnsi="Verdana"/>
          <w:szCs w:val="24"/>
        </w:rPr>
        <w:br w:type="page"/>
      </w:r>
    </w:p>
    <w:p w:rsidR="00BD5FA1" w:rsidRPr="00CC523C" w:rsidRDefault="00BD5FA1" w:rsidP="00AA4547">
      <w:pPr>
        <w:pStyle w:val="10"/>
        <w:numPr>
          <w:ilvl w:val="0"/>
          <w:numId w:val="16"/>
        </w:numPr>
        <w:rPr>
          <w:rFonts w:ascii="Verdana" w:eastAsia="Calibri" w:hAnsi="Verdana" w:cs="Times New Roman"/>
          <w:sz w:val="20"/>
          <w:szCs w:val="24"/>
        </w:rPr>
      </w:pPr>
      <w:bookmarkStart w:id="54" w:name="_Toc440031977"/>
      <w:r w:rsidRPr="00CC523C">
        <w:rPr>
          <w:rFonts w:ascii="Verdana" w:hAnsi="Verdana"/>
          <w:sz w:val="28"/>
        </w:rPr>
        <w:lastRenderedPageBreak/>
        <w:t>Понятие науки. Наука как деятельность по продуцированию нового знания и социальный институт</w:t>
      </w:r>
      <w:bookmarkEnd w:id="54"/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a7"/>
          <w:rFonts w:ascii="Verdana" w:eastAsia="Segoe UI" w:hAnsi="Verdana"/>
          <w:b/>
          <w:sz w:val="28"/>
          <w:szCs w:val="24"/>
        </w:rPr>
        <w:t>Наука</w:t>
      </w:r>
      <w:r w:rsidRPr="00CC523C">
        <w:rPr>
          <w:rStyle w:val="a7"/>
          <w:rFonts w:ascii="Verdana" w:eastAsia="Segoe UI" w:hAnsi="Verdana"/>
          <w:sz w:val="28"/>
          <w:szCs w:val="24"/>
        </w:rPr>
        <w:t xml:space="preserve"> -</w:t>
      </w:r>
      <w:r w:rsidRPr="00CC523C">
        <w:rPr>
          <w:rStyle w:val="12"/>
          <w:rFonts w:ascii="Verdana" w:hAnsi="Verdana"/>
          <w:sz w:val="28"/>
          <w:szCs w:val="24"/>
        </w:rPr>
        <w:t xml:space="preserve"> это специфическая форма познавательной деятельнос</w:t>
      </w:r>
      <w:r w:rsidRPr="00CC523C">
        <w:rPr>
          <w:rStyle w:val="12"/>
          <w:rFonts w:ascii="Verdana" w:hAnsi="Verdana"/>
          <w:sz w:val="28"/>
          <w:szCs w:val="24"/>
        </w:rPr>
        <w:softHyphen/>
        <w:t>ти, направленная на достижение нового знания, осуществляемая научным сообществом в конкретных социокультурных условиях.</w:t>
      </w:r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Результатом научного познания является научное знание. В зависимости от уровня научного познания (эмпирического или теоретического) знание может быть представлено в различных формах. Основные формы знания - факт и теория.</w:t>
      </w:r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Fonts w:ascii="Verdana" w:hAnsi="Verdana"/>
          <w:sz w:val="22"/>
        </w:rPr>
      </w:pPr>
      <w:r w:rsidRPr="00CC523C">
        <w:rPr>
          <w:rStyle w:val="12"/>
          <w:rFonts w:ascii="Verdana" w:hAnsi="Verdana"/>
          <w:sz w:val="28"/>
          <w:szCs w:val="24"/>
        </w:rPr>
        <w:t xml:space="preserve"> Понятие </w:t>
      </w:r>
      <w:r w:rsidRPr="00CC523C">
        <w:rPr>
          <w:rStyle w:val="a7"/>
          <w:rFonts w:ascii="Verdana" w:eastAsia="Segoe UI" w:hAnsi="Verdana"/>
          <w:b/>
          <w:sz w:val="28"/>
          <w:szCs w:val="24"/>
        </w:rPr>
        <w:t>факта</w:t>
      </w:r>
      <w:r w:rsidRPr="00CC523C">
        <w:rPr>
          <w:rStyle w:val="12"/>
          <w:rFonts w:ascii="Verdana" w:hAnsi="Verdana"/>
          <w:sz w:val="28"/>
          <w:szCs w:val="24"/>
        </w:rPr>
        <w:t xml:space="preserve"> используется, по крайней мере, в двух значениях. Во-пер</w:t>
      </w:r>
      <w:r w:rsidRPr="00CC523C">
        <w:rPr>
          <w:rStyle w:val="12"/>
          <w:rFonts w:ascii="Verdana" w:hAnsi="Verdana"/>
          <w:sz w:val="28"/>
          <w:szCs w:val="24"/>
        </w:rPr>
        <w:softHyphen/>
        <w:t>вых, для обозначения события (явления), которое имело место в определенном культурном пространстве; во-вторых, этим поняти</w:t>
      </w:r>
      <w:r w:rsidRPr="00CC523C">
        <w:rPr>
          <w:rStyle w:val="12"/>
          <w:rFonts w:ascii="Verdana" w:hAnsi="Verdana"/>
          <w:sz w:val="28"/>
          <w:szCs w:val="24"/>
        </w:rPr>
        <w:softHyphen/>
        <w:t>ем обозначается знание о том, что то или иное событие (явление) действительно состоялось.</w:t>
      </w:r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a7"/>
          <w:rFonts w:ascii="Verdana" w:eastAsia="Segoe UI" w:hAnsi="Verdana"/>
          <w:b/>
          <w:sz w:val="28"/>
          <w:szCs w:val="24"/>
        </w:rPr>
        <w:t>Теория</w:t>
      </w:r>
      <w:r w:rsidRPr="00CC523C">
        <w:rPr>
          <w:rStyle w:val="a7"/>
          <w:rFonts w:ascii="Verdana" w:eastAsia="Segoe UI" w:hAnsi="Verdana"/>
          <w:sz w:val="28"/>
          <w:szCs w:val="24"/>
        </w:rPr>
        <w:t xml:space="preserve"> -</w:t>
      </w:r>
      <w:r w:rsidRPr="00CC523C">
        <w:rPr>
          <w:rStyle w:val="12"/>
          <w:rFonts w:ascii="Verdana" w:hAnsi="Verdana"/>
          <w:sz w:val="28"/>
          <w:szCs w:val="24"/>
        </w:rPr>
        <w:t xml:space="preserve"> такая форма научного знания, которая представляет собой непротиворечивую систему идей, раскрывающую сущнос</w:t>
      </w:r>
      <w:r w:rsidRPr="00CC523C">
        <w:rPr>
          <w:rStyle w:val="12"/>
          <w:rFonts w:ascii="Verdana" w:hAnsi="Verdana"/>
          <w:sz w:val="28"/>
          <w:szCs w:val="24"/>
        </w:rPr>
        <w:softHyphen/>
        <w:t>тные и закономерные связи действительности, на основе которой осуществляется объяснение и предвидение.</w:t>
      </w:r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b/>
          <w:i/>
          <w:sz w:val="28"/>
          <w:szCs w:val="24"/>
        </w:rPr>
        <w:t>Наука</w:t>
      </w:r>
      <w:r w:rsidRPr="00CC523C">
        <w:rPr>
          <w:rStyle w:val="12"/>
          <w:rFonts w:ascii="Verdana" w:hAnsi="Verdana"/>
          <w:sz w:val="28"/>
          <w:szCs w:val="24"/>
        </w:rPr>
        <w:t xml:space="preserve"> - это феномен культуры и предстает как явление соци</w:t>
      </w:r>
      <w:r w:rsidRPr="00CC523C">
        <w:rPr>
          <w:rStyle w:val="12"/>
          <w:rFonts w:ascii="Verdana" w:hAnsi="Verdana"/>
          <w:sz w:val="28"/>
          <w:szCs w:val="24"/>
        </w:rPr>
        <w:softHyphen/>
        <w:t>альное. Взаимодействие науки и общества предполагает ее инсти</w:t>
      </w:r>
      <w:r w:rsidRPr="00CC523C">
        <w:rPr>
          <w:rStyle w:val="12"/>
          <w:rFonts w:ascii="Verdana" w:hAnsi="Verdana"/>
          <w:sz w:val="28"/>
          <w:szCs w:val="24"/>
        </w:rPr>
        <w:softHyphen/>
        <w:t xml:space="preserve">туциональную интерпретацию. </w:t>
      </w:r>
      <w:proofErr w:type="spellStart"/>
      <w:r w:rsidRPr="00CC523C">
        <w:rPr>
          <w:rStyle w:val="12"/>
          <w:rFonts w:ascii="Verdana" w:hAnsi="Verdana"/>
          <w:sz w:val="28"/>
          <w:szCs w:val="24"/>
        </w:rPr>
        <w:t>Институциализация</w:t>
      </w:r>
      <w:proofErr w:type="spellEnd"/>
      <w:r w:rsidRPr="00CC523C">
        <w:rPr>
          <w:rStyle w:val="12"/>
          <w:rFonts w:ascii="Verdana" w:hAnsi="Verdana"/>
          <w:sz w:val="28"/>
          <w:szCs w:val="24"/>
        </w:rPr>
        <w:t xml:space="preserve"> науки связана с по</w:t>
      </w:r>
      <w:r w:rsidRPr="00CC523C">
        <w:rPr>
          <w:rStyle w:val="12"/>
          <w:rFonts w:ascii="Verdana" w:hAnsi="Verdana"/>
          <w:sz w:val="28"/>
          <w:szCs w:val="24"/>
        </w:rPr>
        <w:softHyphen/>
        <w:t>явлением системы учреждений, научных сообществ, внутри которых существуют различные формы коммуникации, утвер</w:t>
      </w:r>
      <w:r w:rsidRPr="00CC523C">
        <w:rPr>
          <w:rStyle w:val="12"/>
          <w:rFonts w:ascii="Verdana" w:hAnsi="Verdana"/>
          <w:sz w:val="28"/>
          <w:szCs w:val="24"/>
        </w:rPr>
        <w:softHyphen/>
        <w:t>ждаются этические правила и нормы, регулирующие научный поиск; она связана с организацией научных исследований и со способом воспроизводства субъекта научной деятельности.</w:t>
      </w:r>
    </w:p>
    <w:p w:rsidR="00BD5FA1" w:rsidRPr="00CC523C" w:rsidRDefault="00BD5FA1" w:rsidP="00BD5FA1">
      <w:pPr>
        <w:pStyle w:val="61"/>
        <w:shd w:val="clear" w:color="auto" w:fill="auto"/>
        <w:spacing w:after="0" w:line="240" w:lineRule="auto"/>
        <w:ind w:firstLine="340"/>
        <w:jc w:val="both"/>
        <w:rPr>
          <w:rStyle w:val="12"/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В развитии науки как социального института выделяется нес</w:t>
      </w:r>
      <w:r w:rsidRPr="00CC523C">
        <w:rPr>
          <w:rStyle w:val="12"/>
          <w:rFonts w:ascii="Verdana" w:hAnsi="Verdana"/>
          <w:sz w:val="28"/>
          <w:szCs w:val="24"/>
        </w:rPr>
        <w:softHyphen/>
        <w:t xml:space="preserve">колько этапов. </w:t>
      </w:r>
    </w:p>
    <w:p w:rsidR="00BD5FA1" w:rsidRPr="00CC523C" w:rsidRDefault="00BD5FA1" w:rsidP="00BD5FA1">
      <w:pPr>
        <w:pStyle w:val="61"/>
        <w:numPr>
          <w:ilvl w:val="0"/>
          <w:numId w:val="23"/>
        </w:numPr>
        <w:shd w:val="clear" w:color="auto" w:fill="auto"/>
        <w:spacing w:after="0" w:line="240" w:lineRule="auto"/>
        <w:jc w:val="both"/>
        <w:rPr>
          <w:rFonts w:ascii="Verdana" w:hAnsi="Verdana"/>
          <w:sz w:val="28"/>
          <w:szCs w:val="24"/>
        </w:rPr>
      </w:pPr>
      <w:r w:rsidRPr="00CC523C">
        <w:rPr>
          <w:rStyle w:val="12"/>
          <w:rFonts w:ascii="Verdana" w:hAnsi="Verdana"/>
          <w:sz w:val="28"/>
          <w:szCs w:val="24"/>
        </w:rPr>
        <w:t>XVII в. В этот период появляются первые сообщества ученых, наука заявляет о своих целях, формулирует правила, которые должны выполнять. За наукой закрепляется ее самоценный статус.</w:t>
      </w:r>
    </w:p>
    <w:p w:rsidR="00BD5FA1" w:rsidRPr="00CC523C" w:rsidRDefault="00BD5FA1" w:rsidP="00BD5FA1">
      <w:pPr>
        <w:pStyle w:val="61"/>
        <w:numPr>
          <w:ilvl w:val="0"/>
          <w:numId w:val="23"/>
        </w:numPr>
        <w:shd w:val="clear" w:color="auto" w:fill="auto"/>
        <w:spacing w:after="0" w:line="240" w:lineRule="auto"/>
        <w:jc w:val="both"/>
        <w:rPr>
          <w:rStyle w:val="12"/>
          <w:rFonts w:ascii="Verdana" w:hAnsi="Verdana"/>
          <w:sz w:val="28"/>
          <w:szCs w:val="24"/>
          <w:shd w:val="clear" w:color="auto" w:fill="auto"/>
        </w:rPr>
      </w:pPr>
      <w:r w:rsidRPr="00CC523C">
        <w:rPr>
          <w:rStyle w:val="12"/>
          <w:rFonts w:ascii="Verdana" w:hAnsi="Verdana"/>
          <w:sz w:val="28"/>
          <w:szCs w:val="24"/>
        </w:rPr>
        <w:t>XIX - началу XX в.,</w:t>
      </w:r>
      <w:r w:rsidR="00233B21" w:rsidRPr="00CC523C">
        <w:rPr>
          <w:rStyle w:val="12"/>
          <w:rFonts w:ascii="Verdana" w:hAnsi="Verdana"/>
          <w:sz w:val="28"/>
          <w:szCs w:val="24"/>
        </w:rPr>
        <w:t xml:space="preserve"> </w:t>
      </w:r>
      <w:r w:rsidRPr="00CC523C">
        <w:rPr>
          <w:rStyle w:val="12"/>
          <w:rFonts w:ascii="Verdana" w:hAnsi="Verdana"/>
          <w:sz w:val="28"/>
          <w:szCs w:val="24"/>
        </w:rPr>
        <w:t>оформляется профессия научного ра</w:t>
      </w:r>
      <w:r w:rsidRPr="00CC523C">
        <w:rPr>
          <w:rStyle w:val="12"/>
          <w:rFonts w:ascii="Verdana" w:hAnsi="Verdana"/>
          <w:sz w:val="28"/>
          <w:szCs w:val="24"/>
        </w:rPr>
        <w:softHyphen/>
        <w:t>ботника и начинается этап профессионализации научной деятель</w:t>
      </w:r>
      <w:r w:rsidRPr="00CC523C">
        <w:rPr>
          <w:rStyle w:val="12"/>
          <w:rFonts w:ascii="Verdana" w:hAnsi="Verdana"/>
          <w:sz w:val="28"/>
          <w:szCs w:val="24"/>
        </w:rPr>
        <w:softHyphen/>
        <w:t xml:space="preserve">ности. </w:t>
      </w:r>
    </w:p>
    <w:p w:rsidR="00CC523C" w:rsidRDefault="00BD5FA1" w:rsidP="004B1382">
      <w:pPr>
        <w:pStyle w:val="61"/>
        <w:numPr>
          <w:ilvl w:val="0"/>
          <w:numId w:val="23"/>
        </w:numPr>
        <w:shd w:val="clear" w:color="auto" w:fill="auto"/>
        <w:spacing w:after="0" w:line="240" w:lineRule="auto"/>
        <w:jc w:val="both"/>
        <w:rPr>
          <w:rStyle w:val="12"/>
          <w:rFonts w:ascii="Verdana" w:eastAsia="Calibri" w:hAnsi="Verdana"/>
          <w:sz w:val="28"/>
          <w:szCs w:val="24"/>
          <w:shd w:val="clear" w:color="auto" w:fill="auto"/>
        </w:rPr>
      </w:pPr>
      <w:r w:rsidRPr="00CC523C">
        <w:rPr>
          <w:rStyle w:val="12"/>
          <w:rFonts w:ascii="Verdana" w:eastAsiaTheme="minorHAnsi" w:hAnsi="Verdana"/>
          <w:sz w:val="28"/>
          <w:szCs w:val="24"/>
        </w:rPr>
        <w:t>XX в. Создаются научно-производ</w:t>
      </w:r>
      <w:r w:rsidRPr="00CC523C">
        <w:rPr>
          <w:rStyle w:val="12"/>
          <w:rFonts w:ascii="Verdana" w:eastAsiaTheme="minorHAnsi" w:hAnsi="Verdana"/>
          <w:sz w:val="28"/>
          <w:szCs w:val="24"/>
        </w:rPr>
        <w:softHyphen/>
        <w:t>ственные комплексы, используется дорогостоящее оборудование, осуществляется государственное финансирование научных про</w:t>
      </w:r>
      <w:r w:rsidRPr="00CC523C">
        <w:rPr>
          <w:rStyle w:val="12"/>
          <w:rFonts w:ascii="Verdana" w:eastAsiaTheme="minorHAnsi" w:hAnsi="Verdana"/>
          <w:sz w:val="28"/>
          <w:szCs w:val="24"/>
        </w:rPr>
        <w:softHyphen/>
        <w:t xml:space="preserve">ектов и т. д. </w:t>
      </w:r>
    </w:p>
    <w:p w:rsidR="004B1382" w:rsidRPr="002440C2" w:rsidRDefault="00CC523C" w:rsidP="00CC523C">
      <w:pPr>
        <w:spacing w:after="160" w:line="259" w:lineRule="auto"/>
        <w:rPr>
          <w:rStyle w:val="12"/>
          <w:rFonts w:ascii="Verdana" w:eastAsia="Calibri" w:hAnsi="Verdana"/>
          <w:sz w:val="28"/>
          <w:szCs w:val="24"/>
          <w:shd w:val="clear" w:color="auto" w:fill="auto"/>
        </w:rPr>
      </w:pPr>
      <w:r>
        <w:rPr>
          <w:rStyle w:val="12"/>
          <w:rFonts w:ascii="Verdana" w:eastAsia="Calibri" w:hAnsi="Verdana"/>
          <w:sz w:val="28"/>
          <w:szCs w:val="24"/>
          <w:shd w:val="clear" w:color="auto" w:fill="auto"/>
        </w:rPr>
        <w:br w:type="page"/>
      </w:r>
    </w:p>
    <w:p w:rsidR="004B1382" w:rsidRPr="00CC523C" w:rsidRDefault="004B1382" w:rsidP="00AA4547">
      <w:pPr>
        <w:pStyle w:val="10"/>
        <w:numPr>
          <w:ilvl w:val="0"/>
          <w:numId w:val="16"/>
        </w:numPr>
        <w:rPr>
          <w:rFonts w:ascii="Verdana" w:hAnsi="Verdana"/>
          <w:sz w:val="32"/>
        </w:rPr>
      </w:pPr>
      <w:r w:rsidRPr="00CC523C">
        <w:rPr>
          <w:rFonts w:ascii="Verdana" w:hAnsi="Verdana"/>
          <w:sz w:val="28"/>
        </w:rPr>
        <w:lastRenderedPageBreak/>
        <w:t xml:space="preserve">      </w:t>
      </w:r>
      <w:bookmarkStart w:id="55" w:name="_Toc440031978"/>
      <w:r w:rsidRPr="00CC523C">
        <w:rPr>
          <w:rFonts w:ascii="Verdana" w:hAnsi="Verdana"/>
          <w:sz w:val="28"/>
        </w:rPr>
        <w:t>Проблема генезиса науки и ее историческая динамика.</w:t>
      </w:r>
      <w:bookmarkEnd w:id="55"/>
    </w:p>
    <w:p w:rsidR="00B35630" w:rsidRPr="00CC523C" w:rsidRDefault="00B35630" w:rsidP="00B35630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40"/>
          <w:szCs w:val="28"/>
        </w:rPr>
      </w:pP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В истории науки выделяют два этапа ее развития: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преднауку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и науку в современном значении этого слова. 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В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преднаучной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фазе познание направлено, главным образом, на освоение явлений и процессов, с которыми человек имел дело в обыденно-практическом опыте. В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преднауке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знание выступает результатом индуктивного обобщения практического опыта. Оно существует на эмпирическом уровне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Для научного знания характерно: выступает результатом не только индуктивного обобщения, но и применения дедуктивного метода мышления. Оно выражается на эмпирическом и теоретическом уровнях, направлено на поиск сущности, не совпадающей с явлением. 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 соответствии с этими критериями можно определить возраст науки: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1) как форма знания наука возникла в Древней Греции (VI-V вв. до н.э.) - в этот период, во-первых, произошло вычленение ее в особую сферу духовной деятельности; во-вторых, почерпнутые из опыта зачатки рационально-практических знаний приобрели теоретическую форму (прежде всего в математике);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2) как специализированная профессиональная деятельность и социальный институт (наука в ее современном понимании) она оформляется в XVI-XVII вв. в период становления математического и экспериментального естествознания. В этот период наука завоевывает автономное социальное пространство, обусловленное развитием капиталистической экономики, децентрализацией власти, религиозной реформацией, обеспечившей санкцию на развитие научной деятельности. </w:t>
      </w:r>
    </w:p>
    <w:p w:rsidR="00965821" w:rsidRP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В развивающейся науке можно также выделить три этапа, различающихся типом рациональности знания </w:t>
      </w:r>
    </w:p>
    <w:p w:rsidR="00CC523C" w:rsidRDefault="00965821" w:rsidP="006A02A0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Классическая наука (XVII - конец XIX вв.)</w:t>
      </w:r>
      <w:r w:rsidR="006A02A0" w:rsidRPr="00CC523C">
        <w:rPr>
          <w:rFonts w:ascii="Verdana" w:eastAsia="Calibri" w:hAnsi="Verdana"/>
          <w:sz w:val="28"/>
          <w:szCs w:val="24"/>
        </w:rPr>
        <w:t>,</w:t>
      </w:r>
      <w:r w:rsidRPr="00CC523C">
        <w:rPr>
          <w:rFonts w:ascii="Verdana" w:eastAsia="Calibri" w:hAnsi="Verdana"/>
          <w:sz w:val="28"/>
          <w:szCs w:val="24"/>
        </w:rPr>
        <w:t xml:space="preserve"> Неклассическая наука (конец XIX - первая половина XX </w:t>
      </w:r>
      <w:proofErr w:type="spellStart"/>
      <w:proofErr w:type="gramStart"/>
      <w:r w:rsidRPr="00CC523C">
        <w:rPr>
          <w:rFonts w:ascii="Verdana" w:eastAsia="Calibri" w:hAnsi="Verdana"/>
          <w:sz w:val="28"/>
          <w:szCs w:val="24"/>
        </w:rPr>
        <w:t>вв</w:t>
      </w:r>
      <w:proofErr w:type="spellEnd"/>
      <w:proofErr w:type="gramEnd"/>
      <w:r w:rsidR="006A02A0" w:rsidRPr="00CC523C">
        <w:rPr>
          <w:rFonts w:ascii="Verdana" w:eastAsia="Calibri" w:hAnsi="Verdana"/>
          <w:sz w:val="28"/>
          <w:szCs w:val="24"/>
        </w:rPr>
        <w:t xml:space="preserve">,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Постнеклассическая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наука (возникает в последнюю треть XX в.) </w:t>
      </w:r>
    </w:p>
    <w:p w:rsidR="006A02A0" w:rsidRPr="00CC523C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4"/>
          <w:lang w:val="en-US"/>
        </w:rPr>
      </w:pPr>
      <w:r>
        <w:rPr>
          <w:rFonts w:ascii="Verdana" w:eastAsia="Calibri" w:hAnsi="Verdana"/>
          <w:sz w:val="28"/>
          <w:szCs w:val="24"/>
        </w:rPr>
        <w:br w:type="page"/>
      </w:r>
    </w:p>
    <w:p w:rsidR="0017341D" w:rsidRPr="00CC523C" w:rsidRDefault="006A02A0" w:rsidP="00AA4547">
      <w:pPr>
        <w:pStyle w:val="10"/>
        <w:numPr>
          <w:ilvl w:val="0"/>
          <w:numId w:val="16"/>
        </w:numPr>
        <w:rPr>
          <w:rFonts w:ascii="Verdana" w:hAnsi="Verdana"/>
          <w:sz w:val="28"/>
        </w:rPr>
      </w:pPr>
      <w:bookmarkStart w:id="56" w:name="_Toc440031979"/>
      <w:r w:rsidRPr="00CC523C">
        <w:rPr>
          <w:rFonts w:ascii="Verdana" w:hAnsi="Verdana"/>
          <w:sz w:val="28"/>
        </w:rPr>
        <w:lastRenderedPageBreak/>
        <w:t xml:space="preserve">Специфика научного познания. Научное и </w:t>
      </w:r>
      <w:proofErr w:type="spellStart"/>
      <w:r w:rsidRPr="00CC523C">
        <w:rPr>
          <w:rFonts w:ascii="Verdana" w:hAnsi="Verdana"/>
          <w:sz w:val="28"/>
        </w:rPr>
        <w:t>вненаучное</w:t>
      </w:r>
      <w:proofErr w:type="spellEnd"/>
      <w:r w:rsidRPr="00CC523C">
        <w:rPr>
          <w:rFonts w:ascii="Verdana" w:hAnsi="Verdana"/>
          <w:sz w:val="28"/>
        </w:rPr>
        <w:t xml:space="preserve"> знание: их возможности и границы.</w:t>
      </w:r>
      <w:bookmarkEnd w:id="56"/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Специфическая особенность научного познания – стремление выявить устойчивые, повторяющиеся связи, сформулировать законы, по которым развивается мир, представленный как объект. Особенностью является и то, что наука имеет дело не только с объектами наличной практики, но выходит за ее пределы, вводит представление о «возможных мирах». </w:t>
      </w: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 качестве средств исследования, с одной стороны, выступают материальные средства наблюдения и экспериментальные установки, которые усиливают естественные органы человека; с другой – язык науки, для которого характерны определенность терминов и понятий, стремление к четкости и однозначности и др.</w:t>
      </w: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Освоение наукой объектов исследования, вовлечение их в сферу исследовательского интереса предполагает использование разнообразных методов.</w:t>
      </w: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</w:p>
    <w:p w:rsidR="0017341D" w:rsidRP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Метод выступает как система регулятивных принципов, с помощью которых генерируется знание. Каждая наука внутри себя нарабатывает совокупность методов, которые определяют путь исследования (</w:t>
      </w:r>
      <w:proofErr w:type="spellStart"/>
      <w:r w:rsidRPr="00CC523C">
        <w:rPr>
          <w:rFonts w:ascii="Verdana" w:eastAsia="Calibri" w:hAnsi="Verdana"/>
          <w:sz w:val="28"/>
          <w:szCs w:val="24"/>
        </w:rPr>
        <w:t>частнонаучные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методы). Вместе с тем в каждой науке могут использоваться методы, наработанные в соседних отраслях знания. </w:t>
      </w:r>
    </w:p>
    <w:p w:rsidR="002918E0" w:rsidRPr="00CC523C" w:rsidRDefault="002918E0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</w:p>
    <w:p w:rsidR="00CC523C" w:rsidRDefault="0017341D" w:rsidP="0017341D">
      <w:pPr>
        <w:pStyle w:val="61"/>
        <w:spacing w:after="0" w:line="240" w:lineRule="auto"/>
        <w:jc w:val="both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Средства и методы, используемые в науке, способствуют достижению результата, в качестве которого выступают научное знание, обладающее особыми свойствами (системностью, обоснованностью, непротиворечивос</w:t>
      </w:r>
      <w:r w:rsidR="00F5721C" w:rsidRPr="00CC523C">
        <w:rPr>
          <w:rFonts w:ascii="Verdana" w:eastAsia="Calibri" w:hAnsi="Verdana"/>
          <w:sz w:val="28"/>
          <w:szCs w:val="24"/>
        </w:rPr>
        <w:t xml:space="preserve">тью, </w:t>
      </w:r>
      <w:proofErr w:type="spellStart"/>
      <w:r w:rsidR="00F5721C" w:rsidRPr="00CC523C">
        <w:rPr>
          <w:rFonts w:ascii="Verdana" w:eastAsia="Calibri" w:hAnsi="Verdana"/>
          <w:sz w:val="28"/>
          <w:szCs w:val="24"/>
        </w:rPr>
        <w:t>воспроизводимостью</w:t>
      </w:r>
      <w:proofErr w:type="spellEnd"/>
      <w:r w:rsidR="00F5721C" w:rsidRPr="00CC523C">
        <w:rPr>
          <w:rFonts w:ascii="Verdana" w:eastAsia="Calibri" w:hAnsi="Verdana"/>
          <w:sz w:val="28"/>
          <w:szCs w:val="24"/>
        </w:rPr>
        <w:t xml:space="preserve"> и др.).</w:t>
      </w:r>
    </w:p>
    <w:p w:rsidR="00F5721C" w:rsidRPr="002440C2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4"/>
        </w:rPr>
      </w:pPr>
      <w:r>
        <w:rPr>
          <w:rFonts w:ascii="Verdana" w:eastAsia="Calibri" w:hAnsi="Verdana"/>
          <w:sz w:val="28"/>
          <w:szCs w:val="24"/>
        </w:rPr>
        <w:br w:type="page"/>
      </w:r>
    </w:p>
    <w:p w:rsidR="00F5721C" w:rsidRPr="00CC523C" w:rsidRDefault="00F5721C" w:rsidP="00AA4547">
      <w:pPr>
        <w:pStyle w:val="10"/>
        <w:numPr>
          <w:ilvl w:val="0"/>
          <w:numId w:val="16"/>
        </w:numPr>
        <w:spacing w:before="0"/>
        <w:ind w:left="714" w:hanging="357"/>
        <w:rPr>
          <w:rFonts w:ascii="Verdana" w:eastAsia="Calibri" w:hAnsi="Verdana"/>
          <w:sz w:val="28"/>
        </w:rPr>
      </w:pPr>
      <w:r w:rsidRPr="00CC523C">
        <w:rPr>
          <w:rFonts w:ascii="Verdana" w:eastAsia="Calibri" w:hAnsi="Verdana"/>
          <w:sz w:val="28"/>
        </w:rPr>
        <w:lastRenderedPageBreak/>
        <w:t xml:space="preserve"> </w:t>
      </w:r>
      <w:bookmarkStart w:id="57" w:name="_Toc440031980"/>
      <w:r w:rsidRPr="00CC523C">
        <w:rPr>
          <w:rFonts w:ascii="Verdana" w:eastAsia="Calibri" w:hAnsi="Verdana"/>
          <w:sz w:val="28"/>
        </w:rPr>
        <w:t>Социальная философия и ее место в системе социально-гуманитарного знания.  Понятие социальной реальности</w:t>
      </w:r>
      <w:bookmarkEnd w:id="57"/>
    </w:p>
    <w:p w:rsidR="00DE4A17" w:rsidRPr="00CC523C" w:rsidRDefault="00DE4A17" w:rsidP="00DE4A17">
      <w:pPr>
        <w:pStyle w:val="61"/>
        <w:spacing w:after="0" w:line="240" w:lineRule="auto"/>
        <w:rPr>
          <w:rFonts w:ascii="Verdana" w:eastAsia="TimesNewRomanPSMT" w:hAnsi="Verdana"/>
          <w:b/>
          <w:sz w:val="28"/>
          <w:szCs w:val="28"/>
        </w:rPr>
      </w:pPr>
      <w:r w:rsidRPr="00CC523C">
        <w:rPr>
          <w:rFonts w:ascii="Verdana" w:eastAsia="TimesNewRomanPSMT" w:hAnsi="Verdana"/>
          <w:b/>
          <w:sz w:val="28"/>
          <w:szCs w:val="28"/>
        </w:rPr>
        <w:t xml:space="preserve">Познавательные </w:t>
      </w:r>
      <w:proofErr w:type="spellStart"/>
      <w:r w:rsidRPr="00CC523C">
        <w:rPr>
          <w:rFonts w:ascii="Verdana" w:eastAsia="TimesNewRomanPSMT" w:hAnsi="Verdana"/>
          <w:b/>
          <w:sz w:val="28"/>
          <w:szCs w:val="28"/>
        </w:rPr>
        <w:t>интенци</w:t>
      </w:r>
      <w:proofErr w:type="spellEnd"/>
      <w:r w:rsidRPr="00CC523C">
        <w:rPr>
          <w:rFonts w:ascii="Verdana" w:eastAsia="TimesNewRomanPSMT" w:hAnsi="Verdana"/>
          <w:b/>
          <w:sz w:val="28"/>
          <w:szCs w:val="28"/>
        </w:rPr>
        <w:t>:</w:t>
      </w:r>
    </w:p>
    <w:p w:rsidR="00DE4A17" w:rsidRPr="00CC523C" w:rsidRDefault="00DE4A17" w:rsidP="00DE4A17">
      <w:pPr>
        <w:pStyle w:val="61"/>
        <w:numPr>
          <w:ilvl w:val="0"/>
          <w:numId w:val="24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proofErr w:type="spellStart"/>
      <w:r w:rsidRPr="00CC523C">
        <w:rPr>
          <w:rFonts w:ascii="Verdana" w:eastAsia="Calibri" w:hAnsi="Verdana"/>
          <w:sz w:val="28"/>
          <w:szCs w:val="24"/>
        </w:rPr>
        <w:t>Эпистемная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интенция – стремление к достижению истинного знания о мире</w:t>
      </w:r>
    </w:p>
    <w:p w:rsidR="00DE4A17" w:rsidRPr="00CC523C" w:rsidRDefault="00DE4A17" w:rsidP="00DE4A17">
      <w:pPr>
        <w:pStyle w:val="61"/>
        <w:numPr>
          <w:ilvl w:val="0"/>
          <w:numId w:val="24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proofErr w:type="spellStart"/>
      <w:r w:rsidRPr="00CC523C">
        <w:rPr>
          <w:rFonts w:ascii="Verdana" w:eastAsia="Calibri" w:hAnsi="Verdana"/>
          <w:sz w:val="28"/>
          <w:szCs w:val="24"/>
        </w:rPr>
        <w:t>Софийная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интенция – ценностно-императивные рассуждения о сущности и значении происходящего в мире.</w:t>
      </w:r>
    </w:p>
    <w:p w:rsidR="00DE4A17" w:rsidRPr="00CC523C" w:rsidRDefault="00DE4A17" w:rsidP="00DE4A17">
      <w:pPr>
        <w:pStyle w:val="61"/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Подходы к познанию:</w:t>
      </w:r>
      <w:r w:rsidRPr="00CC523C">
        <w:rPr>
          <w:rFonts w:ascii="Verdana" w:eastAsia="Calibri" w:hAnsi="Verdana"/>
          <w:sz w:val="28"/>
          <w:szCs w:val="24"/>
        </w:rPr>
        <w:br/>
        <w:t>1) Физическое познание</w:t>
      </w:r>
      <w:r w:rsidRPr="00CC523C">
        <w:rPr>
          <w:rFonts w:ascii="Verdana" w:eastAsia="Calibri" w:hAnsi="Verdana"/>
          <w:sz w:val="28"/>
          <w:szCs w:val="24"/>
        </w:rPr>
        <w:br/>
        <w:t>2) Метафизическое познание (выход за пределы эмпирической конкретики) познание общественно</w:t>
      </w:r>
      <w:r w:rsidR="002A3667" w:rsidRPr="00CC523C">
        <w:rPr>
          <w:rFonts w:ascii="Verdana" w:eastAsia="Calibri" w:hAnsi="Verdana"/>
          <w:sz w:val="28"/>
          <w:szCs w:val="24"/>
        </w:rPr>
        <w:t>го бытия</w:t>
      </w:r>
    </w:p>
    <w:p w:rsidR="00DE4A17" w:rsidRPr="00CC523C" w:rsidRDefault="00DE4A17" w:rsidP="00DE4A17">
      <w:pPr>
        <w:pStyle w:val="61"/>
        <w:spacing w:after="0" w:line="240" w:lineRule="auto"/>
        <w:rPr>
          <w:rFonts w:ascii="Verdana" w:eastAsia="Calibri" w:hAnsi="Verdana"/>
          <w:b/>
          <w:sz w:val="28"/>
          <w:szCs w:val="24"/>
        </w:rPr>
      </w:pPr>
      <w:r w:rsidRPr="00CC523C">
        <w:rPr>
          <w:rFonts w:ascii="Verdana" w:eastAsia="Calibri" w:hAnsi="Verdana"/>
          <w:b/>
          <w:sz w:val="28"/>
          <w:szCs w:val="24"/>
        </w:rPr>
        <w:t>Основные стратегии исследования социальной реальности:</w:t>
      </w:r>
    </w:p>
    <w:p w:rsidR="00DE4A17" w:rsidRPr="00CC523C" w:rsidRDefault="00DE4A17" w:rsidP="00DE4A17">
      <w:pPr>
        <w:pStyle w:val="61"/>
        <w:numPr>
          <w:ilvl w:val="0"/>
          <w:numId w:val="25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Общество как объективно-материальная реальность</w:t>
      </w:r>
    </w:p>
    <w:p w:rsidR="00DE4A17" w:rsidRPr="00CC523C" w:rsidRDefault="00DE4A17" w:rsidP="00DE4A17">
      <w:pPr>
        <w:pStyle w:val="61"/>
        <w:numPr>
          <w:ilvl w:val="0"/>
          <w:numId w:val="26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proofErr w:type="spellStart"/>
      <w:r w:rsidRPr="00CC523C">
        <w:rPr>
          <w:rFonts w:ascii="Verdana" w:eastAsia="Calibri" w:hAnsi="Verdana"/>
          <w:sz w:val="28"/>
          <w:szCs w:val="24"/>
        </w:rPr>
        <w:t>Субстенциальным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основанием общества является экономические отношения  (Полностью определяет развитие политики, права, культуры, науки)</w:t>
      </w:r>
    </w:p>
    <w:p w:rsidR="00DE4A17" w:rsidRPr="00CC523C" w:rsidRDefault="00DE4A17" w:rsidP="00DE4A17">
      <w:pPr>
        <w:pStyle w:val="61"/>
        <w:numPr>
          <w:ilvl w:val="0"/>
          <w:numId w:val="26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Экономический детерминизм</w:t>
      </w:r>
    </w:p>
    <w:p w:rsidR="00DE4A17" w:rsidRPr="00CC523C" w:rsidRDefault="00DE4A17" w:rsidP="00DE4A17">
      <w:pPr>
        <w:pStyle w:val="61"/>
        <w:numPr>
          <w:ilvl w:val="0"/>
          <w:numId w:val="26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Экономический </w:t>
      </w:r>
      <w:proofErr w:type="spellStart"/>
      <w:r w:rsidRPr="00CC523C">
        <w:rPr>
          <w:rFonts w:ascii="Verdana" w:eastAsia="Calibri" w:hAnsi="Verdana"/>
          <w:sz w:val="28"/>
          <w:szCs w:val="24"/>
        </w:rPr>
        <w:t>соцологизм</w:t>
      </w:r>
      <w:proofErr w:type="spellEnd"/>
    </w:p>
    <w:p w:rsidR="00DE4A17" w:rsidRPr="00CC523C" w:rsidRDefault="00DE4A17" w:rsidP="00DE4A17">
      <w:pPr>
        <w:pStyle w:val="61"/>
        <w:numPr>
          <w:ilvl w:val="0"/>
          <w:numId w:val="25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Общество, как духовная реальность</w:t>
      </w:r>
    </w:p>
    <w:p w:rsidR="00DE4A17" w:rsidRPr="00CC523C" w:rsidRDefault="00DE4A17" w:rsidP="00DE4A17">
      <w:pPr>
        <w:pStyle w:val="61"/>
        <w:numPr>
          <w:ilvl w:val="0"/>
          <w:numId w:val="27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Сущность общества в духовных феноменах</w:t>
      </w:r>
    </w:p>
    <w:p w:rsidR="00DE4A17" w:rsidRPr="00CC523C" w:rsidRDefault="00DE4A17" w:rsidP="00DE4A17">
      <w:pPr>
        <w:pStyle w:val="61"/>
        <w:numPr>
          <w:ilvl w:val="0"/>
          <w:numId w:val="25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Общество, как объективно-субъективная реальность</w:t>
      </w:r>
    </w:p>
    <w:p w:rsidR="00EC15F7" w:rsidRPr="00CC523C" w:rsidRDefault="00DE4A17" w:rsidP="00EC15F7">
      <w:pPr>
        <w:pStyle w:val="61"/>
        <w:numPr>
          <w:ilvl w:val="0"/>
          <w:numId w:val="28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Признание дополнительности объективной и субъективной сторон общества, как системы</w:t>
      </w:r>
    </w:p>
    <w:p w:rsidR="002A3667" w:rsidRDefault="002A3667" w:rsidP="002A3667">
      <w:pPr>
        <w:pStyle w:val="61"/>
        <w:spacing w:after="0" w:line="240" w:lineRule="auto"/>
        <w:rPr>
          <w:rFonts w:ascii="Verdana" w:eastAsia="Calibri" w:hAnsi="Verdana"/>
          <w:szCs w:val="24"/>
        </w:rPr>
      </w:pPr>
    </w:p>
    <w:p w:rsidR="002A3667" w:rsidRPr="002A3667" w:rsidRDefault="002A3667" w:rsidP="002A3667">
      <w:pPr>
        <w:pStyle w:val="61"/>
        <w:spacing w:after="0" w:line="240" w:lineRule="auto"/>
        <w:rPr>
          <w:rFonts w:ascii="Verdana" w:eastAsia="Calibri" w:hAnsi="Verdana"/>
          <w:szCs w:val="24"/>
        </w:rPr>
      </w:pPr>
    </w:p>
    <w:p w:rsidR="00DE4A17" w:rsidRPr="00CC523C" w:rsidRDefault="00EC15F7" w:rsidP="00AA4547">
      <w:pPr>
        <w:pStyle w:val="10"/>
        <w:numPr>
          <w:ilvl w:val="0"/>
          <w:numId w:val="16"/>
        </w:numPr>
        <w:spacing w:before="0"/>
        <w:ind w:left="714" w:hanging="357"/>
        <w:rPr>
          <w:rFonts w:ascii="Verdana" w:eastAsia="Calibri" w:hAnsi="Verdana"/>
          <w:sz w:val="16"/>
          <w:szCs w:val="24"/>
        </w:rPr>
      </w:pPr>
      <w:r w:rsidRPr="00CC523C">
        <w:rPr>
          <w:rFonts w:ascii="Verdana" w:eastAsia="Calibri" w:hAnsi="Verdana"/>
          <w:sz w:val="16"/>
          <w:szCs w:val="24"/>
        </w:rPr>
        <w:t xml:space="preserve"> </w:t>
      </w:r>
      <w:bookmarkStart w:id="58" w:name="_Toc440031981"/>
      <w:r w:rsidR="00DE4A17" w:rsidRPr="00CC523C">
        <w:rPr>
          <w:rFonts w:ascii="Verdana" w:eastAsia="TimesNewRomanPSMT" w:hAnsi="Verdana"/>
          <w:sz w:val="28"/>
        </w:rPr>
        <w:t>Основные теоретические модели общества</w:t>
      </w:r>
      <w:bookmarkEnd w:id="58"/>
    </w:p>
    <w:p w:rsidR="00DE4A17" w:rsidRPr="00CC523C" w:rsidRDefault="00DE4A17" w:rsidP="00DE4A17">
      <w:pPr>
        <w:pStyle w:val="61"/>
        <w:numPr>
          <w:ilvl w:val="0"/>
          <w:numId w:val="29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Общество, как реляционная система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К.Маркс</w:t>
      </w:r>
      <w:proofErr w:type="spellEnd"/>
    </w:p>
    <w:p w:rsidR="00DE4A17" w:rsidRPr="00CC523C" w:rsidRDefault="00DE4A17" w:rsidP="00DE4A17">
      <w:pPr>
        <w:pStyle w:val="61"/>
        <w:numPr>
          <w:ilvl w:val="0"/>
          <w:numId w:val="29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Общество, как структурно-функциональная модель</w:t>
      </w:r>
    </w:p>
    <w:p w:rsidR="00DE4A17" w:rsidRPr="00CC523C" w:rsidRDefault="00DE4A17" w:rsidP="00DE4A17">
      <w:pPr>
        <w:pStyle w:val="61"/>
        <w:numPr>
          <w:ilvl w:val="0"/>
          <w:numId w:val="30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Методологический индивидуализм</w:t>
      </w:r>
    </w:p>
    <w:p w:rsidR="00DE4A17" w:rsidRPr="00CC523C" w:rsidRDefault="00DE4A17" w:rsidP="00DE4A17">
      <w:pPr>
        <w:pStyle w:val="61"/>
        <w:numPr>
          <w:ilvl w:val="0"/>
          <w:numId w:val="30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proofErr w:type="gramStart"/>
      <w:r w:rsidRPr="00CC523C">
        <w:rPr>
          <w:rFonts w:ascii="Verdana" w:eastAsia="Calibri" w:hAnsi="Verdana"/>
          <w:sz w:val="28"/>
          <w:szCs w:val="24"/>
        </w:rPr>
        <w:t xml:space="preserve">Методологический универсализм (функционирование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обнзличенных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структурных компонентов общества, подсистем)</w:t>
      </w:r>
      <w:r w:rsidRPr="00CC523C">
        <w:rPr>
          <w:rFonts w:ascii="Verdana" w:eastAsia="Calibri" w:hAnsi="Verdana"/>
          <w:sz w:val="28"/>
          <w:szCs w:val="24"/>
        </w:rPr>
        <w:br/>
        <w:t>адаптация – экономика, целеполагание – политика, интеграция – право, латентность – социализация</w:t>
      </w:r>
      <w:proofErr w:type="gramEnd"/>
    </w:p>
    <w:p w:rsidR="00DE4A17" w:rsidRPr="00CC523C" w:rsidRDefault="002A3667" w:rsidP="002A3667">
      <w:pPr>
        <w:pStyle w:val="61"/>
        <w:numPr>
          <w:ilvl w:val="0"/>
          <w:numId w:val="29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Общество, как результат рационализации социального действия </w:t>
      </w:r>
    </w:p>
    <w:p w:rsidR="002A3667" w:rsidRPr="00CC523C" w:rsidRDefault="002A3667" w:rsidP="002A3667">
      <w:pPr>
        <w:pStyle w:val="61"/>
        <w:spacing w:after="0" w:line="240" w:lineRule="auto"/>
        <w:ind w:left="360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Определяющую роль в понимании общества играет характер социальных действий индивидов.</w:t>
      </w:r>
    </w:p>
    <w:p w:rsidR="002A3667" w:rsidRPr="00CC523C" w:rsidRDefault="002A3667" w:rsidP="002A3667">
      <w:pPr>
        <w:pStyle w:val="61"/>
        <w:spacing w:after="0" w:line="240" w:lineRule="auto"/>
        <w:ind w:left="360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(Понять, объяснить происходящее в обществе)</w:t>
      </w:r>
    </w:p>
    <w:p w:rsidR="002A3667" w:rsidRPr="00CC523C" w:rsidRDefault="002A3667" w:rsidP="002A3667">
      <w:pPr>
        <w:pStyle w:val="61"/>
        <w:spacing w:after="0" w:line="240" w:lineRule="auto"/>
        <w:rPr>
          <w:rFonts w:ascii="Verdana" w:eastAsia="Calibri" w:hAnsi="Verdana"/>
          <w:sz w:val="28"/>
          <w:szCs w:val="24"/>
          <w:lang w:val="en-US"/>
        </w:rPr>
      </w:pPr>
      <w:r w:rsidRPr="00CC523C">
        <w:rPr>
          <w:rFonts w:ascii="Verdana" w:eastAsia="Calibri" w:hAnsi="Verdana"/>
          <w:sz w:val="28"/>
          <w:szCs w:val="24"/>
        </w:rPr>
        <w:t>Социальное действие</w:t>
      </w:r>
      <w:r w:rsidRPr="00CC523C">
        <w:rPr>
          <w:rFonts w:ascii="Verdana" w:eastAsia="Calibri" w:hAnsi="Verdana"/>
          <w:sz w:val="28"/>
          <w:szCs w:val="24"/>
          <w:lang w:val="en-US"/>
        </w:rPr>
        <w:t>:</w:t>
      </w:r>
    </w:p>
    <w:p w:rsidR="002A3667" w:rsidRPr="00CC523C" w:rsidRDefault="002A3667" w:rsidP="002A3667">
      <w:pPr>
        <w:pStyle w:val="61"/>
        <w:numPr>
          <w:ilvl w:val="0"/>
          <w:numId w:val="31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Субъективный смысл</w:t>
      </w:r>
    </w:p>
    <w:p w:rsidR="002A3667" w:rsidRPr="00CC523C" w:rsidRDefault="002A3667" w:rsidP="002A3667">
      <w:pPr>
        <w:pStyle w:val="61"/>
        <w:numPr>
          <w:ilvl w:val="0"/>
          <w:numId w:val="31"/>
        </w:numPr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Ориентация на </w:t>
      </w:r>
      <w:proofErr w:type="gramStart"/>
      <w:r w:rsidRPr="00CC523C">
        <w:rPr>
          <w:rFonts w:ascii="Verdana" w:eastAsia="Calibri" w:hAnsi="Verdana"/>
          <w:sz w:val="28"/>
          <w:szCs w:val="24"/>
        </w:rPr>
        <w:t>другого</w:t>
      </w:r>
      <w:proofErr w:type="gramEnd"/>
    </w:p>
    <w:p w:rsidR="002A3667" w:rsidRPr="00CC523C" w:rsidRDefault="002A3667" w:rsidP="002A3667">
      <w:pPr>
        <w:pStyle w:val="61"/>
        <w:spacing w:after="0" w:line="240" w:lineRule="auto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Типы социального действия: Аффективное, Традиционное, Ценностно рациональное, </w:t>
      </w:r>
      <w:proofErr w:type="spellStart"/>
      <w:r w:rsidRPr="00CC523C">
        <w:rPr>
          <w:rFonts w:ascii="Verdana" w:eastAsia="Calibri" w:hAnsi="Verdana"/>
          <w:sz w:val="28"/>
          <w:szCs w:val="24"/>
        </w:rPr>
        <w:t>Целерациональное</w:t>
      </w:r>
      <w:proofErr w:type="spellEnd"/>
    </w:p>
    <w:p w:rsidR="002A3667" w:rsidRPr="00CC523C" w:rsidRDefault="002A3667" w:rsidP="000E78C8">
      <w:pPr>
        <w:pStyle w:val="10"/>
        <w:numPr>
          <w:ilvl w:val="0"/>
          <w:numId w:val="16"/>
        </w:numPr>
        <w:rPr>
          <w:rFonts w:ascii="Verdana" w:eastAsia="Calibri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lastRenderedPageBreak/>
        <w:t xml:space="preserve"> </w:t>
      </w:r>
      <w:bookmarkStart w:id="59" w:name="_Toc440031982"/>
      <w:r w:rsidRPr="00CC523C">
        <w:rPr>
          <w:rFonts w:ascii="Verdana" w:hAnsi="Verdana"/>
          <w:sz w:val="28"/>
          <w:szCs w:val="28"/>
        </w:rPr>
        <w:t xml:space="preserve">Социальная структура общества и </w:t>
      </w:r>
      <w:proofErr w:type="spellStart"/>
      <w:r w:rsidRPr="00CC523C">
        <w:rPr>
          <w:rFonts w:ascii="Verdana" w:hAnsi="Verdana"/>
          <w:sz w:val="28"/>
          <w:szCs w:val="28"/>
        </w:rPr>
        <w:t>стратификационные</w:t>
      </w:r>
      <w:proofErr w:type="spellEnd"/>
      <w:r w:rsidRPr="00CC523C">
        <w:rPr>
          <w:rFonts w:ascii="Verdana" w:hAnsi="Verdana"/>
          <w:sz w:val="28"/>
          <w:szCs w:val="28"/>
        </w:rPr>
        <w:t xml:space="preserve"> отношения в современном мире.</w:t>
      </w:r>
      <w:bookmarkEnd w:id="59"/>
    </w:p>
    <w:p w:rsidR="002A3667" w:rsidRPr="00CC523C" w:rsidRDefault="002A3667" w:rsidP="002A3667">
      <w:pPr>
        <w:pStyle w:val="61"/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 xml:space="preserve">Общество – </w:t>
      </w:r>
      <w:proofErr w:type="spellStart"/>
      <w:r w:rsidRPr="00CC523C">
        <w:rPr>
          <w:rFonts w:ascii="Verdana" w:hAnsi="Verdana"/>
          <w:sz w:val="28"/>
          <w:szCs w:val="28"/>
        </w:rPr>
        <w:t>мн</w:t>
      </w:r>
      <w:proofErr w:type="spellEnd"/>
      <w:r w:rsidRPr="00CC523C">
        <w:rPr>
          <w:rFonts w:ascii="Verdana" w:hAnsi="Verdana"/>
          <w:sz w:val="28"/>
          <w:szCs w:val="28"/>
        </w:rPr>
        <w:t>-во людей, организованных в определенные группы, общности</w:t>
      </w:r>
      <w:r w:rsidR="00673134" w:rsidRPr="00CC523C">
        <w:rPr>
          <w:rFonts w:ascii="Verdana" w:hAnsi="Verdana"/>
          <w:sz w:val="28"/>
          <w:szCs w:val="28"/>
        </w:rPr>
        <w:t>. Целостная совокупность устойчивых функционирующих в социуме общностей и взаимосвязей.</w:t>
      </w:r>
    </w:p>
    <w:p w:rsidR="00673134" w:rsidRPr="00CC523C" w:rsidRDefault="00673134" w:rsidP="002A3667">
      <w:pPr>
        <w:pStyle w:val="61"/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Социально-классовая структура общества:</w:t>
      </w:r>
    </w:p>
    <w:p w:rsidR="00673134" w:rsidRPr="00CC523C" w:rsidRDefault="00673134" w:rsidP="00673134">
      <w:pPr>
        <w:pStyle w:val="61"/>
        <w:numPr>
          <w:ilvl w:val="0"/>
          <w:numId w:val="32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Классы не существуют вечно, их возникновение связано с процессом развития производства</w:t>
      </w:r>
    </w:p>
    <w:p w:rsidR="00673134" w:rsidRPr="00CC523C" w:rsidRDefault="00673134" w:rsidP="00673134">
      <w:pPr>
        <w:pStyle w:val="61"/>
        <w:numPr>
          <w:ilvl w:val="0"/>
          <w:numId w:val="32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Классы появляются с возникновением частной собственности</w:t>
      </w:r>
    </w:p>
    <w:p w:rsidR="00673134" w:rsidRPr="00CC523C" w:rsidRDefault="00673134" w:rsidP="00673134">
      <w:pPr>
        <w:pStyle w:val="61"/>
        <w:numPr>
          <w:ilvl w:val="0"/>
          <w:numId w:val="32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 xml:space="preserve">Классы – большие группы людей, различающиеся </w:t>
      </w:r>
      <w:proofErr w:type="gramStart"/>
      <w:r w:rsidRPr="00CC523C">
        <w:rPr>
          <w:rFonts w:ascii="Verdana" w:hAnsi="Verdana"/>
          <w:sz w:val="28"/>
          <w:szCs w:val="28"/>
        </w:rPr>
        <w:t>по</w:t>
      </w:r>
      <w:proofErr w:type="gramEnd"/>
      <w:r w:rsidRPr="00CC523C">
        <w:rPr>
          <w:rFonts w:ascii="Verdana" w:hAnsi="Verdana"/>
          <w:sz w:val="28"/>
          <w:szCs w:val="28"/>
        </w:rPr>
        <w:t xml:space="preserve"> </w:t>
      </w:r>
    </w:p>
    <w:p w:rsidR="00673134" w:rsidRPr="00CC523C" w:rsidRDefault="00673134" w:rsidP="00673134">
      <w:pPr>
        <w:pStyle w:val="61"/>
        <w:numPr>
          <w:ilvl w:val="0"/>
          <w:numId w:val="33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месту в системе общ</w:t>
      </w:r>
      <w:proofErr w:type="gramStart"/>
      <w:r w:rsidRPr="00CC523C">
        <w:rPr>
          <w:rFonts w:ascii="Verdana" w:hAnsi="Verdana"/>
          <w:sz w:val="28"/>
          <w:szCs w:val="28"/>
        </w:rPr>
        <w:t>.</w:t>
      </w:r>
      <w:proofErr w:type="gramEnd"/>
      <w:r w:rsidRPr="00CC523C">
        <w:rPr>
          <w:rFonts w:ascii="Verdana" w:hAnsi="Verdana"/>
          <w:sz w:val="28"/>
          <w:szCs w:val="28"/>
        </w:rPr>
        <w:t xml:space="preserve"> </w:t>
      </w:r>
      <w:proofErr w:type="gramStart"/>
      <w:r w:rsidRPr="00CC523C">
        <w:rPr>
          <w:rFonts w:ascii="Verdana" w:hAnsi="Verdana"/>
          <w:sz w:val="28"/>
          <w:szCs w:val="28"/>
        </w:rPr>
        <w:t>п</w:t>
      </w:r>
      <w:proofErr w:type="gramEnd"/>
      <w:r w:rsidRPr="00CC523C">
        <w:rPr>
          <w:rFonts w:ascii="Verdana" w:hAnsi="Verdana"/>
          <w:sz w:val="28"/>
          <w:szCs w:val="28"/>
        </w:rPr>
        <w:t>роизводства</w:t>
      </w:r>
    </w:p>
    <w:p w:rsidR="00673134" w:rsidRPr="00CC523C" w:rsidRDefault="00673134" w:rsidP="00673134">
      <w:pPr>
        <w:pStyle w:val="61"/>
        <w:numPr>
          <w:ilvl w:val="0"/>
          <w:numId w:val="33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отношению к средствам производства</w:t>
      </w:r>
    </w:p>
    <w:p w:rsidR="00673134" w:rsidRPr="00CC523C" w:rsidRDefault="00673134" w:rsidP="00673134">
      <w:pPr>
        <w:pStyle w:val="61"/>
        <w:numPr>
          <w:ilvl w:val="0"/>
          <w:numId w:val="33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роли в общ</w:t>
      </w:r>
      <w:proofErr w:type="gramStart"/>
      <w:r w:rsidRPr="00CC523C">
        <w:rPr>
          <w:rFonts w:ascii="Verdana" w:hAnsi="Verdana"/>
          <w:sz w:val="28"/>
          <w:szCs w:val="28"/>
        </w:rPr>
        <w:t>.</w:t>
      </w:r>
      <w:proofErr w:type="gramEnd"/>
      <w:r w:rsidRPr="00CC523C">
        <w:rPr>
          <w:rFonts w:ascii="Verdana" w:hAnsi="Verdana"/>
          <w:sz w:val="28"/>
          <w:szCs w:val="28"/>
        </w:rPr>
        <w:t xml:space="preserve"> </w:t>
      </w:r>
      <w:proofErr w:type="gramStart"/>
      <w:r w:rsidRPr="00CC523C">
        <w:rPr>
          <w:rFonts w:ascii="Verdana" w:hAnsi="Verdana"/>
          <w:sz w:val="28"/>
          <w:szCs w:val="28"/>
        </w:rPr>
        <w:t>о</w:t>
      </w:r>
      <w:proofErr w:type="gramEnd"/>
      <w:r w:rsidRPr="00CC523C">
        <w:rPr>
          <w:rFonts w:ascii="Verdana" w:hAnsi="Verdana"/>
          <w:sz w:val="28"/>
          <w:szCs w:val="28"/>
        </w:rPr>
        <w:t>рганизации труда</w:t>
      </w:r>
    </w:p>
    <w:p w:rsidR="00673134" w:rsidRPr="00CC523C" w:rsidRDefault="00673134" w:rsidP="00673134">
      <w:pPr>
        <w:pStyle w:val="61"/>
        <w:numPr>
          <w:ilvl w:val="0"/>
          <w:numId w:val="33"/>
        </w:numPr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способом получения и размером доли общ</w:t>
      </w:r>
      <w:proofErr w:type="gramStart"/>
      <w:r w:rsidRPr="00CC523C">
        <w:rPr>
          <w:rFonts w:ascii="Verdana" w:hAnsi="Verdana"/>
          <w:sz w:val="28"/>
          <w:szCs w:val="28"/>
        </w:rPr>
        <w:t>.</w:t>
      </w:r>
      <w:proofErr w:type="gramEnd"/>
      <w:r w:rsidRPr="00CC523C">
        <w:rPr>
          <w:rFonts w:ascii="Verdana" w:hAnsi="Verdana"/>
          <w:sz w:val="28"/>
          <w:szCs w:val="28"/>
        </w:rPr>
        <w:t xml:space="preserve"> </w:t>
      </w:r>
      <w:proofErr w:type="gramStart"/>
      <w:r w:rsidRPr="00CC523C">
        <w:rPr>
          <w:rFonts w:ascii="Verdana" w:hAnsi="Verdana"/>
          <w:sz w:val="28"/>
          <w:szCs w:val="28"/>
        </w:rPr>
        <w:t>б</w:t>
      </w:r>
      <w:proofErr w:type="gramEnd"/>
      <w:r w:rsidRPr="00CC523C">
        <w:rPr>
          <w:rFonts w:ascii="Verdana" w:hAnsi="Verdana"/>
          <w:sz w:val="28"/>
          <w:szCs w:val="28"/>
        </w:rPr>
        <w:t>аланса</w:t>
      </w:r>
    </w:p>
    <w:p w:rsidR="00673134" w:rsidRPr="00CC523C" w:rsidRDefault="00673134" w:rsidP="00673134">
      <w:pPr>
        <w:pStyle w:val="61"/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Концепция социальной стратификации:</w:t>
      </w:r>
    </w:p>
    <w:p w:rsidR="00673134" w:rsidRPr="00CC523C" w:rsidRDefault="00673134" w:rsidP="00673134">
      <w:pPr>
        <w:pStyle w:val="61"/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Группа людей, обладающая одинаковым социальным статусом – страта</w:t>
      </w:r>
    </w:p>
    <w:p w:rsidR="002A3667" w:rsidRPr="00CC523C" w:rsidRDefault="00673134" w:rsidP="000E78C8">
      <w:pPr>
        <w:pStyle w:val="61"/>
        <w:spacing w:after="0" w:line="240" w:lineRule="auto"/>
        <w:rPr>
          <w:rFonts w:ascii="Verdana" w:hAnsi="Verdana"/>
          <w:sz w:val="28"/>
          <w:szCs w:val="28"/>
        </w:rPr>
      </w:pPr>
      <w:r w:rsidRPr="00CC523C">
        <w:rPr>
          <w:rFonts w:ascii="Verdana" w:hAnsi="Verdana"/>
          <w:sz w:val="28"/>
          <w:szCs w:val="28"/>
        </w:rPr>
        <w:t>Дифференциация населения на слои, группы в зависимости от правомерного распределения власти, ценностей прав</w:t>
      </w:r>
    </w:p>
    <w:p w:rsidR="002A3667" w:rsidRPr="00CC523C" w:rsidRDefault="002A3667" w:rsidP="000E78C8">
      <w:pPr>
        <w:pStyle w:val="10"/>
        <w:numPr>
          <w:ilvl w:val="0"/>
          <w:numId w:val="16"/>
        </w:numPr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 xml:space="preserve"> </w:t>
      </w:r>
      <w:bookmarkStart w:id="60" w:name="_Toc440031983"/>
      <w:r w:rsidRPr="00CC523C">
        <w:rPr>
          <w:rFonts w:ascii="Verdana" w:eastAsia="Calibri" w:hAnsi="Verdana" w:cs="Times New Roman"/>
          <w:sz w:val="28"/>
          <w:szCs w:val="28"/>
        </w:rPr>
        <w:t>Общество как развивающаяся система. Эволюция и революция в общественной динамике.</w:t>
      </w:r>
      <w:bookmarkEnd w:id="60"/>
    </w:p>
    <w:p w:rsidR="00F44220" w:rsidRPr="00CC523C" w:rsidRDefault="00F44220" w:rsidP="00F44220">
      <w:p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Эволюция:</w:t>
      </w:r>
    </w:p>
    <w:p w:rsidR="00F44220" w:rsidRPr="00CC523C" w:rsidRDefault="00F44220" w:rsidP="00F44220">
      <w:pPr>
        <w:spacing w:after="0"/>
        <w:rPr>
          <w:rFonts w:ascii="Verdana" w:eastAsia="Calibri" w:hAnsi="Verdana" w:cs="Times New Roman"/>
          <w:sz w:val="28"/>
          <w:szCs w:val="28"/>
        </w:rPr>
      </w:pPr>
      <w:proofErr w:type="spellStart"/>
      <w:r w:rsidRPr="00CC523C">
        <w:rPr>
          <w:rFonts w:ascii="Verdana" w:eastAsia="Calibri" w:hAnsi="Verdana" w:cs="Times New Roman"/>
          <w:sz w:val="28"/>
          <w:szCs w:val="28"/>
        </w:rPr>
        <w:t>Геоклиматическая</w:t>
      </w:r>
      <w:proofErr w:type="spellEnd"/>
      <w:r w:rsidRPr="00CC523C">
        <w:rPr>
          <w:rFonts w:ascii="Verdana" w:eastAsia="Calibri" w:hAnsi="Verdana" w:cs="Times New Roman"/>
          <w:sz w:val="28"/>
          <w:szCs w:val="28"/>
        </w:rPr>
        <w:t>, демографическая, технико-технологическая, национально-психологическая</w:t>
      </w:r>
    </w:p>
    <w:p w:rsidR="00F44220" w:rsidRPr="00CC523C" w:rsidRDefault="00F44220" w:rsidP="00F44220">
      <w:pPr>
        <w:spacing w:after="0"/>
        <w:rPr>
          <w:rFonts w:ascii="Verdana" w:eastAsia="Calibri" w:hAnsi="Verdana" w:cs="Times New Roman"/>
          <w:sz w:val="28"/>
          <w:szCs w:val="28"/>
          <w:lang w:val="en-US"/>
        </w:rPr>
      </w:pPr>
      <w:r w:rsidRPr="00CC523C">
        <w:rPr>
          <w:rFonts w:ascii="Verdana" w:eastAsia="Calibri" w:hAnsi="Verdana" w:cs="Times New Roman"/>
          <w:sz w:val="28"/>
          <w:szCs w:val="28"/>
        </w:rPr>
        <w:t>Революция</w:t>
      </w:r>
      <w:r w:rsidRPr="00CC523C">
        <w:rPr>
          <w:rFonts w:ascii="Verdana" w:eastAsia="Calibri" w:hAnsi="Verdana" w:cs="Times New Roman"/>
          <w:sz w:val="28"/>
          <w:szCs w:val="28"/>
          <w:lang w:val="en-US"/>
        </w:rPr>
        <w:t>:</w:t>
      </w:r>
    </w:p>
    <w:p w:rsidR="00F44220" w:rsidRPr="00CC523C" w:rsidRDefault="00F44220" w:rsidP="00F44220">
      <w:pPr>
        <w:pStyle w:val="a4"/>
        <w:numPr>
          <w:ilvl w:val="0"/>
          <w:numId w:val="34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Процесс демографического роста при дефиците ресурсов</w:t>
      </w:r>
    </w:p>
    <w:p w:rsidR="00F44220" w:rsidRPr="00CC523C" w:rsidRDefault="00F44220" w:rsidP="00F44220">
      <w:pPr>
        <w:pStyle w:val="a4"/>
        <w:numPr>
          <w:ilvl w:val="0"/>
          <w:numId w:val="34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Нарушение воспроизводства и циркуляции элит</w:t>
      </w:r>
    </w:p>
    <w:p w:rsidR="00F44220" w:rsidRPr="00CC523C" w:rsidRDefault="00F44220" w:rsidP="00F44220">
      <w:pPr>
        <w:pStyle w:val="a4"/>
        <w:numPr>
          <w:ilvl w:val="0"/>
          <w:numId w:val="34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Кризис процесса модернизации политической системы</w:t>
      </w:r>
    </w:p>
    <w:p w:rsidR="00F44220" w:rsidRPr="00CC523C" w:rsidRDefault="00F44220" w:rsidP="00F44220">
      <w:pPr>
        <w:pStyle w:val="a4"/>
        <w:numPr>
          <w:ilvl w:val="0"/>
          <w:numId w:val="34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Масса становится движущей силой общественного развития</w:t>
      </w:r>
    </w:p>
    <w:p w:rsidR="00F44220" w:rsidRPr="00CC523C" w:rsidRDefault="00F44220" w:rsidP="00F44220">
      <w:pPr>
        <w:spacing w:after="0"/>
        <w:rPr>
          <w:rFonts w:ascii="Verdana" w:eastAsia="Calibri" w:hAnsi="Verdana" w:cs="Times New Roman"/>
          <w:sz w:val="28"/>
          <w:szCs w:val="28"/>
          <w:lang w:val="en-US"/>
        </w:rPr>
      </w:pPr>
      <w:r w:rsidRPr="00CC523C">
        <w:rPr>
          <w:rFonts w:ascii="Verdana" w:eastAsia="Calibri" w:hAnsi="Verdana" w:cs="Times New Roman"/>
          <w:sz w:val="28"/>
          <w:szCs w:val="28"/>
        </w:rPr>
        <w:t>Источник развития</w:t>
      </w:r>
      <w:r w:rsidRPr="00CC523C">
        <w:rPr>
          <w:rFonts w:ascii="Verdana" w:eastAsia="Calibri" w:hAnsi="Verdana" w:cs="Times New Roman"/>
          <w:sz w:val="28"/>
          <w:szCs w:val="28"/>
          <w:lang w:val="en-US"/>
        </w:rPr>
        <w:t>:</w:t>
      </w:r>
    </w:p>
    <w:p w:rsidR="00F44220" w:rsidRPr="00CC523C" w:rsidRDefault="00F44220" w:rsidP="00F44220">
      <w:pPr>
        <w:pStyle w:val="a4"/>
        <w:numPr>
          <w:ilvl w:val="0"/>
          <w:numId w:val="35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>Абсолютизация социального противоречия</w:t>
      </w:r>
    </w:p>
    <w:p w:rsidR="00F44220" w:rsidRPr="00CC523C" w:rsidRDefault="00F44220" w:rsidP="00F44220">
      <w:pPr>
        <w:pStyle w:val="a4"/>
        <w:numPr>
          <w:ilvl w:val="0"/>
          <w:numId w:val="35"/>
        </w:numPr>
        <w:spacing w:after="0"/>
        <w:rPr>
          <w:rFonts w:ascii="Verdana" w:eastAsia="Calibri" w:hAnsi="Verdana" w:cs="Times New Roman"/>
          <w:sz w:val="28"/>
          <w:szCs w:val="28"/>
        </w:rPr>
      </w:pPr>
      <w:r w:rsidRPr="00CC523C">
        <w:rPr>
          <w:rFonts w:ascii="Verdana" w:eastAsia="Calibri" w:hAnsi="Verdana" w:cs="Times New Roman"/>
          <w:sz w:val="28"/>
          <w:szCs w:val="28"/>
        </w:rPr>
        <w:t xml:space="preserve">Концепция </w:t>
      </w:r>
      <w:proofErr w:type="spellStart"/>
      <w:r w:rsidRPr="00CC523C">
        <w:rPr>
          <w:rFonts w:ascii="Verdana" w:eastAsia="Calibri" w:hAnsi="Verdana" w:cs="Times New Roman"/>
          <w:sz w:val="28"/>
          <w:szCs w:val="28"/>
        </w:rPr>
        <w:t>солидаризма</w:t>
      </w:r>
      <w:proofErr w:type="spellEnd"/>
    </w:p>
    <w:p w:rsidR="00CC523C" w:rsidRDefault="00F44220" w:rsidP="00CC523C">
      <w:pPr>
        <w:pStyle w:val="a4"/>
        <w:numPr>
          <w:ilvl w:val="0"/>
          <w:numId w:val="35"/>
        </w:numPr>
        <w:spacing w:after="0"/>
        <w:rPr>
          <w:rFonts w:ascii="Verdana" w:eastAsia="Calibri" w:hAnsi="Verdana" w:cs="Times New Roman"/>
          <w:sz w:val="28"/>
          <w:szCs w:val="28"/>
          <w:lang w:val="en-US"/>
        </w:rPr>
      </w:pPr>
      <w:r w:rsidRPr="00CC523C">
        <w:rPr>
          <w:rFonts w:ascii="Verdana" w:eastAsia="Calibri" w:hAnsi="Verdana" w:cs="Times New Roman"/>
          <w:sz w:val="28"/>
          <w:szCs w:val="28"/>
        </w:rPr>
        <w:t>Теория конфликта</w:t>
      </w:r>
    </w:p>
    <w:p w:rsidR="00CC523C" w:rsidRPr="00CC523C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8"/>
          <w:lang w:val="en-US"/>
        </w:rPr>
      </w:pPr>
      <w:r>
        <w:rPr>
          <w:rFonts w:ascii="Verdana" w:eastAsia="Calibri" w:hAnsi="Verdana" w:cs="Times New Roman"/>
          <w:sz w:val="28"/>
          <w:szCs w:val="28"/>
          <w:lang w:val="en-US"/>
        </w:rPr>
        <w:br w:type="page"/>
      </w:r>
    </w:p>
    <w:p w:rsidR="002A3667" w:rsidRPr="00CC523C" w:rsidRDefault="002A3667" w:rsidP="000E78C8">
      <w:pPr>
        <w:pStyle w:val="10"/>
        <w:numPr>
          <w:ilvl w:val="0"/>
          <w:numId w:val="16"/>
        </w:numPr>
        <w:rPr>
          <w:rFonts w:ascii="Verdana" w:eastAsia="Calibri" w:hAnsi="Verdana"/>
          <w:sz w:val="28"/>
        </w:rPr>
      </w:pPr>
      <w:r w:rsidRPr="00CC523C">
        <w:rPr>
          <w:rFonts w:ascii="Verdana" w:eastAsia="Calibri" w:hAnsi="Verdana"/>
          <w:sz w:val="28"/>
        </w:rPr>
        <w:lastRenderedPageBreak/>
        <w:t xml:space="preserve"> </w:t>
      </w:r>
      <w:bookmarkStart w:id="61" w:name="_Toc440031984"/>
      <w:r w:rsidRPr="00CC523C">
        <w:rPr>
          <w:rFonts w:ascii="Verdana" w:eastAsia="Calibri" w:hAnsi="Verdana"/>
          <w:sz w:val="28"/>
        </w:rPr>
        <w:t>Проблема субъекта и движущих сил  истории</w:t>
      </w:r>
      <w:bookmarkEnd w:id="61"/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В философии истории используются два понятия — субъекта истории и движущих сил истории.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Общиму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них является реально оказываемое влияние на ход развития общества, а различным— </w:t>
      </w:r>
      <w:proofErr w:type="gramStart"/>
      <w:r w:rsidRPr="00CC523C">
        <w:rPr>
          <w:rFonts w:ascii="Verdana" w:eastAsia="Calibri" w:hAnsi="Verdana"/>
          <w:sz w:val="28"/>
          <w:szCs w:val="24"/>
        </w:rPr>
        <w:t>ст</w:t>
      </w:r>
      <w:proofErr w:type="gramEnd"/>
      <w:r w:rsidRPr="00CC523C">
        <w:rPr>
          <w:rFonts w:ascii="Verdana" w:eastAsia="Calibri" w:hAnsi="Verdana"/>
          <w:sz w:val="28"/>
          <w:szCs w:val="24"/>
        </w:rPr>
        <w:t>епень осознанности этого влияния.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Воздействие субъекта истории на исторический процесс осмысленно и осуществляется на основе осознания определенных интересов, постановки целей и задач.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Движущие силы истории, хотя и способны к кардинальному изменению ситуации в обществе, ведомы либо бессознательными внутренними импульсами, либо становятся объектом манипуляций и средством для достижения целей, поставленных историческими субъектами.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Три подхода к решению данной проблемы.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Первый подход связан с постановкой вопроса о роли масс и великой личности в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историии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имеет два принципиальных решения: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1) в качестве субъекта (творца истории) рассматривает великую личность — вождей, правителей, героев, лидеров, т.к. именно их деяния и решения меняют ход истории и запечатлеваются в исторической памяти человечества (французское Просвещение XVIII в.);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2)связано с признанием народных масс в качестве субъекта и решающей силы общественного развития. 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Второй подход отражен в концепции элитаризма (</w:t>
      </w:r>
      <w:proofErr w:type="spellStart"/>
      <w:r w:rsidRPr="00CC523C">
        <w:rPr>
          <w:rFonts w:ascii="Verdana" w:eastAsia="Calibri" w:hAnsi="Verdana"/>
          <w:sz w:val="28"/>
          <w:szCs w:val="24"/>
        </w:rPr>
        <w:t>элитизма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). Общество подразделяется на две неравные части, </w:t>
      </w:r>
      <w:proofErr w:type="gramStart"/>
      <w:r w:rsidRPr="00CC523C">
        <w:rPr>
          <w:rFonts w:ascii="Verdana" w:eastAsia="Calibri" w:hAnsi="Verdana"/>
          <w:sz w:val="28"/>
          <w:szCs w:val="24"/>
        </w:rPr>
        <w:t>меньшую</w:t>
      </w:r>
      <w:proofErr w:type="gramEnd"/>
      <w:r w:rsidRPr="00CC523C">
        <w:rPr>
          <w:rFonts w:ascii="Verdana" w:eastAsia="Calibri" w:hAnsi="Verdana"/>
          <w:sz w:val="28"/>
          <w:szCs w:val="24"/>
        </w:rPr>
        <w:t xml:space="preserve"> из которых составляет элита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Виды элит: политическая, экономическая,  военная, культурная, церковная и т. д.</w:t>
      </w:r>
    </w:p>
    <w:p w:rsidR="00043CDA" w:rsidRPr="00CC523C" w:rsidRDefault="00043CDA" w:rsidP="00043CDA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В. Парето выделяет два главных типа элит, последовательно сменяющих друг друга:</w:t>
      </w:r>
    </w:p>
    <w:p w:rsidR="00CC523C" w:rsidRDefault="00043CDA" w:rsidP="00F44220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«львов» и «лис».</w:t>
      </w:r>
    </w:p>
    <w:p w:rsidR="00F44220" w:rsidRPr="00CC523C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4"/>
          <w:lang w:val="en-US"/>
        </w:rPr>
      </w:pPr>
      <w:r>
        <w:rPr>
          <w:rFonts w:ascii="Verdana" w:eastAsia="Calibri" w:hAnsi="Verdana"/>
          <w:sz w:val="28"/>
          <w:szCs w:val="24"/>
        </w:rPr>
        <w:br w:type="page"/>
      </w:r>
    </w:p>
    <w:p w:rsidR="00F44220" w:rsidRPr="00CC523C" w:rsidRDefault="002A3667" w:rsidP="000E78C8">
      <w:pPr>
        <w:pStyle w:val="10"/>
        <w:numPr>
          <w:ilvl w:val="0"/>
          <w:numId w:val="16"/>
        </w:numPr>
        <w:rPr>
          <w:rFonts w:ascii="Verdana" w:eastAsia="Calibri" w:hAnsi="Verdana"/>
          <w:sz w:val="28"/>
          <w:szCs w:val="28"/>
        </w:rPr>
      </w:pPr>
      <w:bookmarkStart w:id="62" w:name="_Toc440031985"/>
      <w:r w:rsidRPr="00CC523C">
        <w:rPr>
          <w:rFonts w:ascii="Verdana" w:eastAsia="Calibri" w:hAnsi="Verdana"/>
          <w:sz w:val="28"/>
          <w:szCs w:val="28"/>
        </w:rPr>
        <w:lastRenderedPageBreak/>
        <w:t>Развитие общества как цивилизационный процесс</w:t>
      </w:r>
      <w:bookmarkEnd w:id="62"/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proofErr w:type="spellStart"/>
      <w:r w:rsidRPr="00CC523C">
        <w:rPr>
          <w:rFonts w:ascii="Verdana" w:eastAsia="Calibri" w:hAnsi="Verdana"/>
          <w:sz w:val="28"/>
          <w:szCs w:val="28"/>
        </w:rPr>
        <w:t>Цивилизац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– 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1)синоним «культура»; 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2)стадия в раз-</w:t>
      </w:r>
      <w:proofErr w:type="spellStart"/>
      <w:r w:rsidRPr="00CC523C">
        <w:rPr>
          <w:rFonts w:ascii="Verdana" w:eastAsia="Calibri" w:hAnsi="Verdana"/>
          <w:sz w:val="28"/>
          <w:szCs w:val="28"/>
        </w:rPr>
        <w:t>тии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культуры,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хар-ся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деградацией, упадком; 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3)ступ.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Истор</w:t>
      </w:r>
      <w:proofErr w:type="spellEnd"/>
      <w:r w:rsidRPr="00CC523C">
        <w:rPr>
          <w:rFonts w:ascii="Verdana" w:eastAsia="Calibri" w:hAnsi="Verdana"/>
          <w:sz w:val="28"/>
          <w:szCs w:val="28"/>
        </w:rPr>
        <w:t>. Раз-</w:t>
      </w:r>
      <w:proofErr w:type="spellStart"/>
      <w:r w:rsidRPr="00CC523C">
        <w:rPr>
          <w:rFonts w:ascii="Verdana" w:eastAsia="Calibri" w:hAnsi="Verdana"/>
          <w:sz w:val="28"/>
          <w:szCs w:val="28"/>
        </w:rPr>
        <w:t>тия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за варварством.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proofErr w:type="spellStart"/>
      <w:r w:rsidRPr="00CC523C">
        <w:rPr>
          <w:rFonts w:ascii="Verdana" w:eastAsia="Calibri" w:hAnsi="Verdana"/>
          <w:sz w:val="28"/>
          <w:szCs w:val="28"/>
        </w:rPr>
        <w:t>Цив</w:t>
      </w:r>
      <w:proofErr w:type="gramStart"/>
      <w:r w:rsidRPr="00CC523C">
        <w:rPr>
          <w:rFonts w:ascii="Verdana" w:eastAsia="Calibri" w:hAnsi="Verdana"/>
          <w:sz w:val="28"/>
          <w:szCs w:val="28"/>
        </w:rPr>
        <w:t>.п</w:t>
      </w:r>
      <w:proofErr w:type="gramEnd"/>
      <w:r w:rsidRPr="00CC523C">
        <w:rPr>
          <w:rFonts w:ascii="Verdana" w:eastAsia="Calibri" w:hAnsi="Verdana"/>
          <w:sz w:val="28"/>
          <w:szCs w:val="28"/>
        </w:rPr>
        <w:t>одход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–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типолог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Обществ. Систем.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Различ</w:t>
      </w:r>
      <w:proofErr w:type="spellEnd"/>
      <w:r w:rsidRPr="00CC523C">
        <w:rPr>
          <w:rFonts w:ascii="Verdana" w:eastAsia="Calibri" w:hAnsi="Verdana"/>
          <w:sz w:val="28"/>
          <w:szCs w:val="28"/>
        </w:rPr>
        <w:t>.: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- западную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цивил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–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целенаправ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Стиль мышления,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ориент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На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конкр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Результ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Деят-сти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, изм. мира с человека.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Утсановка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на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инновац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Путь развития. В </w:t>
      </w:r>
      <w:proofErr w:type="gramStart"/>
      <w:r w:rsidRPr="00CC523C">
        <w:rPr>
          <w:rFonts w:ascii="Verdana" w:eastAsia="Calibri" w:hAnsi="Verdana"/>
          <w:sz w:val="28"/>
          <w:szCs w:val="28"/>
        </w:rPr>
        <w:t>полит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: гарантия част. Собств. И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гражд</w:t>
      </w:r>
      <w:proofErr w:type="spellEnd"/>
      <w:r w:rsidRPr="00CC523C">
        <w:rPr>
          <w:rFonts w:ascii="Verdana" w:eastAsia="Calibri" w:hAnsi="Verdana"/>
          <w:sz w:val="28"/>
          <w:szCs w:val="28"/>
        </w:rPr>
        <w:t>. Прав личности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-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восточнуюцивил</w:t>
      </w:r>
      <w:proofErr w:type="spellEnd"/>
      <w:r w:rsidRPr="00CC523C">
        <w:rPr>
          <w:rFonts w:ascii="Verdana" w:eastAsia="Calibri" w:hAnsi="Verdana"/>
          <w:sz w:val="28"/>
          <w:szCs w:val="28"/>
        </w:rPr>
        <w:t>. (</w:t>
      </w:r>
      <w:proofErr w:type="gramStart"/>
      <w:r w:rsidRPr="00CC523C">
        <w:rPr>
          <w:rFonts w:ascii="Verdana" w:eastAsia="Calibri" w:hAnsi="Verdana"/>
          <w:sz w:val="28"/>
          <w:szCs w:val="28"/>
        </w:rPr>
        <w:t>традиционалистская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) – господство авторитарно-админ. </w:t>
      </w:r>
      <w:proofErr w:type="spellStart"/>
      <w:proofErr w:type="gramStart"/>
      <w:r w:rsidRPr="00CC523C">
        <w:rPr>
          <w:rFonts w:ascii="Verdana" w:eastAsia="Calibri" w:hAnsi="Verdana"/>
          <w:sz w:val="28"/>
          <w:szCs w:val="28"/>
        </w:rPr>
        <w:t>Сис</w:t>
      </w:r>
      <w:proofErr w:type="spellEnd"/>
      <w:r w:rsidRPr="00CC523C">
        <w:rPr>
          <w:rFonts w:ascii="Verdana" w:eastAsia="Calibri" w:hAnsi="Verdana"/>
          <w:sz w:val="28"/>
          <w:szCs w:val="28"/>
        </w:rPr>
        <w:t>-мы (деспот.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 </w:t>
      </w:r>
      <w:proofErr w:type="gramStart"/>
      <w:r w:rsidRPr="00CC523C">
        <w:rPr>
          <w:rFonts w:ascii="Verdana" w:eastAsia="Calibri" w:hAnsi="Verdana"/>
          <w:sz w:val="28"/>
          <w:szCs w:val="28"/>
        </w:rPr>
        <w:t>Форма правления).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 Господствовал не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логич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, а интуитивный метод познания. Цель науки – трактовка трудов др. мыслит. Характерен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худож-образн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стиль мышления</w:t>
      </w:r>
    </w:p>
    <w:p w:rsidR="00863603" w:rsidRP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</w:p>
    <w:p w:rsidR="00CC523C" w:rsidRDefault="00863603" w:rsidP="00863603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Также выделяется три типа цивилизаций: 1)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доиндустриал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(аграрная, традиционная) –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доминир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с/х в эконом., традиции в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соц</w:t>
      </w:r>
      <w:proofErr w:type="gramStart"/>
      <w:r w:rsidRPr="00CC523C">
        <w:rPr>
          <w:rFonts w:ascii="Verdana" w:eastAsia="Calibri" w:hAnsi="Verdana"/>
          <w:sz w:val="28"/>
          <w:szCs w:val="28"/>
        </w:rPr>
        <w:t>.с</w:t>
      </w:r>
      <w:proofErr w:type="gramEnd"/>
      <w:r w:rsidRPr="00CC523C">
        <w:rPr>
          <w:rFonts w:ascii="Verdana" w:eastAsia="Calibri" w:hAnsi="Verdana"/>
          <w:sz w:val="28"/>
          <w:szCs w:val="28"/>
        </w:rPr>
        <w:t>фере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, религии - в духовной; 2) индустриальная - связанная с приоритета­ми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пром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. Пр-ва, установками на модернизацию и прогресс, властью капитала; 3) постиндустриальная - сфера ус­луг и потребления, создаются новые наукоемкие технологии, к власти приходят профессионалы. </w:t>
      </w:r>
      <w:proofErr w:type="gramStart"/>
      <w:r w:rsidRPr="00CC523C">
        <w:rPr>
          <w:rFonts w:ascii="Verdana" w:eastAsia="Calibri" w:hAnsi="Verdana"/>
          <w:sz w:val="28"/>
          <w:szCs w:val="28"/>
        </w:rPr>
        <w:t>Конкре­тизацией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 теорий постиндустриального общества в современной философии стала концепция информационного общества (приоритет инф. технологий в пр-ве и соц. управлении, превращении инф-</w:t>
      </w:r>
      <w:proofErr w:type="spellStart"/>
      <w:r w:rsidRPr="00CC523C">
        <w:rPr>
          <w:rFonts w:ascii="Verdana" w:eastAsia="Calibri" w:hAnsi="Verdana"/>
          <w:sz w:val="28"/>
          <w:szCs w:val="28"/>
        </w:rPr>
        <w:t>ии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в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осн</w:t>
      </w:r>
      <w:proofErr w:type="spellEnd"/>
      <w:r w:rsidRPr="00CC523C">
        <w:rPr>
          <w:rFonts w:ascii="Verdana" w:eastAsia="Calibri" w:hAnsi="Verdana"/>
          <w:sz w:val="28"/>
          <w:szCs w:val="28"/>
        </w:rPr>
        <w:t>. ресурс и капитал об-</w:t>
      </w:r>
      <w:proofErr w:type="spellStart"/>
      <w:r w:rsidRPr="00CC523C">
        <w:rPr>
          <w:rFonts w:ascii="Verdana" w:eastAsia="Calibri" w:hAnsi="Verdana"/>
          <w:sz w:val="28"/>
          <w:szCs w:val="28"/>
        </w:rPr>
        <w:t>ва</w:t>
      </w:r>
      <w:proofErr w:type="spellEnd"/>
      <w:r w:rsidRPr="00CC523C">
        <w:rPr>
          <w:rFonts w:ascii="Verdana" w:eastAsia="Calibri" w:hAnsi="Verdana"/>
          <w:sz w:val="28"/>
          <w:szCs w:val="28"/>
        </w:rPr>
        <w:t>.</w:t>
      </w:r>
    </w:p>
    <w:p w:rsidR="00863603" w:rsidRPr="002440C2" w:rsidRDefault="00CC523C" w:rsidP="00CC523C">
      <w:pPr>
        <w:spacing w:after="160" w:line="259" w:lineRule="auto"/>
        <w:rPr>
          <w:rFonts w:ascii="Verdana" w:eastAsia="Calibri" w:hAnsi="Verdana" w:cs="Times New Roman"/>
          <w:sz w:val="28"/>
          <w:szCs w:val="28"/>
        </w:rPr>
      </w:pPr>
      <w:r>
        <w:rPr>
          <w:rFonts w:ascii="Verdana" w:eastAsia="Calibri" w:hAnsi="Verdana"/>
          <w:sz w:val="28"/>
          <w:szCs w:val="28"/>
        </w:rPr>
        <w:br w:type="page"/>
      </w:r>
    </w:p>
    <w:p w:rsidR="00F44220" w:rsidRPr="00CC523C" w:rsidRDefault="00F44220" w:rsidP="000E78C8">
      <w:pPr>
        <w:pStyle w:val="10"/>
        <w:numPr>
          <w:ilvl w:val="0"/>
          <w:numId w:val="16"/>
        </w:numPr>
        <w:rPr>
          <w:rFonts w:ascii="Verdana" w:eastAsia="Calibri" w:hAnsi="Verdana"/>
          <w:sz w:val="28"/>
        </w:rPr>
      </w:pPr>
      <w:bookmarkStart w:id="63" w:name="_Toc440031986"/>
      <w:r w:rsidRPr="00CC523C">
        <w:rPr>
          <w:rFonts w:ascii="Verdana" w:eastAsia="Calibri" w:hAnsi="Verdana"/>
          <w:sz w:val="28"/>
        </w:rPr>
        <w:lastRenderedPageBreak/>
        <w:t>Направленность исторического процесса. Линейные и нелинейные  интерпретации истории</w:t>
      </w:r>
      <w:bookmarkEnd w:id="63"/>
    </w:p>
    <w:p w:rsidR="000E78C8" w:rsidRPr="00CC523C" w:rsidRDefault="000E78C8" w:rsidP="000E78C8">
      <w:pPr>
        <w:pStyle w:val="61"/>
        <w:spacing w:after="0" w:line="160" w:lineRule="atLeast"/>
        <w:ind w:left="720"/>
        <w:rPr>
          <w:rFonts w:ascii="Verdana" w:eastAsia="Calibri" w:hAnsi="Verdana"/>
          <w:b/>
          <w:sz w:val="28"/>
          <w:szCs w:val="24"/>
        </w:rPr>
      </w:pPr>
    </w:p>
    <w:p w:rsidR="00F44220" w:rsidRPr="00CC523C" w:rsidRDefault="00716580" w:rsidP="000D57A0">
      <w:pPr>
        <w:spacing w:after="0" w:line="160" w:lineRule="atLeast"/>
        <w:rPr>
          <w:rFonts w:ascii="Verdana" w:eastAsia="Calibri" w:hAnsi="Verdana"/>
          <w:b/>
          <w:sz w:val="28"/>
          <w:szCs w:val="24"/>
        </w:rPr>
      </w:pPr>
      <w:r w:rsidRPr="00CC523C">
        <w:rPr>
          <w:rFonts w:ascii="Verdana" w:eastAsia="Calibri" w:hAnsi="Verdana"/>
          <w:b/>
          <w:sz w:val="28"/>
          <w:szCs w:val="24"/>
        </w:rPr>
        <w:t xml:space="preserve">Линейные интерпретации </w:t>
      </w:r>
    </w:p>
    <w:p w:rsidR="00716580" w:rsidRPr="00CC523C" w:rsidRDefault="00716580" w:rsidP="000D57A0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proofErr w:type="spellStart"/>
      <w:r w:rsidRPr="00CC523C">
        <w:rPr>
          <w:rFonts w:ascii="Verdana" w:eastAsia="Calibri" w:hAnsi="Verdana"/>
          <w:sz w:val="28"/>
          <w:szCs w:val="24"/>
        </w:rPr>
        <w:t>Регрессизм</w:t>
      </w:r>
      <w:proofErr w:type="spellEnd"/>
      <w:r w:rsidRPr="00CC523C">
        <w:rPr>
          <w:rFonts w:ascii="Verdana" w:eastAsia="Calibri" w:hAnsi="Verdana"/>
          <w:sz w:val="28"/>
          <w:szCs w:val="24"/>
        </w:rPr>
        <w:t>: концепции “возврата имен”</w:t>
      </w:r>
    </w:p>
    <w:p w:rsidR="00716580" w:rsidRPr="00CC523C" w:rsidRDefault="00716580" w:rsidP="000D57A0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Прогрессиям: Кант, Гегель, Гюго</w:t>
      </w:r>
    </w:p>
    <w:p w:rsidR="000E78C8" w:rsidRPr="00CC523C" w:rsidRDefault="000E78C8" w:rsidP="000D57A0">
      <w:pPr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716580" w:rsidRPr="00CC523C" w:rsidRDefault="00716580" w:rsidP="00716580">
      <w:pPr>
        <w:spacing w:after="0" w:line="160" w:lineRule="atLeast"/>
        <w:rPr>
          <w:rFonts w:ascii="Verdana" w:eastAsia="Calibri" w:hAnsi="Verdana"/>
          <w:b/>
          <w:sz w:val="28"/>
          <w:szCs w:val="24"/>
        </w:rPr>
      </w:pPr>
      <w:r w:rsidRPr="00CC523C">
        <w:rPr>
          <w:rFonts w:ascii="Verdana" w:eastAsia="Calibri" w:hAnsi="Verdana"/>
          <w:b/>
          <w:sz w:val="28"/>
          <w:szCs w:val="24"/>
        </w:rPr>
        <w:t xml:space="preserve">Нелинейная </w:t>
      </w:r>
      <w:proofErr w:type="spellStart"/>
      <w:r w:rsidRPr="00CC523C">
        <w:rPr>
          <w:rFonts w:ascii="Verdana" w:eastAsia="Calibri" w:hAnsi="Verdana"/>
          <w:b/>
          <w:sz w:val="28"/>
          <w:szCs w:val="24"/>
        </w:rPr>
        <w:t>интепритация</w:t>
      </w:r>
      <w:proofErr w:type="spellEnd"/>
      <w:r w:rsidRPr="00CC523C">
        <w:rPr>
          <w:rFonts w:ascii="Verdana" w:eastAsia="Calibri" w:hAnsi="Verdana"/>
          <w:b/>
          <w:sz w:val="28"/>
          <w:szCs w:val="24"/>
        </w:rPr>
        <w:t>:</w:t>
      </w:r>
    </w:p>
    <w:p w:rsidR="00716580" w:rsidRPr="00CC523C" w:rsidRDefault="00716580" w:rsidP="00716580">
      <w:pPr>
        <w:pStyle w:val="a4"/>
        <w:numPr>
          <w:ilvl w:val="0"/>
          <w:numId w:val="36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Концепция </w:t>
      </w:r>
      <w:r w:rsidRPr="00CC523C">
        <w:rPr>
          <w:rFonts w:ascii="Verdana" w:eastAsia="Calibri" w:hAnsi="Verdana"/>
          <w:sz w:val="28"/>
          <w:szCs w:val="24"/>
          <w:lang w:val="en-US"/>
        </w:rPr>
        <w:t>“</w:t>
      </w:r>
      <w:r w:rsidRPr="00CC523C">
        <w:rPr>
          <w:rFonts w:ascii="Verdana" w:eastAsia="Calibri" w:hAnsi="Verdana"/>
          <w:sz w:val="28"/>
          <w:szCs w:val="24"/>
        </w:rPr>
        <w:t>культурно-исторических типов</w:t>
      </w:r>
      <w:r w:rsidRPr="00CC523C">
        <w:rPr>
          <w:rFonts w:ascii="Verdana" w:eastAsia="Calibri" w:hAnsi="Verdana"/>
          <w:sz w:val="28"/>
          <w:szCs w:val="24"/>
          <w:lang w:val="en-US"/>
        </w:rPr>
        <w:t>”</w:t>
      </w:r>
    </w:p>
    <w:p w:rsidR="00716580" w:rsidRPr="00CC523C" w:rsidRDefault="00716580" w:rsidP="00716580">
      <w:pPr>
        <w:pStyle w:val="a4"/>
        <w:numPr>
          <w:ilvl w:val="0"/>
          <w:numId w:val="36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Морфология культуры</w:t>
      </w:r>
    </w:p>
    <w:p w:rsidR="00716580" w:rsidRPr="00CC523C" w:rsidRDefault="00716580" w:rsidP="00716580">
      <w:pPr>
        <w:pStyle w:val="a4"/>
        <w:numPr>
          <w:ilvl w:val="0"/>
          <w:numId w:val="36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Концепция локальных цивилизаций</w:t>
      </w:r>
    </w:p>
    <w:p w:rsidR="000E78C8" w:rsidRPr="00CC523C" w:rsidRDefault="000E78C8" w:rsidP="000E78C8">
      <w:pPr>
        <w:pStyle w:val="a4"/>
        <w:spacing w:after="0" w:line="160" w:lineRule="atLeast"/>
        <w:ind w:left="360"/>
        <w:rPr>
          <w:rFonts w:ascii="Verdana" w:eastAsia="Calibri" w:hAnsi="Verdana"/>
          <w:sz w:val="28"/>
          <w:szCs w:val="24"/>
        </w:rPr>
      </w:pPr>
    </w:p>
    <w:p w:rsidR="00716580" w:rsidRPr="00CC523C" w:rsidRDefault="00716580" w:rsidP="00716580">
      <w:pPr>
        <w:spacing w:after="0" w:line="160" w:lineRule="atLeast"/>
        <w:rPr>
          <w:rFonts w:ascii="Verdana" w:eastAsia="Calibri" w:hAnsi="Verdana"/>
          <w:sz w:val="28"/>
          <w:szCs w:val="24"/>
          <w:lang w:val="en-US"/>
        </w:rPr>
      </w:pPr>
      <w:r w:rsidRPr="00CC523C">
        <w:rPr>
          <w:rFonts w:ascii="Verdana" w:eastAsia="Calibri" w:hAnsi="Verdana"/>
          <w:sz w:val="28"/>
          <w:szCs w:val="24"/>
        </w:rPr>
        <w:t>Глобализация</w:t>
      </w:r>
      <w:r w:rsidRPr="00CC523C">
        <w:rPr>
          <w:rFonts w:ascii="Verdana" w:eastAsia="Calibri" w:hAnsi="Verdana"/>
          <w:sz w:val="28"/>
          <w:szCs w:val="24"/>
          <w:lang w:val="en-US"/>
        </w:rPr>
        <w:t>:</w:t>
      </w:r>
    </w:p>
    <w:p w:rsidR="00716580" w:rsidRPr="00CC523C" w:rsidRDefault="002C648F" w:rsidP="002C648F">
      <w:pPr>
        <w:pStyle w:val="a4"/>
        <w:numPr>
          <w:ilvl w:val="0"/>
          <w:numId w:val="37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Концепция </w:t>
      </w:r>
      <w:r w:rsidRPr="00CC523C">
        <w:rPr>
          <w:rFonts w:ascii="Verdana" w:eastAsia="Calibri" w:hAnsi="Verdana"/>
          <w:sz w:val="28"/>
          <w:szCs w:val="24"/>
          <w:lang w:val="en-US"/>
        </w:rPr>
        <w:t>“</w:t>
      </w:r>
      <w:r w:rsidRPr="00CC523C">
        <w:rPr>
          <w:rFonts w:ascii="Verdana" w:eastAsia="Calibri" w:hAnsi="Verdana"/>
          <w:sz w:val="28"/>
          <w:szCs w:val="24"/>
        </w:rPr>
        <w:t>культурно-исторических типов</w:t>
      </w:r>
      <w:r w:rsidRPr="00CC523C">
        <w:rPr>
          <w:rFonts w:ascii="Verdana" w:eastAsia="Calibri" w:hAnsi="Verdana"/>
          <w:sz w:val="28"/>
          <w:szCs w:val="24"/>
          <w:lang w:val="en-US"/>
        </w:rPr>
        <w:t>”</w:t>
      </w:r>
    </w:p>
    <w:p w:rsidR="002C648F" w:rsidRPr="00CC523C" w:rsidRDefault="002C648F" w:rsidP="002C648F">
      <w:pPr>
        <w:pStyle w:val="a4"/>
        <w:numPr>
          <w:ilvl w:val="0"/>
          <w:numId w:val="37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Морфология культуры</w:t>
      </w:r>
    </w:p>
    <w:p w:rsidR="002C648F" w:rsidRPr="00CC523C" w:rsidRDefault="002C648F" w:rsidP="002C648F">
      <w:pPr>
        <w:pStyle w:val="a4"/>
        <w:numPr>
          <w:ilvl w:val="0"/>
          <w:numId w:val="37"/>
        </w:num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Концепция локальных цивилизаций</w:t>
      </w:r>
    </w:p>
    <w:p w:rsidR="000E78C8" w:rsidRPr="00CC523C" w:rsidRDefault="000E78C8" w:rsidP="000E78C8">
      <w:pPr>
        <w:pStyle w:val="a4"/>
        <w:spacing w:after="0" w:line="160" w:lineRule="atLeast"/>
        <w:ind w:left="360"/>
        <w:rPr>
          <w:rFonts w:ascii="Verdana" w:eastAsia="Calibri" w:hAnsi="Verdana"/>
          <w:sz w:val="28"/>
          <w:szCs w:val="24"/>
        </w:rPr>
      </w:pPr>
    </w:p>
    <w:p w:rsidR="002C648F" w:rsidRPr="00CC523C" w:rsidRDefault="002C648F" w:rsidP="002C648F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Глобализация:</w:t>
      </w:r>
    </w:p>
    <w:p w:rsidR="002C648F" w:rsidRPr="00CC523C" w:rsidRDefault="002C648F" w:rsidP="002C648F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1981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Дж</w:t>
      </w:r>
      <w:proofErr w:type="gramStart"/>
      <w:r w:rsidRPr="00CC523C">
        <w:rPr>
          <w:rFonts w:ascii="Verdana" w:eastAsia="Calibri" w:hAnsi="Verdana"/>
          <w:sz w:val="28"/>
          <w:szCs w:val="24"/>
        </w:rPr>
        <w:t>.М</w:t>
      </w:r>
      <w:proofErr w:type="gramEnd"/>
      <w:r w:rsidRPr="00CC523C">
        <w:rPr>
          <w:rFonts w:ascii="Verdana" w:eastAsia="Calibri" w:hAnsi="Verdana"/>
          <w:sz w:val="28"/>
          <w:szCs w:val="24"/>
        </w:rPr>
        <w:t>аклин</w:t>
      </w:r>
      <w:proofErr w:type="spellEnd"/>
    </w:p>
    <w:p w:rsidR="002C648F" w:rsidRPr="00CC523C" w:rsidRDefault="002C648F" w:rsidP="002C648F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1992 </w:t>
      </w:r>
      <w:proofErr w:type="spellStart"/>
      <w:r w:rsidRPr="00CC523C">
        <w:rPr>
          <w:rFonts w:ascii="Verdana" w:eastAsia="Calibri" w:hAnsi="Verdana"/>
          <w:sz w:val="28"/>
          <w:szCs w:val="24"/>
        </w:rPr>
        <w:t>Робертсон</w:t>
      </w:r>
      <w:proofErr w:type="spellEnd"/>
    </w:p>
    <w:p w:rsidR="00CC523C" w:rsidRDefault="002C648F" w:rsidP="002C648F">
      <w:pPr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Процесс становления единого смыслового пространства по средствам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постепеннго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 ослабления и сло</w:t>
      </w:r>
      <w:r w:rsidR="000D57A0" w:rsidRPr="00CC523C">
        <w:rPr>
          <w:rFonts w:ascii="Verdana" w:eastAsia="Calibri" w:hAnsi="Verdana"/>
          <w:sz w:val="28"/>
          <w:szCs w:val="24"/>
        </w:rPr>
        <w:t>ма традиционных территориальных, социокультурных  и государственно-политических барьеров, некогда разделявших народ друг с другом</w:t>
      </w:r>
    </w:p>
    <w:p w:rsidR="00A775A9" w:rsidRPr="002440C2" w:rsidRDefault="00CC523C" w:rsidP="00CC523C">
      <w:pPr>
        <w:spacing w:after="160" w:line="259" w:lineRule="auto"/>
        <w:rPr>
          <w:rFonts w:ascii="Verdana" w:eastAsia="Calibri" w:hAnsi="Verdana"/>
          <w:sz w:val="28"/>
          <w:szCs w:val="24"/>
        </w:rPr>
      </w:pPr>
      <w:r>
        <w:rPr>
          <w:rFonts w:ascii="Verdana" w:eastAsia="Calibri" w:hAnsi="Verdana"/>
          <w:sz w:val="28"/>
          <w:szCs w:val="24"/>
        </w:rPr>
        <w:br w:type="page"/>
      </w:r>
    </w:p>
    <w:p w:rsidR="00863603" w:rsidRPr="002440C2" w:rsidRDefault="00863603" w:rsidP="002C648F">
      <w:pPr>
        <w:spacing w:after="0" w:line="160" w:lineRule="atLeast"/>
        <w:rPr>
          <w:rFonts w:ascii="Verdana" w:eastAsia="Calibri" w:hAnsi="Verdana"/>
          <w:sz w:val="20"/>
          <w:szCs w:val="24"/>
        </w:rPr>
      </w:pPr>
    </w:p>
    <w:p w:rsidR="00F44220" w:rsidRPr="00CC523C" w:rsidRDefault="00F44220" w:rsidP="000E78C8">
      <w:pPr>
        <w:pStyle w:val="10"/>
        <w:numPr>
          <w:ilvl w:val="0"/>
          <w:numId w:val="16"/>
        </w:numPr>
        <w:spacing w:before="0" w:line="24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eastAsia="Calibri"/>
          <w:sz w:val="28"/>
          <w:szCs w:val="28"/>
        </w:rPr>
        <w:t xml:space="preserve"> </w:t>
      </w:r>
      <w:bookmarkStart w:id="64" w:name="_Toc440031987"/>
      <w:r w:rsidRPr="00CC523C">
        <w:rPr>
          <w:rFonts w:ascii="Verdana" w:eastAsia="Calibri" w:hAnsi="Verdana"/>
          <w:sz w:val="28"/>
          <w:szCs w:val="28"/>
        </w:rPr>
        <w:t>Концепция постиндустриализма в современной социальной философии</w:t>
      </w:r>
      <w:bookmarkEnd w:id="64"/>
    </w:p>
    <w:p w:rsidR="000D57A0" w:rsidRPr="00CC523C" w:rsidRDefault="000D57A0" w:rsidP="000E78C8">
      <w:pPr>
        <w:pStyle w:val="10"/>
        <w:spacing w:before="0" w:line="240" w:lineRule="atLeast"/>
        <w:rPr>
          <w:rFonts w:ascii="Verdana" w:eastAsia="Calibri" w:hAnsi="Verdana"/>
          <w:sz w:val="28"/>
          <w:szCs w:val="28"/>
        </w:rPr>
      </w:pPr>
      <w:bookmarkStart w:id="65" w:name="_Toc440031988"/>
      <w:r w:rsidRPr="00CC523C">
        <w:rPr>
          <w:rFonts w:ascii="Verdana" w:eastAsia="Calibri" w:hAnsi="Verdana"/>
          <w:sz w:val="28"/>
          <w:szCs w:val="28"/>
        </w:rPr>
        <w:t>Радикальный вариант (</w:t>
      </w:r>
      <w:proofErr w:type="spellStart"/>
      <w:r w:rsidRPr="00CC523C">
        <w:rPr>
          <w:rFonts w:ascii="Verdana" w:eastAsia="Calibri" w:hAnsi="Verdana"/>
          <w:sz w:val="28"/>
          <w:szCs w:val="28"/>
        </w:rPr>
        <w:t>Ж.Фурастье</w:t>
      </w:r>
      <w:proofErr w:type="spellEnd"/>
      <w:r w:rsidRPr="00CC523C">
        <w:rPr>
          <w:rFonts w:ascii="Verdana" w:eastAsia="Calibri" w:hAnsi="Verdana"/>
          <w:sz w:val="28"/>
          <w:szCs w:val="28"/>
        </w:rPr>
        <w:t>, Арон)</w:t>
      </w:r>
      <w:r w:rsidR="00A775A9" w:rsidRPr="00CC523C">
        <w:rPr>
          <w:rFonts w:ascii="Verdana" w:eastAsia="Calibri" w:hAnsi="Verdana"/>
          <w:sz w:val="28"/>
          <w:szCs w:val="28"/>
        </w:rPr>
        <w:t>:</w:t>
      </w:r>
      <w:bookmarkEnd w:id="65"/>
    </w:p>
    <w:p w:rsidR="00A775A9" w:rsidRPr="00CC523C" w:rsidRDefault="00A775A9" w:rsidP="000D57A0">
      <w:pPr>
        <w:pStyle w:val="61"/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Необходимо пересмотреть недостатки индустриального общества</w:t>
      </w:r>
    </w:p>
    <w:p w:rsidR="00A775A9" w:rsidRPr="00CC523C" w:rsidRDefault="00A775A9" w:rsidP="000D57A0">
      <w:pPr>
        <w:pStyle w:val="61"/>
        <w:spacing w:after="0" w:line="160" w:lineRule="atLeast"/>
        <w:rPr>
          <w:rFonts w:ascii="Verdana" w:eastAsia="Calibri" w:hAnsi="Verdana"/>
          <w:b/>
          <w:sz w:val="28"/>
          <w:szCs w:val="28"/>
        </w:rPr>
      </w:pPr>
      <w:r w:rsidRPr="00CC523C">
        <w:rPr>
          <w:rFonts w:ascii="Verdana" w:eastAsia="Calibri" w:hAnsi="Verdana"/>
          <w:b/>
          <w:sz w:val="28"/>
          <w:szCs w:val="28"/>
        </w:rPr>
        <w:t>Либеральный вариант:</w:t>
      </w:r>
    </w:p>
    <w:p w:rsidR="00F44220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Техника и технологии, контроль над техническим развитием, доминирование теоретического разума</w:t>
      </w:r>
    </w:p>
    <w:p w:rsidR="00A775A9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</w:rPr>
      </w:pPr>
    </w:p>
    <w:p w:rsidR="00A775A9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Цивилизационно-региональный подход </w:t>
      </w:r>
    </w:p>
    <w:p w:rsidR="00A775A9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  <w:lang w:val="en-US"/>
        </w:rPr>
      </w:pPr>
      <w:r w:rsidRPr="00CC523C">
        <w:rPr>
          <w:rFonts w:ascii="Verdana" w:eastAsia="Calibri" w:hAnsi="Verdana"/>
          <w:sz w:val="28"/>
          <w:szCs w:val="28"/>
        </w:rPr>
        <w:t>Восток</w:t>
      </w:r>
      <w:r w:rsidRPr="00CC523C">
        <w:rPr>
          <w:rFonts w:ascii="Verdana" w:eastAsia="Calibri" w:hAnsi="Verdana"/>
          <w:sz w:val="28"/>
          <w:szCs w:val="28"/>
          <w:lang w:val="en-US"/>
        </w:rPr>
        <w:t>: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Художественно-образный стиль мышления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proofErr w:type="spellStart"/>
      <w:r w:rsidRPr="00CC523C">
        <w:rPr>
          <w:rFonts w:ascii="Verdana" w:eastAsia="Calibri" w:hAnsi="Verdana"/>
          <w:sz w:val="28"/>
          <w:szCs w:val="28"/>
        </w:rPr>
        <w:t>Формировани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рецептурных приемов деятельности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Гармоническое развитие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Традиционалистская культура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Господство авторитарно-административной системы</w:t>
      </w:r>
    </w:p>
    <w:p w:rsidR="00A775A9" w:rsidRPr="00CC523C" w:rsidRDefault="00A775A9" w:rsidP="00A775A9">
      <w:pPr>
        <w:pStyle w:val="a4"/>
        <w:numPr>
          <w:ilvl w:val="0"/>
          <w:numId w:val="38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Деспотическое </w:t>
      </w:r>
      <w:proofErr w:type="spellStart"/>
      <w:r w:rsidRPr="00CC523C">
        <w:rPr>
          <w:rFonts w:ascii="Verdana" w:eastAsia="Calibri" w:hAnsi="Verdana"/>
          <w:sz w:val="28"/>
          <w:szCs w:val="28"/>
        </w:rPr>
        <w:t>формоправление</w:t>
      </w:r>
      <w:proofErr w:type="spellEnd"/>
    </w:p>
    <w:p w:rsidR="00A775A9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  <w:lang w:val="en-US"/>
        </w:rPr>
      </w:pPr>
      <w:r w:rsidRPr="00CC523C">
        <w:rPr>
          <w:rFonts w:ascii="Verdana" w:eastAsia="Calibri" w:hAnsi="Verdana"/>
          <w:sz w:val="28"/>
          <w:szCs w:val="28"/>
        </w:rPr>
        <w:t>Запад</w:t>
      </w:r>
      <w:r w:rsidRPr="00CC523C">
        <w:rPr>
          <w:rFonts w:ascii="Verdana" w:eastAsia="Calibri" w:hAnsi="Verdana"/>
          <w:sz w:val="28"/>
          <w:szCs w:val="28"/>
          <w:lang w:val="en-US"/>
        </w:rPr>
        <w:t>: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Центральный стиль мышления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Ориентация на конкретный результат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Познание и преобразование мира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proofErr w:type="spellStart"/>
      <w:r w:rsidRPr="00CC523C">
        <w:rPr>
          <w:rFonts w:ascii="Verdana" w:eastAsia="Calibri" w:hAnsi="Verdana"/>
          <w:sz w:val="28"/>
          <w:szCs w:val="28"/>
        </w:rPr>
        <w:t>Иновационный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путь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Культурная экспансия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Творческая активность</w:t>
      </w:r>
    </w:p>
    <w:p w:rsidR="00A775A9" w:rsidRPr="00CC523C" w:rsidRDefault="00A775A9" w:rsidP="00A775A9">
      <w:pPr>
        <w:pStyle w:val="a4"/>
        <w:numPr>
          <w:ilvl w:val="0"/>
          <w:numId w:val="39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Гражданское общество и демократия</w:t>
      </w:r>
    </w:p>
    <w:p w:rsidR="00A775A9" w:rsidRPr="00CC523C" w:rsidRDefault="00A775A9" w:rsidP="00A775A9">
      <w:pPr>
        <w:spacing w:after="0" w:line="160" w:lineRule="atLeast"/>
        <w:rPr>
          <w:rFonts w:ascii="Verdana" w:eastAsia="Calibri" w:hAnsi="Verdana"/>
          <w:sz w:val="28"/>
          <w:szCs w:val="28"/>
          <w:lang w:val="en-US"/>
        </w:rPr>
      </w:pPr>
      <w:proofErr w:type="gramStart"/>
      <w:r w:rsidRPr="00CC523C">
        <w:rPr>
          <w:rFonts w:ascii="Verdana" w:eastAsia="Calibri" w:hAnsi="Verdana"/>
          <w:sz w:val="28"/>
          <w:szCs w:val="28"/>
        </w:rPr>
        <w:t>Восточно-славянская</w:t>
      </w:r>
      <w:proofErr w:type="gramEnd"/>
      <w:r w:rsidRPr="00CC523C">
        <w:rPr>
          <w:rFonts w:ascii="Verdana" w:eastAsia="Calibri" w:hAnsi="Verdana"/>
          <w:sz w:val="28"/>
          <w:szCs w:val="28"/>
        </w:rPr>
        <w:t xml:space="preserve"> ци</w:t>
      </w:r>
      <w:r w:rsidR="00211581" w:rsidRPr="00CC523C">
        <w:rPr>
          <w:rFonts w:ascii="Verdana" w:eastAsia="Calibri" w:hAnsi="Verdana"/>
          <w:sz w:val="28"/>
          <w:szCs w:val="28"/>
        </w:rPr>
        <w:t>вилизация</w:t>
      </w:r>
      <w:r w:rsidR="00211581" w:rsidRPr="00CC523C">
        <w:rPr>
          <w:rFonts w:ascii="Verdana" w:eastAsia="Calibri" w:hAnsi="Verdana"/>
          <w:sz w:val="28"/>
          <w:szCs w:val="28"/>
          <w:lang w:val="en-US"/>
        </w:rPr>
        <w:t>:</w:t>
      </w:r>
    </w:p>
    <w:p w:rsidR="00211581" w:rsidRPr="00CC523C" w:rsidRDefault="00211581" w:rsidP="00211581">
      <w:pPr>
        <w:pStyle w:val="a4"/>
        <w:numPr>
          <w:ilvl w:val="0"/>
          <w:numId w:val="40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 xml:space="preserve">Статус </w:t>
      </w:r>
      <w:proofErr w:type="spellStart"/>
      <w:r w:rsidRPr="00CC523C">
        <w:rPr>
          <w:rFonts w:ascii="Verdana" w:eastAsia="Calibri" w:hAnsi="Verdana"/>
          <w:sz w:val="28"/>
          <w:szCs w:val="28"/>
        </w:rPr>
        <w:t>межцивилизационного</w:t>
      </w:r>
      <w:proofErr w:type="spellEnd"/>
      <w:r w:rsidRPr="00CC523C">
        <w:rPr>
          <w:rFonts w:ascii="Verdana" w:eastAsia="Calibri" w:hAnsi="Verdana"/>
          <w:sz w:val="28"/>
          <w:szCs w:val="28"/>
        </w:rPr>
        <w:t xml:space="preserve"> пограничья </w:t>
      </w:r>
    </w:p>
    <w:p w:rsidR="00211581" w:rsidRPr="00CC523C" w:rsidRDefault="00211581" w:rsidP="00211581">
      <w:pPr>
        <w:pStyle w:val="a4"/>
        <w:numPr>
          <w:ilvl w:val="0"/>
          <w:numId w:val="40"/>
        </w:numPr>
        <w:spacing w:after="0" w:line="160" w:lineRule="atLeast"/>
        <w:rPr>
          <w:rFonts w:ascii="Verdana" w:eastAsia="Calibri" w:hAnsi="Verdana"/>
          <w:sz w:val="28"/>
          <w:szCs w:val="28"/>
        </w:rPr>
      </w:pPr>
      <w:r w:rsidRPr="00CC523C">
        <w:rPr>
          <w:rFonts w:ascii="Verdana" w:eastAsia="Calibri" w:hAnsi="Verdana"/>
          <w:sz w:val="28"/>
          <w:szCs w:val="28"/>
        </w:rPr>
        <w:t>Ценность государства, веры, коллективизма</w:t>
      </w:r>
    </w:p>
    <w:p w:rsidR="00CC523C" w:rsidRDefault="00211581" w:rsidP="00A775A9">
      <w:pPr>
        <w:pStyle w:val="a4"/>
        <w:numPr>
          <w:ilvl w:val="0"/>
          <w:numId w:val="40"/>
        </w:numPr>
        <w:spacing w:after="0" w:line="160" w:lineRule="atLeast"/>
        <w:rPr>
          <w:rFonts w:ascii="Verdana" w:eastAsia="Calibri" w:hAnsi="Verdana"/>
          <w:sz w:val="28"/>
          <w:szCs w:val="28"/>
          <w:lang w:val="en-US"/>
        </w:rPr>
      </w:pPr>
      <w:proofErr w:type="spellStart"/>
      <w:r w:rsidRPr="00CC523C">
        <w:rPr>
          <w:rFonts w:ascii="Verdana" w:eastAsia="Calibri" w:hAnsi="Verdana"/>
          <w:sz w:val="28"/>
          <w:szCs w:val="28"/>
        </w:rPr>
        <w:t>Геоклиматический</w:t>
      </w:r>
      <w:proofErr w:type="spellEnd"/>
      <w:r w:rsidRPr="00CC523C">
        <w:rPr>
          <w:rFonts w:ascii="Verdana" w:eastAsia="Calibri" w:hAnsi="Verdana"/>
          <w:sz w:val="28"/>
          <w:szCs w:val="28"/>
        </w:rPr>
        <w:t>, религиозный и социокультурный факторы</w:t>
      </w:r>
    </w:p>
    <w:p w:rsidR="00043CDA" w:rsidRPr="00CC523C" w:rsidRDefault="00CC523C" w:rsidP="00CC523C">
      <w:pPr>
        <w:spacing w:after="160" w:line="259" w:lineRule="auto"/>
        <w:rPr>
          <w:rFonts w:ascii="Verdana" w:eastAsia="Calibri" w:hAnsi="Verdana"/>
          <w:sz w:val="28"/>
          <w:szCs w:val="28"/>
          <w:lang w:val="en-US"/>
        </w:rPr>
      </w:pPr>
      <w:r>
        <w:rPr>
          <w:rFonts w:ascii="Verdana" w:eastAsia="Calibri" w:hAnsi="Verdana"/>
          <w:sz w:val="28"/>
          <w:szCs w:val="28"/>
          <w:lang w:val="en-US"/>
        </w:rPr>
        <w:br w:type="page"/>
      </w:r>
    </w:p>
    <w:p w:rsidR="00F44220" w:rsidRPr="00CC523C" w:rsidRDefault="00F44220" w:rsidP="000E78C8">
      <w:pPr>
        <w:pStyle w:val="10"/>
        <w:numPr>
          <w:ilvl w:val="0"/>
          <w:numId w:val="16"/>
        </w:numPr>
        <w:rPr>
          <w:rFonts w:ascii="Verdana" w:eastAsia="Calibri" w:hAnsi="Verdana"/>
          <w:sz w:val="28"/>
        </w:rPr>
      </w:pPr>
      <w:bookmarkStart w:id="66" w:name="_Toc440031989"/>
      <w:r w:rsidRPr="00CC523C">
        <w:rPr>
          <w:rFonts w:ascii="Verdana" w:eastAsia="Calibri" w:hAnsi="Verdana"/>
          <w:sz w:val="28"/>
        </w:rPr>
        <w:lastRenderedPageBreak/>
        <w:t>Глобализация как предмет социально-философского анализа</w:t>
      </w:r>
      <w:bookmarkEnd w:id="66"/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В современном смысле термин «глобализация» возник в середине 1980-х годов. Появление этого термина связывают с именем американского исследователя Т.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Левитта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, в 1983 году, обозначил «феномен слияния рынков отдельных продуктов, производимых крупными многонациональными корпорациями». Слово «глобализация» подразумевает переход </w:t>
      </w:r>
      <w:proofErr w:type="gramStart"/>
      <w:r w:rsidRPr="00CC523C">
        <w:rPr>
          <w:rFonts w:ascii="Verdana" w:eastAsia="Calibri" w:hAnsi="Verdana"/>
          <w:sz w:val="28"/>
          <w:szCs w:val="24"/>
        </w:rPr>
        <w:t>ко</w:t>
      </w:r>
      <w:proofErr w:type="gramEnd"/>
      <w:r w:rsidRPr="00CC523C">
        <w:rPr>
          <w:rFonts w:ascii="Verdana" w:eastAsia="Calibri" w:hAnsi="Verdana"/>
          <w:sz w:val="28"/>
          <w:szCs w:val="24"/>
        </w:rPr>
        <w:t xml:space="preserve"> «</w:t>
      </w:r>
      <w:proofErr w:type="spellStart"/>
      <w:r w:rsidRPr="00CC523C">
        <w:rPr>
          <w:rFonts w:ascii="Verdana" w:eastAsia="Calibri" w:hAnsi="Verdana"/>
          <w:sz w:val="28"/>
          <w:szCs w:val="24"/>
        </w:rPr>
        <w:t>всемирности</w:t>
      </w:r>
      <w:proofErr w:type="spellEnd"/>
      <w:r w:rsidRPr="00CC523C">
        <w:rPr>
          <w:rFonts w:ascii="Verdana" w:eastAsia="Calibri" w:hAnsi="Verdana"/>
          <w:sz w:val="28"/>
          <w:szCs w:val="24"/>
        </w:rPr>
        <w:t xml:space="preserve">», глобальности, т.е. переход к более взаимосвязанной мировой системе, в которой взаимозависимые сети и потоки преодолевают традиционные границы. Таким образом, глобализация означает аннулирование расстояний, погружение в транснациональные формы жизни. Следуя определению Э. </w:t>
      </w:r>
      <w:proofErr w:type="spellStart"/>
      <w:r w:rsidRPr="00CC523C">
        <w:rPr>
          <w:rFonts w:ascii="Verdana" w:eastAsia="Calibri" w:hAnsi="Verdana"/>
          <w:sz w:val="28"/>
          <w:szCs w:val="24"/>
        </w:rPr>
        <w:t>Гидденса</w:t>
      </w:r>
      <w:proofErr w:type="spellEnd"/>
      <w:r w:rsidRPr="00CC523C">
        <w:rPr>
          <w:rFonts w:ascii="Verdana" w:eastAsia="Calibri" w:hAnsi="Verdana"/>
          <w:sz w:val="28"/>
          <w:szCs w:val="24"/>
        </w:rPr>
        <w:t>, глобализация погружается «в деятельность и (</w:t>
      </w:r>
      <w:proofErr w:type="gramStart"/>
      <w:r w:rsidRPr="00CC523C">
        <w:rPr>
          <w:rFonts w:ascii="Verdana" w:eastAsia="Calibri" w:hAnsi="Verdana"/>
          <w:sz w:val="28"/>
          <w:szCs w:val="24"/>
        </w:rPr>
        <w:t>со</w:t>
      </w:r>
      <w:proofErr w:type="gramEnd"/>
      <w:r w:rsidRPr="00CC523C">
        <w:rPr>
          <w:rFonts w:ascii="Verdana" w:eastAsia="Calibri" w:hAnsi="Verdana"/>
          <w:sz w:val="28"/>
          <w:szCs w:val="24"/>
        </w:rPr>
        <w:t>) существование, которые не признают расстояний (внешне отделенных друг от друга миров, национальных государств, религий, регионов и континентов).</w:t>
      </w: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Несмотря на многозначность самого понятия глобализации и наличие множества различных трактовок данного феномена, можно выделить несколько направлений исследований глобализации:</w:t>
      </w: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1. </w:t>
      </w:r>
      <w:proofErr w:type="gramStart"/>
      <w:r w:rsidRPr="00CC523C">
        <w:rPr>
          <w:rFonts w:ascii="Verdana" w:eastAsia="Calibri" w:hAnsi="Verdana"/>
          <w:sz w:val="28"/>
          <w:szCs w:val="24"/>
        </w:rPr>
        <w:t>культурологический</w:t>
      </w:r>
      <w:proofErr w:type="gramEnd"/>
      <w:r w:rsidRPr="00CC523C">
        <w:rPr>
          <w:rFonts w:ascii="Verdana" w:eastAsia="Calibri" w:hAnsi="Verdana"/>
          <w:sz w:val="28"/>
          <w:szCs w:val="24"/>
        </w:rPr>
        <w:t>, который рассматривает глобализацию в широком цивилизационном аспекте;</w:t>
      </w: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2. </w:t>
      </w:r>
      <w:proofErr w:type="gramStart"/>
      <w:r w:rsidRPr="00CC523C">
        <w:rPr>
          <w:rFonts w:ascii="Verdana" w:eastAsia="Calibri" w:hAnsi="Verdana"/>
          <w:sz w:val="28"/>
          <w:szCs w:val="24"/>
        </w:rPr>
        <w:t>экономический</w:t>
      </w:r>
      <w:proofErr w:type="gramEnd"/>
      <w:r w:rsidRPr="00CC523C">
        <w:rPr>
          <w:rFonts w:ascii="Verdana" w:eastAsia="Calibri" w:hAnsi="Verdana"/>
          <w:sz w:val="28"/>
          <w:szCs w:val="24"/>
        </w:rPr>
        <w:t>, который трактует глобализацию в контексте развития мировых рынков товаров, услуг, капитала и труда;</w:t>
      </w: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 xml:space="preserve">3. </w:t>
      </w:r>
      <w:proofErr w:type="gramStart"/>
      <w:r w:rsidRPr="00CC523C">
        <w:rPr>
          <w:rFonts w:ascii="Verdana" w:eastAsia="Calibri" w:hAnsi="Verdana"/>
          <w:sz w:val="28"/>
          <w:szCs w:val="24"/>
        </w:rPr>
        <w:t>экологический</w:t>
      </w:r>
      <w:proofErr w:type="gramEnd"/>
      <w:r w:rsidRPr="00CC523C">
        <w:rPr>
          <w:rFonts w:ascii="Verdana" w:eastAsia="Calibri" w:hAnsi="Verdana"/>
          <w:sz w:val="28"/>
          <w:szCs w:val="24"/>
        </w:rPr>
        <w:t>, который связывает глобализацию с ухудшением экологической ситуации на планете;</w:t>
      </w: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</w:p>
    <w:p w:rsidR="00267C53" w:rsidRPr="00CC523C" w:rsidRDefault="00267C53" w:rsidP="00267C53">
      <w:pPr>
        <w:pStyle w:val="61"/>
        <w:spacing w:after="0" w:line="160" w:lineRule="atLeast"/>
        <w:rPr>
          <w:rFonts w:ascii="Verdana" w:eastAsia="Calibri" w:hAnsi="Verdana"/>
          <w:sz w:val="28"/>
          <w:szCs w:val="24"/>
        </w:rPr>
      </w:pPr>
      <w:r w:rsidRPr="00CC523C">
        <w:rPr>
          <w:rFonts w:ascii="Verdana" w:eastAsia="Calibri" w:hAnsi="Verdana"/>
          <w:sz w:val="28"/>
          <w:szCs w:val="24"/>
        </w:rPr>
        <w:t>4. комплексный, который рассматривает глобализацию в политическом, информационном, а также в контексте борьбы с международной пре</w:t>
      </w:r>
      <w:r w:rsidR="000E78C8" w:rsidRPr="00CC523C">
        <w:rPr>
          <w:rFonts w:ascii="Verdana" w:eastAsia="Calibri" w:hAnsi="Verdana"/>
          <w:sz w:val="28"/>
          <w:szCs w:val="24"/>
        </w:rPr>
        <w:t>ступностью и мировой бедностью.</w:t>
      </w:r>
    </w:p>
    <w:sectPr w:rsidR="00267C53" w:rsidRPr="00CC523C" w:rsidSect="003D4B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797"/>
    <w:multiLevelType w:val="hybridMultilevel"/>
    <w:tmpl w:val="DD9C697C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15BF"/>
    <w:multiLevelType w:val="hybridMultilevel"/>
    <w:tmpl w:val="EE90C1A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29790F"/>
    <w:multiLevelType w:val="hybridMultilevel"/>
    <w:tmpl w:val="3C8C1B2C"/>
    <w:lvl w:ilvl="0" w:tplc="DDF0E30E">
      <w:start w:val="1"/>
      <w:numFmt w:val="decimal"/>
      <w:lvlText w:val="%1)"/>
      <w:lvlJc w:val="left"/>
      <w:pPr>
        <w:ind w:left="360" w:hanging="360"/>
      </w:pPr>
      <w:rPr>
        <w:rFonts w:eastAsia="TimesNewRomanPSMT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B27D23"/>
    <w:multiLevelType w:val="hybridMultilevel"/>
    <w:tmpl w:val="EB469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19C4"/>
    <w:multiLevelType w:val="hybridMultilevel"/>
    <w:tmpl w:val="2A069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0597D"/>
    <w:multiLevelType w:val="hybridMultilevel"/>
    <w:tmpl w:val="3CD41E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21151"/>
    <w:multiLevelType w:val="hybridMultilevel"/>
    <w:tmpl w:val="EEB0666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517C9C"/>
    <w:multiLevelType w:val="hybridMultilevel"/>
    <w:tmpl w:val="D86A0750"/>
    <w:lvl w:ilvl="0" w:tplc="49D6F9A6">
      <w:start w:val="2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A5758"/>
    <w:multiLevelType w:val="hybridMultilevel"/>
    <w:tmpl w:val="ED7645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9005A2"/>
    <w:multiLevelType w:val="hybridMultilevel"/>
    <w:tmpl w:val="FC60B47E"/>
    <w:lvl w:ilvl="0" w:tplc="75BAC9D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467FC"/>
    <w:multiLevelType w:val="hybridMultilevel"/>
    <w:tmpl w:val="87D0D48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D72FAB"/>
    <w:multiLevelType w:val="hybridMultilevel"/>
    <w:tmpl w:val="1CF8A68E"/>
    <w:lvl w:ilvl="0" w:tplc="0419000F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C2357"/>
    <w:multiLevelType w:val="hybridMultilevel"/>
    <w:tmpl w:val="ACD4C9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4D4D9A"/>
    <w:multiLevelType w:val="hybridMultilevel"/>
    <w:tmpl w:val="7DF6C8B0"/>
    <w:lvl w:ilvl="0" w:tplc="A5F414F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5516B"/>
    <w:multiLevelType w:val="hybridMultilevel"/>
    <w:tmpl w:val="8D86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0F3C53"/>
    <w:multiLevelType w:val="hybridMultilevel"/>
    <w:tmpl w:val="F09885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8B77B1"/>
    <w:multiLevelType w:val="hybridMultilevel"/>
    <w:tmpl w:val="4FE475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344A62"/>
    <w:multiLevelType w:val="multilevel"/>
    <w:tmpl w:val="A7EECF2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3B027567"/>
    <w:multiLevelType w:val="hybridMultilevel"/>
    <w:tmpl w:val="98FA325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3BA90555"/>
    <w:multiLevelType w:val="hybridMultilevel"/>
    <w:tmpl w:val="992A62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2A7F02"/>
    <w:multiLevelType w:val="hybridMultilevel"/>
    <w:tmpl w:val="15C20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84A12"/>
    <w:multiLevelType w:val="hybridMultilevel"/>
    <w:tmpl w:val="739E1318"/>
    <w:lvl w:ilvl="0" w:tplc="FBB88ADC">
      <w:start w:val="5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C3EFA"/>
    <w:multiLevelType w:val="multilevel"/>
    <w:tmpl w:val="6FF6D1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160495B"/>
    <w:multiLevelType w:val="hybridMultilevel"/>
    <w:tmpl w:val="B54A7524"/>
    <w:lvl w:ilvl="0" w:tplc="0419000F">
      <w:start w:val="5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E86347"/>
    <w:multiLevelType w:val="hybridMultilevel"/>
    <w:tmpl w:val="3B3266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557619"/>
    <w:multiLevelType w:val="hybridMultilevel"/>
    <w:tmpl w:val="BAAE5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51AAC"/>
    <w:multiLevelType w:val="hybridMultilevel"/>
    <w:tmpl w:val="61B24746"/>
    <w:lvl w:ilvl="0" w:tplc="B9324428">
      <w:start w:val="33"/>
      <w:numFmt w:val="decimal"/>
      <w:lvlText w:val="%1."/>
      <w:lvlJc w:val="left"/>
      <w:pPr>
        <w:ind w:left="360" w:hanging="360"/>
      </w:pPr>
      <w:rPr>
        <w:rFonts w:eastAsia="TimesNewRomanPSMT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1B0238"/>
    <w:multiLevelType w:val="hybridMultilevel"/>
    <w:tmpl w:val="258CE232"/>
    <w:lvl w:ilvl="0" w:tplc="B50E52CE">
      <w:start w:val="4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F4598A"/>
    <w:multiLevelType w:val="hybridMultilevel"/>
    <w:tmpl w:val="CE3ED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FD1BB7"/>
    <w:multiLevelType w:val="hybridMultilevel"/>
    <w:tmpl w:val="779C16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EC74CF"/>
    <w:multiLevelType w:val="hybridMultilevel"/>
    <w:tmpl w:val="597EB960"/>
    <w:lvl w:ilvl="0" w:tplc="59C09BE0">
      <w:start w:val="60"/>
      <w:numFmt w:val="decimal"/>
      <w:lvlText w:val="%1."/>
      <w:lvlJc w:val="left"/>
      <w:pPr>
        <w:ind w:left="720" w:hanging="360"/>
      </w:pPr>
      <w:rPr>
        <w:rFonts w:eastAsiaTheme="maj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26D48"/>
    <w:multiLevelType w:val="multilevel"/>
    <w:tmpl w:val="3F68FEE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>
    <w:nsid w:val="6D4705E9"/>
    <w:multiLevelType w:val="hybridMultilevel"/>
    <w:tmpl w:val="F53E0B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94022"/>
    <w:multiLevelType w:val="hybridMultilevel"/>
    <w:tmpl w:val="80FE07A8"/>
    <w:lvl w:ilvl="0" w:tplc="2C56527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F5CD4"/>
    <w:multiLevelType w:val="hybridMultilevel"/>
    <w:tmpl w:val="E9888E9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>
    <w:nsid w:val="7BDC0869"/>
    <w:multiLevelType w:val="hybridMultilevel"/>
    <w:tmpl w:val="8600343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7E6C51AF"/>
    <w:multiLevelType w:val="hybridMultilevel"/>
    <w:tmpl w:val="A014862E"/>
    <w:lvl w:ilvl="0" w:tplc="B8C26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3"/>
  </w:num>
  <w:num w:numId="2">
    <w:abstractNumId w:val="0"/>
  </w:num>
  <w:num w:numId="3">
    <w:abstractNumId w:val="22"/>
  </w:num>
  <w:num w:numId="4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</w:num>
  <w:num w:numId="6">
    <w:abstractNumId w:val="11"/>
  </w:num>
  <w:num w:numId="7">
    <w:abstractNumId w:val="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23"/>
  </w:num>
  <w:num w:numId="11">
    <w:abstractNumId w:val="9"/>
  </w:num>
  <w:num w:numId="12">
    <w:abstractNumId w:val="15"/>
  </w:num>
  <w:num w:numId="13">
    <w:abstractNumId w:val="19"/>
  </w:num>
  <w:num w:numId="14">
    <w:abstractNumId w:val="27"/>
  </w:num>
  <w:num w:numId="15">
    <w:abstractNumId w:val="28"/>
  </w:num>
  <w:num w:numId="16">
    <w:abstractNumId w:val="21"/>
  </w:num>
  <w:num w:numId="17">
    <w:abstractNumId w:val="17"/>
  </w:num>
  <w:num w:numId="18">
    <w:abstractNumId w:val="7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9"/>
  </w:num>
  <w:num w:numId="23">
    <w:abstractNumId w:val="36"/>
  </w:num>
  <w:num w:numId="24">
    <w:abstractNumId w:val="2"/>
  </w:num>
  <w:num w:numId="25">
    <w:abstractNumId w:val="24"/>
  </w:num>
  <w:num w:numId="26">
    <w:abstractNumId w:val="34"/>
  </w:num>
  <w:num w:numId="27">
    <w:abstractNumId w:val="1"/>
  </w:num>
  <w:num w:numId="28">
    <w:abstractNumId w:val="35"/>
  </w:num>
  <w:num w:numId="29">
    <w:abstractNumId w:val="32"/>
  </w:num>
  <w:num w:numId="30">
    <w:abstractNumId w:val="6"/>
  </w:num>
  <w:num w:numId="31">
    <w:abstractNumId w:val="14"/>
  </w:num>
  <w:num w:numId="32">
    <w:abstractNumId w:val="16"/>
  </w:num>
  <w:num w:numId="33">
    <w:abstractNumId w:val="18"/>
  </w:num>
  <w:num w:numId="34">
    <w:abstractNumId w:val="3"/>
  </w:num>
  <w:num w:numId="35">
    <w:abstractNumId w:val="4"/>
  </w:num>
  <w:num w:numId="36">
    <w:abstractNumId w:val="12"/>
  </w:num>
  <w:num w:numId="37">
    <w:abstractNumId w:val="10"/>
  </w:num>
  <w:num w:numId="38">
    <w:abstractNumId w:val="5"/>
  </w:num>
  <w:num w:numId="39">
    <w:abstractNumId w:val="25"/>
  </w:num>
  <w:num w:numId="40">
    <w:abstractNumId w:val="2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27"/>
    <w:rsid w:val="00026399"/>
    <w:rsid w:val="000339A0"/>
    <w:rsid w:val="00042719"/>
    <w:rsid w:val="00043CDA"/>
    <w:rsid w:val="00055D08"/>
    <w:rsid w:val="00090A72"/>
    <w:rsid w:val="000A5354"/>
    <w:rsid w:val="000A7DAC"/>
    <w:rsid w:val="000C3779"/>
    <w:rsid w:val="000D431D"/>
    <w:rsid w:val="000D57A0"/>
    <w:rsid w:val="000E78C8"/>
    <w:rsid w:val="001255D4"/>
    <w:rsid w:val="00132C61"/>
    <w:rsid w:val="00135C2D"/>
    <w:rsid w:val="0013784E"/>
    <w:rsid w:val="001412BB"/>
    <w:rsid w:val="0015364F"/>
    <w:rsid w:val="0017341D"/>
    <w:rsid w:val="001748F4"/>
    <w:rsid w:val="0018748E"/>
    <w:rsid w:val="001B375A"/>
    <w:rsid w:val="001D0331"/>
    <w:rsid w:val="002036A5"/>
    <w:rsid w:val="00211581"/>
    <w:rsid w:val="00233B21"/>
    <w:rsid w:val="002369F9"/>
    <w:rsid w:val="002440C2"/>
    <w:rsid w:val="00260EB4"/>
    <w:rsid w:val="00267C53"/>
    <w:rsid w:val="00276DA1"/>
    <w:rsid w:val="002918E0"/>
    <w:rsid w:val="00296386"/>
    <w:rsid w:val="002A3667"/>
    <w:rsid w:val="002C07D4"/>
    <w:rsid w:val="002C4DDC"/>
    <w:rsid w:val="002C648F"/>
    <w:rsid w:val="002D3C5B"/>
    <w:rsid w:val="003146A7"/>
    <w:rsid w:val="00315223"/>
    <w:rsid w:val="0034132C"/>
    <w:rsid w:val="00376748"/>
    <w:rsid w:val="0038502A"/>
    <w:rsid w:val="00386DDC"/>
    <w:rsid w:val="003A3F0D"/>
    <w:rsid w:val="003D0731"/>
    <w:rsid w:val="003D4BA2"/>
    <w:rsid w:val="003D5ABB"/>
    <w:rsid w:val="00425FE5"/>
    <w:rsid w:val="00446A79"/>
    <w:rsid w:val="004B1382"/>
    <w:rsid w:val="004C3CCE"/>
    <w:rsid w:val="004D6516"/>
    <w:rsid w:val="004E37D4"/>
    <w:rsid w:val="005006E0"/>
    <w:rsid w:val="00502A83"/>
    <w:rsid w:val="00516827"/>
    <w:rsid w:val="005314A9"/>
    <w:rsid w:val="00553810"/>
    <w:rsid w:val="005566BF"/>
    <w:rsid w:val="005578F3"/>
    <w:rsid w:val="0056497A"/>
    <w:rsid w:val="0057702B"/>
    <w:rsid w:val="00582750"/>
    <w:rsid w:val="005B5EE4"/>
    <w:rsid w:val="005C43E9"/>
    <w:rsid w:val="005F04DC"/>
    <w:rsid w:val="00671D3A"/>
    <w:rsid w:val="00673134"/>
    <w:rsid w:val="00673627"/>
    <w:rsid w:val="0068788B"/>
    <w:rsid w:val="006A02A0"/>
    <w:rsid w:val="006A11ED"/>
    <w:rsid w:val="006A582C"/>
    <w:rsid w:val="006B2F43"/>
    <w:rsid w:val="006B6C3B"/>
    <w:rsid w:val="006C3E86"/>
    <w:rsid w:val="006C45D2"/>
    <w:rsid w:val="00705C5E"/>
    <w:rsid w:val="00716580"/>
    <w:rsid w:val="00730361"/>
    <w:rsid w:val="0073639C"/>
    <w:rsid w:val="0074466C"/>
    <w:rsid w:val="00752BC8"/>
    <w:rsid w:val="00753407"/>
    <w:rsid w:val="00757407"/>
    <w:rsid w:val="00786167"/>
    <w:rsid w:val="007B526B"/>
    <w:rsid w:val="007B6808"/>
    <w:rsid w:val="007E3262"/>
    <w:rsid w:val="007E530B"/>
    <w:rsid w:val="007F1262"/>
    <w:rsid w:val="007F6E87"/>
    <w:rsid w:val="0082577E"/>
    <w:rsid w:val="008277A4"/>
    <w:rsid w:val="008338B7"/>
    <w:rsid w:val="00844EE4"/>
    <w:rsid w:val="00863603"/>
    <w:rsid w:val="008D0B43"/>
    <w:rsid w:val="008E25F7"/>
    <w:rsid w:val="00901DE0"/>
    <w:rsid w:val="00920495"/>
    <w:rsid w:val="00922B0E"/>
    <w:rsid w:val="00931123"/>
    <w:rsid w:val="00933DBB"/>
    <w:rsid w:val="00941E00"/>
    <w:rsid w:val="00943F37"/>
    <w:rsid w:val="00944D32"/>
    <w:rsid w:val="00965821"/>
    <w:rsid w:val="00972B13"/>
    <w:rsid w:val="00992500"/>
    <w:rsid w:val="00995F66"/>
    <w:rsid w:val="00A35C8F"/>
    <w:rsid w:val="00A37EE6"/>
    <w:rsid w:val="00A46787"/>
    <w:rsid w:val="00A53C6C"/>
    <w:rsid w:val="00A6181F"/>
    <w:rsid w:val="00A647C6"/>
    <w:rsid w:val="00A671F5"/>
    <w:rsid w:val="00A74C7A"/>
    <w:rsid w:val="00A775A9"/>
    <w:rsid w:val="00A8385A"/>
    <w:rsid w:val="00A94151"/>
    <w:rsid w:val="00A949AB"/>
    <w:rsid w:val="00AA4547"/>
    <w:rsid w:val="00AB7DB5"/>
    <w:rsid w:val="00AC62D8"/>
    <w:rsid w:val="00AC66E7"/>
    <w:rsid w:val="00AD404D"/>
    <w:rsid w:val="00AF3069"/>
    <w:rsid w:val="00B20E66"/>
    <w:rsid w:val="00B35630"/>
    <w:rsid w:val="00B4058C"/>
    <w:rsid w:val="00B5348A"/>
    <w:rsid w:val="00B652D0"/>
    <w:rsid w:val="00B73F7E"/>
    <w:rsid w:val="00B83126"/>
    <w:rsid w:val="00BB463D"/>
    <w:rsid w:val="00BD40AF"/>
    <w:rsid w:val="00BD4165"/>
    <w:rsid w:val="00BD5FA1"/>
    <w:rsid w:val="00BD625F"/>
    <w:rsid w:val="00BD7924"/>
    <w:rsid w:val="00C0432A"/>
    <w:rsid w:val="00C2025C"/>
    <w:rsid w:val="00C5269A"/>
    <w:rsid w:val="00C53271"/>
    <w:rsid w:val="00C97F4C"/>
    <w:rsid w:val="00CA42D3"/>
    <w:rsid w:val="00CB6DA2"/>
    <w:rsid w:val="00CC523C"/>
    <w:rsid w:val="00CD0A7E"/>
    <w:rsid w:val="00CF6FE8"/>
    <w:rsid w:val="00D02029"/>
    <w:rsid w:val="00D0379F"/>
    <w:rsid w:val="00D04DB7"/>
    <w:rsid w:val="00D14317"/>
    <w:rsid w:val="00D439FA"/>
    <w:rsid w:val="00D44B39"/>
    <w:rsid w:val="00D627BF"/>
    <w:rsid w:val="00D65618"/>
    <w:rsid w:val="00D67095"/>
    <w:rsid w:val="00D86EB1"/>
    <w:rsid w:val="00DA3FC8"/>
    <w:rsid w:val="00DC32FA"/>
    <w:rsid w:val="00DE1A72"/>
    <w:rsid w:val="00DE4A17"/>
    <w:rsid w:val="00E24ABA"/>
    <w:rsid w:val="00E30EF2"/>
    <w:rsid w:val="00E97DE8"/>
    <w:rsid w:val="00EC15F7"/>
    <w:rsid w:val="00EC1D3B"/>
    <w:rsid w:val="00EC21EA"/>
    <w:rsid w:val="00EC3EFF"/>
    <w:rsid w:val="00ED098D"/>
    <w:rsid w:val="00ED2A98"/>
    <w:rsid w:val="00EE076F"/>
    <w:rsid w:val="00EE3B3A"/>
    <w:rsid w:val="00EF69A9"/>
    <w:rsid w:val="00F019D0"/>
    <w:rsid w:val="00F13416"/>
    <w:rsid w:val="00F277B8"/>
    <w:rsid w:val="00F36274"/>
    <w:rsid w:val="00F44220"/>
    <w:rsid w:val="00F5721C"/>
    <w:rsid w:val="00F64142"/>
    <w:rsid w:val="00FD632E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827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3D4B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D4BA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No Spacing"/>
    <w:uiPriority w:val="1"/>
    <w:qFormat/>
    <w:rsid w:val="00516827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516827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E30EF2"/>
  </w:style>
  <w:style w:type="character" w:customStyle="1" w:styleId="a6">
    <w:name w:val="Основной текст_"/>
    <w:basedOn w:val="a0"/>
    <w:link w:val="61"/>
    <w:rsid w:val="0051682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61">
    <w:name w:val="Основной текст61"/>
    <w:basedOn w:val="a"/>
    <w:link w:val="a6"/>
    <w:rsid w:val="00516827"/>
    <w:pPr>
      <w:shd w:val="clear" w:color="auto" w:fill="FFFFFF"/>
      <w:spacing w:after="120" w:line="226" w:lineRule="exac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Основной текст1"/>
    <w:basedOn w:val="a6"/>
    <w:rsid w:val="0051682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7">
    <w:name w:val="Основной текст + Курсив"/>
    <w:basedOn w:val="a6"/>
    <w:rsid w:val="00516827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20">
    <w:name w:val="Заголовок №1 (2)"/>
    <w:basedOn w:val="a0"/>
    <w:rsid w:val="00516827"/>
    <w:rPr>
      <w:rFonts w:ascii="Segoe UI" w:eastAsia="Segoe UI" w:hAnsi="Segoe UI" w:cs="Segoe UI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1pt">
    <w:name w:val="Основной текст + Интервал 1 pt"/>
    <w:basedOn w:val="a6"/>
    <w:rsid w:val="00516827"/>
    <w:rPr>
      <w:rFonts w:ascii="Times New Roman" w:eastAsia="Times New Roman" w:hAnsi="Times New Roman" w:cs="Times New Roman"/>
      <w:spacing w:val="20"/>
      <w:sz w:val="20"/>
      <w:szCs w:val="20"/>
      <w:shd w:val="clear" w:color="auto" w:fill="FFFFFF"/>
    </w:rPr>
  </w:style>
  <w:style w:type="paragraph" w:customStyle="1" w:styleId="1">
    <w:name w:val="Стиль1"/>
    <w:basedOn w:val="a4"/>
    <w:link w:val="13"/>
    <w:qFormat/>
    <w:rsid w:val="00E30EF2"/>
    <w:pPr>
      <w:numPr>
        <w:numId w:val="1"/>
      </w:numPr>
    </w:pPr>
    <w:rPr>
      <w:rFonts w:ascii="Times New Roman" w:hAnsi="Times New Roman" w:cs="Times New Roman"/>
      <w:b/>
      <w:sz w:val="24"/>
      <w:szCs w:val="24"/>
    </w:rPr>
  </w:style>
  <w:style w:type="character" w:customStyle="1" w:styleId="13">
    <w:name w:val="Стиль1 Знак"/>
    <w:basedOn w:val="a5"/>
    <w:link w:val="1"/>
    <w:rsid w:val="00E30EF2"/>
    <w:rPr>
      <w:rFonts w:ascii="Times New Roman" w:hAnsi="Times New Roman" w:cs="Times New Roman"/>
      <w:b/>
      <w:sz w:val="24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3D4BA2"/>
    <w:pPr>
      <w:spacing w:after="100"/>
    </w:pPr>
  </w:style>
  <w:style w:type="paragraph" w:styleId="a8">
    <w:name w:val="TOC Heading"/>
    <w:basedOn w:val="10"/>
    <w:next w:val="a"/>
    <w:uiPriority w:val="39"/>
    <w:unhideWhenUsed/>
    <w:qFormat/>
    <w:rsid w:val="003D4BA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9">
    <w:name w:val="Hyperlink"/>
    <w:basedOn w:val="a0"/>
    <w:uiPriority w:val="99"/>
    <w:unhideWhenUsed/>
    <w:rsid w:val="003D4BA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62D8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5ABB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3D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35C2D"/>
    <w:rPr>
      <w:b/>
      <w:bCs/>
    </w:rPr>
  </w:style>
  <w:style w:type="character" w:customStyle="1" w:styleId="apple-converted-space">
    <w:name w:val="apple-converted-space"/>
    <w:basedOn w:val="a0"/>
    <w:rsid w:val="00135C2D"/>
  </w:style>
  <w:style w:type="character" w:customStyle="1" w:styleId="20">
    <w:name w:val="Заголовок 2 Знак"/>
    <w:basedOn w:val="a0"/>
    <w:link w:val="2"/>
    <w:uiPriority w:val="9"/>
    <w:rsid w:val="00A941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827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3D4B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1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D4BA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No Spacing"/>
    <w:uiPriority w:val="1"/>
    <w:qFormat/>
    <w:rsid w:val="00516827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516827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E30EF2"/>
  </w:style>
  <w:style w:type="character" w:customStyle="1" w:styleId="a6">
    <w:name w:val="Основной текст_"/>
    <w:basedOn w:val="a0"/>
    <w:link w:val="61"/>
    <w:rsid w:val="0051682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61">
    <w:name w:val="Основной текст61"/>
    <w:basedOn w:val="a"/>
    <w:link w:val="a6"/>
    <w:rsid w:val="00516827"/>
    <w:pPr>
      <w:shd w:val="clear" w:color="auto" w:fill="FFFFFF"/>
      <w:spacing w:after="120" w:line="226" w:lineRule="exac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Основной текст1"/>
    <w:basedOn w:val="a6"/>
    <w:rsid w:val="0051682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7">
    <w:name w:val="Основной текст + Курсив"/>
    <w:basedOn w:val="a6"/>
    <w:rsid w:val="00516827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20">
    <w:name w:val="Заголовок №1 (2)"/>
    <w:basedOn w:val="a0"/>
    <w:rsid w:val="00516827"/>
    <w:rPr>
      <w:rFonts w:ascii="Segoe UI" w:eastAsia="Segoe UI" w:hAnsi="Segoe UI" w:cs="Segoe UI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1pt">
    <w:name w:val="Основной текст + Интервал 1 pt"/>
    <w:basedOn w:val="a6"/>
    <w:rsid w:val="00516827"/>
    <w:rPr>
      <w:rFonts w:ascii="Times New Roman" w:eastAsia="Times New Roman" w:hAnsi="Times New Roman" w:cs="Times New Roman"/>
      <w:spacing w:val="20"/>
      <w:sz w:val="20"/>
      <w:szCs w:val="20"/>
      <w:shd w:val="clear" w:color="auto" w:fill="FFFFFF"/>
    </w:rPr>
  </w:style>
  <w:style w:type="paragraph" w:customStyle="1" w:styleId="1">
    <w:name w:val="Стиль1"/>
    <w:basedOn w:val="a4"/>
    <w:link w:val="13"/>
    <w:qFormat/>
    <w:rsid w:val="00E30EF2"/>
    <w:pPr>
      <w:numPr>
        <w:numId w:val="1"/>
      </w:numPr>
    </w:pPr>
    <w:rPr>
      <w:rFonts w:ascii="Times New Roman" w:hAnsi="Times New Roman" w:cs="Times New Roman"/>
      <w:b/>
      <w:sz w:val="24"/>
      <w:szCs w:val="24"/>
    </w:rPr>
  </w:style>
  <w:style w:type="character" w:customStyle="1" w:styleId="13">
    <w:name w:val="Стиль1 Знак"/>
    <w:basedOn w:val="a5"/>
    <w:link w:val="1"/>
    <w:rsid w:val="00E30EF2"/>
    <w:rPr>
      <w:rFonts w:ascii="Times New Roman" w:hAnsi="Times New Roman" w:cs="Times New Roman"/>
      <w:b/>
      <w:sz w:val="24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3D4BA2"/>
    <w:pPr>
      <w:spacing w:after="100"/>
    </w:pPr>
  </w:style>
  <w:style w:type="paragraph" w:styleId="a8">
    <w:name w:val="TOC Heading"/>
    <w:basedOn w:val="10"/>
    <w:next w:val="a"/>
    <w:uiPriority w:val="39"/>
    <w:unhideWhenUsed/>
    <w:qFormat/>
    <w:rsid w:val="003D4BA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9">
    <w:name w:val="Hyperlink"/>
    <w:basedOn w:val="a0"/>
    <w:uiPriority w:val="99"/>
    <w:unhideWhenUsed/>
    <w:rsid w:val="003D4BA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62D8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D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D5ABB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3D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35C2D"/>
    <w:rPr>
      <w:b/>
      <w:bCs/>
    </w:rPr>
  </w:style>
  <w:style w:type="character" w:customStyle="1" w:styleId="apple-converted-space">
    <w:name w:val="apple-converted-space"/>
    <w:basedOn w:val="a0"/>
    <w:rsid w:val="00135C2D"/>
  </w:style>
  <w:style w:type="character" w:customStyle="1" w:styleId="20">
    <w:name w:val="Заголовок 2 Знак"/>
    <w:basedOn w:val="a0"/>
    <w:link w:val="2"/>
    <w:uiPriority w:val="9"/>
    <w:rsid w:val="00A941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4EA6-F556-496D-BEAF-DD864584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51</Pages>
  <Words>12138</Words>
  <Characters>69191</Characters>
  <Application>Microsoft Office Word</Application>
  <DocSecurity>0</DocSecurity>
  <Lines>576</Lines>
  <Paragraphs>162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Пользователь Windows</cp:lastModifiedBy>
  <cp:revision>43</cp:revision>
  <cp:lastPrinted>2016-01-09T16:26:00Z</cp:lastPrinted>
  <dcterms:created xsi:type="dcterms:W3CDTF">2015-01-09T08:15:00Z</dcterms:created>
  <dcterms:modified xsi:type="dcterms:W3CDTF">2016-01-09T16:29:00Z</dcterms:modified>
</cp:coreProperties>
</file>