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3532" w14:textId="77777777" w:rsidR="00C77529" w:rsidRDefault="00C77529" w:rsidP="00C775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ФПМИ, 3 курс, 9а группа</w:t>
      </w:r>
    </w:p>
    <w:p w14:paraId="6796E20A" w14:textId="77777777" w:rsidR="00C77529" w:rsidRDefault="00C77529" w:rsidP="00C775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Крагель Алина Олеговна</w:t>
      </w:r>
    </w:p>
    <w:p w14:paraId="45B29231" w14:textId="305CDE42" w:rsidR="00C77529" w:rsidRDefault="00C77529" w:rsidP="00C775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ИСО</w:t>
      </w:r>
    </w:p>
    <w:p w14:paraId="75C74DC9" w14:textId="0DDE4235" w:rsidR="00C77529" w:rsidRDefault="00C77529" w:rsidP="00C775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7529">
        <w:rPr>
          <w:rFonts w:ascii="Times New Roman" w:hAnsi="Times New Roman" w:cs="Times New Roman"/>
          <w:sz w:val="28"/>
          <w:szCs w:val="28"/>
          <w:lang w:val="ru-RU"/>
        </w:rPr>
        <w:t>Исаченко Александр Николаевич</w:t>
      </w:r>
    </w:p>
    <w:p w14:paraId="5F3134C1" w14:textId="3E9DC59B" w:rsidR="004E4D8C" w:rsidRDefault="004E4D8C" w:rsidP="004E4D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5C6B7E08" w14:textId="22CEDB5D" w:rsidR="004E4D8C" w:rsidRDefault="004E4D8C" w:rsidP="004E4D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C24C2F" w14:textId="70A4732A" w:rsidR="004E4D8C" w:rsidRDefault="003B50C7" w:rsidP="003B50C7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50C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5</w:t>
      </w:r>
    </w:p>
    <w:p w14:paraId="1E987B68" w14:textId="71319711" w:rsidR="003B50C7" w:rsidRDefault="006F7D6F" w:rsidP="00EE213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 w:rsidRPr="003B0CDC">
        <w:rPr>
          <w:rFonts w:ascii="Times New Roman" w:hAnsi="Times New Roman" w:cs="Times New Roman"/>
          <w:sz w:val="28"/>
          <w:szCs w:val="28"/>
          <w:lang w:val="ru-RU"/>
        </w:rPr>
        <w:t>Управляемые параметры</w:t>
      </w:r>
      <w:r w:rsidR="003B50C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1, 3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, 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1, 4</m:t>
            </m:r>
          </m:e>
        </m:acc>
      </m:oMath>
      <w:r w:rsidR="003B50C7" w:rsidRPr="003B50C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B50C7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– количество (объем, млн л) топлива, который поставляется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3B50C7" w:rsidRPr="003B50C7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="003B50C7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ым поставщиком 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j</m:t>
        </m:r>
      </m:oMath>
      <w:r w:rsidR="003B50C7" w:rsidRPr="003B50C7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="003B50C7">
        <w:rPr>
          <w:rFonts w:ascii="Times New Roman" w:eastAsiaTheme="minorEastAsia" w:hAnsi="Times New Roman" w:cs="Times New Roman"/>
          <w:sz w:val="28"/>
          <w:szCs w:val="28"/>
          <w:lang w:val="be-BY"/>
        </w:rPr>
        <w:t>ый аэропорт.</w:t>
      </w:r>
    </w:p>
    <w:p w14:paraId="167D558C" w14:textId="60E57473" w:rsidR="006F7D6F" w:rsidRDefault="006F7D6F" w:rsidP="00EE213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Неуправляемые параметры: отсутствуют.</w:t>
      </w:r>
    </w:p>
    <w:p w14:paraId="45E0E562" w14:textId="428CB5B3" w:rsidR="003A65B0" w:rsidRDefault="003B50C7" w:rsidP="003B50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Ограничения: </w:t>
      </w:r>
    </w:p>
    <w:p w14:paraId="2B23731D" w14:textId="08181458" w:rsidR="00FE62EF" w:rsidRDefault="00AB11C2" w:rsidP="003B50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≥0,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1, 3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,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1, 4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546FDA84" w14:textId="41286614" w:rsidR="003A65B0" w:rsidRPr="003A65B0" w:rsidRDefault="003B50C7" w:rsidP="003A65B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A65B0">
        <w:rPr>
          <w:rFonts w:ascii="Times New Roman" w:eastAsiaTheme="minorEastAsia" w:hAnsi="Times New Roman" w:cs="Times New Roman"/>
          <w:sz w:val="28"/>
          <w:szCs w:val="28"/>
          <w:lang w:val="ru-RU"/>
        </w:rPr>
        <w:t>из условия 5б) о возможностях поставок нефтяных заводов получаем</w:t>
      </w:r>
      <w:r w:rsidR="003A65B0" w:rsidRPr="003A65B0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626E8208" w14:textId="013B45CB" w:rsidR="003A65B0" w:rsidRPr="003A65B0" w:rsidRDefault="00AB11C2" w:rsidP="003B50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1,j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≤2.5,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2,j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≤5,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3,j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≤6;</m:t>
                  </m:r>
                </m:e>
              </m:eqArr>
            </m:e>
          </m:d>
        </m:oMath>
      </m:oMathPara>
    </w:p>
    <w:p w14:paraId="59F12941" w14:textId="4A4CBDC4" w:rsidR="003A65B0" w:rsidRDefault="003A65B0" w:rsidP="003A65B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 условия 5в) о распределении топлива по аэропортам получаем:</w:t>
      </w:r>
    </w:p>
    <w:p w14:paraId="5A80826C" w14:textId="3371EDD5" w:rsidR="003A65B0" w:rsidRPr="006F7D6F" w:rsidRDefault="00AB11C2" w:rsidP="003A65B0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i,1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≤1,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i,2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≤2,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i,3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≤3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i,4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≤4;</m:t>
                  </m:r>
                </m:e>
              </m:eqArr>
            </m:e>
          </m:d>
        </m:oMath>
      </m:oMathPara>
    </w:p>
    <w:p w14:paraId="34BDDD78" w14:textId="76F92A75" w:rsidR="006F7D6F" w:rsidRPr="003A65B0" w:rsidRDefault="006F7D6F" w:rsidP="003A65B0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Ограничения справа измеряются в млн л.</w:t>
      </w:r>
    </w:p>
    <w:p w14:paraId="3D602313" w14:textId="77777777" w:rsidR="003A65B0" w:rsidRPr="003A65B0" w:rsidRDefault="003A65B0" w:rsidP="003A65B0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F5BD116" w14:textId="77777777" w:rsidR="003A65B0" w:rsidRPr="00767373" w:rsidRDefault="003A65B0" w:rsidP="0076737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6737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Целевая функция: </w:t>
      </w:r>
    </w:p>
    <w:p w14:paraId="7D18E3D6" w14:textId="1D73BBE2" w:rsidR="003A65B0" w:rsidRPr="00767373" w:rsidRDefault="003A65B0" w:rsidP="003A65B0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→min,</m:t>
          </m:r>
        </m:oMath>
      </m:oMathPara>
    </w:p>
    <w:p w14:paraId="7BFB7C3A" w14:textId="3D889CDB" w:rsidR="00767373" w:rsidRDefault="00767373" w:rsidP="003A65B0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be-BY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i,j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элементы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матрицы</w:t>
      </w:r>
      <w:r w:rsidRPr="0076737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стоимости доставки 1 л топлива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767373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:</w:t>
      </w:r>
    </w:p>
    <w:p w14:paraId="282E7F2E" w14:textId="5FB8C210" w:rsidR="00767373" w:rsidRPr="00767373" w:rsidRDefault="00AB11C2" w:rsidP="00767373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52936521" w14:textId="78663563" w:rsidR="003B50C7" w:rsidRDefault="006F7D6F" w:rsidP="003B50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Классификация модели: линейная.</w:t>
      </w:r>
    </w:p>
    <w:p w14:paraId="7A5F2D19" w14:textId="155397D8" w:rsidR="00767373" w:rsidRDefault="006F7D6F" w:rsidP="004E4D8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 решения: рассматривается как матричная транспортная задача,</w:t>
      </w:r>
      <w:r w:rsidR="004B4AF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решение через метод потенциалов или двойственный метод.</w:t>
      </w:r>
    </w:p>
    <w:p w14:paraId="42F50466" w14:textId="77777777" w:rsidR="003B0CDC" w:rsidRPr="004B4AFD" w:rsidRDefault="003B0CDC" w:rsidP="004E4D8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8271E17" w14:textId="477F06E9" w:rsidR="00767373" w:rsidRPr="00767373" w:rsidRDefault="00767373" w:rsidP="00767373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50C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38C4CB90" w14:textId="02876A1B" w:rsidR="00767373" w:rsidRDefault="006F7D6F" w:rsidP="00EE213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Управляемые параметры</w:t>
      </w:r>
      <w:r w:rsidR="004E4D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35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CA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CB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50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50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50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bSup>
      </m:oMath>
      <w:r w:rsidR="00B36F9A" w:rsidRPr="00B36F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32B21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="00B36F9A" w:rsidRPr="00B36F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32B21"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количество автобусов</w:t>
      </w:r>
      <w:r w:rsidR="00B967C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определяемом нижн</w:t>
      </w:r>
      <w:r w:rsidR="000C13EC">
        <w:rPr>
          <w:rFonts w:ascii="Times New Roman" w:eastAsiaTheme="minorEastAsia" w:hAnsi="Times New Roman" w:cs="Times New Roman"/>
          <w:sz w:val="28"/>
          <w:szCs w:val="28"/>
          <w:lang w:val="ru-RU"/>
        </w:rPr>
        <w:t>и</w:t>
      </w:r>
      <w:r w:rsidR="00B967C2">
        <w:rPr>
          <w:rFonts w:ascii="Times New Roman" w:eastAsiaTheme="minorEastAsia" w:hAnsi="Times New Roman" w:cs="Times New Roman"/>
          <w:sz w:val="28"/>
          <w:szCs w:val="28"/>
          <w:lang w:val="ru-RU"/>
        </w:rPr>
        <w:t>м индекс</w:t>
      </w:r>
      <w:r w:rsidR="009E6BB6">
        <w:rPr>
          <w:rFonts w:ascii="Times New Roman" w:eastAsiaTheme="minorEastAsia" w:hAnsi="Times New Roman" w:cs="Times New Roman"/>
          <w:sz w:val="28"/>
          <w:szCs w:val="28"/>
          <w:lang w:val="ru-RU"/>
        </w:rPr>
        <w:t>ом</w:t>
      </w:r>
      <w:r w:rsidR="00B967C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маршруте с определяемой верхним индексом вместимостью.</w:t>
      </w:r>
    </w:p>
    <w:p w14:paraId="67A6F92E" w14:textId="086E8C53" w:rsidR="006F7D6F" w:rsidRPr="00555FA1" w:rsidRDefault="009E6BB6" w:rsidP="00EE213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BA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CB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C→B</m:t>
            </m:r>
          </m:sup>
        </m:sSubSup>
      </m:oMath>
      <w:r w:rsidRPr="009E6B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Pr="009E6B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количество учеников на определяемом нижним индексом маршруте, начинающих маршрут в определяемом верхним индексом пункте</w:t>
      </w:r>
      <w:r w:rsidR="00555FA1" w:rsidRPr="00555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C988411" w14:textId="094A768A" w:rsidR="00767373" w:rsidRDefault="00767373" w:rsidP="0076737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Ограничения:</w:t>
      </w:r>
    </w:p>
    <w:p w14:paraId="08B230C7" w14:textId="6CD2F8BD" w:rsidR="000C13EC" w:rsidRPr="000C13EC" w:rsidRDefault="00C3078D" w:rsidP="00767373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(35)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(35)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(35)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(50)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(50)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(50)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C→B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≥0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0D9FAFAA" w14:textId="57280CD0" w:rsidR="00767373" w:rsidRDefault="00AB11C2" w:rsidP="00767373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Учитываем факто того, что для прямого маршрута из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AB11C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AB11C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необходимо обеспечить учеников автобусами с количеством мест, равных числу проживающих в пункте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AB11C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чисто учеников, которые придут на посадку в пункт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AB11C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и число учеников, которые из пункта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AB11C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поедут на других автобусах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ур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 1)</w:t>
      </w:r>
      <w:r w:rsidRPr="00AB11C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что для автобусов из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AB11C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AB11C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количество мест должно быть больше количества учеников, совершающих пересадку (ур.2)</w:t>
      </w:r>
      <w:r w:rsidRPr="00AB11C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что количество мест для автобусов маршрутка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proofErr w:type="gramStart"/>
      <w:r w:rsidRPr="00AB11C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-&gt;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proofErr w:type="gramEnd"/>
      <w:r w:rsidRPr="00AB11C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должно быть больше количества учеников</w:t>
      </w:r>
      <w:r w:rsidRPr="00AB11C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be-BY"/>
        </w:rPr>
        <w:t>п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роживающих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в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be-BY"/>
        </w:rPr>
        <w:t xml:space="preserve">, пришедших на посадку в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AB11C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из пункта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AB11C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 совершающих пересадку (ур.3)</w:t>
      </w:r>
      <w:r w:rsidR="00FF575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21EE76EB" w14:textId="54241CB7" w:rsidR="009E6BB6" w:rsidRPr="009E6BB6" w:rsidRDefault="00AB11C2" w:rsidP="0043786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35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CA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35</m:t>
                              </m:r>
                            </m:e>
                          </m:d>
                        </m:sup>
                      </m:sSubSup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50x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CA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50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≥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420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C→B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35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C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35</m:t>
                              </m:r>
                            </m:e>
                          </m:d>
                        </m:sup>
                      </m:sSubSup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50x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50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≥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C→B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35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35</m:t>
                              </m:r>
                            </m:e>
                          </m:d>
                        </m:sup>
                      </m:sSubSup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50x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50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≥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200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C→B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CB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=60,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=40;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 xml:space="preserve"> </m:t>
                  </m:r>
                </m:e>
              </m:eqArr>
            </m:e>
          </m:d>
        </m:oMath>
      </m:oMathPara>
    </w:p>
    <w:p w14:paraId="42833ACE" w14:textId="5663E85A" w:rsidR="00FC6C5B" w:rsidRDefault="00FC6C5B" w:rsidP="00FF575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Целевая функция:</w:t>
      </w:r>
    </w:p>
    <w:p w14:paraId="51D5A9C6" w14:textId="5749E774" w:rsidR="00FC6C5B" w:rsidRDefault="00FC6C5B" w:rsidP="00C95B8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35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+2.5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CA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+2.25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CB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+2.5x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50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+3.5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50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50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→min</m:t>
        </m:r>
      </m:oMath>
      <w:r w:rsidR="00C95B85" w:rsidRPr="00C95B8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61A47C3" w14:textId="0A936367" w:rsidR="004B4AFD" w:rsidRDefault="004B4AFD" w:rsidP="004B4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Классификация модели: целочисленная.</w:t>
      </w:r>
    </w:p>
    <w:p w14:paraId="6BB7D2AE" w14:textId="4CB6891B" w:rsidR="004B4AFD" w:rsidRDefault="004B4AFD" w:rsidP="004B4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 решения: метод ветвей и границ.</w:t>
      </w:r>
    </w:p>
    <w:p w14:paraId="11B6B8AA" w14:textId="77777777" w:rsidR="003B0CDC" w:rsidRDefault="003B0CDC" w:rsidP="004B4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3FB58B8" w14:textId="719489CD" w:rsidR="00C95B85" w:rsidRPr="00C3078D" w:rsidRDefault="00C95B85" w:rsidP="00C95B85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50C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 w:rsidRPr="00C3078D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6A777B33" w14:textId="5D7C7B7A" w:rsidR="00C95B85" w:rsidRDefault="006F7D6F" w:rsidP="00EE213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Управляемые параметры:</w:t>
      </w:r>
      <w:r w:rsidR="00C95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1, 3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, 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1, 3</m:t>
            </m:r>
          </m:e>
        </m:acc>
      </m:oMath>
      <w:r w:rsidR="00C95B85" w:rsidRPr="00B36F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95B85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="00C95B85" w:rsidRPr="00B36F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95B85"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количество</w:t>
      </w:r>
      <w:r w:rsidR="00FE62E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D6E16" w:rsidRPr="00AD6E16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FE62EF">
        <w:rPr>
          <w:rFonts w:ascii="Times New Roman" w:eastAsiaTheme="minorEastAsia" w:hAnsi="Times New Roman" w:cs="Times New Roman"/>
          <w:sz w:val="28"/>
          <w:szCs w:val="28"/>
          <w:lang w:val="ru-RU"/>
        </w:rPr>
        <w:t>площадь, га</w:t>
      </w:r>
      <w:r w:rsidR="00AD6E16" w:rsidRPr="00AD6E16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FE62E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земли, отведенной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FE62EF" w:rsidRPr="003B50C7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="00FE62EF">
        <w:rPr>
          <w:rFonts w:ascii="Times New Roman" w:eastAsiaTheme="minorEastAsia" w:hAnsi="Times New Roman" w:cs="Times New Roman"/>
          <w:sz w:val="28"/>
          <w:szCs w:val="28"/>
          <w:lang w:val="ru-RU"/>
        </w:rPr>
        <w:t>ой</w:t>
      </w:r>
      <w:r w:rsidR="00FE62EF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культуре на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j</m:t>
        </m:r>
      </m:oMath>
      <w:r w:rsidR="00FE62EF" w:rsidRPr="003B50C7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="00FE62EF">
        <w:rPr>
          <w:rFonts w:ascii="Times New Roman" w:eastAsiaTheme="minorEastAsia" w:hAnsi="Times New Roman" w:cs="Times New Roman"/>
          <w:sz w:val="28"/>
          <w:szCs w:val="28"/>
          <w:lang w:val="be-BY"/>
        </w:rPr>
        <w:t>ой земле.</w:t>
      </w:r>
    </w:p>
    <w:p w14:paraId="0B99CF84" w14:textId="618EF178" w:rsidR="006F7D6F" w:rsidRPr="006F7D6F" w:rsidRDefault="006F7D6F" w:rsidP="00EE213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Неуправляемые параметры: отсутствуют.</w:t>
      </w:r>
    </w:p>
    <w:p w14:paraId="5DD6EA5E" w14:textId="77777777" w:rsidR="002C335B" w:rsidRDefault="00FE62EF" w:rsidP="00FE62E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Ограничения: </w:t>
      </w:r>
    </w:p>
    <w:p w14:paraId="3136555C" w14:textId="11DFE875" w:rsidR="002C335B" w:rsidRPr="002C335B" w:rsidRDefault="00AB11C2" w:rsidP="00FE62EF">
      <w:pPr>
        <w:spacing w:after="0" w:line="240" w:lineRule="auto"/>
        <w:jc w:val="both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≥0,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1, 3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,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1, 4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55E59656" w14:textId="25FF1F9A" w:rsidR="002C335B" w:rsidRPr="002C335B" w:rsidRDefault="002C335B" w:rsidP="003B0CDC">
      <w:pPr>
        <w:spacing w:after="0" w:line="240" w:lineRule="auto"/>
        <w:ind w:left="284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Из ограничений на площадь земли для посевов:</w:t>
      </w:r>
    </w:p>
    <w:p w14:paraId="565464D8" w14:textId="476C1D01" w:rsidR="002C335B" w:rsidRPr="002C335B" w:rsidRDefault="00AB11C2" w:rsidP="003B0CDC">
      <w:pPr>
        <w:spacing w:after="0" w:line="240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i,1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≤100,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i,2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≤200;</m:t>
                  </m:r>
                </m:e>
              </m:eqArr>
            </m:e>
          </m:d>
        </m:oMath>
      </m:oMathPara>
    </w:p>
    <w:p w14:paraId="19A182D6" w14:textId="192C0C23" w:rsidR="002C335B" w:rsidRPr="003A65B0" w:rsidRDefault="0010347C" w:rsidP="003B0CDC">
      <w:pPr>
        <w:spacing w:after="0" w:line="240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 задания плана:</w:t>
      </w:r>
    </w:p>
    <w:p w14:paraId="200E2020" w14:textId="49DA5037" w:rsidR="00FE62EF" w:rsidRPr="0010347C" w:rsidRDefault="00FE62EF" w:rsidP="003B0CDC">
      <w:pPr>
        <w:spacing w:after="0" w:line="240" w:lineRule="auto"/>
        <w:ind w:left="284"/>
        <w:jc w:val="both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w:r w:rsidRPr="00FE62EF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1,1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+20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+15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1,3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=5000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1,1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+20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+15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1,3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=3500,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1,1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+26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+25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1,3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=5000;</m:t>
                  </m:r>
                </m:e>
              </m:eqArr>
            </m:e>
          </m:d>
        </m:oMath>
      </m:oMathPara>
    </w:p>
    <w:p w14:paraId="57441BFB" w14:textId="12F2A46F" w:rsidR="0010347C" w:rsidRDefault="0010347C" w:rsidP="00FE62EF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Целевая функция:</w:t>
      </w:r>
    </w:p>
    <w:p w14:paraId="019AFE1C" w14:textId="7F0150DE" w:rsidR="0010347C" w:rsidRPr="004B4AFD" w:rsidRDefault="0010347C" w:rsidP="00FE62E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=10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1,j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+8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2,j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+7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3,j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→min.</m:t>
          </m:r>
        </m:oMath>
      </m:oMathPara>
    </w:p>
    <w:p w14:paraId="391501FA" w14:textId="77777777" w:rsidR="004B4AFD" w:rsidRDefault="004B4AFD" w:rsidP="004B4A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Классификация модели: линейная.</w:t>
      </w:r>
    </w:p>
    <w:p w14:paraId="70885440" w14:textId="29D6FBCB" w:rsidR="004B4AFD" w:rsidRDefault="004B4AFD" w:rsidP="00FE62E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 решения:</w:t>
      </w:r>
      <w:r w:rsidR="00AB298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симплекс-метод или двойственный </w:t>
      </w:r>
      <w:r w:rsidR="00B64B1B">
        <w:rPr>
          <w:rFonts w:ascii="Times New Roman" w:eastAsiaTheme="minorEastAsia" w:hAnsi="Times New Roman" w:cs="Times New Roman"/>
          <w:sz w:val="28"/>
          <w:szCs w:val="28"/>
          <w:lang w:val="ru-RU"/>
        </w:rPr>
        <w:t>симплекс</w:t>
      </w:r>
      <w:r w:rsidR="00AB298F">
        <w:rPr>
          <w:rFonts w:ascii="Times New Roman" w:eastAsiaTheme="minorEastAsia" w:hAnsi="Times New Roman" w:cs="Times New Roman"/>
          <w:sz w:val="28"/>
          <w:szCs w:val="28"/>
          <w:lang w:val="ru-RU"/>
        </w:rPr>
        <w:t>-метод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78670C4" w14:textId="77777777" w:rsidR="003B0CDC" w:rsidRPr="004B4AFD" w:rsidRDefault="003B0CDC" w:rsidP="00FE62E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DE98F00" w14:textId="680B8826" w:rsidR="0010347C" w:rsidRDefault="0010347C" w:rsidP="0010347C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50C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12</w:t>
      </w:r>
    </w:p>
    <w:p w14:paraId="1D7304BB" w14:textId="25DAA6DF" w:rsidR="0010347C" w:rsidRDefault="006F7D6F" w:rsidP="001034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Управляемые параметры</w:t>
      </w:r>
      <w:r w:rsidR="00EE21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1F3419" w14:textId="541C4363" w:rsidR="00EE2136" w:rsidRPr="00890ED8" w:rsidRDefault="00AB11C2" w:rsidP="00EE2136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 xml:space="preserve">ый грузовик направляется на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ое с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/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х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6A7DA632" w14:textId="77777777" w:rsidR="00890ED8" w:rsidRPr="00890ED8" w:rsidRDefault="00890ED8" w:rsidP="00EE213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7B522D2" w14:textId="14093B50" w:rsidR="00890ED8" w:rsidRPr="006F7D6F" w:rsidRDefault="00AB11C2" w:rsidP="00890E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1, если с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ого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e-BY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/>
                        </w:rPr>
                        <m:t>х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грузовик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 xml:space="preserve">направляется на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ую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 о/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0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41353964" w14:textId="7D4AA391" w:rsidR="006F7D6F" w:rsidRPr="006F7D6F" w:rsidRDefault="006F7D6F" w:rsidP="006F7D6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Неуправляемые параметры:</w:t>
      </w:r>
    </w:p>
    <w:p w14:paraId="71086FEB" w14:textId="18863316" w:rsidR="00890ED8" w:rsidRDefault="00AB11C2" w:rsidP="00890E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i,j</m:t>
            </m:r>
          </m:sub>
        </m:sSub>
      </m:oMath>
      <w:r w:rsidR="00890ED8" w:rsidRP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время в пути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-ого грузовика до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>-ого</w:t>
      </w:r>
      <w:r w:rsidR="00890ED8" w:rsidRP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>с/х</w:t>
      </w:r>
      <w:r w:rsidR="00890ED8" w:rsidRP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64E772A5" w14:textId="5F3A01AD" w:rsidR="00890ED8" w:rsidRDefault="00AB11C2" w:rsidP="00890E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j,k</m:t>
            </m:r>
          </m:sub>
        </m:sSub>
      </m:oMath>
      <w:r w:rsidR="00890ED8" w:rsidRP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>время в пути</w:t>
      </w:r>
      <w:r w:rsidR="00890ED8" w:rsidRP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-ого с/х до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 w:rsid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>-ой</w:t>
      </w:r>
      <w:r w:rsidR="00890ED8" w:rsidRP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>о/б</w:t>
      </w:r>
      <w:r w:rsidR="00890ED8" w:rsidRP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12FF650C" w14:textId="0A9DD143" w:rsidR="006D416E" w:rsidRDefault="00AB11C2" w:rsidP="006D416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</m:t>
            </m:r>
          </m:sub>
        </m:sSub>
      </m:oMath>
      <w:r w:rsidR="006D416E" w:rsidRP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6D416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время погрузки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j</m:t>
        </m:r>
      </m:oMath>
      <w:r w:rsidR="006D416E">
        <w:rPr>
          <w:rFonts w:ascii="Times New Roman" w:eastAsiaTheme="minorEastAsia" w:hAnsi="Times New Roman" w:cs="Times New Roman"/>
          <w:sz w:val="28"/>
          <w:szCs w:val="28"/>
          <w:lang w:val="ru-RU"/>
        </w:rPr>
        <w:t>-ом с/х</w:t>
      </w:r>
      <w:r w:rsidR="006D416E" w:rsidRPr="00890ED8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638A347C" w14:textId="2AFB4AEC" w:rsidR="006D416E" w:rsidRDefault="006D416E" w:rsidP="006D416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i, j, 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1, 5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2E225856" w14:textId="24D7401E" w:rsidR="00890ED8" w:rsidRDefault="006D416E" w:rsidP="00890E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Ограничения:</w:t>
      </w:r>
    </w:p>
    <w:p w14:paraId="70C38B3F" w14:textId="7C483195" w:rsidR="006D416E" w:rsidRPr="006D416E" w:rsidRDefault="00AB11C2" w:rsidP="00890ED8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j,k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ϵ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14:paraId="78A311D1" w14:textId="3B44E107" w:rsidR="006D416E" w:rsidRPr="006D416E" w:rsidRDefault="00AB11C2" w:rsidP="00890E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=1, ∀j=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1, 5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=1, ∀i=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1, 5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14:paraId="423B6FBD" w14:textId="2611F96C" w:rsidR="006D416E" w:rsidRPr="006D416E" w:rsidRDefault="00AB11C2" w:rsidP="006D416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=1, ∀k=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1, 5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=1, ∀j=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1, 5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14:paraId="1A9A6D4B" w14:textId="39CDF088" w:rsidR="006D416E" w:rsidRDefault="006D416E" w:rsidP="006D416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Целевая функция:</w:t>
      </w:r>
    </w:p>
    <w:p w14:paraId="2C916F71" w14:textId="18F279C6" w:rsidR="006D416E" w:rsidRPr="00750567" w:rsidRDefault="006D416E" w:rsidP="006D416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(τ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→min</m:t>
          </m:r>
        </m:oMath>
      </m:oMathPara>
    </w:p>
    <w:p w14:paraId="76E4C3C4" w14:textId="638C4CDB" w:rsidR="00B64B1B" w:rsidRDefault="00B64B1B" w:rsidP="00B64B1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Классификация модели: </w:t>
      </w:r>
      <w:r w:rsidR="003B0CDC">
        <w:rPr>
          <w:rFonts w:ascii="Times New Roman" w:eastAsiaTheme="minorEastAsia" w:hAnsi="Times New Roman" w:cs="Times New Roman"/>
          <w:sz w:val="28"/>
          <w:szCs w:val="28"/>
          <w:lang w:val="ru-RU"/>
        </w:rPr>
        <w:t>целочисленная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1373C2D" w14:textId="514A0D1F" w:rsidR="00B64B1B" w:rsidRPr="004B4AFD" w:rsidRDefault="00B64B1B" w:rsidP="00B64B1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Метод решения:</w:t>
      </w:r>
      <w:r w:rsidR="00C775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методы динамического программирования (алгоритм </w:t>
      </w:r>
      <w:proofErr w:type="spellStart"/>
      <w:r w:rsidR="00C77529">
        <w:rPr>
          <w:rFonts w:ascii="Times New Roman" w:eastAsiaTheme="minorEastAsia" w:hAnsi="Times New Roman" w:cs="Times New Roman"/>
          <w:sz w:val="28"/>
          <w:szCs w:val="28"/>
          <w:lang w:val="ru-RU"/>
        </w:rPr>
        <w:t>Дейкстры</w:t>
      </w:r>
      <w:proofErr w:type="spellEnd"/>
      <w:r w:rsidR="00C77529">
        <w:rPr>
          <w:rFonts w:ascii="Times New Roman" w:eastAsiaTheme="minorEastAsia" w:hAnsi="Times New Roman" w:cs="Times New Roman"/>
          <w:sz w:val="28"/>
          <w:szCs w:val="28"/>
          <w:lang w:val="ru-RU"/>
        </w:rPr>
        <w:t>, Беллмана-Форда)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C79A853" w14:textId="77777777" w:rsidR="006D416E" w:rsidRPr="006D416E" w:rsidRDefault="006D416E" w:rsidP="00890E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F9A6C08" w14:textId="77777777" w:rsidR="006D416E" w:rsidRPr="00B64B1B" w:rsidRDefault="006D416E" w:rsidP="00890ED8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0086CE92" w14:textId="77777777" w:rsidR="00890ED8" w:rsidRPr="00890ED8" w:rsidRDefault="00890ED8" w:rsidP="00890ED8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ED11F92" w14:textId="77777777" w:rsidR="00890ED8" w:rsidRPr="00890ED8" w:rsidRDefault="00890ED8" w:rsidP="00EE213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28C4969" w14:textId="77777777" w:rsidR="00890ED8" w:rsidRPr="00EE2136" w:rsidRDefault="00890ED8" w:rsidP="00EE213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44B448" w14:textId="58F32698" w:rsidR="00FE62EF" w:rsidRPr="00FE62EF" w:rsidRDefault="00FE62EF" w:rsidP="00C95B8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75A496B" w14:textId="77777777" w:rsidR="00C95B85" w:rsidRPr="00C95B85" w:rsidRDefault="00C95B85" w:rsidP="00C95B8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BB92CE6" w14:textId="77777777" w:rsidR="00FF5753" w:rsidRPr="00FF5753" w:rsidRDefault="00FF5753" w:rsidP="00767373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sectPr w:rsidR="00FF5753" w:rsidRPr="00FF5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37E9"/>
    <w:multiLevelType w:val="hybridMultilevel"/>
    <w:tmpl w:val="FDC2C88E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93C5A"/>
    <w:multiLevelType w:val="hybridMultilevel"/>
    <w:tmpl w:val="319A6CF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0A"/>
    <w:rsid w:val="000C13EC"/>
    <w:rsid w:val="0010347C"/>
    <w:rsid w:val="002C335B"/>
    <w:rsid w:val="003A65B0"/>
    <w:rsid w:val="003B0CDC"/>
    <w:rsid w:val="003B50C7"/>
    <w:rsid w:val="0043786E"/>
    <w:rsid w:val="004B4AFD"/>
    <w:rsid w:val="004E4D8C"/>
    <w:rsid w:val="00521B34"/>
    <w:rsid w:val="00555FA1"/>
    <w:rsid w:val="005E425C"/>
    <w:rsid w:val="006D416E"/>
    <w:rsid w:val="006F7D6F"/>
    <w:rsid w:val="00750567"/>
    <w:rsid w:val="0076434B"/>
    <w:rsid w:val="00767373"/>
    <w:rsid w:val="00890ED8"/>
    <w:rsid w:val="008C66FB"/>
    <w:rsid w:val="0091550A"/>
    <w:rsid w:val="009E6BB6"/>
    <w:rsid w:val="00AB11C2"/>
    <w:rsid w:val="00AB298F"/>
    <w:rsid w:val="00AD6E16"/>
    <w:rsid w:val="00B36F9A"/>
    <w:rsid w:val="00B64B1B"/>
    <w:rsid w:val="00B967C2"/>
    <w:rsid w:val="00C3078D"/>
    <w:rsid w:val="00C32B21"/>
    <w:rsid w:val="00C77529"/>
    <w:rsid w:val="00C95B85"/>
    <w:rsid w:val="00E75577"/>
    <w:rsid w:val="00EE2136"/>
    <w:rsid w:val="00FC6C5B"/>
    <w:rsid w:val="00FE62EF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6CEF"/>
  <w15:chartTrackingRefBased/>
  <w15:docId w15:val="{9D45F65F-7265-4709-95F7-1718C459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D8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65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F3868-524E-46CD-BACC-94EAB528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10</cp:revision>
  <cp:lastPrinted>2022-02-21T20:19:00Z</cp:lastPrinted>
  <dcterms:created xsi:type="dcterms:W3CDTF">2022-02-20T15:16:00Z</dcterms:created>
  <dcterms:modified xsi:type="dcterms:W3CDTF">2022-02-21T20:44:00Z</dcterms:modified>
</cp:coreProperties>
</file>