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D64" w:rsidRDefault="000C25F7">
      <w:pPr>
        <w:pBdr>
          <w:top w:val="nil"/>
          <w:left w:val="nil"/>
          <w:bottom w:val="nil"/>
          <w:right w:val="nil"/>
          <w:between w:val="nil"/>
        </w:pBdr>
        <w:ind w:left="720"/>
        <w:jc w:val="both"/>
        <w:rPr>
          <w:sz w:val="120"/>
          <w:szCs w:val="120"/>
        </w:rPr>
      </w:pPr>
      <w:bookmarkStart w:id="0" w:name="_Hlk22495427"/>
      <w:bookmarkEnd w:id="0"/>
      <w:r>
        <w:rPr>
          <w:sz w:val="120"/>
          <w:szCs w:val="120"/>
        </w:rPr>
        <w:t>SKELETOWN</w:t>
      </w:r>
    </w:p>
    <w:p w:rsidR="00346D64" w:rsidRDefault="000C25F7">
      <w:pPr>
        <w:pBdr>
          <w:top w:val="nil"/>
          <w:left w:val="nil"/>
          <w:bottom w:val="nil"/>
          <w:right w:val="nil"/>
          <w:between w:val="nil"/>
        </w:pBdr>
        <w:ind w:left="720"/>
        <w:jc w:val="both"/>
        <w:rPr>
          <w:sz w:val="48"/>
          <w:szCs w:val="48"/>
        </w:rPr>
      </w:pPr>
      <w:r>
        <w:rPr>
          <w:sz w:val="48"/>
          <w:szCs w:val="48"/>
        </w:rPr>
        <w:t>DEAD PIXEL GAMES</w:t>
      </w:r>
    </w:p>
    <w:p w:rsidR="00346D64" w:rsidRDefault="00346D64">
      <w:pPr>
        <w:jc w:val="both"/>
      </w:pPr>
    </w:p>
    <w:p w:rsidR="00346D64" w:rsidRDefault="00346D64">
      <w:pPr>
        <w:jc w:val="both"/>
      </w:pPr>
    </w:p>
    <w:p w:rsidR="00346D64" w:rsidRDefault="000C25F7">
      <w:pPr>
        <w:jc w:val="both"/>
      </w:pPr>
      <w:r>
        <w:t xml:space="preserve"> </w:t>
      </w:r>
    </w:p>
    <w:p w:rsidR="00346D64" w:rsidRDefault="000C25F7">
      <w:pPr>
        <w:jc w:val="both"/>
      </w:pPr>
      <w:r>
        <w:br w:type="page"/>
      </w:r>
    </w:p>
    <w:p w:rsidR="00346D64" w:rsidRDefault="000C25F7">
      <w:pPr>
        <w:keepNext/>
        <w:keepLines/>
        <w:pBdr>
          <w:top w:val="nil"/>
          <w:left w:val="nil"/>
          <w:bottom w:val="nil"/>
          <w:right w:val="nil"/>
          <w:between w:val="nil"/>
        </w:pBdr>
        <w:spacing w:before="240" w:after="0"/>
        <w:jc w:val="both"/>
        <w:rPr>
          <w:rFonts w:ascii="Arial Narrow" w:eastAsia="Arial Narrow" w:hAnsi="Arial Narrow" w:cs="Arial Narrow"/>
          <w:color w:val="7030A0"/>
          <w:sz w:val="32"/>
          <w:szCs w:val="32"/>
        </w:rPr>
      </w:pPr>
      <w:r>
        <w:rPr>
          <w:rFonts w:ascii="Arial Narrow" w:eastAsia="Arial Narrow" w:hAnsi="Arial Narrow" w:cs="Arial Narrow"/>
          <w:color w:val="7030A0"/>
          <w:sz w:val="32"/>
          <w:szCs w:val="32"/>
        </w:rPr>
        <w:lastRenderedPageBreak/>
        <w:t>Índice</w:t>
      </w:r>
    </w:p>
    <w:sdt>
      <w:sdtPr>
        <w:id w:val="1544560844"/>
        <w:docPartObj>
          <w:docPartGallery w:val="Table of Contents"/>
          <w:docPartUnique/>
        </w:docPartObj>
      </w:sdtPr>
      <w:sdtContent>
        <w:p w:rsidR="00FF7246" w:rsidRDefault="000C25F7">
          <w:pPr>
            <w:pStyle w:val="TDC1"/>
            <w:tabs>
              <w:tab w:val="left" w:pos="440"/>
              <w:tab w:val="right" w:pos="8494"/>
            </w:tabs>
            <w:rPr>
              <w:noProof/>
            </w:rPr>
          </w:pPr>
          <w:r>
            <w:fldChar w:fldCharType="begin"/>
          </w:r>
          <w:r>
            <w:instrText xml:space="preserve"> TOC \h \u \z </w:instrText>
          </w:r>
          <w:r>
            <w:fldChar w:fldCharType="separate"/>
          </w:r>
          <w:hyperlink w:anchor="_Toc22491972" w:history="1">
            <w:r w:rsidR="00FF7246" w:rsidRPr="00686C9E">
              <w:rPr>
                <w:rStyle w:val="Hipervnculo"/>
                <w:noProof/>
              </w:rPr>
              <w:t>1.</w:t>
            </w:r>
            <w:r w:rsidR="00FF7246">
              <w:rPr>
                <w:noProof/>
              </w:rPr>
              <w:tab/>
            </w:r>
            <w:r w:rsidR="00FF7246" w:rsidRPr="00686C9E">
              <w:rPr>
                <w:rStyle w:val="Hipervnculo"/>
                <w:noProof/>
              </w:rPr>
              <w:t>Idea Base</w:t>
            </w:r>
            <w:r w:rsidR="00FF7246">
              <w:rPr>
                <w:noProof/>
                <w:webHidden/>
              </w:rPr>
              <w:tab/>
            </w:r>
            <w:r w:rsidR="00FF7246">
              <w:rPr>
                <w:noProof/>
                <w:webHidden/>
              </w:rPr>
              <w:fldChar w:fldCharType="begin"/>
            </w:r>
            <w:r w:rsidR="00FF7246">
              <w:rPr>
                <w:noProof/>
                <w:webHidden/>
              </w:rPr>
              <w:instrText xml:space="preserve"> PAGEREF _Toc22491972 \h </w:instrText>
            </w:r>
            <w:r w:rsidR="00FF7246">
              <w:rPr>
                <w:noProof/>
                <w:webHidden/>
              </w:rPr>
            </w:r>
            <w:r w:rsidR="00FF7246">
              <w:rPr>
                <w:noProof/>
                <w:webHidden/>
              </w:rPr>
              <w:fldChar w:fldCharType="separate"/>
            </w:r>
            <w:r w:rsidR="00FF7246">
              <w:rPr>
                <w:noProof/>
                <w:webHidden/>
              </w:rPr>
              <w:t>3</w:t>
            </w:r>
            <w:r w:rsidR="00FF7246">
              <w:rPr>
                <w:noProof/>
                <w:webHidden/>
              </w:rPr>
              <w:fldChar w:fldCharType="end"/>
            </w:r>
          </w:hyperlink>
        </w:p>
        <w:p w:rsidR="00FF7246" w:rsidRDefault="0064554B">
          <w:pPr>
            <w:pStyle w:val="TDC1"/>
            <w:tabs>
              <w:tab w:val="left" w:pos="440"/>
              <w:tab w:val="right" w:pos="8494"/>
            </w:tabs>
            <w:rPr>
              <w:noProof/>
            </w:rPr>
          </w:pPr>
          <w:hyperlink w:anchor="_Toc22491973" w:history="1">
            <w:r w:rsidR="00FF7246" w:rsidRPr="00686C9E">
              <w:rPr>
                <w:rStyle w:val="Hipervnculo"/>
                <w:noProof/>
              </w:rPr>
              <w:t>2.</w:t>
            </w:r>
            <w:r w:rsidR="00FF7246">
              <w:rPr>
                <w:noProof/>
              </w:rPr>
              <w:tab/>
            </w:r>
            <w:r w:rsidR="00FF7246" w:rsidRPr="00686C9E">
              <w:rPr>
                <w:rStyle w:val="Hipervnculo"/>
                <w:noProof/>
              </w:rPr>
              <w:t>Plataformas clave</w:t>
            </w:r>
            <w:r w:rsidR="00FF7246">
              <w:rPr>
                <w:noProof/>
                <w:webHidden/>
              </w:rPr>
              <w:tab/>
            </w:r>
            <w:r w:rsidR="00FF7246">
              <w:rPr>
                <w:noProof/>
                <w:webHidden/>
              </w:rPr>
              <w:fldChar w:fldCharType="begin"/>
            </w:r>
            <w:r w:rsidR="00FF7246">
              <w:rPr>
                <w:noProof/>
                <w:webHidden/>
              </w:rPr>
              <w:instrText xml:space="preserve"> PAGEREF _Toc22491973 \h </w:instrText>
            </w:r>
            <w:r w:rsidR="00FF7246">
              <w:rPr>
                <w:noProof/>
                <w:webHidden/>
              </w:rPr>
            </w:r>
            <w:r w:rsidR="00FF7246">
              <w:rPr>
                <w:noProof/>
                <w:webHidden/>
              </w:rPr>
              <w:fldChar w:fldCharType="separate"/>
            </w:r>
            <w:r w:rsidR="00FF7246">
              <w:rPr>
                <w:noProof/>
                <w:webHidden/>
              </w:rPr>
              <w:t>3</w:t>
            </w:r>
            <w:r w:rsidR="00FF7246">
              <w:rPr>
                <w:noProof/>
                <w:webHidden/>
              </w:rPr>
              <w:fldChar w:fldCharType="end"/>
            </w:r>
          </w:hyperlink>
        </w:p>
        <w:p w:rsidR="00FF7246" w:rsidRDefault="0064554B">
          <w:pPr>
            <w:pStyle w:val="TDC1"/>
            <w:tabs>
              <w:tab w:val="left" w:pos="440"/>
              <w:tab w:val="right" w:pos="8494"/>
            </w:tabs>
            <w:rPr>
              <w:noProof/>
            </w:rPr>
          </w:pPr>
          <w:hyperlink w:anchor="_Toc22491974" w:history="1">
            <w:r w:rsidR="00FF7246" w:rsidRPr="00686C9E">
              <w:rPr>
                <w:rStyle w:val="Hipervnculo"/>
                <w:noProof/>
              </w:rPr>
              <w:t>3.</w:t>
            </w:r>
            <w:r w:rsidR="00FF7246">
              <w:rPr>
                <w:noProof/>
              </w:rPr>
              <w:tab/>
            </w:r>
            <w:r w:rsidR="00FF7246" w:rsidRPr="00686C9E">
              <w:rPr>
                <w:rStyle w:val="Hipervnculo"/>
                <w:noProof/>
              </w:rPr>
              <w:t>Referencias</w:t>
            </w:r>
            <w:r w:rsidR="00FF7246">
              <w:rPr>
                <w:noProof/>
                <w:webHidden/>
              </w:rPr>
              <w:tab/>
            </w:r>
            <w:r w:rsidR="00FF7246">
              <w:rPr>
                <w:noProof/>
                <w:webHidden/>
              </w:rPr>
              <w:fldChar w:fldCharType="begin"/>
            </w:r>
            <w:r w:rsidR="00FF7246">
              <w:rPr>
                <w:noProof/>
                <w:webHidden/>
              </w:rPr>
              <w:instrText xml:space="preserve"> PAGEREF _Toc22491974 \h </w:instrText>
            </w:r>
            <w:r w:rsidR="00FF7246">
              <w:rPr>
                <w:noProof/>
                <w:webHidden/>
              </w:rPr>
            </w:r>
            <w:r w:rsidR="00FF7246">
              <w:rPr>
                <w:noProof/>
                <w:webHidden/>
              </w:rPr>
              <w:fldChar w:fldCharType="separate"/>
            </w:r>
            <w:r w:rsidR="00FF7246">
              <w:rPr>
                <w:noProof/>
                <w:webHidden/>
              </w:rPr>
              <w:t>3</w:t>
            </w:r>
            <w:r w:rsidR="00FF7246">
              <w:rPr>
                <w:noProof/>
                <w:webHidden/>
              </w:rPr>
              <w:fldChar w:fldCharType="end"/>
            </w:r>
          </w:hyperlink>
        </w:p>
        <w:p w:rsidR="00FF7246" w:rsidRDefault="0064554B">
          <w:pPr>
            <w:pStyle w:val="TDC1"/>
            <w:tabs>
              <w:tab w:val="left" w:pos="440"/>
              <w:tab w:val="right" w:pos="8494"/>
            </w:tabs>
            <w:rPr>
              <w:noProof/>
            </w:rPr>
          </w:pPr>
          <w:hyperlink w:anchor="_Toc22491975" w:history="1">
            <w:r w:rsidR="00FF7246" w:rsidRPr="00686C9E">
              <w:rPr>
                <w:rStyle w:val="Hipervnculo"/>
                <w:noProof/>
              </w:rPr>
              <w:t>4.</w:t>
            </w:r>
            <w:r w:rsidR="00FF7246">
              <w:rPr>
                <w:noProof/>
              </w:rPr>
              <w:tab/>
            </w:r>
            <w:r w:rsidR="00FF7246" w:rsidRPr="00686C9E">
              <w:rPr>
                <w:rStyle w:val="Hipervnculo"/>
                <w:noProof/>
              </w:rPr>
              <w:t>Historia</w:t>
            </w:r>
            <w:r w:rsidR="00FF7246">
              <w:rPr>
                <w:noProof/>
                <w:webHidden/>
              </w:rPr>
              <w:tab/>
            </w:r>
            <w:r w:rsidR="00FF7246">
              <w:rPr>
                <w:noProof/>
                <w:webHidden/>
              </w:rPr>
              <w:fldChar w:fldCharType="begin"/>
            </w:r>
            <w:r w:rsidR="00FF7246">
              <w:rPr>
                <w:noProof/>
                <w:webHidden/>
              </w:rPr>
              <w:instrText xml:space="preserve"> PAGEREF _Toc22491975 \h </w:instrText>
            </w:r>
            <w:r w:rsidR="00FF7246">
              <w:rPr>
                <w:noProof/>
                <w:webHidden/>
              </w:rPr>
            </w:r>
            <w:r w:rsidR="00FF7246">
              <w:rPr>
                <w:noProof/>
                <w:webHidden/>
              </w:rPr>
              <w:fldChar w:fldCharType="separate"/>
            </w:r>
            <w:r w:rsidR="00FF7246">
              <w:rPr>
                <w:noProof/>
                <w:webHidden/>
              </w:rPr>
              <w:t>4</w:t>
            </w:r>
            <w:r w:rsidR="00FF7246">
              <w:rPr>
                <w:noProof/>
                <w:webHidden/>
              </w:rPr>
              <w:fldChar w:fldCharType="end"/>
            </w:r>
          </w:hyperlink>
        </w:p>
        <w:p w:rsidR="00FF7246" w:rsidRDefault="0064554B">
          <w:pPr>
            <w:pStyle w:val="TDC1"/>
            <w:tabs>
              <w:tab w:val="left" w:pos="440"/>
              <w:tab w:val="right" w:pos="8494"/>
            </w:tabs>
            <w:rPr>
              <w:noProof/>
            </w:rPr>
          </w:pPr>
          <w:hyperlink w:anchor="_Toc22491976" w:history="1">
            <w:r w:rsidR="00FF7246" w:rsidRPr="00686C9E">
              <w:rPr>
                <w:rStyle w:val="Hipervnculo"/>
                <w:noProof/>
              </w:rPr>
              <w:t>5.</w:t>
            </w:r>
            <w:r w:rsidR="00FF7246">
              <w:rPr>
                <w:noProof/>
              </w:rPr>
              <w:tab/>
            </w:r>
            <w:r w:rsidR="00FF7246" w:rsidRPr="00686C9E">
              <w:rPr>
                <w:rStyle w:val="Hipervnculo"/>
                <w:noProof/>
              </w:rPr>
              <w:t>Mitología y trasfondo</w:t>
            </w:r>
            <w:r w:rsidR="00FF7246">
              <w:rPr>
                <w:noProof/>
                <w:webHidden/>
              </w:rPr>
              <w:tab/>
            </w:r>
            <w:r w:rsidR="00FF7246">
              <w:rPr>
                <w:noProof/>
                <w:webHidden/>
              </w:rPr>
              <w:fldChar w:fldCharType="begin"/>
            </w:r>
            <w:r w:rsidR="00FF7246">
              <w:rPr>
                <w:noProof/>
                <w:webHidden/>
              </w:rPr>
              <w:instrText xml:space="preserve"> PAGEREF _Toc22491976 \h </w:instrText>
            </w:r>
            <w:r w:rsidR="00FF7246">
              <w:rPr>
                <w:noProof/>
                <w:webHidden/>
              </w:rPr>
            </w:r>
            <w:r w:rsidR="00FF7246">
              <w:rPr>
                <w:noProof/>
                <w:webHidden/>
              </w:rPr>
              <w:fldChar w:fldCharType="separate"/>
            </w:r>
            <w:r w:rsidR="00FF7246">
              <w:rPr>
                <w:noProof/>
                <w:webHidden/>
              </w:rPr>
              <w:t>4</w:t>
            </w:r>
            <w:r w:rsidR="00FF7246">
              <w:rPr>
                <w:noProof/>
                <w:webHidden/>
              </w:rPr>
              <w:fldChar w:fldCharType="end"/>
            </w:r>
          </w:hyperlink>
        </w:p>
        <w:p w:rsidR="00FF7246" w:rsidRDefault="0064554B">
          <w:pPr>
            <w:pStyle w:val="TDC1"/>
            <w:tabs>
              <w:tab w:val="left" w:pos="440"/>
              <w:tab w:val="right" w:pos="8494"/>
            </w:tabs>
            <w:rPr>
              <w:noProof/>
            </w:rPr>
          </w:pPr>
          <w:hyperlink w:anchor="_Toc22491977" w:history="1">
            <w:r w:rsidR="00FF7246" w:rsidRPr="00686C9E">
              <w:rPr>
                <w:rStyle w:val="Hipervnculo"/>
                <w:noProof/>
              </w:rPr>
              <w:t>6.</w:t>
            </w:r>
            <w:r w:rsidR="00FF7246">
              <w:rPr>
                <w:noProof/>
              </w:rPr>
              <w:tab/>
            </w:r>
            <w:r w:rsidR="00FF7246" w:rsidRPr="00686C9E">
              <w:rPr>
                <w:rStyle w:val="Hipervnculo"/>
                <w:noProof/>
              </w:rPr>
              <w:t>Objetivo</w:t>
            </w:r>
            <w:r w:rsidR="00FF7246">
              <w:rPr>
                <w:noProof/>
                <w:webHidden/>
              </w:rPr>
              <w:tab/>
            </w:r>
            <w:r w:rsidR="00FF7246">
              <w:rPr>
                <w:noProof/>
                <w:webHidden/>
              </w:rPr>
              <w:fldChar w:fldCharType="begin"/>
            </w:r>
            <w:r w:rsidR="00FF7246">
              <w:rPr>
                <w:noProof/>
                <w:webHidden/>
              </w:rPr>
              <w:instrText xml:space="preserve"> PAGEREF _Toc22491977 \h </w:instrText>
            </w:r>
            <w:r w:rsidR="00FF7246">
              <w:rPr>
                <w:noProof/>
                <w:webHidden/>
              </w:rPr>
            </w:r>
            <w:r w:rsidR="00FF7246">
              <w:rPr>
                <w:noProof/>
                <w:webHidden/>
              </w:rPr>
              <w:fldChar w:fldCharType="separate"/>
            </w:r>
            <w:r w:rsidR="00FF7246">
              <w:rPr>
                <w:noProof/>
                <w:webHidden/>
              </w:rPr>
              <w:t>6</w:t>
            </w:r>
            <w:r w:rsidR="00FF7246">
              <w:rPr>
                <w:noProof/>
                <w:webHidden/>
              </w:rPr>
              <w:fldChar w:fldCharType="end"/>
            </w:r>
          </w:hyperlink>
        </w:p>
        <w:p w:rsidR="00FF7246" w:rsidRDefault="0064554B">
          <w:pPr>
            <w:pStyle w:val="TDC1"/>
            <w:tabs>
              <w:tab w:val="left" w:pos="440"/>
              <w:tab w:val="right" w:pos="8494"/>
            </w:tabs>
            <w:rPr>
              <w:noProof/>
            </w:rPr>
          </w:pPr>
          <w:hyperlink w:anchor="_Toc22491978" w:history="1">
            <w:r w:rsidR="00FF7246" w:rsidRPr="00686C9E">
              <w:rPr>
                <w:rStyle w:val="Hipervnculo"/>
                <w:noProof/>
              </w:rPr>
              <w:t>7.</w:t>
            </w:r>
            <w:r w:rsidR="00FF7246">
              <w:rPr>
                <w:noProof/>
              </w:rPr>
              <w:tab/>
            </w:r>
            <w:r w:rsidR="00FF7246" w:rsidRPr="00686C9E">
              <w:rPr>
                <w:rStyle w:val="Hipervnculo"/>
                <w:noProof/>
              </w:rPr>
              <w:t>Gameplay</w:t>
            </w:r>
            <w:r w:rsidR="00FF7246">
              <w:rPr>
                <w:noProof/>
                <w:webHidden/>
              </w:rPr>
              <w:tab/>
            </w:r>
            <w:r w:rsidR="00FF7246">
              <w:rPr>
                <w:noProof/>
                <w:webHidden/>
              </w:rPr>
              <w:fldChar w:fldCharType="begin"/>
            </w:r>
            <w:r w:rsidR="00FF7246">
              <w:rPr>
                <w:noProof/>
                <w:webHidden/>
              </w:rPr>
              <w:instrText xml:space="preserve"> PAGEREF _Toc22491978 \h </w:instrText>
            </w:r>
            <w:r w:rsidR="00FF7246">
              <w:rPr>
                <w:noProof/>
                <w:webHidden/>
              </w:rPr>
            </w:r>
            <w:r w:rsidR="00FF7246">
              <w:rPr>
                <w:noProof/>
                <w:webHidden/>
              </w:rPr>
              <w:fldChar w:fldCharType="separate"/>
            </w:r>
            <w:r w:rsidR="00FF7246">
              <w:rPr>
                <w:noProof/>
                <w:webHidden/>
              </w:rPr>
              <w:t>6</w:t>
            </w:r>
            <w:r w:rsidR="00FF7246">
              <w:rPr>
                <w:noProof/>
                <w:webHidden/>
              </w:rPr>
              <w:fldChar w:fldCharType="end"/>
            </w:r>
          </w:hyperlink>
        </w:p>
        <w:p w:rsidR="00FF7246" w:rsidRDefault="0064554B">
          <w:pPr>
            <w:pStyle w:val="TDC2"/>
            <w:tabs>
              <w:tab w:val="right" w:pos="8494"/>
            </w:tabs>
            <w:rPr>
              <w:noProof/>
            </w:rPr>
          </w:pPr>
          <w:hyperlink w:anchor="_Toc22491979" w:history="1">
            <w:r w:rsidR="00FF7246" w:rsidRPr="00686C9E">
              <w:rPr>
                <w:rStyle w:val="Hipervnculo"/>
                <w:noProof/>
              </w:rPr>
              <w:t>Mecánicas</w:t>
            </w:r>
            <w:r w:rsidR="00FF7246">
              <w:rPr>
                <w:noProof/>
                <w:webHidden/>
              </w:rPr>
              <w:tab/>
            </w:r>
            <w:r w:rsidR="00FF7246">
              <w:rPr>
                <w:noProof/>
                <w:webHidden/>
              </w:rPr>
              <w:fldChar w:fldCharType="begin"/>
            </w:r>
            <w:r w:rsidR="00FF7246">
              <w:rPr>
                <w:noProof/>
                <w:webHidden/>
              </w:rPr>
              <w:instrText xml:space="preserve"> PAGEREF _Toc22491979 \h </w:instrText>
            </w:r>
            <w:r w:rsidR="00FF7246">
              <w:rPr>
                <w:noProof/>
                <w:webHidden/>
              </w:rPr>
            </w:r>
            <w:r w:rsidR="00FF7246">
              <w:rPr>
                <w:noProof/>
                <w:webHidden/>
              </w:rPr>
              <w:fldChar w:fldCharType="separate"/>
            </w:r>
            <w:r w:rsidR="00FF7246">
              <w:rPr>
                <w:noProof/>
                <w:webHidden/>
              </w:rPr>
              <w:t>6</w:t>
            </w:r>
            <w:r w:rsidR="00FF7246">
              <w:rPr>
                <w:noProof/>
                <w:webHidden/>
              </w:rPr>
              <w:fldChar w:fldCharType="end"/>
            </w:r>
          </w:hyperlink>
        </w:p>
        <w:p w:rsidR="00FF7246" w:rsidRDefault="0064554B">
          <w:pPr>
            <w:pStyle w:val="TDC2"/>
            <w:tabs>
              <w:tab w:val="right" w:pos="8494"/>
            </w:tabs>
            <w:rPr>
              <w:noProof/>
            </w:rPr>
          </w:pPr>
          <w:hyperlink w:anchor="_Toc22491980" w:history="1">
            <w:r w:rsidR="00FF7246" w:rsidRPr="00686C9E">
              <w:rPr>
                <w:rStyle w:val="Hipervnculo"/>
                <w:noProof/>
              </w:rPr>
              <w:t>Controles</w:t>
            </w:r>
            <w:r w:rsidR="00FF7246">
              <w:rPr>
                <w:noProof/>
                <w:webHidden/>
              </w:rPr>
              <w:tab/>
            </w:r>
            <w:r w:rsidR="00FF7246">
              <w:rPr>
                <w:noProof/>
                <w:webHidden/>
              </w:rPr>
              <w:fldChar w:fldCharType="begin"/>
            </w:r>
            <w:r w:rsidR="00FF7246">
              <w:rPr>
                <w:noProof/>
                <w:webHidden/>
              </w:rPr>
              <w:instrText xml:space="preserve"> PAGEREF _Toc22491980 \h </w:instrText>
            </w:r>
            <w:r w:rsidR="00FF7246">
              <w:rPr>
                <w:noProof/>
                <w:webHidden/>
              </w:rPr>
            </w:r>
            <w:r w:rsidR="00FF7246">
              <w:rPr>
                <w:noProof/>
                <w:webHidden/>
              </w:rPr>
              <w:fldChar w:fldCharType="separate"/>
            </w:r>
            <w:r w:rsidR="00FF7246">
              <w:rPr>
                <w:noProof/>
                <w:webHidden/>
              </w:rPr>
              <w:t>6</w:t>
            </w:r>
            <w:r w:rsidR="00FF7246">
              <w:rPr>
                <w:noProof/>
                <w:webHidden/>
              </w:rPr>
              <w:fldChar w:fldCharType="end"/>
            </w:r>
          </w:hyperlink>
        </w:p>
        <w:p w:rsidR="00FF7246" w:rsidRDefault="0064554B">
          <w:pPr>
            <w:pStyle w:val="TDC2"/>
            <w:tabs>
              <w:tab w:val="right" w:pos="8494"/>
            </w:tabs>
            <w:rPr>
              <w:noProof/>
            </w:rPr>
          </w:pPr>
          <w:hyperlink w:anchor="_Toc22491981" w:history="1">
            <w:r w:rsidR="00FF7246" w:rsidRPr="00686C9E">
              <w:rPr>
                <w:rStyle w:val="Hipervnculo"/>
                <w:noProof/>
              </w:rPr>
              <w:t>Cultivos</w:t>
            </w:r>
            <w:r w:rsidR="00FF7246">
              <w:rPr>
                <w:noProof/>
                <w:webHidden/>
              </w:rPr>
              <w:tab/>
            </w:r>
            <w:r w:rsidR="00FF7246">
              <w:rPr>
                <w:noProof/>
                <w:webHidden/>
              </w:rPr>
              <w:fldChar w:fldCharType="begin"/>
            </w:r>
            <w:r w:rsidR="00FF7246">
              <w:rPr>
                <w:noProof/>
                <w:webHidden/>
              </w:rPr>
              <w:instrText xml:space="preserve"> PAGEREF _Toc22491981 \h </w:instrText>
            </w:r>
            <w:r w:rsidR="00FF7246">
              <w:rPr>
                <w:noProof/>
                <w:webHidden/>
              </w:rPr>
            </w:r>
            <w:r w:rsidR="00FF7246">
              <w:rPr>
                <w:noProof/>
                <w:webHidden/>
              </w:rPr>
              <w:fldChar w:fldCharType="separate"/>
            </w:r>
            <w:r w:rsidR="00FF7246">
              <w:rPr>
                <w:noProof/>
                <w:webHidden/>
              </w:rPr>
              <w:t>9</w:t>
            </w:r>
            <w:r w:rsidR="00FF7246">
              <w:rPr>
                <w:noProof/>
                <w:webHidden/>
              </w:rPr>
              <w:fldChar w:fldCharType="end"/>
            </w:r>
          </w:hyperlink>
        </w:p>
        <w:p w:rsidR="00FF7246" w:rsidRDefault="0064554B">
          <w:pPr>
            <w:pStyle w:val="TDC2"/>
            <w:tabs>
              <w:tab w:val="right" w:pos="8494"/>
            </w:tabs>
            <w:rPr>
              <w:noProof/>
            </w:rPr>
          </w:pPr>
          <w:hyperlink w:anchor="_Toc22491982" w:history="1">
            <w:r w:rsidR="00FF7246" w:rsidRPr="00686C9E">
              <w:rPr>
                <w:rStyle w:val="Hipervnculo"/>
                <w:noProof/>
              </w:rPr>
              <w:t>Powerups</w:t>
            </w:r>
            <w:r w:rsidR="00FF7246">
              <w:rPr>
                <w:noProof/>
                <w:webHidden/>
              </w:rPr>
              <w:tab/>
            </w:r>
            <w:r w:rsidR="00FF7246">
              <w:rPr>
                <w:noProof/>
                <w:webHidden/>
              </w:rPr>
              <w:fldChar w:fldCharType="begin"/>
            </w:r>
            <w:r w:rsidR="00FF7246">
              <w:rPr>
                <w:noProof/>
                <w:webHidden/>
              </w:rPr>
              <w:instrText xml:space="preserve"> PAGEREF _Toc22491982 \h </w:instrText>
            </w:r>
            <w:r w:rsidR="00FF7246">
              <w:rPr>
                <w:noProof/>
                <w:webHidden/>
              </w:rPr>
            </w:r>
            <w:r w:rsidR="00FF7246">
              <w:rPr>
                <w:noProof/>
                <w:webHidden/>
              </w:rPr>
              <w:fldChar w:fldCharType="separate"/>
            </w:r>
            <w:r w:rsidR="00FF7246">
              <w:rPr>
                <w:noProof/>
                <w:webHidden/>
              </w:rPr>
              <w:t>12</w:t>
            </w:r>
            <w:r w:rsidR="00FF7246">
              <w:rPr>
                <w:noProof/>
                <w:webHidden/>
              </w:rPr>
              <w:fldChar w:fldCharType="end"/>
            </w:r>
          </w:hyperlink>
        </w:p>
        <w:p w:rsidR="00FF7246" w:rsidRDefault="0064554B">
          <w:pPr>
            <w:pStyle w:val="TDC3"/>
            <w:tabs>
              <w:tab w:val="right" w:pos="8494"/>
            </w:tabs>
            <w:rPr>
              <w:noProof/>
            </w:rPr>
          </w:pPr>
          <w:hyperlink w:anchor="_Toc22491983" w:history="1">
            <w:r w:rsidR="00FF7246" w:rsidRPr="00686C9E">
              <w:rPr>
                <w:rStyle w:val="Hipervnculo"/>
                <w:noProof/>
              </w:rPr>
              <w:t>Abonos</w:t>
            </w:r>
            <w:r w:rsidR="00FF7246">
              <w:rPr>
                <w:noProof/>
                <w:webHidden/>
              </w:rPr>
              <w:tab/>
            </w:r>
            <w:r w:rsidR="00FF7246">
              <w:rPr>
                <w:noProof/>
                <w:webHidden/>
              </w:rPr>
              <w:fldChar w:fldCharType="begin"/>
            </w:r>
            <w:r w:rsidR="00FF7246">
              <w:rPr>
                <w:noProof/>
                <w:webHidden/>
              </w:rPr>
              <w:instrText xml:space="preserve"> PAGEREF _Toc22491983 \h </w:instrText>
            </w:r>
            <w:r w:rsidR="00FF7246">
              <w:rPr>
                <w:noProof/>
                <w:webHidden/>
              </w:rPr>
            </w:r>
            <w:r w:rsidR="00FF7246">
              <w:rPr>
                <w:noProof/>
                <w:webHidden/>
              </w:rPr>
              <w:fldChar w:fldCharType="separate"/>
            </w:r>
            <w:r w:rsidR="00FF7246">
              <w:rPr>
                <w:noProof/>
                <w:webHidden/>
              </w:rPr>
              <w:t>12</w:t>
            </w:r>
            <w:r w:rsidR="00FF7246">
              <w:rPr>
                <w:noProof/>
                <w:webHidden/>
              </w:rPr>
              <w:fldChar w:fldCharType="end"/>
            </w:r>
          </w:hyperlink>
        </w:p>
        <w:p w:rsidR="00FF7246" w:rsidRDefault="0064554B">
          <w:pPr>
            <w:pStyle w:val="TDC2"/>
            <w:tabs>
              <w:tab w:val="right" w:pos="8494"/>
            </w:tabs>
            <w:rPr>
              <w:noProof/>
            </w:rPr>
          </w:pPr>
          <w:hyperlink w:anchor="_Toc22491984" w:history="1">
            <w:r w:rsidR="00FF7246" w:rsidRPr="00686C9E">
              <w:rPr>
                <w:rStyle w:val="Hipervnculo"/>
                <w:noProof/>
              </w:rPr>
              <w:t>NPCs</w:t>
            </w:r>
            <w:r w:rsidR="00FF7246">
              <w:rPr>
                <w:noProof/>
                <w:webHidden/>
              </w:rPr>
              <w:tab/>
            </w:r>
            <w:r w:rsidR="00FF7246">
              <w:rPr>
                <w:noProof/>
                <w:webHidden/>
              </w:rPr>
              <w:fldChar w:fldCharType="begin"/>
            </w:r>
            <w:r w:rsidR="00FF7246">
              <w:rPr>
                <w:noProof/>
                <w:webHidden/>
              </w:rPr>
              <w:instrText xml:space="preserve"> PAGEREF _Toc22491984 \h </w:instrText>
            </w:r>
            <w:r w:rsidR="00FF7246">
              <w:rPr>
                <w:noProof/>
                <w:webHidden/>
              </w:rPr>
            </w:r>
            <w:r w:rsidR="00FF7246">
              <w:rPr>
                <w:noProof/>
                <w:webHidden/>
              </w:rPr>
              <w:fldChar w:fldCharType="separate"/>
            </w:r>
            <w:r w:rsidR="00FF7246">
              <w:rPr>
                <w:noProof/>
                <w:webHidden/>
              </w:rPr>
              <w:t>12</w:t>
            </w:r>
            <w:r w:rsidR="00FF7246">
              <w:rPr>
                <w:noProof/>
                <w:webHidden/>
              </w:rPr>
              <w:fldChar w:fldCharType="end"/>
            </w:r>
          </w:hyperlink>
        </w:p>
        <w:p w:rsidR="00FF7246" w:rsidRDefault="0064554B">
          <w:pPr>
            <w:pStyle w:val="TDC2"/>
            <w:tabs>
              <w:tab w:val="right" w:pos="8494"/>
            </w:tabs>
            <w:rPr>
              <w:noProof/>
            </w:rPr>
          </w:pPr>
          <w:hyperlink w:anchor="_Toc22491985" w:history="1">
            <w:r w:rsidR="00FF7246" w:rsidRPr="00686C9E">
              <w:rPr>
                <w:rStyle w:val="Hipervnculo"/>
                <w:noProof/>
              </w:rPr>
              <w:t>Enemigos</w:t>
            </w:r>
            <w:r w:rsidR="00FF7246">
              <w:rPr>
                <w:noProof/>
                <w:webHidden/>
              </w:rPr>
              <w:tab/>
            </w:r>
            <w:r w:rsidR="00FF7246">
              <w:rPr>
                <w:noProof/>
                <w:webHidden/>
              </w:rPr>
              <w:fldChar w:fldCharType="begin"/>
            </w:r>
            <w:r w:rsidR="00FF7246">
              <w:rPr>
                <w:noProof/>
                <w:webHidden/>
              </w:rPr>
              <w:instrText xml:space="preserve"> PAGEREF _Toc22491985 \h </w:instrText>
            </w:r>
            <w:r w:rsidR="00FF7246">
              <w:rPr>
                <w:noProof/>
                <w:webHidden/>
              </w:rPr>
            </w:r>
            <w:r w:rsidR="00FF7246">
              <w:rPr>
                <w:noProof/>
                <w:webHidden/>
              </w:rPr>
              <w:fldChar w:fldCharType="separate"/>
            </w:r>
            <w:r w:rsidR="00FF7246">
              <w:rPr>
                <w:noProof/>
                <w:webHidden/>
              </w:rPr>
              <w:t>13</w:t>
            </w:r>
            <w:r w:rsidR="00FF7246">
              <w:rPr>
                <w:noProof/>
                <w:webHidden/>
              </w:rPr>
              <w:fldChar w:fldCharType="end"/>
            </w:r>
          </w:hyperlink>
        </w:p>
        <w:p w:rsidR="00FF7246" w:rsidRDefault="0064554B">
          <w:pPr>
            <w:pStyle w:val="TDC1"/>
            <w:tabs>
              <w:tab w:val="left" w:pos="660"/>
              <w:tab w:val="right" w:pos="8494"/>
            </w:tabs>
            <w:rPr>
              <w:noProof/>
            </w:rPr>
          </w:pPr>
          <w:hyperlink w:anchor="_Toc22491986" w:history="1">
            <w:r w:rsidR="00FF7246" w:rsidRPr="00686C9E">
              <w:rPr>
                <w:rStyle w:val="Hipervnculo"/>
                <w:noProof/>
              </w:rPr>
              <w:t>11.</w:t>
            </w:r>
            <w:r w:rsidR="00FF7246">
              <w:rPr>
                <w:noProof/>
              </w:rPr>
              <w:tab/>
            </w:r>
            <w:r w:rsidR="00FF7246" w:rsidRPr="00686C9E">
              <w:rPr>
                <w:rStyle w:val="Hipervnculo"/>
                <w:noProof/>
              </w:rPr>
              <w:t>Interfaz</w:t>
            </w:r>
            <w:r w:rsidR="00FF7246">
              <w:rPr>
                <w:noProof/>
                <w:webHidden/>
              </w:rPr>
              <w:tab/>
            </w:r>
            <w:r w:rsidR="00FF7246">
              <w:rPr>
                <w:noProof/>
                <w:webHidden/>
              </w:rPr>
              <w:fldChar w:fldCharType="begin"/>
            </w:r>
            <w:r w:rsidR="00FF7246">
              <w:rPr>
                <w:noProof/>
                <w:webHidden/>
              </w:rPr>
              <w:instrText xml:space="preserve"> PAGEREF _Toc22491986 \h </w:instrText>
            </w:r>
            <w:r w:rsidR="00FF7246">
              <w:rPr>
                <w:noProof/>
                <w:webHidden/>
              </w:rPr>
            </w:r>
            <w:r w:rsidR="00FF7246">
              <w:rPr>
                <w:noProof/>
                <w:webHidden/>
              </w:rPr>
              <w:fldChar w:fldCharType="separate"/>
            </w:r>
            <w:r w:rsidR="00FF7246">
              <w:rPr>
                <w:noProof/>
                <w:webHidden/>
              </w:rPr>
              <w:t>14</w:t>
            </w:r>
            <w:r w:rsidR="00FF7246">
              <w:rPr>
                <w:noProof/>
                <w:webHidden/>
              </w:rPr>
              <w:fldChar w:fldCharType="end"/>
            </w:r>
          </w:hyperlink>
        </w:p>
        <w:p w:rsidR="00FF7246" w:rsidRDefault="0064554B">
          <w:pPr>
            <w:pStyle w:val="TDC1"/>
            <w:tabs>
              <w:tab w:val="left" w:pos="660"/>
              <w:tab w:val="right" w:pos="8494"/>
            </w:tabs>
            <w:rPr>
              <w:noProof/>
            </w:rPr>
          </w:pPr>
          <w:hyperlink w:anchor="_Toc22491987" w:history="1">
            <w:r w:rsidR="00FF7246" w:rsidRPr="00686C9E">
              <w:rPr>
                <w:rStyle w:val="Hipervnculo"/>
                <w:noProof/>
              </w:rPr>
              <w:t>12.</w:t>
            </w:r>
            <w:r w:rsidR="00FF7246">
              <w:rPr>
                <w:noProof/>
              </w:rPr>
              <w:tab/>
            </w:r>
            <w:r w:rsidR="00FF7246" w:rsidRPr="00686C9E">
              <w:rPr>
                <w:rStyle w:val="Hipervnculo"/>
                <w:noProof/>
              </w:rPr>
              <w:t>Banda Sonora</w:t>
            </w:r>
            <w:r w:rsidR="00FF7246">
              <w:rPr>
                <w:noProof/>
                <w:webHidden/>
              </w:rPr>
              <w:tab/>
            </w:r>
            <w:r w:rsidR="00FF7246">
              <w:rPr>
                <w:noProof/>
                <w:webHidden/>
              </w:rPr>
              <w:fldChar w:fldCharType="begin"/>
            </w:r>
            <w:r w:rsidR="00FF7246">
              <w:rPr>
                <w:noProof/>
                <w:webHidden/>
              </w:rPr>
              <w:instrText xml:space="preserve"> PAGEREF _Toc22491987 \h </w:instrText>
            </w:r>
            <w:r w:rsidR="00FF7246">
              <w:rPr>
                <w:noProof/>
                <w:webHidden/>
              </w:rPr>
            </w:r>
            <w:r w:rsidR="00FF7246">
              <w:rPr>
                <w:noProof/>
                <w:webHidden/>
              </w:rPr>
              <w:fldChar w:fldCharType="separate"/>
            </w:r>
            <w:r w:rsidR="00FF7246">
              <w:rPr>
                <w:noProof/>
                <w:webHidden/>
              </w:rPr>
              <w:t>15</w:t>
            </w:r>
            <w:r w:rsidR="00FF7246">
              <w:rPr>
                <w:noProof/>
                <w:webHidden/>
              </w:rPr>
              <w:fldChar w:fldCharType="end"/>
            </w:r>
          </w:hyperlink>
        </w:p>
        <w:p w:rsidR="00FF7246" w:rsidRDefault="0064554B">
          <w:pPr>
            <w:pStyle w:val="TDC1"/>
            <w:tabs>
              <w:tab w:val="left" w:pos="660"/>
              <w:tab w:val="right" w:pos="8494"/>
            </w:tabs>
            <w:rPr>
              <w:noProof/>
            </w:rPr>
          </w:pPr>
          <w:hyperlink w:anchor="_Toc22491988" w:history="1">
            <w:r w:rsidR="00FF7246" w:rsidRPr="00686C9E">
              <w:rPr>
                <w:rStyle w:val="Hipervnculo"/>
                <w:noProof/>
              </w:rPr>
              <w:t>13.</w:t>
            </w:r>
            <w:r w:rsidR="00FF7246">
              <w:rPr>
                <w:noProof/>
              </w:rPr>
              <w:tab/>
            </w:r>
            <w:r w:rsidR="00FF7246" w:rsidRPr="00686C9E">
              <w:rPr>
                <w:rStyle w:val="Hipervnculo"/>
                <w:noProof/>
              </w:rPr>
              <w:t>Sistema de monetización</w:t>
            </w:r>
            <w:r w:rsidR="00FF7246">
              <w:rPr>
                <w:noProof/>
                <w:webHidden/>
              </w:rPr>
              <w:tab/>
            </w:r>
            <w:r w:rsidR="00FF7246">
              <w:rPr>
                <w:noProof/>
                <w:webHidden/>
              </w:rPr>
              <w:fldChar w:fldCharType="begin"/>
            </w:r>
            <w:r w:rsidR="00FF7246">
              <w:rPr>
                <w:noProof/>
                <w:webHidden/>
              </w:rPr>
              <w:instrText xml:space="preserve"> PAGEREF _Toc22491988 \h </w:instrText>
            </w:r>
            <w:r w:rsidR="00FF7246">
              <w:rPr>
                <w:noProof/>
                <w:webHidden/>
              </w:rPr>
            </w:r>
            <w:r w:rsidR="00FF7246">
              <w:rPr>
                <w:noProof/>
                <w:webHidden/>
              </w:rPr>
              <w:fldChar w:fldCharType="separate"/>
            </w:r>
            <w:r w:rsidR="00FF7246">
              <w:rPr>
                <w:noProof/>
                <w:webHidden/>
              </w:rPr>
              <w:t>15</w:t>
            </w:r>
            <w:r w:rsidR="00FF7246">
              <w:rPr>
                <w:noProof/>
                <w:webHidden/>
              </w:rPr>
              <w:fldChar w:fldCharType="end"/>
            </w:r>
          </w:hyperlink>
        </w:p>
        <w:p w:rsidR="00FF7246" w:rsidRDefault="0064554B">
          <w:pPr>
            <w:pStyle w:val="TDC1"/>
            <w:tabs>
              <w:tab w:val="left" w:pos="660"/>
              <w:tab w:val="right" w:pos="8494"/>
            </w:tabs>
            <w:rPr>
              <w:noProof/>
            </w:rPr>
          </w:pPr>
          <w:hyperlink w:anchor="_Toc22491989" w:history="1">
            <w:r w:rsidR="00FF7246" w:rsidRPr="00686C9E">
              <w:rPr>
                <w:rStyle w:val="Hipervnculo"/>
                <w:noProof/>
              </w:rPr>
              <w:t>14.</w:t>
            </w:r>
            <w:r w:rsidR="00FF7246">
              <w:rPr>
                <w:noProof/>
              </w:rPr>
              <w:tab/>
            </w:r>
            <w:r w:rsidR="00FF7246" w:rsidRPr="00686C9E">
              <w:rPr>
                <w:rStyle w:val="Hipervnculo"/>
                <w:noProof/>
              </w:rPr>
              <w:t>Enfoque multijugador</w:t>
            </w:r>
            <w:r w:rsidR="00FF7246">
              <w:rPr>
                <w:noProof/>
                <w:webHidden/>
              </w:rPr>
              <w:tab/>
            </w:r>
            <w:r w:rsidR="00FF7246">
              <w:rPr>
                <w:noProof/>
                <w:webHidden/>
              </w:rPr>
              <w:fldChar w:fldCharType="begin"/>
            </w:r>
            <w:r w:rsidR="00FF7246">
              <w:rPr>
                <w:noProof/>
                <w:webHidden/>
              </w:rPr>
              <w:instrText xml:space="preserve"> PAGEREF _Toc22491989 \h </w:instrText>
            </w:r>
            <w:r w:rsidR="00FF7246">
              <w:rPr>
                <w:noProof/>
                <w:webHidden/>
              </w:rPr>
            </w:r>
            <w:r w:rsidR="00FF7246">
              <w:rPr>
                <w:noProof/>
                <w:webHidden/>
              </w:rPr>
              <w:fldChar w:fldCharType="separate"/>
            </w:r>
            <w:r w:rsidR="00FF7246">
              <w:rPr>
                <w:noProof/>
                <w:webHidden/>
              </w:rPr>
              <w:t>16</w:t>
            </w:r>
            <w:r w:rsidR="00FF7246">
              <w:rPr>
                <w:noProof/>
                <w:webHidden/>
              </w:rPr>
              <w:fldChar w:fldCharType="end"/>
            </w:r>
          </w:hyperlink>
        </w:p>
        <w:p w:rsidR="00FF7246" w:rsidRDefault="0064554B">
          <w:pPr>
            <w:pStyle w:val="TDC1"/>
            <w:tabs>
              <w:tab w:val="left" w:pos="660"/>
              <w:tab w:val="right" w:pos="8494"/>
            </w:tabs>
            <w:rPr>
              <w:noProof/>
            </w:rPr>
          </w:pPr>
          <w:hyperlink w:anchor="_Toc22491990" w:history="1">
            <w:r w:rsidR="00FF7246" w:rsidRPr="00686C9E">
              <w:rPr>
                <w:rStyle w:val="Hipervnculo"/>
                <w:noProof/>
              </w:rPr>
              <w:t>15.</w:t>
            </w:r>
            <w:r w:rsidR="00FF7246">
              <w:rPr>
                <w:noProof/>
              </w:rPr>
              <w:tab/>
            </w:r>
            <w:r w:rsidR="00FF7246" w:rsidRPr="00686C9E">
              <w:rPr>
                <w:rStyle w:val="Hipervnculo"/>
                <w:noProof/>
              </w:rPr>
              <w:t>Contacto</w:t>
            </w:r>
            <w:r w:rsidR="00FF7246">
              <w:rPr>
                <w:noProof/>
                <w:webHidden/>
              </w:rPr>
              <w:tab/>
            </w:r>
            <w:r w:rsidR="00FF7246">
              <w:rPr>
                <w:noProof/>
                <w:webHidden/>
              </w:rPr>
              <w:fldChar w:fldCharType="begin"/>
            </w:r>
            <w:r w:rsidR="00FF7246">
              <w:rPr>
                <w:noProof/>
                <w:webHidden/>
              </w:rPr>
              <w:instrText xml:space="preserve"> PAGEREF _Toc22491990 \h </w:instrText>
            </w:r>
            <w:r w:rsidR="00FF7246">
              <w:rPr>
                <w:noProof/>
                <w:webHidden/>
              </w:rPr>
            </w:r>
            <w:r w:rsidR="00FF7246">
              <w:rPr>
                <w:noProof/>
                <w:webHidden/>
              </w:rPr>
              <w:fldChar w:fldCharType="separate"/>
            </w:r>
            <w:r w:rsidR="00FF7246">
              <w:rPr>
                <w:noProof/>
                <w:webHidden/>
              </w:rPr>
              <w:t>16</w:t>
            </w:r>
            <w:r w:rsidR="00FF7246">
              <w:rPr>
                <w:noProof/>
                <w:webHidden/>
              </w:rPr>
              <w:fldChar w:fldCharType="end"/>
            </w:r>
          </w:hyperlink>
        </w:p>
        <w:p w:rsidR="00346D64" w:rsidRDefault="000C25F7">
          <w:pPr>
            <w:jc w:val="both"/>
          </w:pPr>
          <w:r>
            <w:fldChar w:fldCharType="end"/>
          </w:r>
        </w:p>
      </w:sdtContent>
    </w:sdt>
    <w:p w:rsidR="00346D64" w:rsidRDefault="00346D64">
      <w:pPr>
        <w:jc w:val="both"/>
      </w:pPr>
    </w:p>
    <w:p w:rsidR="00346D64" w:rsidRDefault="000C25F7">
      <w:pPr>
        <w:jc w:val="both"/>
      </w:pPr>
      <w:r>
        <w:br w:type="page"/>
      </w:r>
    </w:p>
    <w:p w:rsidR="00346D64" w:rsidRDefault="000C25F7">
      <w:pPr>
        <w:pStyle w:val="Ttulo1"/>
        <w:numPr>
          <w:ilvl w:val="0"/>
          <w:numId w:val="7"/>
        </w:numPr>
        <w:jc w:val="both"/>
      </w:pPr>
      <w:bookmarkStart w:id="1" w:name="_Toc22491972"/>
      <w:r>
        <w:lastRenderedPageBreak/>
        <w:t>Idea Base</w:t>
      </w:r>
      <w:bookmarkEnd w:id="1"/>
    </w:p>
    <w:p w:rsidR="00346D64" w:rsidRDefault="000C25F7">
      <w:pPr>
        <w:jc w:val="both"/>
      </w:pPr>
      <w:r>
        <w:tab/>
        <w:t xml:space="preserve">Skeletown es un juego de simulación de muerte para navegador, móvil y Facebook basado en prosperar en nuestro pequeño pueblo recolectando distintas y peculiares frutas y verduras, haciendo frente a enemigos, completando distintas misiones y personalizando nuestra apariencia y entorno mientras esperamos nuestro turno para la reencarnación. Se apoya en una estética y temática que pretende aunar lo oscuro y lo adorable, siempre en clave de humor, en un estilo que denominamos </w:t>
      </w:r>
      <w:r>
        <w:rPr>
          <w:i/>
        </w:rPr>
        <w:t>darkawaii</w:t>
      </w:r>
      <w:r>
        <w:t xml:space="preserve"> (</w:t>
      </w:r>
      <w:r>
        <w:rPr>
          <w:i/>
        </w:rPr>
        <w:t xml:space="preserve">dark - </w:t>
      </w:r>
      <w:r>
        <w:t xml:space="preserve">oscuro en inglés y </w:t>
      </w:r>
      <w:r>
        <w:rPr>
          <w:i/>
        </w:rPr>
        <w:t xml:space="preserve">kawaii - </w:t>
      </w:r>
      <w:r>
        <w:t>adorable en japonés). La idea base es crear un mundo lleno de personalidad, vida y cosas por hacer dónde el jugador siempre tenga ganas de pasar un rato entretenido y prosperar poco a poco.</w:t>
      </w:r>
    </w:p>
    <w:p w:rsidR="00346D64" w:rsidRDefault="000C25F7">
      <w:pPr>
        <w:pStyle w:val="Ttulo1"/>
        <w:numPr>
          <w:ilvl w:val="0"/>
          <w:numId w:val="7"/>
        </w:numPr>
        <w:jc w:val="both"/>
      </w:pPr>
      <w:bookmarkStart w:id="2" w:name="_Toc22491973"/>
      <w:r>
        <w:t>Plataformas clave</w:t>
      </w:r>
      <w:bookmarkEnd w:id="2"/>
    </w:p>
    <w:p w:rsidR="00346D64" w:rsidRDefault="000C25F7">
      <w:pPr>
        <w:ind w:firstLine="360"/>
        <w:jc w:val="both"/>
      </w:pPr>
      <w:r>
        <w:t xml:space="preserve">El juego está pensado para ser jugado de forma cómoda tanto en </w:t>
      </w:r>
      <w:r w:rsidRPr="00FF7246">
        <w:rPr>
          <w:u w:val="single"/>
        </w:rPr>
        <w:t>navegador</w:t>
      </w:r>
      <w:r>
        <w:t xml:space="preserve"> como en móvil o tablet, nuestra prioridad es que sea un juego versátil y accesible desde múltiples plataformas que se presenten </w:t>
      </w:r>
      <w:r w:rsidR="00FF7246">
        <w:t>como ventanas</w:t>
      </w:r>
      <w:r>
        <w:t xml:space="preserve"> a nuestro mundo, que debe estar lo más accesible posible. las plataformas planteadas son:</w:t>
      </w:r>
    </w:p>
    <w:p w:rsidR="00346D64" w:rsidRDefault="000C25F7">
      <w:pPr>
        <w:numPr>
          <w:ilvl w:val="0"/>
          <w:numId w:val="8"/>
        </w:numPr>
        <w:pBdr>
          <w:top w:val="nil"/>
          <w:left w:val="nil"/>
          <w:bottom w:val="nil"/>
          <w:right w:val="nil"/>
          <w:between w:val="nil"/>
        </w:pBdr>
        <w:spacing w:after="0"/>
        <w:jc w:val="both"/>
      </w:pPr>
      <w:r>
        <w:rPr>
          <w:color w:val="000000"/>
        </w:rPr>
        <w:t xml:space="preserve">Navegadores: </w:t>
      </w:r>
    </w:p>
    <w:p w:rsidR="00346D64" w:rsidRDefault="000C25F7">
      <w:pPr>
        <w:numPr>
          <w:ilvl w:val="1"/>
          <w:numId w:val="8"/>
        </w:numPr>
        <w:pBdr>
          <w:top w:val="nil"/>
          <w:left w:val="nil"/>
          <w:bottom w:val="nil"/>
          <w:right w:val="nil"/>
          <w:between w:val="nil"/>
        </w:pBdr>
        <w:spacing w:after="0"/>
        <w:jc w:val="both"/>
      </w:pPr>
      <w:r>
        <w:rPr>
          <w:color w:val="000000"/>
        </w:rPr>
        <w:t xml:space="preserve">Chrome </w:t>
      </w:r>
    </w:p>
    <w:p w:rsidR="00346D64" w:rsidRDefault="000C25F7">
      <w:pPr>
        <w:numPr>
          <w:ilvl w:val="1"/>
          <w:numId w:val="8"/>
        </w:numPr>
        <w:pBdr>
          <w:top w:val="nil"/>
          <w:left w:val="nil"/>
          <w:bottom w:val="nil"/>
          <w:right w:val="nil"/>
          <w:between w:val="nil"/>
        </w:pBdr>
        <w:spacing w:after="0"/>
        <w:jc w:val="both"/>
      </w:pPr>
      <w:r>
        <w:rPr>
          <w:color w:val="000000"/>
        </w:rPr>
        <w:t>Firefox</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8"/>
        </w:numPr>
        <w:pBdr>
          <w:top w:val="nil"/>
          <w:left w:val="nil"/>
          <w:bottom w:val="nil"/>
          <w:right w:val="nil"/>
          <w:between w:val="nil"/>
        </w:pBdr>
        <w:spacing w:after="0"/>
        <w:jc w:val="both"/>
      </w:pPr>
      <w:r>
        <w:rPr>
          <w:color w:val="000000"/>
        </w:rPr>
        <w:t>Páginas:</w:t>
      </w:r>
    </w:p>
    <w:p w:rsidR="00346D64" w:rsidRDefault="000C25F7">
      <w:pPr>
        <w:numPr>
          <w:ilvl w:val="1"/>
          <w:numId w:val="8"/>
        </w:numPr>
        <w:pBdr>
          <w:top w:val="nil"/>
          <w:left w:val="nil"/>
          <w:bottom w:val="nil"/>
          <w:right w:val="nil"/>
          <w:between w:val="nil"/>
        </w:pBdr>
        <w:spacing w:after="0"/>
        <w:jc w:val="both"/>
      </w:pPr>
      <w:r>
        <w:rPr>
          <w:color w:val="000000"/>
        </w:rPr>
        <w:t>Instant Games</w:t>
      </w:r>
    </w:p>
    <w:p w:rsidR="00346D64" w:rsidRDefault="000C25F7">
      <w:pPr>
        <w:numPr>
          <w:ilvl w:val="1"/>
          <w:numId w:val="8"/>
        </w:numPr>
        <w:pBdr>
          <w:top w:val="nil"/>
          <w:left w:val="nil"/>
          <w:bottom w:val="nil"/>
          <w:right w:val="nil"/>
          <w:between w:val="nil"/>
        </w:pBdr>
        <w:spacing w:after="0"/>
        <w:jc w:val="both"/>
      </w:pPr>
      <w:r>
        <w:rPr>
          <w:color w:val="000000"/>
        </w:rPr>
        <w:t>Itch.io</w:t>
      </w:r>
    </w:p>
    <w:p w:rsidR="00346D64" w:rsidRDefault="000C25F7">
      <w:pPr>
        <w:numPr>
          <w:ilvl w:val="1"/>
          <w:numId w:val="8"/>
        </w:numPr>
        <w:pBdr>
          <w:top w:val="nil"/>
          <w:left w:val="nil"/>
          <w:bottom w:val="nil"/>
          <w:right w:val="nil"/>
          <w:between w:val="nil"/>
        </w:pBdr>
        <w:spacing w:after="0"/>
        <w:jc w:val="both"/>
      </w:pPr>
      <w:r>
        <w:rPr>
          <w:color w:val="000000"/>
        </w:rPr>
        <w:t>Facebook</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8"/>
        </w:numPr>
        <w:pBdr>
          <w:top w:val="nil"/>
          <w:left w:val="nil"/>
          <w:bottom w:val="nil"/>
          <w:right w:val="nil"/>
          <w:between w:val="nil"/>
        </w:pBdr>
        <w:spacing w:after="0"/>
        <w:jc w:val="both"/>
      </w:pPr>
      <w:r>
        <w:rPr>
          <w:color w:val="000000"/>
        </w:rPr>
        <w:t xml:space="preserve">Dispositivos: </w:t>
      </w:r>
      <w:r>
        <w:rPr>
          <w:color w:val="000000"/>
        </w:rPr>
        <w:tab/>
      </w:r>
    </w:p>
    <w:p w:rsidR="00346D64" w:rsidRDefault="000C25F7">
      <w:pPr>
        <w:numPr>
          <w:ilvl w:val="1"/>
          <w:numId w:val="8"/>
        </w:numPr>
        <w:pBdr>
          <w:top w:val="nil"/>
          <w:left w:val="nil"/>
          <w:bottom w:val="nil"/>
          <w:right w:val="nil"/>
          <w:between w:val="nil"/>
        </w:pBdr>
        <w:spacing w:after="0"/>
        <w:jc w:val="both"/>
      </w:pPr>
      <w:r>
        <w:rPr>
          <w:color w:val="000000"/>
        </w:rPr>
        <w:t>Ordenador (en local)</w:t>
      </w:r>
    </w:p>
    <w:p w:rsidR="00346D64" w:rsidRDefault="000C25F7">
      <w:pPr>
        <w:numPr>
          <w:ilvl w:val="1"/>
          <w:numId w:val="8"/>
        </w:numPr>
        <w:pBdr>
          <w:top w:val="nil"/>
          <w:left w:val="nil"/>
          <w:bottom w:val="nil"/>
          <w:right w:val="nil"/>
          <w:between w:val="nil"/>
        </w:pBdr>
        <w:spacing w:after="0"/>
        <w:jc w:val="both"/>
      </w:pPr>
      <w:r>
        <w:rPr>
          <w:color w:val="000000"/>
        </w:rPr>
        <w:t>Móvil</w:t>
      </w:r>
    </w:p>
    <w:p w:rsidR="00346D64" w:rsidRDefault="000C25F7">
      <w:pPr>
        <w:numPr>
          <w:ilvl w:val="1"/>
          <w:numId w:val="8"/>
        </w:numPr>
        <w:pBdr>
          <w:top w:val="nil"/>
          <w:left w:val="nil"/>
          <w:bottom w:val="nil"/>
          <w:right w:val="nil"/>
          <w:between w:val="nil"/>
        </w:pBdr>
        <w:jc w:val="both"/>
      </w:pPr>
      <w:r>
        <w:rPr>
          <w:color w:val="000000"/>
        </w:rPr>
        <w:t>Tablet</w:t>
      </w:r>
    </w:p>
    <w:p w:rsidR="00346D64" w:rsidRDefault="00346D64">
      <w:pPr>
        <w:jc w:val="both"/>
      </w:pPr>
    </w:p>
    <w:p w:rsidR="00346D64" w:rsidRDefault="000C25F7">
      <w:pPr>
        <w:pStyle w:val="Ttulo1"/>
        <w:numPr>
          <w:ilvl w:val="0"/>
          <w:numId w:val="7"/>
        </w:numPr>
        <w:jc w:val="both"/>
      </w:pPr>
      <w:bookmarkStart w:id="3" w:name="_Toc22491974"/>
      <w:r>
        <w:t>Referencias</w:t>
      </w:r>
      <w:bookmarkEnd w:id="3"/>
    </w:p>
    <w:p w:rsidR="00346D64" w:rsidRDefault="000C25F7">
      <w:pPr>
        <w:jc w:val="both"/>
      </w:pPr>
      <w:r>
        <w:tab/>
        <w:t>Nuestro juego, aunque pretende aportar un enfoque fresco y nuevo de este estilo para desmarcarse, sí que cuenta con distintas referencias que vienen dadas desde distintos medios. Predomina la estética de Halloween</w:t>
      </w:r>
    </w:p>
    <w:p w:rsidR="00346D64" w:rsidRDefault="000C25F7">
      <w:pPr>
        <w:numPr>
          <w:ilvl w:val="0"/>
          <w:numId w:val="3"/>
        </w:numPr>
        <w:pBdr>
          <w:top w:val="nil"/>
          <w:left w:val="nil"/>
          <w:bottom w:val="nil"/>
          <w:right w:val="nil"/>
          <w:between w:val="nil"/>
        </w:pBdr>
        <w:spacing w:after="0"/>
        <w:jc w:val="both"/>
      </w:pPr>
      <w:r>
        <w:rPr>
          <w:color w:val="000000"/>
        </w:rPr>
        <w:t xml:space="preserve">Videojuegos: </w:t>
      </w:r>
    </w:p>
    <w:p w:rsidR="00346D64" w:rsidRDefault="0064554B">
      <w:pPr>
        <w:numPr>
          <w:ilvl w:val="1"/>
          <w:numId w:val="3"/>
        </w:numPr>
        <w:pBdr>
          <w:top w:val="nil"/>
          <w:left w:val="nil"/>
          <w:bottom w:val="nil"/>
          <w:right w:val="nil"/>
          <w:between w:val="nil"/>
        </w:pBdr>
        <w:spacing w:after="0"/>
        <w:jc w:val="both"/>
      </w:pPr>
      <w:hyperlink r:id="rId5">
        <w:r w:rsidR="000C25F7">
          <w:rPr>
            <w:color w:val="0563C1"/>
            <w:u w:val="single"/>
          </w:rPr>
          <w:t>Stardew Valley</w:t>
        </w:r>
      </w:hyperlink>
      <w:r w:rsidR="000C25F7">
        <w:rPr>
          <w:color w:val="000000"/>
        </w:rPr>
        <w:t xml:space="preserve"> : Juego de simulación de agricultura en el que estamos a cargo de una granja. Creado por </w:t>
      </w:r>
      <w:hyperlink r:id="rId6">
        <w:r w:rsidR="000C25F7">
          <w:rPr>
            <w:color w:val="0563C1"/>
            <w:u w:val="single"/>
          </w:rPr>
          <w:t>ConcernedApe</w:t>
        </w:r>
      </w:hyperlink>
      <w:r w:rsidR="000C25F7">
        <w:rPr>
          <w:color w:val="000000"/>
        </w:rPr>
        <w:t>.</w:t>
      </w:r>
    </w:p>
    <w:p w:rsidR="00346D64" w:rsidRDefault="0064554B">
      <w:pPr>
        <w:numPr>
          <w:ilvl w:val="1"/>
          <w:numId w:val="3"/>
        </w:numPr>
        <w:pBdr>
          <w:top w:val="nil"/>
          <w:left w:val="nil"/>
          <w:bottom w:val="nil"/>
          <w:right w:val="nil"/>
          <w:between w:val="nil"/>
        </w:pBdr>
        <w:spacing w:after="0"/>
        <w:jc w:val="both"/>
      </w:pPr>
      <w:hyperlink r:id="rId7">
        <w:r w:rsidR="000C25F7">
          <w:rPr>
            <w:color w:val="0563C1"/>
            <w:u w:val="single"/>
          </w:rPr>
          <w:t>Animal Crossing</w:t>
        </w:r>
      </w:hyperlink>
      <w:r w:rsidR="000C25F7">
        <w:rPr>
          <w:color w:val="000000"/>
        </w:rPr>
        <w:t xml:space="preserve">: Juego de simulación de aldea. Creado por </w:t>
      </w:r>
      <w:hyperlink r:id="rId8">
        <w:r w:rsidR="000C25F7">
          <w:rPr>
            <w:color w:val="0563C1"/>
            <w:u w:val="single"/>
          </w:rPr>
          <w:t>Nintendo</w:t>
        </w:r>
      </w:hyperlink>
      <w:r w:rsidR="000C25F7">
        <w:rPr>
          <w:color w:val="000000"/>
        </w:rPr>
        <w:t>.</w:t>
      </w:r>
    </w:p>
    <w:p w:rsidR="00346D64" w:rsidRDefault="00346D64">
      <w:pPr>
        <w:pBdr>
          <w:top w:val="nil"/>
          <w:left w:val="nil"/>
          <w:bottom w:val="nil"/>
          <w:right w:val="nil"/>
          <w:between w:val="nil"/>
        </w:pBdr>
        <w:spacing w:after="0"/>
        <w:ind w:left="1440" w:hanging="720"/>
        <w:jc w:val="both"/>
        <w:rPr>
          <w:color w:val="000000"/>
        </w:rPr>
      </w:pPr>
    </w:p>
    <w:p w:rsidR="00346D64" w:rsidRDefault="000C25F7">
      <w:pPr>
        <w:numPr>
          <w:ilvl w:val="0"/>
          <w:numId w:val="3"/>
        </w:numPr>
        <w:pBdr>
          <w:top w:val="nil"/>
          <w:left w:val="nil"/>
          <w:bottom w:val="nil"/>
          <w:right w:val="nil"/>
          <w:between w:val="nil"/>
        </w:pBdr>
        <w:spacing w:after="0"/>
        <w:jc w:val="both"/>
      </w:pPr>
      <w:r>
        <w:rPr>
          <w:color w:val="000000"/>
        </w:rPr>
        <w:t xml:space="preserve">Películas: </w:t>
      </w:r>
    </w:p>
    <w:p w:rsidR="00346D64" w:rsidRDefault="0064554B">
      <w:pPr>
        <w:numPr>
          <w:ilvl w:val="1"/>
          <w:numId w:val="3"/>
        </w:numPr>
        <w:pBdr>
          <w:top w:val="nil"/>
          <w:left w:val="nil"/>
          <w:bottom w:val="nil"/>
          <w:right w:val="nil"/>
          <w:between w:val="nil"/>
        </w:pBdr>
        <w:spacing w:after="0"/>
        <w:jc w:val="both"/>
      </w:pPr>
      <w:hyperlink r:id="rId9">
        <w:r w:rsidR="000C25F7">
          <w:rPr>
            <w:color w:val="0563C1"/>
            <w:u w:val="single"/>
          </w:rPr>
          <w:t>Pesadilla antes de Navidad</w:t>
        </w:r>
      </w:hyperlink>
      <w:r w:rsidR="000C25F7">
        <w:rPr>
          <w:color w:val="000000"/>
        </w:rPr>
        <w:t xml:space="preserve">: Película de animación que mezcla la Navidad y Halloween. Creada por </w:t>
      </w:r>
      <w:hyperlink r:id="rId10">
        <w:r w:rsidR="000C25F7">
          <w:rPr>
            <w:color w:val="0563C1"/>
            <w:u w:val="single"/>
          </w:rPr>
          <w:t>Walt Disney Pictures</w:t>
        </w:r>
      </w:hyperlink>
      <w:r w:rsidR="000C25F7">
        <w:rPr>
          <w:color w:val="000000"/>
        </w:rPr>
        <w:t xml:space="preserve"> y </w:t>
      </w:r>
      <w:hyperlink r:id="rId11">
        <w:r w:rsidR="000C25F7">
          <w:rPr>
            <w:color w:val="0563C1"/>
            <w:u w:val="single"/>
          </w:rPr>
          <w:t>Touchstone Pictures</w:t>
        </w:r>
      </w:hyperlink>
      <w:r w:rsidR="000C25F7">
        <w:rPr>
          <w:color w:val="000000"/>
        </w:rPr>
        <w:t>.</w:t>
      </w:r>
    </w:p>
    <w:p w:rsidR="00346D64" w:rsidRDefault="0064554B">
      <w:pPr>
        <w:numPr>
          <w:ilvl w:val="1"/>
          <w:numId w:val="3"/>
        </w:numPr>
        <w:pBdr>
          <w:top w:val="nil"/>
          <w:left w:val="nil"/>
          <w:bottom w:val="nil"/>
          <w:right w:val="nil"/>
          <w:between w:val="nil"/>
        </w:pBdr>
        <w:jc w:val="both"/>
      </w:pPr>
      <w:hyperlink r:id="rId12">
        <w:r w:rsidR="000C25F7">
          <w:rPr>
            <w:color w:val="0563C1"/>
            <w:u w:val="single"/>
          </w:rPr>
          <w:t>Coco</w:t>
        </w:r>
      </w:hyperlink>
      <w:r w:rsidR="000C25F7">
        <w:rPr>
          <w:color w:val="000000"/>
        </w:rPr>
        <w:t xml:space="preserve">: Película de animación con temática de la muerte mexicana. Creada por </w:t>
      </w:r>
      <w:hyperlink r:id="rId13">
        <w:r w:rsidR="000C25F7">
          <w:rPr>
            <w:color w:val="0563C1"/>
            <w:u w:val="single"/>
          </w:rPr>
          <w:t>Walt Disney Pictures</w:t>
        </w:r>
      </w:hyperlink>
      <w:r w:rsidR="000C25F7">
        <w:rPr>
          <w:color w:val="000000"/>
        </w:rPr>
        <w:t xml:space="preserve"> y </w:t>
      </w:r>
      <w:hyperlink r:id="rId14">
        <w:r w:rsidR="000C25F7">
          <w:rPr>
            <w:color w:val="0563C1"/>
            <w:u w:val="single"/>
          </w:rPr>
          <w:t>Pixar Animation Studio</w:t>
        </w:r>
      </w:hyperlink>
      <w:r w:rsidR="000C25F7">
        <w:rPr>
          <w:color w:val="000000"/>
        </w:rPr>
        <w:t>.</w:t>
      </w:r>
    </w:p>
    <w:p w:rsidR="00346D64" w:rsidRDefault="000C25F7">
      <w:pPr>
        <w:pStyle w:val="Ttulo1"/>
        <w:numPr>
          <w:ilvl w:val="0"/>
          <w:numId w:val="7"/>
        </w:numPr>
        <w:jc w:val="both"/>
      </w:pPr>
      <w:bookmarkStart w:id="4" w:name="_Toc22491975"/>
      <w:r>
        <w:lastRenderedPageBreak/>
        <w:t>Historia</w:t>
      </w:r>
      <w:bookmarkEnd w:id="4"/>
    </w:p>
    <w:p w:rsidR="00346D64" w:rsidRDefault="000C25F7">
      <w:pPr>
        <w:jc w:val="both"/>
      </w:pPr>
      <w:r>
        <w:tab/>
      </w:r>
    </w:p>
    <w:p w:rsidR="00346D64" w:rsidRDefault="000C25F7">
      <w:pPr>
        <w:ind w:firstLine="720"/>
        <w:jc w:val="both"/>
      </w:pPr>
      <w:r>
        <w:t xml:space="preserve">Nuestra historia comienza a bordo de una pequeña barca en la que nos encontramos acompañados de una alargada y misteriosa figura que nos lleva, remando calmadamente desde la proa, a través de las aguas de río con un aire muy peculiar. Al poco de recobrar la conciencia la misteriosa figura comenzará a hablar con nosotros y se presentará: se trata de Caronte, encargado de llevar las almas de los muertos al otro lado del río Aqueronte. Durante nuestro viaje en barca Caronte nos explicará que acabamos de morir y que él es el encargado de llevarnos al que será nuestro nuevo hogar. Al parecer empieza una nueva etapa en nuestra vida, o en nuestra </w:t>
      </w:r>
      <w:r w:rsidR="00FF7246">
        <w:t>muerte,</w:t>
      </w:r>
      <w:r>
        <w:t xml:space="preserve"> mejor dicho, y en esta etapa tenemos una nueva meta: resucitar. Caronte nos cuenta que la vida en el más allá suele hacerse algo tediosa y la mayoría de habitantes está deseando resucitar, la única vía de escape posible una vez llegados a este punto. El único problema es que el servicio de resurrección es privado, y convenientemente dirigido por el mismo Caronte, y este nos avisa de que si queremos prosperar nos tendremos que manchar las manos sí o sí. Mientras se desarrolla la conversación llegamos a Skeletown, dónde finalmente Caronte nos da la bienvenida y se despide de nosotros, no sin antes devolvernos los dos óbolos que dimos por el pasaje. Según él nos harán falta en nuestra nueva… muerte.</w:t>
      </w:r>
    </w:p>
    <w:p w:rsidR="00346D64" w:rsidRDefault="00346D64">
      <w:pPr>
        <w:ind w:firstLine="720"/>
        <w:jc w:val="both"/>
      </w:pPr>
    </w:p>
    <w:p w:rsidR="00346D64" w:rsidRDefault="000C25F7">
      <w:pPr>
        <w:pStyle w:val="Ttulo1"/>
        <w:numPr>
          <w:ilvl w:val="0"/>
          <w:numId w:val="7"/>
        </w:numPr>
        <w:jc w:val="both"/>
      </w:pPr>
      <w:bookmarkStart w:id="5" w:name="_Toc22491976"/>
      <w:r>
        <w:t>Mitología y trasfondo</w:t>
      </w:r>
      <w:bookmarkEnd w:id="5"/>
    </w:p>
    <w:p w:rsidR="00346D64" w:rsidRDefault="000C25F7">
      <w:pPr>
        <w:jc w:val="both"/>
      </w:pPr>
      <w:r>
        <w:rPr>
          <w:noProof/>
        </w:rPr>
        <w:drawing>
          <wp:anchor distT="114300" distB="114300" distL="114300" distR="114300" simplePos="0" relativeHeight="251658240" behindDoc="0" locked="0" layoutInCell="1" hidden="0" allowOverlap="1">
            <wp:simplePos x="0" y="0"/>
            <wp:positionH relativeFrom="column">
              <wp:posOffset>2124075</wp:posOffset>
            </wp:positionH>
            <wp:positionV relativeFrom="paragraph">
              <wp:posOffset>352425</wp:posOffset>
            </wp:positionV>
            <wp:extent cx="3323273" cy="4196584"/>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323273" cy="4196584"/>
                    </a:xfrm>
                    <a:prstGeom prst="rect">
                      <a:avLst/>
                    </a:prstGeom>
                    <a:ln/>
                  </pic:spPr>
                </pic:pic>
              </a:graphicData>
            </a:graphic>
          </wp:anchor>
        </w:drawing>
      </w:r>
    </w:p>
    <w:p w:rsidR="00346D64" w:rsidRDefault="000C25F7">
      <w:pPr>
        <w:numPr>
          <w:ilvl w:val="0"/>
          <w:numId w:val="12"/>
        </w:numPr>
        <w:jc w:val="both"/>
        <w:rPr>
          <w:b/>
          <w:i/>
        </w:rPr>
      </w:pPr>
      <w:r>
        <w:rPr>
          <w:b/>
          <w:i/>
          <w:u w:val="single"/>
        </w:rPr>
        <w:t>Caronte:</w:t>
      </w:r>
    </w:p>
    <w:p w:rsidR="00346D64" w:rsidRDefault="000C25F7">
      <w:pPr>
        <w:ind w:left="720" w:firstLine="720"/>
        <w:jc w:val="both"/>
        <w:rPr>
          <w:color w:val="222222"/>
          <w:highlight w:val="white"/>
        </w:rPr>
      </w:pPr>
      <w:r>
        <w:t xml:space="preserve">Basado en la mitología griega esta figura será la encargada de introducirnos en el juego. </w:t>
      </w:r>
      <w:r>
        <w:rPr>
          <w:color w:val="222222"/>
          <w:highlight w:val="white"/>
        </w:rPr>
        <w:t>Siendo el barquero de Hades, Caronte era el encargado de guiar las sombras errantes de los difuntos recientes de un lado al otro del río Aqueronte. El viaje costaba comúnmente de uno a tres óbolos, razón por la cual se enterraba a los muertos con un óbolo bajo la lengua o dos sobre los ojos. Aquellos que no podían pagar tenían que vagar cien años por las riberas del Aqueronte, tiempo después del que Caronte accedía a llevarlos sin cobrar.</w:t>
      </w:r>
    </w:p>
    <w:p w:rsidR="00346D64" w:rsidRDefault="000C25F7">
      <w:pPr>
        <w:ind w:left="720" w:firstLine="720"/>
        <w:jc w:val="both"/>
        <w:rPr>
          <w:color w:val="222222"/>
          <w:highlight w:val="white"/>
        </w:rPr>
      </w:pPr>
      <w:r>
        <w:rPr>
          <w:color w:val="222222"/>
          <w:highlight w:val="white"/>
        </w:rPr>
        <w:lastRenderedPageBreak/>
        <w:t xml:space="preserve">Haciendo un guiño a este ritual Caronte nos ofrecerá quedarnos con nuestros dos óbolos del pasaje al final del viaje para echarnos un cable en este nuevo comienzo. </w:t>
      </w:r>
    </w:p>
    <w:p w:rsidR="00346D64" w:rsidRDefault="00346D64">
      <w:pPr>
        <w:ind w:left="720" w:firstLine="720"/>
        <w:jc w:val="both"/>
        <w:rPr>
          <w:b/>
        </w:rPr>
      </w:pPr>
    </w:p>
    <w:p w:rsidR="00346D64" w:rsidRDefault="000C25F7">
      <w:pPr>
        <w:numPr>
          <w:ilvl w:val="0"/>
          <w:numId w:val="4"/>
        </w:numPr>
        <w:jc w:val="both"/>
        <w:rPr>
          <w:b/>
          <w:i/>
        </w:rPr>
      </w:pPr>
      <w:r>
        <w:rPr>
          <w:b/>
          <w:i/>
          <w:u w:val="single"/>
        </w:rPr>
        <w:t>Óbolos:</w:t>
      </w:r>
    </w:p>
    <w:p w:rsidR="00346D64" w:rsidRDefault="000C25F7">
      <w:pPr>
        <w:ind w:left="720" w:firstLine="720"/>
        <w:jc w:val="both"/>
      </w:pPr>
      <w:r>
        <w:rPr>
          <w:color w:val="222222"/>
          <w:highlight w:val="white"/>
        </w:rPr>
        <w:t xml:space="preserve">El óbolo fue una moneda griega de plata cuyo valor es la sexta parte de una dracma. Como mencionamos anteriormente esta moneda se usaba antiguamente a la hora de enterrar a los muertos, esta </w:t>
      </w:r>
      <w:r w:rsidR="00FF7246">
        <w:rPr>
          <w:color w:val="222222"/>
          <w:highlight w:val="white"/>
        </w:rPr>
        <w:t>servía como</w:t>
      </w:r>
      <w:r>
        <w:rPr>
          <w:color w:val="222222"/>
          <w:highlight w:val="white"/>
        </w:rPr>
        <w:t xml:space="preserve"> pago a Caronte, motivo por el cual hemos decidido que esta sea nuestra moneda en nuestro mundo.</w:t>
      </w:r>
    </w:p>
    <w:p w:rsidR="00346D64" w:rsidRDefault="000C25F7">
      <w:pPr>
        <w:numPr>
          <w:ilvl w:val="0"/>
          <w:numId w:val="4"/>
        </w:numPr>
        <w:jc w:val="both"/>
        <w:rPr>
          <w:b/>
          <w:i/>
        </w:rPr>
      </w:pPr>
      <w:r>
        <w:rPr>
          <w:b/>
          <w:i/>
          <w:u w:val="single"/>
        </w:rPr>
        <w:t>Reencarnación:</w:t>
      </w:r>
    </w:p>
    <w:p w:rsidR="00346D64" w:rsidRDefault="000C25F7">
      <w:pPr>
        <w:ind w:left="720"/>
        <w:jc w:val="both"/>
      </w:pPr>
      <w:r>
        <w:tab/>
      </w:r>
      <w:r>
        <w:tab/>
        <w:t>En Skeletown es posible la reencarnación, de hecho, es uno de los grandes alicientes que se le plantean al jugador nada más comenzar. Al ser una zona bajo la jurisdicción de Caronte a lo largo del juego veremos como este abusa de su poder y de ser el encargado de realizar también los viajes de vuelta a la tierra de los vivos.</w:t>
      </w:r>
    </w:p>
    <w:p w:rsidR="00346D64" w:rsidRDefault="000C25F7">
      <w:pPr>
        <w:ind w:left="720" w:firstLine="720"/>
        <w:jc w:val="both"/>
      </w:pPr>
      <w:r>
        <w:t>En la mitología griega pocas figuras han logrado realizar el viaje de ida y vuelta a través del Aqueronte. Hércules, Orfeo y Psique son algunos de los personajes que lo consiguieron.</w:t>
      </w:r>
      <w:r>
        <w:rPr>
          <w:noProof/>
        </w:rPr>
        <w:drawing>
          <wp:anchor distT="114300" distB="114300" distL="114300" distR="114300" simplePos="0" relativeHeight="251659264" behindDoc="0" locked="0" layoutInCell="1" hidden="0" allowOverlap="1">
            <wp:simplePos x="0" y="0"/>
            <wp:positionH relativeFrom="column">
              <wp:posOffset>4600575</wp:posOffset>
            </wp:positionH>
            <wp:positionV relativeFrom="paragraph">
              <wp:posOffset>276225</wp:posOffset>
            </wp:positionV>
            <wp:extent cx="1066800" cy="2971800"/>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066800" cy="2971800"/>
                    </a:xfrm>
                    <a:prstGeom prst="rect">
                      <a:avLst/>
                    </a:prstGeom>
                    <a:ln/>
                  </pic:spPr>
                </pic:pic>
              </a:graphicData>
            </a:graphic>
          </wp:anchor>
        </w:drawing>
      </w:r>
    </w:p>
    <w:p w:rsidR="00346D64" w:rsidRDefault="00346D64">
      <w:pPr>
        <w:ind w:left="720"/>
        <w:jc w:val="both"/>
        <w:rPr>
          <w:b/>
          <w:i/>
        </w:rPr>
      </w:pPr>
    </w:p>
    <w:p w:rsidR="00346D64" w:rsidRDefault="000C25F7">
      <w:pPr>
        <w:numPr>
          <w:ilvl w:val="0"/>
          <w:numId w:val="1"/>
        </w:numPr>
        <w:jc w:val="both"/>
        <w:rPr>
          <w:b/>
        </w:rPr>
      </w:pPr>
      <w:r>
        <w:rPr>
          <w:b/>
          <w:i/>
          <w:u w:val="single"/>
        </w:rPr>
        <w:t>Enemigos</w:t>
      </w:r>
      <w:r>
        <w:rPr>
          <w:b/>
          <w:u w:val="single"/>
        </w:rPr>
        <w:t>:</w:t>
      </w:r>
    </w:p>
    <w:p w:rsidR="00346D64" w:rsidRDefault="000C25F7">
      <w:pPr>
        <w:ind w:left="720"/>
        <w:jc w:val="both"/>
      </w:pPr>
      <w:r>
        <w:tab/>
      </w:r>
      <w:r>
        <w:tab/>
        <w:t xml:space="preserve">Los enemigos en Skeletown no son </w:t>
      </w:r>
      <w:r w:rsidR="00FF7246">
        <w:t>enemigos cualesquiera</w:t>
      </w:r>
      <w:r>
        <w:t>. A lo largo de la eternidad muchas personas han hecho perder los estribos a Caronte y han perdido la posibilidad de reencarnarse en un futuro. Cuentan las leyendas del pueblo que aquellos que no eran dignos eran arrojados por la borda al lago Aqueronte. Muchos conseguían llegar a la orilla y se escondían en zonas aisladas y ocultas. El rencor, la rabia y la frustración, además de las aguas del Aqueronte, cambiaban a estas personas, que se dedicaban a vagar asaltando a los buenos ciudadanos. Se cree que llevan máscaras para engañar a Caronte y lograr reencarnarse algún día.</w:t>
      </w: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346D64">
      <w:pPr>
        <w:ind w:left="720"/>
        <w:jc w:val="both"/>
      </w:pPr>
    </w:p>
    <w:p w:rsidR="00346D64" w:rsidRDefault="000C25F7">
      <w:pPr>
        <w:pStyle w:val="Ttulo1"/>
        <w:numPr>
          <w:ilvl w:val="0"/>
          <w:numId w:val="7"/>
        </w:numPr>
        <w:jc w:val="both"/>
      </w:pPr>
      <w:bookmarkStart w:id="6" w:name="_Toc22491977"/>
      <w:r>
        <w:lastRenderedPageBreak/>
        <w:t>Objetivo</w:t>
      </w:r>
      <w:bookmarkEnd w:id="6"/>
    </w:p>
    <w:p w:rsidR="00346D64" w:rsidRDefault="000C25F7">
      <w:pPr>
        <w:jc w:val="both"/>
      </w:pPr>
      <w:r>
        <w:tab/>
        <w:t xml:space="preserve">Nuestro objetivo es habitar y prosperar en nuestro pequeño pueblo. Aunque ganar dinero y experiencia para subir puestos en la lista de reencarnación es uno de los grandes alicientes no queremos obligar al jugador a competir si no lo desea ni </w:t>
      </w:r>
      <w:r w:rsidR="00FF7246">
        <w:t>a tener</w:t>
      </w:r>
      <w:r>
        <w:t xml:space="preserve"> una experiencia de juego agobiante o apresurada si no es su intención. Skeletown está pensado para ser habitado y entretenido, que el jugador sea capaz de establecer un espacio y hacerlo suyo a través de distintos elementos personalizables y actividades.</w:t>
      </w:r>
    </w:p>
    <w:p w:rsidR="00346D64" w:rsidRDefault="00346D64">
      <w:pPr>
        <w:jc w:val="both"/>
      </w:pPr>
    </w:p>
    <w:p w:rsidR="00346D64" w:rsidRDefault="00346D64">
      <w:pPr>
        <w:jc w:val="both"/>
      </w:pPr>
    </w:p>
    <w:p w:rsidR="00346D64" w:rsidRDefault="000C25F7">
      <w:pPr>
        <w:pStyle w:val="Ttulo1"/>
        <w:numPr>
          <w:ilvl w:val="0"/>
          <w:numId w:val="7"/>
        </w:numPr>
        <w:jc w:val="both"/>
      </w:pPr>
      <w:bookmarkStart w:id="7" w:name="_Toc22491978"/>
      <w:r>
        <w:t>Gameplay</w:t>
      </w:r>
      <w:bookmarkEnd w:id="7"/>
    </w:p>
    <w:p w:rsidR="00346D64" w:rsidRDefault="000C25F7">
      <w:pPr>
        <w:pStyle w:val="Ttulo2"/>
        <w:ind w:firstLine="708"/>
        <w:jc w:val="both"/>
      </w:pPr>
      <w:bookmarkStart w:id="8" w:name="_Toc22491979"/>
      <w:r>
        <w:t>Mecánicas</w:t>
      </w:r>
      <w:bookmarkEnd w:id="8"/>
    </w:p>
    <w:p w:rsidR="00346D64" w:rsidRDefault="00346D64"/>
    <w:p w:rsidR="00346D64" w:rsidRDefault="000C25F7">
      <w:pPr>
        <w:jc w:val="both"/>
      </w:pPr>
      <w:r>
        <w:tab/>
        <w:t>El jugador se podrá mover en cualquier dirección arrastrando el cursor hacia donde quiera moverse. Sobre esta base, hay distintas mecánicas clave que estarán presentes en el juego:</w:t>
      </w:r>
    </w:p>
    <w:p w:rsidR="00346D64" w:rsidRDefault="000C25F7" w:rsidP="000C25F7">
      <w:pPr>
        <w:numPr>
          <w:ilvl w:val="0"/>
          <w:numId w:val="10"/>
        </w:numPr>
        <w:jc w:val="both"/>
      </w:pPr>
      <w:r>
        <w:rPr>
          <w:b/>
          <w:u w:val="single"/>
        </w:rPr>
        <w:t>Huerta:</w:t>
      </w:r>
      <w:r>
        <w:t xml:space="preserve"> contaremos con nuestra propia huerta que deberemos mantener y cuidar. Las distintas hortalizas y frutas que tendremos la posibilidad de cultivar no solo nos darán </w:t>
      </w:r>
      <w:r w:rsidR="00FF7246">
        <w:t>experiencia,</w:t>
      </w:r>
      <w:r>
        <w:t xml:space="preserve"> sino que también nos permitirán recuperar energía</w:t>
      </w:r>
      <w:r w:rsidR="00F11A61">
        <w:t xml:space="preserve"> o incluso podremos ganar algunas monedas vendiéndoselas a los comerciantes de Skelletown</w:t>
      </w:r>
      <w:r>
        <w:t>.</w:t>
      </w:r>
    </w:p>
    <w:p w:rsidR="00346D64" w:rsidRDefault="000C25F7">
      <w:pPr>
        <w:numPr>
          <w:ilvl w:val="0"/>
          <w:numId w:val="5"/>
        </w:numPr>
        <w:jc w:val="both"/>
      </w:pPr>
      <w:r>
        <w:rPr>
          <w:b/>
          <w:u w:val="single"/>
        </w:rPr>
        <w:t>Enemigos:</w:t>
      </w:r>
      <w:r>
        <w:t xml:space="preserve"> si nos alejamos del pueblo corremos el peligro de encontrarnos con alguno de los numerosos y variados enemigos que merodean estas tierras. Debemos ser cautelosos si queremos conocerlos todos y sobrevivir en el intento.</w:t>
      </w:r>
    </w:p>
    <w:p w:rsidR="00346D64" w:rsidRDefault="000C25F7" w:rsidP="000C25F7">
      <w:pPr>
        <w:numPr>
          <w:ilvl w:val="0"/>
          <w:numId w:val="5"/>
        </w:numPr>
        <w:jc w:val="both"/>
      </w:pPr>
      <w:r>
        <w:rPr>
          <w:b/>
          <w:u w:val="single"/>
        </w:rPr>
        <w:t>Cosméticos y apariencia:</w:t>
      </w:r>
      <w:r>
        <w:t xml:space="preserve"> podremos obtener distintos objetos, adornos y prendas que nos servirán para personalizar nuestra apariencia a medida que avancemos en el juego.</w:t>
      </w:r>
    </w:p>
    <w:p w:rsidR="00346D64" w:rsidRDefault="000C25F7">
      <w:pPr>
        <w:numPr>
          <w:ilvl w:val="0"/>
          <w:numId w:val="11"/>
        </w:numPr>
        <w:spacing w:after="0"/>
        <w:jc w:val="both"/>
        <w:rPr>
          <w:b/>
        </w:rPr>
      </w:pPr>
      <w:r>
        <w:rPr>
          <w:b/>
          <w:u w:val="single"/>
        </w:rPr>
        <w:t>Cuaderno de campo:</w:t>
      </w:r>
    </w:p>
    <w:p w:rsidR="00346D64" w:rsidRDefault="000C25F7">
      <w:pPr>
        <w:numPr>
          <w:ilvl w:val="1"/>
          <w:numId w:val="11"/>
        </w:numPr>
        <w:spacing w:after="0"/>
        <w:jc w:val="both"/>
      </w:pPr>
      <w:r>
        <w:t>Bestiario</w:t>
      </w:r>
    </w:p>
    <w:p w:rsidR="00346D64" w:rsidRDefault="000C25F7">
      <w:pPr>
        <w:numPr>
          <w:ilvl w:val="1"/>
          <w:numId w:val="11"/>
        </w:numPr>
        <w:spacing w:after="0"/>
        <w:jc w:val="both"/>
      </w:pPr>
      <w:r>
        <w:t>Catálogo frutas y hortalizas</w:t>
      </w:r>
    </w:p>
    <w:p w:rsidR="00346D64" w:rsidRDefault="000C25F7">
      <w:pPr>
        <w:numPr>
          <w:ilvl w:val="1"/>
          <w:numId w:val="11"/>
        </w:numPr>
        <w:spacing w:after="0"/>
        <w:jc w:val="both"/>
      </w:pPr>
      <w:r>
        <w:t>Cócteles taberna</w:t>
      </w:r>
    </w:p>
    <w:p w:rsidR="00346D64" w:rsidRDefault="000C25F7">
      <w:pPr>
        <w:numPr>
          <w:ilvl w:val="1"/>
          <w:numId w:val="11"/>
        </w:numPr>
        <w:spacing w:after="0"/>
        <w:jc w:val="both"/>
      </w:pPr>
      <w:r>
        <w:t>Pesca</w:t>
      </w:r>
    </w:p>
    <w:p w:rsidR="00346D64" w:rsidRDefault="000C25F7">
      <w:pPr>
        <w:numPr>
          <w:ilvl w:val="1"/>
          <w:numId w:val="11"/>
        </w:numPr>
        <w:spacing w:after="0"/>
        <w:jc w:val="both"/>
      </w:pPr>
      <w:r>
        <w:t>Mobiliario</w:t>
      </w:r>
    </w:p>
    <w:p w:rsidR="00346D64" w:rsidRDefault="00346D64">
      <w:pPr>
        <w:spacing w:after="0"/>
        <w:ind w:left="1080"/>
        <w:jc w:val="both"/>
      </w:pPr>
    </w:p>
    <w:p w:rsidR="00FC4ABD" w:rsidRDefault="00FC4ABD" w:rsidP="00FC4ABD">
      <w:pPr>
        <w:pStyle w:val="Ttulo2"/>
        <w:ind w:firstLine="708"/>
        <w:jc w:val="both"/>
      </w:pPr>
      <w:bookmarkStart w:id="9" w:name="_Toc22491980"/>
      <w:r>
        <w:t>Controles</w:t>
      </w:r>
      <w:bookmarkEnd w:id="9"/>
    </w:p>
    <w:p w:rsidR="00FC4ABD" w:rsidRDefault="00FC4ABD" w:rsidP="00FC4ABD">
      <w:pPr>
        <w:spacing w:after="0"/>
        <w:ind w:left="1080"/>
        <w:jc w:val="both"/>
      </w:pPr>
    </w:p>
    <w:p w:rsidR="00FC4ABD" w:rsidRDefault="00FC4ABD" w:rsidP="00FC4ABD">
      <w:pPr>
        <w:spacing w:after="0"/>
        <w:ind w:left="1080"/>
        <w:jc w:val="both"/>
      </w:pPr>
      <w:r w:rsidRPr="00066602">
        <w:rPr>
          <w:b/>
          <w:bCs/>
          <w:u w:val="single"/>
        </w:rPr>
        <w:t>Moverse</w:t>
      </w:r>
      <w:r>
        <w:t>: Arrastrar el ratón hacia la dirección deseada.</w:t>
      </w:r>
    </w:p>
    <w:p w:rsidR="00FC4ABD" w:rsidRDefault="00FC4ABD" w:rsidP="00FC4ABD">
      <w:pPr>
        <w:spacing w:after="0"/>
        <w:ind w:left="1080"/>
        <w:jc w:val="both"/>
      </w:pPr>
      <w:r w:rsidRPr="00066602">
        <w:rPr>
          <w:b/>
          <w:bCs/>
          <w:u w:val="single"/>
        </w:rPr>
        <w:t>Acción</w:t>
      </w:r>
      <w:r>
        <w:t>: Se podrá interactuar/atacar haciendo click en los cultivos o los enemigos respectivamente.</w:t>
      </w:r>
    </w:p>
    <w:p w:rsidR="00FC4ABD" w:rsidRDefault="00FC4ABD" w:rsidP="00FC4ABD">
      <w:pPr>
        <w:spacing w:after="0"/>
        <w:ind w:left="1080"/>
        <w:jc w:val="both"/>
      </w:pPr>
      <w:r w:rsidRPr="00066602">
        <w:rPr>
          <w:b/>
          <w:bCs/>
          <w:u w:val="single"/>
        </w:rPr>
        <w:t>Inventario</w:t>
      </w:r>
      <w:r>
        <w:t>: Hacer click sobre la mochila.</w:t>
      </w:r>
    </w:p>
    <w:p w:rsidR="00FC4ABD" w:rsidRDefault="00FC4ABD" w:rsidP="00FC4ABD">
      <w:pPr>
        <w:spacing w:after="0"/>
        <w:ind w:left="1080"/>
        <w:jc w:val="both"/>
      </w:pPr>
      <w:r w:rsidRPr="00066602">
        <w:rPr>
          <w:b/>
          <w:bCs/>
          <w:u w:val="single"/>
        </w:rPr>
        <w:t>Cheat Vida</w:t>
      </w:r>
      <w:r>
        <w:t>: pulsar la “H” para recuperar toda la vida.</w:t>
      </w:r>
    </w:p>
    <w:p w:rsidR="00FC4ABD" w:rsidRPr="00066602" w:rsidRDefault="00FC4ABD" w:rsidP="00FC4ABD">
      <w:pPr>
        <w:spacing w:after="0"/>
        <w:ind w:left="1080"/>
        <w:jc w:val="both"/>
        <w:rPr>
          <w:u w:val="single"/>
        </w:rPr>
      </w:pPr>
      <w:r w:rsidRPr="00066602">
        <w:rPr>
          <w:b/>
          <w:bCs/>
          <w:u w:val="single"/>
        </w:rPr>
        <w:t>Cheat Spawn Enemigo</w:t>
      </w:r>
      <w:r>
        <w:rPr>
          <w:b/>
          <w:bCs/>
        </w:rPr>
        <w:t xml:space="preserve">: </w:t>
      </w:r>
      <w:r>
        <w:t>pulsar la tecla “e/E” para hacer aparecer un enemigo pequeño/grande en su zona del mapa.</w:t>
      </w:r>
    </w:p>
    <w:p w:rsidR="00FC4ABD" w:rsidRDefault="00FC4ABD">
      <w:pPr>
        <w:spacing w:after="0"/>
        <w:ind w:left="1080"/>
        <w:jc w:val="both"/>
      </w:pPr>
    </w:p>
    <w:p w:rsidR="00346D64" w:rsidRDefault="00346D64">
      <w:pPr>
        <w:spacing w:after="0"/>
        <w:ind w:left="1080"/>
        <w:jc w:val="both"/>
      </w:pPr>
    </w:p>
    <w:p w:rsidR="00346D64" w:rsidRDefault="000C25F7">
      <w:pPr>
        <w:keepNext/>
        <w:keepLines/>
        <w:pBdr>
          <w:top w:val="nil"/>
          <w:left w:val="nil"/>
          <w:bottom w:val="nil"/>
          <w:right w:val="nil"/>
          <w:between w:val="nil"/>
        </w:pBdr>
        <w:spacing w:before="40" w:after="0"/>
        <w:ind w:firstLine="708"/>
        <w:jc w:val="both"/>
        <w:rPr>
          <w:i/>
          <w:color w:val="C2A5E9"/>
          <w:sz w:val="26"/>
          <w:szCs w:val="26"/>
        </w:rPr>
      </w:pPr>
      <w:r>
        <w:rPr>
          <w:i/>
          <w:color w:val="C2A5E9"/>
          <w:sz w:val="26"/>
          <w:szCs w:val="26"/>
        </w:rPr>
        <w:lastRenderedPageBreak/>
        <w:t>Errantes</w:t>
      </w:r>
    </w:p>
    <w:p w:rsidR="00346D64" w:rsidRDefault="00346D64">
      <w:pPr>
        <w:jc w:val="both"/>
      </w:pPr>
    </w:p>
    <w:p w:rsidR="00346D64" w:rsidRDefault="000C25F7">
      <w:pPr>
        <w:ind w:left="708" w:firstLine="732"/>
        <w:jc w:val="both"/>
      </w:pPr>
      <w:r>
        <w:t>Los enemigos en Skeletown llevan el nombre de errantes, haciendo referencia a las sombras errantes que Caronte guiaba en la mitología griega, y , en nuestro contexto narrativo surgen fruto de la maldad de Caronte. Este, durante su travesía por los ríos infernales debido a diversas razones lanzó a sus tripulantes al agua. Esta, lejos de ser un agua normal, realizaría cambios en sus cuerpos y mentes dando lugar a los seres espectrales con los que nos encontraremos. Otro dato importante sobre los enemigos es que una vez han sido expulsados por Caronte su mayor fijación se vuelve en engañar a este para tener la oportunidad de volver al mundo de los vivos en algún futuro. Por esta misma razón portan máscaras muy similares y son de los pocos elementos que nos recuerdan a nosotros mismos dentro del juego, su funcionalidad es crear una ligera confusión respecto a si son otros personajes o enemigos que nos van a asaltar pero que no esté tan presente que entorpezca la jugabilidad, de esta forma cumplen su función en el juego. Si nos fijamos esta similitud no es total, son máscaras algo deformadas y lo que es más importante: cuentan con dientes afilados y ángulos rectos (</w:t>
      </w:r>
      <w:r>
        <w:rPr>
          <w:i/>
        </w:rPr>
        <w:t>peligro</w:t>
      </w:r>
      <w:r>
        <w:t>) en contraposición a nuestra máscara, llena de simetría y ángulos suaves (</w:t>
      </w:r>
      <w:r>
        <w:rPr>
          <w:i/>
        </w:rPr>
        <w:t>inofensivo</w:t>
      </w:r>
      <w:r>
        <w:t>).</w:t>
      </w:r>
    </w:p>
    <w:p w:rsidR="00346D64" w:rsidRDefault="000C25F7">
      <w:pPr>
        <w:ind w:left="708" w:firstLine="732"/>
        <w:jc w:val="both"/>
        <w:rPr>
          <w:i/>
          <w:u w:val="single"/>
        </w:rPr>
      </w:pPr>
      <w:r>
        <w:rPr>
          <w:i/>
          <w:u w:val="single"/>
        </w:rPr>
        <w:t>Fuerza:</w:t>
      </w:r>
    </w:p>
    <w:p w:rsidR="00346D64" w:rsidRDefault="000C25F7">
      <w:pPr>
        <w:ind w:left="708" w:firstLine="732"/>
        <w:jc w:val="both"/>
      </w:pPr>
      <w:r>
        <w:t>Para que los jugadores puedan determinar de una manera sencilla si se enfrentan a un enemigo demasiado fuerte para ellos decidimos usar distintos elementos. El primero de ello el tamaño, los enemigos más débiles son más pequeños, de esta forma el jugador asimila fácilmente si se puede enfrentar a él. Y por otra parte la máscara. El número de dientes presentes en una máscara está directamente relacionado con su fuerza.</w:t>
      </w:r>
    </w:p>
    <w:p w:rsidR="00346D64" w:rsidRDefault="000C25F7">
      <w:pPr>
        <w:ind w:left="708" w:firstLine="732"/>
        <w:jc w:val="both"/>
        <w:rPr>
          <w:i/>
          <w:u w:val="single"/>
        </w:rPr>
      </w:pPr>
      <w:r>
        <w:rPr>
          <w:i/>
          <w:u w:val="single"/>
        </w:rPr>
        <w:t>Historia:</w:t>
      </w:r>
    </w:p>
    <w:p w:rsidR="00346D64" w:rsidRDefault="000C25F7">
      <w:pPr>
        <w:ind w:left="708" w:firstLine="732"/>
        <w:jc w:val="both"/>
      </w:pPr>
      <w:r>
        <w:t>Como hemos mencionado anteriormente cada tipo de enemigo cuenta con una historia de trasfondo que da explicación al porqué decidió Caronte privarles de la posibilidad de reencarnarse.</w:t>
      </w:r>
    </w:p>
    <w:p w:rsidR="00346D64" w:rsidRDefault="000C25F7">
      <w:pPr>
        <w:ind w:left="708" w:firstLine="732"/>
        <w:jc w:val="both"/>
        <w:rPr>
          <w:i/>
          <w:u w:val="single"/>
        </w:rPr>
      </w:pPr>
      <w:r>
        <w:rPr>
          <w:i/>
          <w:u w:val="single"/>
        </w:rPr>
        <w:t>Niveles:</w:t>
      </w:r>
    </w:p>
    <w:p w:rsidR="00346D64" w:rsidRDefault="000C25F7">
      <w:pPr>
        <w:ind w:left="708" w:firstLine="732"/>
        <w:jc w:val="both"/>
      </w:pPr>
      <w:r>
        <w:t>Los enemigos aparecerán de forma progresiva de la mano de los niveles de dificultad. En el estado inicial solo nos encontraremos los primeros enemigos base, a medida que avancemos en el juego aparecerán distintos tipos de enemigos (cada vez de tamaños más grandes y con más pinchos en su máscara).</w:t>
      </w:r>
    </w:p>
    <w:p w:rsidR="00346D64" w:rsidRDefault="00346D64">
      <w:pPr>
        <w:ind w:left="708" w:firstLine="732"/>
        <w:jc w:val="both"/>
      </w:pPr>
    </w:p>
    <w:p w:rsidR="00346D64" w:rsidRDefault="000C25F7">
      <w:pPr>
        <w:ind w:left="708" w:firstLine="732"/>
        <w:jc w:val="both"/>
        <w:rPr>
          <w:i/>
          <w:u w:val="single"/>
        </w:rPr>
      </w:pPr>
      <w:r>
        <w:rPr>
          <w:i/>
          <w:u w:val="single"/>
        </w:rPr>
        <w:t xml:space="preserve">Bonificaciones: </w:t>
      </w:r>
    </w:p>
    <w:p w:rsidR="00346D64" w:rsidRDefault="000C25F7">
      <w:pPr>
        <w:ind w:left="708" w:firstLine="732"/>
        <w:jc w:val="both"/>
      </w:pPr>
      <w:r>
        <w:t xml:space="preserve">Los enemigos, una vez les hayamos derrotado, pasarán a estar en nuestro cuaderno, dónde podremos consultar los motivos de la muerte de cada uno de ellos hasta completar la colección. Una vez muertos los errantes nos dejarán abono, que servirán para potenciar el crecimiento de nuestros cultivos. Las lenguas de estos inhóspitos páramos tienen un dicho popular conocido por todos: </w:t>
      </w:r>
    </w:p>
    <w:p w:rsidR="00346D64" w:rsidRDefault="000C25F7">
      <w:pPr>
        <w:ind w:left="708" w:firstLine="732"/>
        <w:jc w:val="both"/>
        <w:rPr>
          <w:i/>
        </w:rPr>
      </w:pPr>
      <w:r>
        <w:rPr>
          <w:i/>
        </w:rPr>
        <w:t>“Errante muerto, abono para mi huerto”.</w:t>
      </w:r>
    </w:p>
    <w:p w:rsidR="00346D64" w:rsidRDefault="00346D64">
      <w:pPr>
        <w:ind w:left="708" w:firstLine="732"/>
        <w:jc w:val="both"/>
      </w:pPr>
    </w:p>
    <w:p w:rsidR="00346D64" w:rsidRDefault="00346D64">
      <w:pPr>
        <w:jc w:val="both"/>
      </w:pPr>
    </w:p>
    <w:p w:rsidR="00346D64" w:rsidRDefault="00346D64">
      <w:pPr>
        <w:jc w:val="both"/>
      </w:pPr>
    </w:p>
    <w:p w:rsidR="00346D64" w:rsidRDefault="000C25F7">
      <w:pPr>
        <w:keepNext/>
        <w:keepLines/>
        <w:pBdr>
          <w:top w:val="nil"/>
          <w:left w:val="nil"/>
          <w:bottom w:val="nil"/>
          <w:right w:val="nil"/>
          <w:between w:val="nil"/>
        </w:pBdr>
        <w:spacing w:before="40" w:after="0"/>
        <w:ind w:firstLine="708"/>
        <w:jc w:val="both"/>
        <w:rPr>
          <w:i/>
          <w:color w:val="C2A5E9"/>
          <w:sz w:val="26"/>
          <w:szCs w:val="26"/>
        </w:rPr>
      </w:pPr>
      <w:r>
        <w:rPr>
          <w:i/>
          <w:color w:val="C2A5E9"/>
          <w:sz w:val="26"/>
          <w:szCs w:val="26"/>
        </w:rPr>
        <w:t>Lugares</w:t>
      </w:r>
    </w:p>
    <w:p w:rsidR="00346D64" w:rsidRDefault="000C25F7">
      <w:pPr>
        <w:jc w:val="both"/>
      </w:pPr>
      <w:r>
        <w:tab/>
      </w:r>
      <w:r>
        <w:tab/>
        <w:t>En Skeletown podremos visitar distintos lugares donde podremos realizar distintas acciones y actividades diferenciadas:</w:t>
      </w:r>
    </w:p>
    <w:p w:rsidR="00346D64" w:rsidRDefault="000C25F7">
      <w:pPr>
        <w:numPr>
          <w:ilvl w:val="0"/>
          <w:numId w:val="2"/>
        </w:numPr>
        <w:spacing w:after="0"/>
        <w:jc w:val="both"/>
      </w:pPr>
      <w:r>
        <w:t xml:space="preserve">Nuestra casa: </w:t>
      </w:r>
    </w:p>
    <w:p w:rsidR="00346D64" w:rsidRDefault="000C25F7">
      <w:pPr>
        <w:numPr>
          <w:ilvl w:val="1"/>
          <w:numId w:val="2"/>
        </w:numPr>
        <w:spacing w:after="0"/>
        <w:jc w:val="both"/>
      </w:pPr>
      <w:r>
        <w:t>Podremos descansar y reponer energía.</w:t>
      </w:r>
    </w:p>
    <w:p w:rsidR="00346D64" w:rsidRDefault="000C25F7">
      <w:pPr>
        <w:numPr>
          <w:ilvl w:val="1"/>
          <w:numId w:val="2"/>
        </w:numPr>
        <w:spacing w:after="0"/>
        <w:jc w:val="both"/>
      </w:pPr>
      <w:r>
        <w:t>Personalizar nuestro entorno.</w:t>
      </w:r>
    </w:p>
    <w:p w:rsidR="00346D64" w:rsidRDefault="000C25F7">
      <w:pPr>
        <w:numPr>
          <w:ilvl w:val="1"/>
          <w:numId w:val="2"/>
        </w:numPr>
        <w:spacing w:after="0"/>
        <w:jc w:val="both"/>
      </w:pPr>
      <w:r>
        <w:t>Guardar objetos en nuestro baúl.</w:t>
      </w:r>
    </w:p>
    <w:p w:rsidR="00346D64" w:rsidRDefault="00346D64">
      <w:pPr>
        <w:spacing w:after="0"/>
        <w:ind w:left="1440"/>
        <w:jc w:val="both"/>
      </w:pPr>
    </w:p>
    <w:p w:rsidR="00346D64" w:rsidRDefault="000C25F7">
      <w:pPr>
        <w:numPr>
          <w:ilvl w:val="0"/>
          <w:numId w:val="2"/>
        </w:numPr>
        <w:spacing w:after="0"/>
        <w:jc w:val="both"/>
      </w:pPr>
      <w:r>
        <w:t>Taberna:</w:t>
      </w:r>
    </w:p>
    <w:p w:rsidR="00346D64" w:rsidRDefault="000C25F7">
      <w:pPr>
        <w:numPr>
          <w:ilvl w:val="1"/>
          <w:numId w:val="2"/>
        </w:numPr>
        <w:spacing w:after="0"/>
        <w:jc w:val="both"/>
      </w:pPr>
      <w:r>
        <w:t>Probar un cóctel nuevo cada sábado.</w:t>
      </w:r>
    </w:p>
    <w:p w:rsidR="00346D64" w:rsidRDefault="000C25F7">
      <w:pPr>
        <w:numPr>
          <w:ilvl w:val="1"/>
          <w:numId w:val="2"/>
        </w:numPr>
        <w:spacing w:after="0"/>
        <w:jc w:val="both"/>
      </w:pPr>
      <w:r>
        <w:t>Aceptar misiones y encargos.</w:t>
      </w:r>
    </w:p>
    <w:p w:rsidR="00346D64" w:rsidRDefault="00346D64">
      <w:pPr>
        <w:spacing w:after="0"/>
        <w:ind w:left="1440"/>
        <w:jc w:val="both"/>
      </w:pPr>
    </w:p>
    <w:p w:rsidR="00346D64" w:rsidRDefault="000C25F7">
      <w:pPr>
        <w:numPr>
          <w:ilvl w:val="0"/>
          <w:numId w:val="2"/>
        </w:numPr>
        <w:spacing w:after="0"/>
        <w:jc w:val="both"/>
      </w:pPr>
      <w:r>
        <w:t>Muelle</w:t>
      </w:r>
    </w:p>
    <w:p w:rsidR="00346D64" w:rsidRDefault="000C25F7">
      <w:pPr>
        <w:numPr>
          <w:ilvl w:val="1"/>
          <w:numId w:val="2"/>
        </w:numPr>
        <w:spacing w:after="0"/>
        <w:jc w:val="both"/>
      </w:pPr>
      <w:r>
        <w:t>Para visitar otros pueblos de los ríos infernales.</w:t>
      </w:r>
    </w:p>
    <w:p w:rsidR="00346D64" w:rsidRDefault="000C25F7">
      <w:pPr>
        <w:numPr>
          <w:ilvl w:val="1"/>
          <w:numId w:val="2"/>
        </w:numPr>
        <w:spacing w:after="0"/>
        <w:jc w:val="both"/>
      </w:pPr>
      <w:r>
        <w:t>Nuestra llegada al pueblo.</w:t>
      </w:r>
    </w:p>
    <w:p w:rsidR="00346D64" w:rsidRDefault="00346D64">
      <w:pPr>
        <w:spacing w:after="0"/>
        <w:ind w:left="1440"/>
        <w:jc w:val="both"/>
      </w:pPr>
    </w:p>
    <w:p w:rsidR="00346D64" w:rsidRDefault="000C25F7">
      <w:pPr>
        <w:numPr>
          <w:ilvl w:val="0"/>
          <w:numId w:val="2"/>
        </w:numPr>
        <w:spacing w:after="0"/>
        <w:jc w:val="both"/>
      </w:pPr>
      <w:r>
        <w:t xml:space="preserve">Oficina </w:t>
      </w:r>
      <w:r w:rsidR="005F774B">
        <w:t xml:space="preserve">de </w:t>
      </w:r>
      <w:r>
        <w:t>reencarnación</w:t>
      </w:r>
    </w:p>
    <w:p w:rsidR="00346D64" w:rsidRDefault="000C25F7">
      <w:pPr>
        <w:numPr>
          <w:ilvl w:val="1"/>
          <w:numId w:val="2"/>
        </w:numPr>
        <w:spacing w:after="0"/>
        <w:jc w:val="both"/>
      </w:pPr>
      <w:r>
        <w:t>Mejorar nuestra propiedad.</w:t>
      </w:r>
    </w:p>
    <w:p w:rsidR="00346D64" w:rsidRDefault="000C25F7">
      <w:pPr>
        <w:numPr>
          <w:ilvl w:val="1"/>
          <w:numId w:val="2"/>
        </w:numPr>
        <w:spacing w:after="0"/>
        <w:jc w:val="both"/>
      </w:pPr>
      <w:r>
        <w:t>Contratación servicio reencarnación privado.</w:t>
      </w:r>
    </w:p>
    <w:p w:rsidR="00346D64" w:rsidRDefault="000C25F7">
      <w:pPr>
        <w:numPr>
          <w:ilvl w:val="1"/>
          <w:numId w:val="2"/>
        </w:numPr>
        <w:spacing w:after="0"/>
        <w:jc w:val="both"/>
      </w:pPr>
      <w:r>
        <w:t>Canjear bonificaciones por completar páginas de nuestro cuaderno.</w:t>
      </w:r>
    </w:p>
    <w:p w:rsidR="00346D64" w:rsidRDefault="00346D64">
      <w:pPr>
        <w:spacing w:after="0"/>
        <w:ind w:left="1440"/>
        <w:jc w:val="both"/>
      </w:pPr>
    </w:p>
    <w:p w:rsidR="00346D64" w:rsidRDefault="000C25F7">
      <w:pPr>
        <w:numPr>
          <w:ilvl w:val="0"/>
          <w:numId w:val="2"/>
        </w:numPr>
        <w:jc w:val="both"/>
      </w:pPr>
      <w:r>
        <w:t>Vecinos</w:t>
      </w:r>
    </w:p>
    <w:p w:rsidR="00346D64" w:rsidRDefault="000C25F7">
      <w:pPr>
        <w:numPr>
          <w:ilvl w:val="1"/>
          <w:numId w:val="2"/>
        </w:numPr>
        <w:jc w:val="both"/>
      </w:pPr>
      <w:r>
        <w:t>Aceptar misiones.</w:t>
      </w:r>
    </w:p>
    <w:p w:rsidR="00346D64" w:rsidRDefault="000C25F7">
      <w:pPr>
        <w:numPr>
          <w:ilvl w:val="1"/>
          <w:numId w:val="2"/>
        </w:numPr>
        <w:jc w:val="both"/>
      </w:pPr>
      <w:r>
        <w:t>Aceptar regalos.</w:t>
      </w:r>
    </w:p>
    <w:p w:rsidR="00346D64" w:rsidRDefault="00346D64">
      <w:pPr>
        <w:jc w:val="both"/>
      </w:pPr>
    </w:p>
    <w:p w:rsidR="00346D64" w:rsidRDefault="000C25F7">
      <w:pPr>
        <w:jc w:val="both"/>
      </w:pPr>
      <w:r>
        <w:t>EXPERIENCIA</w:t>
      </w:r>
    </w:p>
    <w:p w:rsidR="00346D64" w:rsidRDefault="00346D64">
      <w:pPr>
        <w:jc w:val="both"/>
      </w:pPr>
    </w:p>
    <w:p w:rsidR="00346D64" w:rsidRDefault="000C25F7">
      <w:pPr>
        <w:jc w:val="both"/>
        <w:rPr>
          <w:color w:val="2E75B5"/>
          <w:sz w:val="26"/>
          <w:szCs w:val="26"/>
        </w:rPr>
      </w:pPr>
      <w:r>
        <w:br w:type="page"/>
      </w:r>
    </w:p>
    <w:p w:rsidR="00346D64" w:rsidRDefault="00346D64">
      <w:pPr>
        <w:pStyle w:val="Ttulo2"/>
        <w:jc w:val="both"/>
      </w:pPr>
    </w:p>
    <w:p w:rsidR="00346D64" w:rsidRDefault="000C25F7">
      <w:pPr>
        <w:pStyle w:val="Ttulo2"/>
        <w:jc w:val="both"/>
      </w:pPr>
      <w:bookmarkStart w:id="10" w:name="_Toc22491981"/>
      <w:r>
        <w:t>Cultivos</w:t>
      </w:r>
      <w:bookmarkEnd w:id="10"/>
    </w:p>
    <w:p w:rsidR="00346D64" w:rsidRDefault="000C25F7">
      <w:pPr>
        <w:jc w:val="both"/>
      </w:pPr>
      <w:r>
        <w:tab/>
        <w:t xml:space="preserve">A continuación, se presentarán los diversos tipos de cultivos iniciales que se encontrarán disponibles en el juego. </w:t>
      </w:r>
    </w:p>
    <w:p w:rsidR="00346D64" w:rsidRDefault="00346D64">
      <w:pPr>
        <w:pStyle w:val="Ttulo3"/>
        <w:jc w:val="both"/>
      </w:pPr>
    </w:p>
    <w:tbl>
      <w:tblPr>
        <w:tblStyle w:val="Tablaconcuadrcula"/>
        <w:tblW w:w="0" w:type="auto"/>
        <w:tblLook w:val="04A0" w:firstRow="1" w:lastRow="0" w:firstColumn="1" w:lastColumn="0" w:noHBand="0" w:noVBand="1"/>
      </w:tblPr>
      <w:tblGrid>
        <w:gridCol w:w="4086"/>
        <w:gridCol w:w="1980"/>
        <w:gridCol w:w="2428"/>
      </w:tblGrid>
      <w:tr w:rsidR="000C25F7" w:rsidTr="00797309">
        <w:trPr>
          <w:trHeight w:val="477"/>
        </w:trPr>
        <w:tc>
          <w:tcPr>
            <w:tcW w:w="2881" w:type="dxa"/>
            <w:vMerge w:val="restart"/>
          </w:tcPr>
          <w:p w:rsidR="000C25F7" w:rsidRDefault="002433B3">
            <w:pPr>
              <w:jc w:val="both"/>
            </w:pPr>
            <w:r>
              <w:rPr>
                <w:noProof/>
              </w:rPr>
              <w:drawing>
                <wp:inline distT="0" distB="0" distL="0" distR="0">
                  <wp:extent cx="2457450" cy="2362200"/>
                  <wp:effectExtent l="0" t="0" r="0" b="0"/>
                  <wp:docPr id="6" name="Imagen 1" descr="calaver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averaz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7450" cy="2362200"/>
                          </a:xfrm>
                          <a:prstGeom prst="rect">
                            <a:avLst/>
                          </a:prstGeom>
                          <a:noFill/>
                          <a:ln>
                            <a:noFill/>
                          </a:ln>
                        </pic:spPr>
                      </pic:pic>
                    </a:graphicData>
                  </a:graphic>
                </wp:inline>
              </w:drawing>
            </w:r>
          </w:p>
        </w:tc>
        <w:tc>
          <w:tcPr>
            <w:tcW w:w="2881" w:type="dxa"/>
          </w:tcPr>
          <w:p w:rsidR="000C25F7" w:rsidRPr="00797309" w:rsidRDefault="000C25F7">
            <w:pPr>
              <w:jc w:val="both"/>
              <w:rPr>
                <w:b/>
                <w:u w:val="single"/>
              </w:rPr>
            </w:pPr>
            <w:r w:rsidRPr="00797309">
              <w:rPr>
                <w:b/>
                <w:u w:val="single"/>
              </w:rPr>
              <w:t>Nombre:</w:t>
            </w:r>
          </w:p>
        </w:tc>
        <w:tc>
          <w:tcPr>
            <w:tcW w:w="2882" w:type="dxa"/>
          </w:tcPr>
          <w:p w:rsidR="000C25F7" w:rsidRDefault="000C25F7">
            <w:pPr>
              <w:jc w:val="both"/>
            </w:pPr>
            <w:r>
              <w:t>Calaveraza/Skullpkin</w:t>
            </w:r>
          </w:p>
        </w:tc>
      </w:tr>
      <w:tr w:rsidR="000C25F7" w:rsidTr="00797309">
        <w:trPr>
          <w:trHeight w:val="556"/>
        </w:trPr>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Valor:</w:t>
            </w:r>
          </w:p>
        </w:tc>
        <w:tc>
          <w:tcPr>
            <w:tcW w:w="2882" w:type="dxa"/>
          </w:tcPr>
          <w:p w:rsidR="000C25F7" w:rsidRDefault="00D56906">
            <w:pPr>
              <w:jc w:val="both"/>
            </w:pPr>
            <w:r>
              <w:t>7</w:t>
            </w:r>
            <w:r w:rsidR="000C25F7">
              <w:t xml:space="preserve"> Óbolos</w:t>
            </w:r>
          </w:p>
        </w:tc>
      </w:tr>
      <w:tr w:rsidR="000C25F7" w:rsidTr="000C25F7">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Tiempo de espera de cosecha:</w:t>
            </w:r>
          </w:p>
        </w:tc>
        <w:tc>
          <w:tcPr>
            <w:tcW w:w="2882" w:type="dxa"/>
          </w:tcPr>
          <w:p w:rsidR="000C25F7" w:rsidRDefault="000C25F7">
            <w:pPr>
              <w:jc w:val="both"/>
            </w:pPr>
            <w:r>
              <w:t>15 minutos</w:t>
            </w:r>
          </w:p>
        </w:tc>
      </w:tr>
      <w:tr w:rsidR="000C25F7" w:rsidTr="000C25F7">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Cantidad por media cosecha:</w:t>
            </w:r>
          </w:p>
        </w:tc>
        <w:tc>
          <w:tcPr>
            <w:tcW w:w="2882" w:type="dxa"/>
          </w:tcPr>
          <w:p w:rsidR="000C25F7" w:rsidRDefault="000C25F7">
            <w:pPr>
              <w:jc w:val="both"/>
            </w:pPr>
            <w:r>
              <w:t>2</w:t>
            </w:r>
          </w:p>
        </w:tc>
      </w:tr>
      <w:tr w:rsidR="000C25F7" w:rsidTr="000C25F7">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Cantidad por cosecha entera:</w:t>
            </w:r>
          </w:p>
        </w:tc>
        <w:tc>
          <w:tcPr>
            <w:tcW w:w="2882" w:type="dxa"/>
          </w:tcPr>
          <w:p w:rsidR="000C25F7" w:rsidRDefault="000C25F7">
            <w:pPr>
              <w:jc w:val="both"/>
            </w:pPr>
            <w:r>
              <w:t>5</w:t>
            </w:r>
          </w:p>
        </w:tc>
      </w:tr>
      <w:tr w:rsidR="000C25F7" w:rsidTr="000C25F7">
        <w:tc>
          <w:tcPr>
            <w:tcW w:w="2881" w:type="dxa"/>
            <w:vMerge/>
          </w:tcPr>
          <w:p w:rsidR="000C25F7" w:rsidRDefault="000C25F7">
            <w:pPr>
              <w:jc w:val="both"/>
            </w:pPr>
          </w:p>
        </w:tc>
        <w:tc>
          <w:tcPr>
            <w:tcW w:w="2881" w:type="dxa"/>
          </w:tcPr>
          <w:p w:rsidR="000C25F7" w:rsidRPr="00797309" w:rsidRDefault="000C25F7">
            <w:pPr>
              <w:jc w:val="both"/>
              <w:rPr>
                <w:b/>
                <w:u w:val="single"/>
              </w:rPr>
            </w:pPr>
            <w:r w:rsidRPr="00797309">
              <w:rPr>
                <w:b/>
                <w:u w:val="single"/>
              </w:rPr>
              <w:t>Salud recuperada al comer:</w:t>
            </w:r>
          </w:p>
        </w:tc>
        <w:tc>
          <w:tcPr>
            <w:tcW w:w="2882" w:type="dxa"/>
          </w:tcPr>
          <w:p w:rsidR="000C25F7" w:rsidRDefault="000C25F7">
            <w:pPr>
              <w:jc w:val="both"/>
            </w:pPr>
            <w:r>
              <w:t>20</w:t>
            </w:r>
          </w:p>
        </w:tc>
      </w:tr>
    </w:tbl>
    <w:p w:rsidR="00EF4491" w:rsidRDefault="00EF4491" w:rsidP="00EF4491">
      <w:pPr>
        <w:pStyle w:val="Ttulo3"/>
        <w:jc w:val="both"/>
      </w:pPr>
    </w:p>
    <w:p w:rsidR="00D56906" w:rsidRDefault="00D56906" w:rsidP="00D56906"/>
    <w:p w:rsidR="00D56906" w:rsidRPr="00D56906" w:rsidRDefault="00D56906" w:rsidP="00D56906"/>
    <w:tbl>
      <w:tblPr>
        <w:tblStyle w:val="Tablaconcuadrcula"/>
        <w:tblW w:w="0" w:type="auto"/>
        <w:tblLook w:val="04A0" w:firstRow="1" w:lastRow="0" w:firstColumn="1" w:lastColumn="0" w:noHBand="0" w:noVBand="1"/>
      </w:tblPr>
      <w:tblGrid>
        <w:gridCol w:w="2874"/>
        <w:gridCol w:w="2787"/>
        <w:gridCol w:w="2833"/>
      </w:tblGrid>
      <w:tr w:rsidR="00EF4491" w:rsidTr="0064554B">
        <w:tc>
          <w:tcPr>
            <w:tcW w:w="2881" w:type="dxa"/>
            <w:vMerge w:val="restart"/>
          </w:tcPr>
          <w:p w:rsidR="00EF4491" w:rsidRDefault="00EF4491" w:rsidP="0064554B">
            <w:pPr>
              <w:jc w:val="both"/>
            </w:pPr>
            <w:r>
              <w:rPr>
                <w:noProof/>
              </w:rPr>
              <w:drawing>
                <wp:anchor distT="114935" distB="114935" distL="114300" distR="114300" simplePos="0" relativeHeight="251661312" behindDoc="0" locked="0" layoutInCell="1" hidden="0" allowOverlap="1" wp14:anchorId="528EDFD9" wp14:editId="4E2E58D4">
                  <wp:simplePos x="0" y="0"/>
                  <wp:positionH relativeFrom="column">
                    <wp:posOffset>69215</wp:posOffset>
                  </wp:positionH>
                  <wp:positionV relativeFrom="paragraph">
                    <wp:posOffset>173990</wp:posOffset>
                  </wp:positionV>
                  <wp:extent cx="1616075" cy="3027045"/>
                  <wp:effectExtent l="0" t="0" r="3175" b="1905"/>
                  <wp:wrapSquare wrapText="bothSides" distT="114935" distB="114935"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616075" cy="3027045"/>
                          </a:xfrm>
                          <a:prstGeom prst="rect">
                            <a:avLst/>
                          </a:prstGeom>
                          <a:ln/>
                        </pic:spPr>
                      </pic:pic>
                    </a:graphicData>
                  </a:graphic>
                </wp:anchor>
              </w:drawing>
            </w:r>
          </w:p>
        </w:tc>
        <w:tc>
          <w:tcPr>
            <w:tcW w:w="2881" w:type="dxa"/>
          </w:tcPr>
          <w:p w:rsidR="00EF4491" w:rsidRPr="00EF4491" w:rsidRDefault="00EF4491" w:rsidP="0064554B">
            <w:pPr>
              <w:jc w:val="both"/>
              <w:rPr>
                <w:b/>
              </w:rPr>
            </w:pPr>
            <w:r w:rsidRPr="00EF4491">
              <w:rPr>
                <w:b/>
              </w:rPr>
              <w:t>Nombre:</w:t>
            </w:r>
          </w:p>
        </w:tc>
        <w:tc>
          <w:tcPr>
            <w:tcW w:w="2882" w:type="dxa"/>
          </w:tcPr>
          <w:p w:rsidR="00EF4491" w:rsidRPr="009E5272" w:rsidRDefault="009E5272" w:rsidP="0064554B">
            <w:pPr>
              <w:jc w:val="both"/>
              <w:rPr>
                <w:u w:val="single"/>
              </w:rPr>
            </w:pPr>
            <w:r>
              <w:t>Almazorca</w:t>
            </w:r>
            <w:r w:rsidR="00D56906">
              <w:t>/</w:t>
            </w:r>
            <w:r>
              <w:t>Cornsoul</w:t>
            </w:r>
          </w:p>
        </w:tc>
      </w:tr>
      <w:tr w:rsidR="00EF4491" w:rsidTr="00EF4491">
        <w:trPr>
          <w:trHeight w:val="625"/>
        </w:trPr>
        <w:tc>
          <w:tcPr>
            <w:tcW w:w="2881" w:type="dxa"/>
            <w:vMerge/>
          </w:tcPr>
          <w:p w:rsidR="00EF4491" w:rsidRDefault="00EF4491" w:rsidP="0064554B">
            <w:pPr>
              <w:jc w:val="both"/>
            </w:pPr>
          </w:p>
        </w:tc>
        <w:tc>
          <w:tcPr>
            <w:tcW w:w="2881" w:type="dxa"/>
          </w:tcPr>
          <w:p w:rsidR="00EF4491" w:rsidRPr="00EF4491" w:rsidRDefault="00EF4491" w:rsidP="0064554B">
            <w:pPr>
              <w:jc w:val="both"/>
              <w:rPr>
                <w:b/>
              </w:rPr>
            </w:pPr>
            <w:r w:rsidRPr="00EF4491">
              <w:rPr>
                <w:b/>
              </w:rPr>
              <w:t>Valor:</w:t>
            </w:r>
          </w:p>
        </w:tc>
        <w:tc>
          <w:tcPr>
            <w:tcW w:w="2882" w:type="dxa"/>
          </w:tcPr>
          <w:p w:rsidR="00EF4491" w:rsidRDefault="00EF4491" w:rsidP="0064554B">
            <w:pPr>
              <w:jc w:val="both"/>
            </w:pPr>
            <w:r>
              <w:t xml:space="preserve"> </w:t>
            </w:r>
            <w:r w:rsidR="00D56906">
              <w:t xml:space="preserve">4 </w:t>
            </w:r>
            <w:r>
              <w:t>Óbolos</w:t>
            </w:r>
          </w:p>
        </w:tc>
      </w:tr>
      <w:tr w:rsidR="00EF4491" w:rsidTr="00797309">
        <w:trPr>
          <w:trHeight w:val="804"/>
        </w:trPr>
        <w:tc>
          <w:tcPr>
            <w:tcW w:w="2881" w:type="dxa"/>
            <w:vMerge/>
          </w:tcPr>
          <w:p w:rsidR="00EF4491" w:rsidRDefault="00EF4491" w:rsidP="0064554B">
            <w:pPr>
              <w:jc w:val="both"/>
            </w:pPr>
          </w:p>
        </w:tc>
        <w:tc>
          <w:tcPr>
            <w:tcW w:w="2881" w:type="dxa"/>
          </w:tcPr>
          <w:p w:rsidR="00EF4491" w:rsidRPr="00EF4491" w:rsidRDefault="00EF4491" w:rsidP="0064554B">
            <w:pPr>
              <w:jc w:val="both"/>
              <w:rPr>
                <w:b/>
              </w:rPr>
            </w:pPr>
            <w:r w:rsidRPr="00EF4491">
              <w:rPr>
                <w:b/>
              </w:rPr>
              <w:t>Tiempo de espera de cosecha:</w:t>
            </w:r>
          </w:p>
        </w:tc>
        <w:tc>
          <w:tcPr>
            <w:tcW w:w="2882" w:type="dxa"/>
          </w:tcPr>
          <w:p w:rsidR="00EF4491" w:rsidRDefault="00EF4491" w:rsidP="0064554B">
            <w:pPr>
              <w:jc w:val="both"/>
            </w:pPr>
            <w:r>
              <w:t>10 minutos</w:t>
            </w:r>
          </w:p>
        </w:tc>
      </w:tr>
      <w:tr w:rsidR="00EF4491" w:rsidTr="004E7232">
        <w:trPr>
          <w:trHeight w:val="705"/>
        </w:trPr>
        <w:tc>
          <w:tcPr>
            <w:tcW w:w="2881" w:type="dxa"/>
            <w:vMerge/>
          </w:tcPr>
          <w:p w:rsidR="00EF4491" w:rsidRDefault="00EF4491" w:rsidP="0064554B">
            <w:pPr>
              <w:jc w:val="both"/>
            </w:pPr>
          </w:p>
        </w:tc>
        <w:tc>
          <w:tcPr>
            <w:tcW w:w="2881" w:type="dxa"/>
          </w:tcPr>
          <w:p w:rsidR="00EF4491" w:rsidRPr="00EF4491" w:rsidRDefault="00EF4491" w:rsidP="0064554B">
            <w:pPr>
              <w:jc w:val="both"/>
              <w:rPr>
                <w:b/>
              </w:rPr>
            </w:pPr>
            <w:r w:rsidRPr="00EF4491">
              <w:rPr>
                <w:b/>
              </w:rPr>
              <w:t>Cantidad por media cosecha:</w:t>
            </w:r>
          </w:p>
        </w:tc>
        <w:tc>
          <w:tcPr>
            <w:tcW w:w="2882" w:type="dxa"/>
          </w:tcPr>
          <w:p w:rsidR="00EF4491" w:rsidRDefault="00EF4491" w:rsidP="0064554B">
            <w:pPr>
              <w:jc w:val="both"/>
            </w:pPr>
            <w:r>
              <w:t>3</w:t>
            </w:r>
          </w:p>
        </w:tc>
      </w:tr>
      <w:tr w:rsidR="00EF4491" w:rsidTr="004E7232">
        <w:trPr>
          <w:trHeight w:val="830"/>
        </w:trPr>
        <w:tc>
          <w:tcPr>
            <w:tcW w:w="2881" w:type="dxa"/>
            <w:vMerge/>
          </w:tcPr>
          <w:p w:rsidR="00EF4491" w:rsidRDefault="00EF4491" w:rsidP="0064554B">
            <w:pPr>
              <w:jc w:val="both"/>
            </w:pPr>
          </w:p>
        </w:tc>
        <w:tc>
          <w:tcPr>
            <w:tcW w:w="2881" w:type="dxa"/>
          </w:tcPr>
          <w:p w:rsidR="00EF4491" w:rsidRPr="00EF4491" w:rsidRDefault="00EF4491" w:rsidP="0064554B">
            <w:pPr>
              <w:jc w:val="both"/>
              <w:rPr>
                <w:b/>
              </w:rPr>
            </w:pPr>
            <w:r w:rsidRPr="00EF4491">
              <w:rPr>
                <w:b/>
              </w:rPr>
              <w:t>Cantidad por cosecha entera:</w:t>
            </w:r>
          </w:p>
        </w:tc>
        <w:tc>
          <w:tcPr>
            <w:tcW w:w="2882" w:type="dxa"/>
          </w:tcPr>
          <w:p w:rsidR="00EF4491" w:rsidRDefault="00EF4491" w:rsidP="0064554B">
            <w:pPr>
              <w:jc w:val="both"/>
            </w:pPr>
            <w:r>
              <w:t>6</w:t>
            </w:r>
          </w:p>
        </w:tc>
      </w:tr>
      <w:tr w:rsidR="00EF4491" w:rsidTr="0064554B">
        <w:tc>
          <w:tcPr>
            <w:tcW w:w="2881" w:type="dxa"/>
            <w:vMerge/>
          </w:tcPr>
          <w:p w:rsidR="00EF4491" w:rsidRDefault="00EF4491" w:rsidP="0064554B">
            <w:pPr>
              <w:jc w:val="both"/>
            </w:pPr>
          </w:p>
        </w:tc>
        <w:tc>
          <w:tcPr>
            <w:tcW w:w="2881" w:type="dxa"/>
          </w:tcPr>
          <w:p w:rsidR="00EF4491" w:rsidRPr="00EF4491" w:rsidRDefault="00EF4491" w:rsidP="0064554B">
            <w:pPr>
              <w:jc w:val="both"/>
              <w:rPr>
                <w:b/>
              </w:rPr>
            </w:pPr>
            <w:r w:rsidRPr="00EF4491">
              <w:rPr>
                <w:b/>
              </w:rPr>
              <w:t>Salud recuperada al comer:</w:t>
            </w:r>
          </w:p>
        </w:tc>
        <w:tc>
          <w:tcPr>
            <w:tcW w:w="2882" w:type="dxa"/>
          </w:tcPr>
          <w:p w:rsidR="00EF4491" w:rsidRDefault="00EF4491" w:rsidP="0064554B">
            <w:pPr>
              <w:jc w:val="both"/>
            </w:pPr>
            <w:r>
              <w:t>15</w:t>
            </w:r>
          </w:p>
        </w:tc>
      </w:tr>
    </w:tbl>
    <w:p w:rsidR="00346D64" w:rsidRDefault="00346D64">
      <w:pPr>
        <w:jc w:val="both"/>
      </w:pPr>
    </w:p>
    <w:p w:rsidR="00346D64" w:rsidRDefault="00346D64">
      <w:pPr>
        <w:jc w:val="both"/>
      </w:pPr>
    </w:p>
    <w:p w:rsidR="00346D64" w:rsidRDefault="00346D64">
      <w:pPr>
        <w:pStyle w:val="Ttulo3"/>
        <w:jc w:val="both"/>
      </w:pPr>
    </w:p>
    <w:p w:rsidR="00EF4491" w:rsidRPr="00EF4491" w:rsidRDefault="00EF4491" w:rsidP="00EF4491">
      <w:pPr>
        <w:jc w:val="both"/>
      </w:pPr>
    </w:p>
    <w:p w:rsidR="00EF4491" w:rsidRPr="00EF4491" w:rsidRDefault="00EF4491" w:rsidP="00EF4491">
      <w:pPr>
        <w:keepNext/>
        <w:keepLines/>
        <w:spacing w:before="40" w:after="0"/>
        <w:jc w:val="both"/>
        <w:outlineLvl w:val="2"/>
        <w:rPr>
          <w:color w:val="1E4D78"/>
          <w:sz w:val="24"/>
          <w:szCs w:val="24"/>
        </w:rPr>
      </w:pPr>
    </w:p>
    <w:tbl>
      <w:tblPr>
        <w:tblStyle w:val="Tablaconcuadrcula1"/>
        <w:tblW w:w="0" w:type="auto"/>
        <w:tblLook w:val="04A0" w:firstRow="1" w:lastRow="0" w:firstColumn="1" w:lastColumn="0" w:noHBand="0" w:noVBand="1"/>
      </w:tblPr>
      <w:tblGrid>
        <w:gridCol w:w="3096"/>
        <w:gridCol w:w="2714"/>
        <w:gridCol w:w="2684"/>
      </w:tblGrid>
      <w:tr w:rsidR="00EF4491" w:rsidRPr="00EF4491" w:rsidTr="00797309">
        <w:trPr>
          <w:trHeight w:val="529"/>
        </w:trPr>
        <w:tc>
          <w:tcPr>
            <w:tcW w:w="2881" w:type="dxa"/>
            <w:vMerge w:val="restart"/>
          </w:tcPr>
          <w:p w:rsidR="00EF4491" w:rsidRPr="00EF4491" w:rsidRDefault="002433B3" w:rsidP="00EF4491">
            <w:pPr>
              <w:spacing w:after="160" w:line="259" w:lineRule="auto"/>
              <w:jc w:val="both"/>
            </w:pPr>
            <w:r>
              <w:rPr>
                <w:noProof/>
              </w:rPr>
              <w:drawing>
                <wp:inline distT="0" distB="0" distL="0" distR="0">
                  <wp:extent cx="1819275" cy="2476500"/>
                  <wp:effectExtent l="0" t="0" r="9525" b="0"/>
                  <wp:docPr id="4" name="Imagen 2" descr="Ghost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ostPepp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9275" cy="2476500"/>
                          </a:xfrm>
                          <a:prstGeom prst="rect">
                            <a:avLst/>
                          </a:prstGeom>
                          <a:noFill/>
                          <a:ln>
                            <a:noFill/>
                          </a:ln>
                        </pic:spPr>
                      </pic:pic>
                    </a:graphicData>
                  </a:graphic>
                </wp:inline>
              </w:drawing>
            </w:r>
          </w:p>
        </w:tc>
        <w:tc>
          <w:tcPr>
            <w:tcW w:w="2881" w:type="dxa"/>
          </w:tcPr>
          <w:p w:rsidR="00EF4491" w:rsidRPr="00EF4491" w:rsidRDefault="00EF4491" w:rsidP="00EF4491">
            <w:pPr>
              <w:spacing w:after="160" w:line="259" w:lineRule="auto"/>
              <w:jc w:val="both"/>
              <w:rPr>
                <w:b/>
              </w:rPr>
            </w:pPr>
            <w:r w:rsidRPr="00EF4491">
              <w:rPr>
                <w:b/>
              </w:rPr>
              <w:t>Nombre:</w:t>
            </w:r>
          </w:p>
        </w:tc>
        <w:tc>
          <w:tcPr>
            <w:tcW w:w="2882" w:type="dxa"/>
          </w:tcPr>
          <w:p w:rsidR="00EF4491" w:rsidRPr="00EF4491" w:rsidRDefault="00D56906" w:rsidP="00EF4491">
            <w:pPr>
              <w:spacing w:after="160" w:line="259" w:lineRule="auto"/>
              <w:jc w:val="both"/>
            </w:pPr>
            <w:r>
              <w:t>Ghost Pepper</w:t>
            </w:r>
          </w:p>
        </w:tc>
      </w:tr>
      <w:tr w:rsidR="00EF4491" w:rsidRPr="00EF4491" w:rsidTr="00797309">
        <w:trPr>
          <w:trHeight w:val="551"/>
        </w:trPr>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Valor:</w:t>
            </w:r>
          </w:p>
        </w:tc>
        <w:tc>
          <w:tcPr>
            <w:tcW w:w="2882" w:type="dxa"/>
          </w:tcPr>
          <w:p w:rsidR="00EF4491" w:rsidRPr="00EF4491" w:rsidRDefault="00D56906" w:rsidP="00EF4491">
            <w:pPr>
              <w:spacing w:after="160" w:line="259" w:lineRule="auto"/>
              <w:jc w:val="both"/>
            </w:pPr>
            <w:r>
              <w:t>3</w:t>
            </w:r>
            <w:r w:rsidR="00EF4491" w:rsidRPr="00EF4491">
              <w:t xml:space="preserve"> Óbolos</w:t>
            </w:r>
          </w:p>
        </w:tc>
      </w:tr>
      <w:tr w:rsidR="00EF4491" w:rsidRPr="00EF4491" w:rsidTr="0064554B">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Tiempo de espera de cosecha:</w:t>
            </w:r>
          </w:p>
        </w:tc>
        <w:tc>
          <w:tcPr>
            <w:tcW w:w="2882" w:type="dxa"/>
          </w:tcPr>
          <w:p w:rsidR="00EF4491" w:rsidRPr="00EF4491" w:rsidRDefault="00D56906" w:rsidP="00EF4491">
            <w:pPr>
              <w:spacing w:after="160" w:line="259" w:lineRule="auto"/>
              <w:jc w:val="both"/>
            </w:pPr>
            <w:r>
              <w:t>8</w:t>
            </w:r>
            <w:r w:rsidR="00EF4491" w:rsidRPr="00EF4491">
              <w:t xml:space="preserve"> minutos</w:t>
            </w:r>
          </w:p>
        </w:tc>
      </w:tr>
      <w:tr w:rsidR="00EF4491" w:rsidRPr="00EF4491" w:rsidTr="0064554B">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Cantidad por media cosecha:</w:t>
            </w:r>
          </w:p>
        </w:tc>
        <w:tc>
          <w:tcPr>
            <w:tcW w:w="2882" w:type="dxa"/>
          </w:tcPr>
          <w:p w:rsidR="00EF4491" w:rsidRPr="00EF4491" w:rsidRDefault="00D56906" w:rsidP="00EF4491">
            <w:pPr>
              <w:spacing w:after="160" w:line="259" w:lineRule="auto"/>
              <w:jc w:val="both"/>
            </w:pPr>
            <w:r>
              <w:t>3</w:t>
            </w:r>
          </w:p>
        </w:tc>
      </w:tr>
      <w:tr w:rsidR="00EF4491" w:rsidRPr="00EF4491" w:rsidTr="00797309">
        <w:trPr>
          <w:trHeight w:val="628"/>
        </w:trPr>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Cantidad por cosecha entera:</w:t>
            </w:r>
          </w:p>
        </w:tc>
        <w:tc>
          <w:tcPr>
            <w:tcW w:w="2882" w:type="dxa"/>
          </w:tcPr>
          <w:p w:rsidR="00EF4491" w:rsidRPr="00EF4491" w:rsidRDefault="00D56906" w:rsidP="00EF4491">
            <w:pPr>
              <w:spacing w:after="160" w:line="259" w:lineRule="auto"/>
              <w:jc w:val="both"/>
            </w:pPr>
            <w:r>
              <w:t>7</w:t>
            </w:r>
          </w:p>
        </w:tc>
      </w:tr>
      <w:tr w:rsidR="00EF4491" w:rsidRPr="00EF4491" w:rsidTr="00797309">
        <w:trPr>
          <w:trHeight w:val="595"/>
        </w:trPr>
        <w:tc>
          <w:tcPr>
            <w:tcW w:w="2881" w:type="dxa"/>
            <w:vMerge/>
          </w:tcPr>
          <w:p w:rsidR="00EF4491" w:rsidRPr="00EF4491" w:rsidRDefault="00EF4491" w:rsidP="00EF4491">
            <w:pPr>
              <w:spacing w:after="160" w:line="259" w:lineRule="auto"/>
              <w:jc w:val="both"/>
            </w:pPr>
          </w:p>
        </w:tc>
        <w:tc>
          <w:tcPr>
            <w:tcW w:w="2881" w:type="dxa"/>
          </w:tcPr>
          <w:p w:rsidR="00EF4491" w:rsidRPr="00EF4491" w:rsidRDefault="00EF4491" w:rsidP="00EF4491">
            <w:pPr>
              <w:spacing w:after="160" w:line="259" w:lineRule="auto"/>
              <w:jc w:val="both"/>
              <w:rPr>
                <w:b/>
              </w:rPr>
            </w:pPr>
            <w:r w:rsidRPr="00EF4491">
              <w:rPr>
                <w:b/>
              </w:rPr>
              <w:t>Salud recuperada al comer:</w:t>
            </w:r>
          </w:p>
        </w:tc>
        <w:tc>
          <w:tcPr>
            <w:tcW w:w="2882" w:type="dxa"/>
          </w:tcPr>
          <w:p w:rsidR="00EF4491" w:rsidRPr="00EF4491" w:rsidRDefault="00D56906" w:rsidP="00EF4491">
            <w:pPr>
              <w:spacing w:after="160" w:line="259" w:lineRule="auto"/>
              <w:jc w:val="both"/>
            </w:pPr>
            <w:r>
              <w:t>10</w:t>
            </w:r>
          </w:p>
        </w:tc>
      </w:tr>
    </w:tbl>
    <w:p w:rsidR="00346D64" w:rsidRDefault="00346D64">
      <w:pPr>
        <w:pStyle w:val="Ttulo3"/>
        <w:jc w:val="both"/>
      </w:pPr>
    </w:p>
    <w:p w:rsidR="000E6455" w:rsidRDefault="000E6455" w:rsidP="000E6455"/>
    <w:p w:rsidR="000E6455" w:rsidRPr="000E6455" w:rsidRDefault="000E6455" w:rsidP="000E6455"/>
    <w:tbl>
      <w:tblPr>
        <w:tblStyle w:val="Tablaconcuadrcula1"/>
        <w:tblW w:w="0" w:type="auto"/>
        <w:tblLook w:val="04A0" w:firstRow="1" w:lastRow="0" w:firstColumn="1" w:lastColumn="0" w:noHBand="0" w:noVBand="1"/>
      </w:tblPr>
      <w:tblGrid>
        <w:gridCol w:w="3437"/>
        <w:gridCol w:w="2428"/>
        <w:gridCol w:w="2629"/>
      </w:tblGrid>
      <w:tr w:rsidR="00D56906" w:rsidRPr="00EF4491" w:rsidTr="0064554B">
        <w:trPr>
          <w:trHeight w:val="805"/>
        </w:trPr>
        <w:tc>
          <w:tcPr>
            <w:tcW w:w="2881" w:type="dxa"/>
            <w:vMerge w:val="restart"/>
          </w:tcPr>
          <w:p w:rsidR="009E5272" w:rsidRDefault="009E5272" w:rsidP="0064554B">
            <w:pPr>
              <w:spacing w:after="160" w:line="259" w:lineRule="auto"/>
              <w:jc w:val="both"/>
            </w:pPr>
          </w:p>
          <w:p w:rsidR="00D56906" w:rsidRPr="00EF4491" w:rsidRDefault="009E5272" w:rsidP="0064554B">
            <w:pPr>
              <w:spacing w:after="160" w:line="259" w:lineRule="auto"/>
              <w:jc w:val="both"/>
            </w:pPr>
            <w:r>
              <w:rPr>
                <w:noProof/>
              </w:rPr>
              <w:drawing>
                <wp:inline distT="0" distB="0" distL="0" distR="0" wp14:anchorId="5141C143" wp14:editId="62A00D64">
                  <wp:extent cx="2045578" cy="217932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nion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8352" cy="2182276"/>
                          </a:xfrm>
                          <a:prstGeom prst="rect">
                            <a:avLst/>
                          </a:prstGeom>
                        </pic:spPr>
                      </pic:pic>
                    </a:graphicData>
                  </a:graphic>
                </wp:inline>
              </w:drawing>
            </w:r>
          </w:p>
        </w:tc>
        <w:tc>
          <w:tcPr>
            <w:tcW w:w="2881" w:type="dxa"/>
          </w:tcPr>
          <w:p w:rsidR="00D56906" w:rsidRPr="00EF4491" w:rsidRDefault="00D56906" w:rsidP="0064554B">
            <w:pPr>
              <w:spacing w:after="160" w:line="259" w:lineRule="auto"/>
              <w:jc w:val="both"/>
              <w:rPr>
                <w:b/>
              </w:rPr>
            </w:pPr>
            <w:r w:rsidRPr="00EF4491">
              <w:rPr>
                <w:b/>
              </w:rPr>
              <w:t>Nombre:</w:t>
            </w:r>
          </w:p>
        </w:tc>
        <w:tc>
          <w:tcPr>
            <w:tcW w:w="2882" w:type="dxa"/>
          </w:tcPr>
          <w:p w:rsidR="00D56906" w:rsidRPr="00EF4491" w:rsidRDefault="00D56906" w:rsidP="0064554B">
            <w:pPr>
              <w:spacing w:after="160" w:line="259" w:lineRule="auto"/>
              <w:jc w:val="both"/>
            </w:pPr>
            <w:r>
              <w:t>Cebonio/Demonion</w:t>
            </w:r>
          </w:p>
        </w:tc>
      </w:tr>
      <w:tr w:rsidR="00D56906" w:rsidRPr="00EF4491" w:rsidTr="0064554B">
        <w:trPr>
          <w:trHeight w:val="689"/>
        </w:trPr>
        <w:tc>
          <w:tcPr>
            <w:tcW w:w="2881" w:type="dxa"/>
            <w:vMerge/>
          </w:tcPr>
          <w:p w:rsidR="00D56906" w:rsidRPr="00EF4491" w:rsidRDefault="00D56906" w:rsidP="0064554B">
            <w:pPr>
              <w:spacing w:after="160" w:line="259" w:lineRule="auto"/>
              <w:jc w:val="both"/>
            </w:pPr>
          </w:p>
        </w:tc>
        <w:tc>
          <w:tcPr>
            <w:tcW w:w="2881" w:type="dxa"/>
          </w:tcPr>
          <w:p w:rsidR="00D56906" w:rsidRPr="00EF4491" w:rsidRDefault="00D56906" w:rsidP="0064554B">
            <w:pPr>
              <w:spacing w:after="160" w:line="259" w:lineRule="auto"/>
              <w:jc w:val="both"/>
              <w:rPr>
                <w:b/>
              </w:rPr>
            </w:pPr>
            <w:r w:rsidRPr="00EF4491">
              <w:rPr>
                <w:b/>
              </w:rPr>
              <w:t>Valor:</w:t>
            </w:r>
          </w:p>
        </w:tc>
        <w:tc>
          <w:tcPr>
            <w:tcW w:w="2882" w:type="dxa"/>
          </w:tcPr>
          <w:p w:rsidR="00D56906" w:rsidRPr="00EF4491" w:rsidRDefault="00D56906" w:rsidP="0064554B">
            <w:pPr>
              <w:spacing w:after="160" w:line="259" w:lineRule="auto"/>
              <w:jc w:val="both"/>
            </w:pPr>
            <w:r w:rsidRPr="00EF4491">
              <w:t xml:space="preserve"> </w:t>
            </w:r>
            <w:r>
              <w:t xml:space="preserve">6 </w:t>
            </w:r>
            <w:r w:rsidRPr="00EF4491">
              <w:t>Óbolos</w:t>
            </w:r>
          </w:p>
        </w:tc>
      </w:tr>
      <w:tr w:rsidR="00D56906" w:rsidRPr="00EF4491" w:rsidTr="0064554B">
        <w:tc>
          <w:tcPr>
            <w:tcW w:w="2881" w:type="dxa"/>
            <w:vMerge/>
          </w:tcPr>
          <w:p w:rsidR="00D56906" w:rsidRPr="00EF4491" w:rsidRDefault="00D56906" w:rsidP="0064554B">
            <w:pPr>
              <w:spacing w:after="160" w:line="259" w:lineRule="auto"/>
              <w:jc w:val="both"/>
            </w:pPr>
          </w:p>
        </w:tc>
        <w:tc>
          <w:tcPr>
            <w:tcW w:w="2881" w:type="dxa"/>
          </w:tcPr>
          <w:p w:rsidR="00D56906" w:rsidRPr="00EF4491" w:rsidRDefault="00D56906" w:rsidP="0064554B">
            <w:pPr>
              <w:spacing w:after="160" w:line="259" w:lineRule="auto"/>
              <w:jc w:val="both"/>
              <w:rPr>
                <w:b/>
              </w:rPr>
            </w:pPr>
            <w:r w:rsidRPr="00EF4491">
              <w:rPr>
                <w:b/>
              </w:rPr>
              <w:t>Tiempo de espera de cosecha:</w:t>
            </w:r>
          </w:p>
        </w:tc>
        <w:tc>
          <w:tcPr>
            <w:tcW w:w="2882" w:type="dxa"/>
          </w:tcPr>
          <w:p w:rsidR="00D56906" w:rsidRPr="00EF4491" w:rsidRDefault="00D56906" w:rsidP="0064554B">
            <w:pPr>
              <w:spacing w:after="160" w:line="259" w:lineRule="auto"/>
              <w:jc w:val="both"/>
            </w:pPr>
            <w:r>
              <w:t>12</w:t>
            </w:r>
            <w:r w:rsidRPr="00EF4491">
              <w:t xml:space="preserve"> minutos</w:t>
            </w:r>
          </w:p>
        </w:tc>
      </w:tr>
      <w:tr w:rsidR="00D56906" w:rsidRPr="00EF4491" w:rsidTr="0064554B">
        <w:tc>
          <w:tcPr>
            <w:tcW w:w="2881" w:type="dxa"/>
            <w:vMerge/>
          </w:tcPr>
          <w:p w:rsidR="00D56906" w:rsidRPr="00EF4491" w:rsidRDefault="00D56906" w:rsidP="0064554B">
            <w:pPr>
              <w:spacing w:after="160" w:line="259" w:lineRule="auto"/>
              <w:jc w:val="both"/>
            </w:pPr>
          </w:p>
        </w:tc>
        <w:tc>
          <w:tcPr>
            <w:tcW w:w="2881" w:type="dxa"/>
          </w:tcPr>
          <w:p w:rsidR="00D56906" w:rsidRPr="00EF4491" w:rsidRDefault="00D56906" w:rsidP="0064554B">
            <w:pPr>
              <w:spacing w:after="160" w:line="259" w:lineRule="auto"/>
              <w:jc w:val="both"/>
              <w:rPr>
                <w:b/>
              </w:rPr>
            </w:pPr>
            <w:r w:rsidRPr="00EF4491">
              <w:rPr>
                <w:b/>
              </w:rPr>
              <w:t>Cantidad por media cosecha:</w:t>
            </w:r>
          </w:p>
        </w:tc>
        <w:tc>
          <w:tcPr>
            <w:tcW w:w="2882" w:type="dxa"/>
          </w:tcPr>
          <w:p w:rsidR="00D56906" w:rsidRPr="00EF4491" w:rsidRDefault="009E5272" w:rsidP="0064554B">
            <w:pPr>
              <w:spacing w:after="160" w:line="259" w:lineRule="auto"/>
              <w:jc w:val="both"/>
            </w:pPr>
            <w:r>
              <w:t>3</w:t>
            </w:r>
          </w:p>
        </w:tc>
      </w:tr>
      <w:tr w:rsidR="00D56906" w:rsidRPr="00EF4491" w:rsidTr="0064554B">
        <w:tc>
          <w:tcPr>
            <w:tcW w:w="2881" w:type="dxa"/>
            <w:vMerge/>
          </w:tcPr>
          <w:p w:rsidR="00D56906" w:rsidRPr="00EF4491" w:rsidRDefault="00D56906" w:rsidP="0064554B">
            <w:pPr>
              <w:spacing w:after="160" w:line="259" w:lineRule="auto"/>
              <w:jc w:val="both"/>
            </w:pPr>
          </w:p>
        </w:tc>
        <w:tc>
          <w:tcPr>
            <w:tcW w:w="2881" w:type="dxa"/>
          </w:tcPr>
          <w:p w:rsidR="00D56906" w:rsidRPr="00EF4491" w:rsidRDefault="00D56906" w:rsidP="0064554B">
            <w:pPr>
              <w:spacing w:after="160" w:line="259" w:lineRule="auto"/>
              <w:jc w:val="both"/>
              <w:rPr>
                <w:b/>
              </w:rPr>
            </w:pPr>
            <w:r w:rsidRPr="00EF4491">
              <w:rPr>
                <w:b/>
              </w:rPr>
              <w:t>Cantidad por cosecha entera:</w:t>
            </w:r>
          </w:p>
        </w:tc>
        <w:tc>
          <w:tcPr>
            <w:tcW w:w="2882" w:type="dxa"/>
          </w:tcPr>
          <w:p w:rsidR="00D56906" w:rsidRPr="00EF4491" w:rsidRDefault="009E5272" w:rsidP="0064554B">
            <w:pPr>
              <w:spacing w:after="160" w:line="259" w:lineRule="auto"/>
              <w:jc w:val="both"/>
            </w:pPr>
            <w:r>
              <w:t>6</w:t>
            </w:r>
          </w:p>
        </w:tc>
      </w:tr>
      <w:tr w:rsidR="00D56906" w:rsidRPr="00EF4491" w:rsidTr="0064554B">
        <w:tc>
          <w:tcPr>
            <w:tcW w:w="2881" w:type="dxa"/>
            <w:vMerge/>
          </w:tcPr>
          <w:p w:rsidR="00D56906" w:rsidRPr="00EF4491" w:rsidRDefault="00D56906" w:rsidP="0064554B">
            <w:pPr>
              <w:spacing w:after="160" w:line="259" w:lineRule="auto"/>
              <w:jc w:val="both"/>
            </w:pPr>
          </w:p>
        </w:tc>
        <w:tc>
          <w:tcPr>
            <w:tcW w:w="2881" w:type="dxa"/>
          </w:tcPr>
          <w:p w:rsidR="00D56906" w:rsidRPr="00EF4491" w:rsidRDefault="00D56906" w:rsidP="0064554B">
            <w:pPr>
              <w:spacing w:after="160" w:line="259" w:lineRule="auto"/>
              <w:jc w:val="both"/>
              <w:rPr>
                <w:b/>
              </w:rPr>
            </w:pPr>
            <w:r w:rsidRPr="00EF4491">
              <w:rPr>
                <w:b/>
              </w:rPr>
              <w:t>Salud recuperada al comer:</w:t>
            </w:r>
          </w:p>
        </w:tc>
        <w:tc>
          <w:tcPr>
            <w:tcW w:w="2882" w:type="dxa"/>
          </w:tcPr>
          <w:p w:rsidR="00D56906" w:rsidRPr="00EF4491" w:rsidRDefault="009E5272" w:rsidP="0064554B">
            <w:pPr>
              <w:spacing w:after="160" w:line="259" w:lineRule="auto"/>
              <w:jc w:val="both"/>
            </w:pPr>
            <w:r>
              <w:t>15</w:t>
            </w:r>
          </w:p>
        </w:tc>
      </w:tr>
    </w:tbl>
    <w:p w:rsidR="00346D64" w:rsidRDefault="00346D64">
      <w:pPr>
        <w:pStyle w:val="Ttulo3"/>
        <w:jc w:val="both"/>
      </w:pPr>
    </w:p>
    <w:p w:rsidR="00D56906" w:rsidRDefault="00D56906" w:rsidP="00D56906"/>
    <w:p w:rsidR="000E6455" w:rsidRDefault="000E6455" w:rsidP="00D56906"/>
    <w:p w:rsidR="000E6455" w:rsidRDefault="000E6455" w:rsidP="00D56906"/>
    <w:p w:rsidR="000E6455" w:rsidRDefault="000E6455" w:rsidP="00D56906"/>
    <w:p w:rsidR="000E6455" w:rsidRDefault="000E6455" w:rsidP="00D56906"/>
    <w:p w:rsidR="000E6455" w:rsidRDefault="000E6455" w:rsidP="00D56906"/>
    <w:p w:rsidR="000E6455" w:rsidRDefault="000E6455" w:rsidP="00D56906"/>
    <w:p w:rsidR="000E6455" w:rsidRDefault="000E6455" w:rsidP="00D56906"/>
    <w:tbl>
      <w:tblPr>
        <w:tblStyle w:val="Tablaconcuadrcula1"/>
        <w:tblW w:w="0" w:type="auto"/>
        <w:tblLook w:val="04A0" w:firstRow="1" w:lastRow="0" w:firstColumn="1" w:lastColumn="0" w:noHBand="0" w:noVBand="1"/>
      </w:tblPr>
      <w:tblGrid>
        <w:gridCol w:w="3602"/>
        <w:gridCol w:w="2322"/>
        <w:gridCol w:w="2570"/>
      </w:tblGrid>
      <w:tr w:rsidR="000E6455" w:rsidRPr="00EF4491" w:rsidTr="0064554B">
        <w:trPr>
          <w:trHeight w:val="805"/>
        </w:trPr>
        <w:tc>
          <w:tcPr>
            <w:tcW w:w="2881" w:type="dxa"/>
            <w:vMerge w:val="restart"/>
          </w:tcPr>
          <w:p w:rsidR="000E6455" w:rsidRDefault="000E6455" w:rsidP="0064554B">
            <w:pPr>
              <w:spacing w:after="160" w:line="259" w:lineRule="auto"/>
              <w:jc w:val="both"/>
            </w:pPr>
          </w:p>
          <w:p w:rsidR="000E6455" w:rsidRDefault="000E6455" w:rsidP="0064554B">
            <w:pPr>
              <w:spacing w:after="160" w:line="259" w:lineRule="auto"/>
              <w:jc w:val="both"/>
            </w:pPr>
          </w:p>
          <w:p w:rsidR="000E6455" w:rsidRPr="00EF4491" w:rsidRDefault="000E6455" w:rsidP="0064554B">
            <w:pPr>
              <w:spacing w:after="160" w:line="259" w:lineRule="auto"/>
              <w:jc w:val="both"/>
            </w:pPr>
            <w:r>
              <w:object w:dxaOrig="17012" w:dyaOrig="15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153pt" o:ole="">
                  <v:imagedata r:id="rId21" o:title=""/>
                </v:shape>
                <o:OLEObject Type="Embed" ProgID="Unknown" ShapeID="_x0000_i1025" DrawAspect="Content" ObjectID="_1633110931" r:id="rId22"/>
              </w:object>
            </w:r>
          </w:p>
        </w:tc>
        <w:tc>
          <w:tcPr>
            <w:tcW w:w="2881" w:type="dxa"/>
          </w:tcPr>
          <w:p w:rsidR="000E6455" w:rsidRPr="00EF4491" w:rsidRDefault="000E6455" w:rsidP="0064554B">
            <w:pPr>
              <w:spacing w:after="160" w:line="259" w:lineRule="auto"/>
              <w:jc w:val="both"/>
              <w:rPr>
                <w:b/>
              </w:rPr>
            </w:pPr>
            <w:r w:rsidRPr="00EF4491">
              <w:rPr>
                <w:b/>
              </w:rPr>
              <w:t>Nombre:</w:t>
            </w:r>
          </w:p>
        </w:tc>
        <w:tc>
          <w:tcPr>
            <w:tcW w:w="2882" w:type="dxa"/>
          </w:tcPr>
          <w:p w:rsidR="000E6455" w:rsidRPr="00EF4491" w:rsidRDefault="000E6455" w:rsidP="0064554B">
            <w:pPr>
              <w:spacing w:after="160" w:line="259" w:lineRule="auto"/>
              <w:jc w:val="both"/>
            </w:pPr>
            <w:r>
              <w:t>Cebonio/Demonion</w:t>
            </w:r>
          </w:p>
        </w:tc>
      </w:tr>
      <w:tr w:rsidR="000E6455" w:rsidRPr="00EF4491" w:rsidTr="0064554B">
        <w:trPr>
          <w:trHeight w:val="689"/>
        </w:trPr>
        <w:tc>
          <w:tcPr>
            <w:tcW w:w="2881" w:type="dxa"/>
            <w:vMerge/>
          </w:tcPr>
          <w:p w:rsidR="000E6455" w:rsidRPr="00EF4491" w:rsidRDefault="000E6455" w:rsidP="0064554B">
            <w:pPr>
              <w:spacing w:after="160" w:line="259" w:lineRule="auto"/>
              <w:jc w:val="both"/>
            </w:pPr>
          </w:p>
        </w:tc>
        <w:tc>
          <w:tcPr>
            <w:tcW w:w="2881" w:type="dxa"/>
          </w:tcPr>
          <w:p w:rsidR="000E6455" w:rsidRPr="00EF4491" w:rsidRDefault="000E6455" w:rsidP="0064554B">
            <w:pPr>
              <w:spacing w:after="160" w:line="259" w:lineRule="auto"/>
              <w:jc w:val="both"/>
              <w:rPr>
                <w:b/>
              </w:rPr>
            </w:pPr>
            <w:r w:rsidRPr="00EF4491">
              <w:rPr>
                <w:b/>
              </w:rPr>
              <w:t>Valor:</w:t>
            </w:r>
          </w:p>
        </w:tc>
        <w:tc>
          <w:tcPr>
            <w:tcW w:w="2882" w:type="dxa"/>
          </w:tcPr>
          <w:p w:rsidR="000E6455" w:rsidRPr="00EF4491" w:rsidRDefault="000E6455" w:rsidP="0064554B">
            <w:pPr>
              <w:spacing w:after="160" w:line="259" w:lineRule="auto"/>
              <w:jc w:val="both"/>
            </w:pPr>
            <w:r>
              <w:t xml:space="preserve">7 </w:t>
            </w:r>
            <w:r w:rsidRPr="00EF4491">
              <w:t>Óbolos</w:t>
            </w:r>
          </w:p>
        </w:tc>
      </w:tr>
      <w:tr w:rsidR="000E6455" w:rsidRPr="00EF4491" w:rsidTr="0064554B">
        <w:tc>
          <w:tcPr>
            <w:tcW w:w="2881" w:type="dxa"/>
            <w:vMerge/>
          </w:tcPr>
          <w:p w:rsidR="000E6455" w:rsidRPr="00EF4491" w:rsidRDefault="000E6455" w:rsidP="0064554B">
            <w:pPr>
              <w:spacing w:after="160" w:line="259" w:lineRule="auto"/>
              <w:jc w:val="both"/>
            </w:pPr>
          </w:p>
        </w:tc>
        <w:tc>
          <w:tcPr>
            <w:tcW w:w="2881" w:type="dxa"/>
          </w:tcPr>
          <w:p w:rsidR="000E6455" w:rsidRPr="00EF4491" w:rsidRDefault="000E6455" w:rsidP="0064554B">
            <w:pPr>
              <w:spacing w:after="160" w:line="259" w:lineRule="auto"/>
              <w:jc w:val="both"/>
              <w:rPr>
                <w:b/>
              </w:rPr>
            </w:pPr>
            <w:r w:rsidRPr="00EF4491">
              <w:rPr>
                <w:b/>
              </w:rPr>
              <w:t>Tiempo de espera de cosecha:</w:t>
            </w:r>
          </w:p>
        </w:tc>
        <w:tc>
          <w:tcPr>
            <w:tcW w:w="2882" w:type="dxa"/>
          </w:tcPr>
          <w:p w:rsidR="000E6455" w:rsidRPr="00EF4491" w:rsidRDefault="000E6455" w:rsidP="0064554B">
            <w:pPr>
              <w:spacing w:after="160" w:line="259" w:lineRule="auto"/>
              <w:jc w:val="both"/>
            </w:pPr>
            <w:r>
              <w:t>15</w:t>
            </w:r>
            <w:r w:rsidRPr="00EF4491">
              <w:t xml:space="preserve"> minutos</w:t>
            </w:r>
          </w:p>
        </w:tc>
      </w:tr>
      <w:tr w:rsidR="000E6455" w:rsidRPr="00EF4491" w:rsidTr="0064554B">
        <w:tc>
          <w:tcPr>
            <w:tcW w:w="2881" w:type="dxa"/>
            <w:vMerge/>
          </w:tcPr>
          <w:p w:rsidR="000E6455" w:rsidRPr="00EF4491" w:rsidRDefault="000E6455" w:rsidP="0064554B">
            <w:pPr>
              <w:spacing w:after="160" w:line="259" w:lineRule="auto"/>
              <w:jc w:val="both"/>
            </w:pPr>
          </w:p>
        </w:tc>
        <w:tc>
          <w:tcPr>
            <w:tcW w:w="2881" w:type="dxa"/>
          </w:tcPr>
          <w:p w:rsidR="000E6455" w:rsidRPr="00EF4491" w:rsidRDefault="000E6455" w:rsidP="0064554B">
            <w:pPr>
              <w:spacing w:after="160" w:line="259" w:lineRule="auto"/>
              <w:jc w:val="both"/>
              <w:rPr>
                <w:b/>
              </w:rPr>
            </w:pPr>
            <w:r w:rsidRPr="00EF4491">
              <w:rPr>
                <w:b/>
              </w:rPr>
              <w:t>Cantidad por media cosecha:</w:t>
            </w:r>
          </w:p>
        </w:tc>
        <w:tc>
          <w:tcPr>
            <w:tcW w:w="2882" w:type="dxa"/>
          </w:tcPr>
          <w:p w:rsidR="000E6455" w:rsidRPr="00EF4491" w:rsidRDefault="000E6455" w:rsidP="0064554B">
            <w:pPr>
              <w:spacing w:after="160" w:line="259" w:lineRule="auto"/>
              <w:jc w:val="both"/>
            </w:pPr>
            <w:r>
              <w:t>2</w:t>
            </w:r>
          </w:p>
        </w:tc>
      </w:tr>
      <w:tr w:rsidR="000E6455" w:rsidRPr="00EF4491" w:rsidTr="0064554B">
        <w:tc>
          <w:tcPr>
            <w:tcW w:w="2881" w:type="dxa"/>
            <w:vMerge/>
          </w:tcPr>
          <w:p w:rsidR="000E6455" w:rsidRPr="00EF4491" w:rsidRDefault="000E6455" w:rsidP="0064554B">
            <w:pPr>
              <w:spacing w:after="160" w:line="259" w:lineRule="auto"/>
              <w:jc w:val="both"/>
            </w:pPr>
          </w:p>
        </w:tc>
        <w:tc>
          <w:tcPr>
            <w:tcW w:w="2881" w:type="dxa"/>
          </w:tcPr>
          <w:p w:rsidR="000E6455" w:rsidRPr="00EF4491" w:rsidRDefault="000E6455" w:rsidP="0064554B">
            <w:pPr>
              <w:spacing w:after="160" w:line="259" w:lineRule="auto"/>
              <w:jc w:val="both"/>
              <w:rPr>
                <w:b/>
              </w:rPr>
            </w:pPr>
            <w:r w:rsidRPr="00EF4491">
              <w:rPr>
                <w:b/>
              </w:rPr>
              <w:t>Cantidad por cosecha entera:</w:t>
            </w:r>
          </w:p>
        </w:tc>
        <w:tc>
          <w:tcPr>
            <w:tcW w:w="2882" w:type="dxa"/>
          </w:tcPr>
          <w:p w:rsidR="000E6455" w:rsidRPr="00EF4491" w:rsidRDefault="000E6455" w:rsidP="0064554B">
            <w:pPr>
              <w:spacing w:after="160" w:line="259" w:lineRule="auto"/>
              <w:jc w:val="both"/>
            </w:pPr>
            <w:r>
              <w:t>4</w:t>
            </w:r>
          </w:p>
        </w:tc>
      </w:tr>
      <w:tr w:rsidR="000E6455" w:rsidRPr="00EF4491" w:rsidTr="0064554B">
        <w:tc>
          <w:tcPr>
            <w:tcW w:w="2881" w:type="dxa"/>
            <w:vMerge/>
          </w:tcPr>
          <w:p w:rsidR="000E6455" w:rsidRPr="00EF4491" w:rsidRDefault="000E6455" w:rsidP="0064554B">
            <w:pPr>
              <w:spacing w:after="160" w:line="259" w:lineRule="auto"/>
              <w:jc w:val="both"/>
            </w:pPr>
          </w:p>
        </w:tc>
        <w:tc>
          <w:tcPr>
            <w:tcW w:w="2881" w:type="dxa"/>
          </w:tcPr>
          <w:p w:rsidR="000E6455" w:rsidRPr="00EF4491" w:rsidRDefault="000E6455" w:rsidP="0064554B">
            <w:pPr>
              <w:spacing w:after="160" w:line="259" w:lineRule="auto"/>
              <w:jc w:val="both"/>
              <w:rPr>
                <w:b/>
              </w:rPr>
            </w:pPr>
            <w:r w:rsidRPr="00EF4491">
              <w:rPr>
                <w:b/>
              </w:rPr>
              <w:t>Salud recuperada al comer:</w:t>
            </w:r>
          </w:p>
        </w:tc>
        <w:tc>
          <w:tcPr>
            <w:tcW w:w="2882" w:type="dxa"/>
          </w:tcPr>
          <w:p w:rsidR="000E6455" w:rsidRPr="00EF4491" w:rsidRDefault="000E6455" w:rsidP="0064554B">
            <w:pPr>
              <w:spacing w:after="160" w:line="259" w:lineRule="auto"/>
              <w:jc w:val="both"/>
            </w:pPr>
            <w:r>
              <w:t>10</w:t>
            </w:r>
          </w:p>
        </w:tc>
      </w:tr>
    </w:tbl>
    <w:p w:rsidR="009E5272" w:rsidRDefault="009E5272" w:rsidP="00D56906"/>
    <w:p w:rsidR="009E5272" w:rsidRDefault="009E5272" w:rsidP="00D56906"/>
    <w:p w:rsidR="009E5272" w:rsidRDefault="009E5272" w:rsidP="00D56906"/>
    <w:p w:rsidR="009E5272" w:rsidRDefault="009E5272" w:rsidP="00D56906"/>
    <w:p w:rsidR="009E5272" w:rsidRDefault="009E5272" w:rsidP="00D56906"/>
    <w:p w:rsidR="009E5272" w:rsidRDefault="009E5272" w:rsidP="00D56906"/>
    <w:p w:rsidR="009E5272" w:rsidRPr="00D56906" w:rsidRDefault="009E5272" w:rsidP="00D56906"/>
    <w:tbl>
      <w:tblPr>
        <w:tblStyle w:val="Tablaconcuadrcula1"/>
        <w:tblW w:w="0" w:type="auto"/>
        <w:tblLook w:val="04A0" w:firstRow="1" w:lastRow="0" w:firstColumn="1" w:lastColumn="0" w:noHBand="0" w:noVBand="1"/>
      </w:tblPr>
      <w:tblGrid>
        <w:gridCol w:w="3666"/>
        <w:gridCol w:w="2218"/>
        <w:gridCol w:w="2610"/>
      </w:tblGrid>
      <w:tr w:rsidR="00D56906" w:rsidRPr="00EF4491" w:rsidTr="00D56906">
        <w:trPr>
          <w:trHeight w:val="805"/>
        </w:trPr>
        <w:tc>
          <w:tcPr>
            <w:tcW w:w="3666" w:type="dxa"/>
            <w:vMerge w:val="restart"/>
          </w:tcPr>
          <w:p w:rsidR="00D56906" w:rsidRPr="00EF4491" w:rsidRDefault="00D56906" w:rsidP="0064554B">
            <w:pPr>
              <w:spacing w:after="160" w:line="259" w:lineRule="auto"/>
              <w:jc w:val="both"/>
            </w:pPr>
            <w:r>
              <w:rPr>
                <w:noProof/>
              </w:rPr>
              <w:drawing>
                <wp:anchor distT="0" distB="0" distL="114300" distR="114300" simplePos="0" relativeHeight="251663360" behindDoc="0" locked="0" layoutInCell="1" hidden="0" allowOverlap="1" wp14:anchorId="703FA65E" wp14:editId="54DE6194">
                  <wp:simplePos x="0" y="0"/>
                  <wp:positionH relativeFrom="column">
                    <wp:posOffset>10795</wp:posOffset>
                  </wp:positionH>
                  <wp:positionV relativeFrom="paragraph">
                    <wp:posOffset>325755</wp:posOffset>
                  </wp:positionV>
                  <wp:extent cx="2187575" cy="2076450"/>
                  <wp:effectExtent l="0" t="0" r="3175"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187575" cy="2076450"/>
                          </a:xfrm>
                          <a:prstGeom prst="rect">
                            <a:avLst/>
                          </a:prstGeom>
                          <a:ln/>
                        </pic:spPr>
                      </pic:pic>
                    </a:graphicData>
                  </a:graphic>
                </wp:anchor>
              </w:drawing>
            </w:r>
          </w:p>
        </w:tc>
        <w:tc>
          <w:tcPr>
            <w:tcW w:w="2410" w:type="dxa"/>
          </w:tcPr>
          <w:p w:rsidR="00D56906" w:rsidRPr="00EF4491" w:rsidRDefault="00D56906" w:rsidP="0064554B">
            <w:pPr>
              <w:spacing w:after="160" w:line="259" w:lineRule="auto"/>
              <w:jc w:val="both"/>
              <w:rPr>
                <w:b/>
              </w:rPr>
            </w:pPr>
            <w:r w:rsidRPr="00EF4491">
              <w:rPr>
                <w:b/>
              </w:rPr>
              <w:t>Nombre:</w:t>
            </w:r>
          </w:p>
        </w:tc>
        <w:tc>
          <w:tcPr>
            <w:tcW w:w="2644" w:type="dxa"/>
          </w:tcPr>
          <w:p w:rsidR="00D56906" w:rsidRPr="00EF4491" w:rsidRDefault="00D56906" w:rsidP="0064554B">
            <w:pPr>
              <w:spacing w:after="160" w:line="259" w:lineRule="auto"/>
              <w:jc w:val="both"/>
            </w:pPr>
            <w:r>
              <w:t>Perecereza/Cherryperish</w:t>
            </w:r>
          </w:p>
        </w:tc>
      </w:tr>
      <w:tr w:rsidR="00D56906" w:rsidRPr="00EF4491" w:rsidTr="00D56906">
        <w:trPr>
          <w:trHeight w:val="689"/>
        </w:trPr>
        <w:tc>
          <w:tcPr>
            <w:tcW w:w="3666" w:type="dxa"/>
            <w:vMerge/>
          </w:tcPr>
          <w:p w:rsidR="00D56906" w:rsidRPr="00EF4491" w:rsidRDefault="00D56906" w:rsidP="0064554B">
            <w:pPr>
              <w:spacing w:after="160" w:line="259" w:lineRule="auto"/>
              <w:jc w:val="both"/>
            </w:pPr>
          </w:p>
        </w:tc>
        <w:tc>
          <w:tcPr>
            <w:tcW w:w="2410" w:type="dxa"/>
          </w:tcPr>
          <w:p w:rsidR="00D56906" w:rsidRPr="00EF4491" w:rsidRDefault="00D56906" w:rsidP="0064554B">
            <w:pPr>
              <w:spacing w:after="160" w:line="259" w:lineRule="auto"/>
              <w:jc w:val="both"/>
              <w:rPr>
                <w:b/>
              </w:rPr>
            </w:pPr>
            <w:r w:rsidRPr="00EF4491">
              <w:rPr>
                <w:b/>
              </w:rPr>
              <w:t>Valor:</w:t>
            </w:r>
          </w:p>
        </w:tc>
        <w:tc>
          <w:tcPr>
            <w:tcW w:w="2644" w:type="dxa"/>
          </w:tcPr>
          <w:p w:rsidR="00D56906" w:rsidRPr="00EF4491" w:rsidRDefault="00D56906" w:rsidP="0064554B">
            <w:pPr>
              <w:spacing w:after="160" w:line="259" w:lineRule="auto"/>
              <w:jc w:val="both"/>
            </w:pPr>
            <w:r>
              <w:t>1</w:t>
            </w:r>
            <w:r w:rsidRPr="00EF4491">
              <w:t xml:space="preserve"> Óbolos</w:t>
            </w:r>
          </w:p>
        </w:tc>
      </w:tr>
      <w:tr w:rsidR="00D56906" w:rsidRPr="00EF4491" w:rsidTr="00D56906">
        <w:tc>
          <w:tcPr>
            <w:tcW w:w="3666" w:type="dxa"/>
            <w:vMerge/>
          </w:tcPr>
          <w:p w:rsidR="00D56906" w:rsidRPr="00EF4491" w:rsidRDefault="00D56906" w:rsidP="0064554B">
            <w:pPr>
              <w:spacing w:after="160" w:line="259" w:lineRule="auto"/>
              <w:jc w:val="both"/>
            </w:pPr>
          </w:p>
        </w:tc>
        <w:tc>
          <w:tcPr>
            <w:tcW w:w="2410" w:type="dxa"/>
          </w:tcPr>
          <w:p w:rsidR="00D56906" w:rsidRPr="00EF4491" w:rsidRDefault="00D56906" w:rsidP="0064554B">
            <w:pPr>
              <w:spacing w:after="160" w:line="259" w:lineRule="auto"/>
              <w:jc w:val="both"/>
              <w:rPr>
                <w:b/>
              </w:rPr>
            </w:pPr>
            <w:r w:rsidRPr="00EF4491">
              <w:rPr>
                <w:b/>
              </w:rPr>
              <w:t>Tiempo de espera de cosecha:</w:t>
            </w:r>
          </w:p>
        </w:tc>
        <w:tc>
          <w:tcPr>
            <w:tcW w:w="2644" w:type="dxa"/>
          </w:tcPr>
          <w:p w:rsidR="00D56906" w:rsidRPr="00EF4491" w:rsidRDefault="00D56906" w:rsidP="0064554B">
            <w:pPr>
              <w:spacing w:after="160" w:line="259" w:lineRule="auto"/>
              <w:jc w:val="both"/>
            </w:pPr>
            <w:r>
              <w:t>Aparecen de forma espontánea en arboles aleatorios de Skelletown</w:t>
            </w:r>
          </w:p>
        </w:tc>
      </w:tr>
      <w:tr w:rsidR="00D56906" w:rsidRPr="00EF4491" w:rsidTr="00D56906">
        <w:tc>
          <w:tcPr>
            <w:tcW w:w="3666" w:type="dxa"/>
            <w:vMerge/>
          </w:tcPr>
          <w:p w:rsidR="00D56906" w:rsidRPr="00EF4491" w:rsidRDefault="00D56906" w:rsidP="0064554B">
            <w:pPr>
              <w:spacing w:after="160" w:line="259" w:lineRule="auto"/>
              <w:jc w:val="both"/>
            </w:pPr>
          </w:p>
        </w:tc>
        <w:tc>
          <w:tcPr>
            <w:tcW w:w="2410" w:type="dxa"/>
          </w:tcPr>
          <w:p w:rsidR="00D56906" w:rsidRPr="00EF4491" w:rsidRDefault="00D56906" w:rsidP="0064554B">
            <w:pPr>
              <w:spacing w:after="160" w:line="259" w:lineRule="auto"/>
              <w:jc w:val="both"/>
              <w:rPr>
                <w:b/>
              </w:rPr>
            </w:pPr>
            <w:r w:rsidRPr="00EF4491">
              <w:rPr>
                <w:b/>
              </w:rPr>
              <w:t>Cantidad por media cosecha:</w:t>
            </w:r>
          </w:p>
        </w:tc>
        <w:tc>
          <w:tcPr>
            <w:tcW w:w="2644" w:type="dxa"/>
          </w:tcPr>
          <w:p w:rsidR="00D56906" w:rsidRPr="00EF4491" w:rsidRDefault="00D56906" w:rsidP="0064554B">
            <w:pPr>
              <w:spacing w:after="160" w:line="259" w:lineRule="auto"/>
              <w:jc w:val="both"/>
            </w:pPr>
            <w:r>
              <w:t>-</w:t>
            </w:r>
          </w:p>
        </w:tc>
      </w:tr>
      <w:tr w:rsidR="00D56906" w:rsidRPr="00EF4491" w:rsidTr="00D56906">
        <w:tc>
          <w:tcPr>
            <w:tcW w:w="3666" w:type="dxa"/>
            <w:vMerge/>
          </w:tcPr>
          <w:p w:rsidR="00D56906" w:rsidRPr="00EF4491" w:rsidRDefault="00D56906" w:rsidP="0064554B">
            <w:pPr>
              <w:spacing w:after="160" w:line="259" w:lineRule="auto"/>
              <w:jc w:val="both"/>
            </w:pPr>
          </w:p>
        </w:tc>
        <w:tc>
          <w:tcPr>
            <w:tcW w:w="2410" w:type="dxa"/>
          </w:tcPr>
          <w:p w:rsidR="00D56906" w:rsidRPr="00EF4491" w:rsidRDefault="00D56906" w:rsidP="0064554B">
            <w:pPr>
              <w:spacing w:after="160" w:line="259" w:lineRule="auto"/>
              <w:jc w:val="both"/>
              <w:rPr>
                <w:b/>
              </w:rPr>
            </w:pPr>
            <w:r w:rsidRPr="00EF4491">
              <w:rPr>
                <w:b/>
              </w:rPr>
              <w:t>Cantidad por cosecha entera:</w:t>
            </w:r>
          </w:p>
        </w:tc>
        <w:tc>
          <w:tcPr>
            <w:tcW w:w="2644" w:type="dxa"/>
          </w:tcPr>
          <w:p w:rsidR="00D56906" w:rsidRPr="00EF4491" w:rsidRDefault="00D56906" w:rsidP="0064554B">
            <w:pPr>
              <w:spacing w:after="160" w:line="259" w:lineRule="auto"/>
              <w:jc w:val="both"/>
            </w:pPr>
            <w:r>
              <w:t>-</w:t>
            </w:r>
          </w:p>
        </w:tc>
      </w:tr>
      <w:tr w:rsidR="00D56906" w:rsidRPr="00EF4491" w:rsidTr="00D56906">
        <w:tc>
          <w:tcPr>
            <w:tcW w:w="3666" w:type="dxa"/>
            <w:vMerge/>
          </w:tcPr>
          <w:p w:rsidR="00D56906" w:rsidRPr="00EF4491" w:rsidRDefault="00D56906" w:rsidP="0064554B">
            <w:pPr>
              <w:spacing w:after="160" w:line="259" w:lineRule="auto"/>
              <w:jc w:val="both"/>
            </w:pPr>
          </w:p>
        </w:tc>
        <w:tc>
          <w:tcPr>
            <w:tcW w:w="2410" w:type="dxa"/>
          </w:tcPr>
          <w:p w:rsidR="00D56906" w:rsidRPr="00EF4491" w:rsidRDefault="00D56906" w:rsidP="0064554B">
            <w:pPr>
              <w:spacing w:after="160" w:line="259" w:lineRule="auto"/>
              <w:jc w:val="both"/>
              <w:rPr>
                <w:b/>
              </w:rPr>
            </w:pPr>
            <w:r w:rsidRPr="00EF4491">
              <w:rPr>
                <w:b/>
              </w:rPr>
              <w:t>Salud recuperada al comer:</w:t>
            </w:r>
          </w:p>
        </w:tc>
        <w:tc>
          <w:tcPr>
            <w:tcW w:w="2644" w:type="dxa"/>
          </w:tcPr>
          <w:p w:rsidR="00D56906" w:rsidRPr="00EF4491" w:rsidRDefault="00D56906" w:rsidP="0064554B">
            <w:pPr>
              <w:spacing w:after="160" w:line="259" w:lineRule="auto"/>
              <w:jc w:val="both"/>
            </w:pPr>
            <w:r>
              <w:t>5</w:t>
            </w:r>
          </w:p>
        </w:tc>
      </w:tr>
    </w:tbl>
    <w:p w:rsidR="00346D64" w:rsidRDefault="000C25F7">
      <w:pPr>
        <w:pStyle w:val="Ttulo2"/>
        <w:jc w:val="both"/>
      </w:pPr>
      <w:bookmarkStart w:id="11" w:name="_Toc22491982"/>
      <w:r>
        <w:lastRenderedPageBreak/>
        <w:t>Powerups</w:t>
      </w:r>
      <w:bookmarkEnd w:id="11"/>
    </w:p>
    <w:p w:rsidR="000E6455" w:rsidRDefault="000E6455">
      <w:pPr>
        <w:pStyle w:val="Ttulo3"/>
        <w:jc w:val="both"/>
      </w:pPr>
    </w:p>
    <w:p w:rsidR="00346D64" w:rsidRDefault="000C25F7">
      <w:pPr>
        <w:pStyle w:val="Ttulo3"/>
        <w:jc w:val="both"/>
      </w:pPr>
      <w:bookmarkStart w:id="12" w:name="_Toc22491983"/>
      <w:r>
        <w:t>Abonos</w:t>
      </w:r>
      <w:bookmarkEnd w:id="12"/>
    </w:p>
    <w:p w:rsidR="00797309" w:rsidRDefault="000E6455" w:rsidP="000E6455">
      <w:r>
        <w:t xml:space="preserve">Los abonos </w:t>
      </w:r>
      <w:r w:rsidR="00F11A61">
        <w:t>nos ayudaran</w:t>
      </w:r>
      <w:r>
        <w:t xml:space="preserve"> al jugado</w:t>
      </w:r>
      <w:r w:rsidR="00F11A61">
        <w:t>r a sacar el mayor partido a nuestros</w:t>
      </w:r>
      <w:r>
        <w:t xml:space="preserve"> cultivos. </w:t>
      </w:r>
      <w:r w:rsidR="00797309">
        <w:t xml:space="preserve">Solo puede utilizarse un abono por cosecha a la vez. </w:t>
      </w:r>
      <w:r>
        <w:t xml:space="preserve">Existen de varios tipos y tamaños, a </w:t>
      </w:r>
      <w:r w:rsidR="00FF7246">
        <w:t>continuación,</w:t>
      </w:r>
      <w:r>
        <w:t xml:space="preserve"> se detallan sus efectos:</w:t>
      </w:r>
    </w:p>
    <w:p w:rsidR="000E6455" w:rsidRPr="00797309" w:rsidRDefault="000E6455" w:rsidP="000E6455">
      <w:pPr>
        <w:rPr>
          <w:b/>
        </w:rPr>
      </w:pPr>
      <w:r w:rsidRPr="00797309">
        <w:rPr>
          <w:b/>
        </w:rPr>
        <w:t>-Abono de abundacia:</w:t>
      </w:r>
    </w:p>
    <w:p w:rsidR="00797309" w:rsidRDefault="0064554B" w:rsidP="000E6455">
      <w:r>
        <w:rPr>
          <w:b/>
          <w:noProof/>
        </w:rPr>
        <w:object w:dxaOrig="0" w:dyaOrig="0">
          <v:shape id="_x0000_s1028" type="#_x0000_t75" style="position:absolute;margin-left:0;margin-top:0;width:53.4pt;height:46.8pt;z-index:251665408;mso-position-horizontal:left;mso-position-horizontal-relative:text;mso-position-vertical-relative:text">
            <v:imagedata r:id="rId24" o:title=""/>
            <w10:wrap type="square" side="right"/>
          </v:shape>
          <o:OLEObject Type="Embed" ProgID="Unknown" ShapeID="_x0000_s1028" DrawAspect="Content" ObjectID="_1633110932" r:id="rId25"/>
        </w:object>
      </w:r>
      <w:r w:rsidR="00797309" w:rsidRPr="00797309">
        <w:rPr>
          <w:b/>
        </w:rPr>
        <w:t>Pequeño</w:t>
      </w:r>
      <w:r w:rsidR="00797309">
        <w:t>: aumenta la cantidad de productos recogidos de una cosecha en 2 unidades.</w:t>
      </w:r>
    </w:p>
    <w:p w:rsidR="00797309" w:rsidRDefault="00797309" w:rsidP="000E6455"/>
    <w:p w:rsidR="00797309" w:rsidRDefault="0064554B" w:rsidP="000E6455">
      <w:r>
        <w:rPr>
          <w:b/>
          <w:noProof/>
        </w:rPr>
        <w:object w:dxaOrig="0" w:dyaOrig="0">
          <v:shape id="_x0000_s1029" type="#_x0000_t75" style="position:absolute;margin-left:.3pt;margin-top:0;width:49.8pt;height:46.2pt;z-index:251667456;mso-position-horizontal:absolute;mso-position-horizontal-relative:text;mso-position-vertical:absolute;mso-position-vertical-relative:text">
            <v:imagedata r:id="rId26" o:title=""/>
            <w10:wrap type="square"/>
          </v:shape>
          <o:OLEObject Type="Embed" ProgID="Unknown" ShapeID="_x0000_s1029" DrawAspect="Content" ObjectID="_1633110933" r:id="rId27"/>
        </w:object>
      </w:r>
      <w:r w:rsidR="00797309" w:rsidRPr="00797309">
        <w:rPr>
          <w:b/>
        </w:rPr>
        <w:t>Mediano:</w:t>
      </w:r>
      <w:r w:rsidR="00797309">
        <w:t xml:space="preserve"> aumenta la cantidad de productos recogidos de una cosecha en 4 unidades.</w:t>
      </w:r>
    </w:p>
    <w:p w:rsidR="00797309" w:rsidRDefault="00797309" w:rsidP="000E6455"/>
    <w:p w:rsidR="00797309" w:rsidRDefault="0064554B" w:rsidP="000E6455">
      <w:r>
        <w:rPr>
          <w:b/>
          <w:noProof/>
        </w:rPr>
        <w:object w:dxaOrig="0" w:dyaOrig="0">
          <v:shape id="_x0000_s1030" type="#_x0000_t75" style="position:absolute;margin-left:.3pt;margin-top:0;width:49.8pt;height:49.8pt;z-index:251669504;mso-position-horizontal:absolute;mso-position-horizontal-relative:text;mso-position-vertical:absolute;mso-position-vertical-relative:text">
            <v:imagedata r:id="rId28" o:title=""/>
            <w10:wrap type="square"/>
          </v:shape>
          <o:OLEObject Type="Embed" ProgID="Unknown" ShapeID="_x0000_s1030" DrawAspect="Content" ObjectID="_1633110934" r:id="rId29"/>
        </w:object>
      </w:r>
      <w:r w:rsidR="00797309" w:rsidRPr="00797309">
        <w:rPr>
          <w:b/>
        </w:rPr>
        <w:t>Grande:</w:t>
      </w:r>
      <w:r w:rsidR="00797309">
        <w:t xml:space="preserve"> aumenta la cantidad de productos recogidos de una cosecha en 6 unidades.</w:t>
      </w:r>
    </w:p>
    <w:p w:rsidR="00797309" w:rsidRDefault="00797309" w:rsidP="000E6455"/>
    <w:p w:rsidR="00797309" w:rsidRDefault="00797309" w:rsidP="000E6455">
      <w:r>
        <w:t>-</w:t>
      </w:r>
      <w:r w:rsidRPr="00797309">
        <w:rPr>
          <w:b/>
        </w:rPr>
        <w:t>Abono de rapidez:</w:t>
      </w:r>
    </w:p>
    <w:p w:rsidR="00797309" w:rsidRDefault="0064554B" w:rsidP="000E6455">
      <w:r>
        <w:rPr>
          <w:b/>
          <w:noProof/>
        </w:rPr>
        <w:object w:dxaOrig="0" w:dyaOrig="0">
          <v:shape id="_x0000_s1031" type="#_x0000_t75" style="position:absolute;margin-left:.3pt;margin-top:0;width:53.4pt;height:46.8pt;z-index:251671552;mso-position-horizontal:absolute;mso-position-horizontal-relative:text;mso-position-vertical:absolute;mso-position-vertical-relative:text">
            <v:imagedata r:id="rId30" o:title=""/>
            <w10:wrap type="square"/>
          </v:shape>
          <o:OLEObject Type="Embed" ProgID="Unknown" ShapeID="_x0000_s1031" DrawAspect="Content" ObjectID="_1633110935" r:id="rId31"/>
        </w:object>
      </w:r>
      <w:r w:rsidR="00797309" w:rsidRPr="00797309">
        <w:rPr>
          <w:b/>
        </w:rPr>
        <w:t>Pequeño:</w:t>
      </w:r>
      <w:r w:rsidR="00797309">
        <w:t xml:space="preserve"> disminuye el tiempo que tarda una cosecha en dar sus frutos en un 20%.</w:t>
      </w:r>
    </w:p>
    <w:p w:rsidR="00797309" w:rsidRDefault="00797309" w:rsidP="000E6455"/>
    <w:p w:rsidR="00797309" w:rsidRDefault="0064554B" w:rsidP="00797309">
      <w:r>
        <w:rPr>
          <w:b/>
          <w:noProof/>
        </w:rPr>
        <w:object w:dxaOrig="0" w:dyaOrig="0">
          <v:shape id="_x0000_s1032" type="#_x0000_t75" style="position:absolute;margin-left:.3pt;margin-top:0;width:58.2pt;height:50.4pt;z-index:251673600;mso-position-horizontal:absolute;mso-position-horizontal-relative:text;mso-position-vertical:absolute;mso-position-vertical-relative:text">
            <v:imagedata r:id="rId32" o:title=""/>
            <w10:wrap type="square"/>
          </v:shape>
          <o:OLEObject Type="Embed" ProgID="Unknown" ShapeID="_x0000_s1032" DrawAspect="Content" ObjectID="_1633110936" r:id="rId33"/>
        </w:object>
      </w:r>
      <w:r w:rsidR="00797309" w:rsidRPr="00797309">
        <w:rPr>
          <w:b/>
        </w:rPr>
        <w:t>Mediano:</w:t>
      </w:r>
      <w:r w:rsidR="00797309" w:rsidRPr="00797309">
        <w:t xml:space="preserve"> </w:t>
      </w:r>
      <w:r w:rsidR="00797309">
        <w:t>disminuye el tiempo que tarda una cosecha en dar sus frutos en un 40%.</w:t>
      </w:r>
    </w:p>
    <w:p w:rsidR="00797309" w:rsidRDefault="00797309" w:rsidP="000E6455"/>
    <w:p w:rsidR="000E6455" w:rsidRPr="000E6455" w:rsidRDefault="0064554B" w:rsidP="000E6455">
      <w:r>
        <w:rPr>
          <w:b/>
          <w:noProof/>
        </w:rPr>
        <w:object w:dxaOrig="0" w:dyaOrig="0">
          <v:shape id="_x0000_s1033" type="#_x0000_t75" style="position:absolute;margin-left:.3pt;margin-top:0;width:54pt;height:54pt;z-index:251675648;mso-position-horizontal:absolute;mso-position-horizontal-relative:text;mso-position-vertical:absolute;mso-position-vertical-relative:text">
            <v:imagedata r:id="rId34" o:title=""/>
            <w10:wrap type="square"/>
          </v:shape>
          <o:OLEObject Type="Embed" ProgID="Unknown" ShapeID="_x0000_s1033" DrawAspect="Content" ObjectID="_1633110937" r:id="rId35"/>
        </w:object>
      </w:r>
      <w:r w:rsidR="00797309" w:rsidRPr="00797309">
        <w:rPr>
          <w:b/>
        </w:rPr>
        <w:t>Grande:</w:t>
      </w:r>
      <w:r w:rsidR="00797309" w:rsidRPr="00797309">
        <w:t xml:space="preserve"> </w:t>
      </w:r>
      <w:r w:rsidR="00797309">
        <w:t>disminuye el tiempo que tarda una cosecha en dar sus frutos en un 40%.</w:t>
      </w:r>
      <w:r w:rsidR="000E6455">
        <w:br w:type="textWrapping" w:clear="all"/>
      </w:r>
    </w:p>
    <w:p w:rsidR="00346D64" w:rsidRDefault="00346D64">
      <w:pPr>
        <w:jc w:val="both"/>
      </w:pPr>
    </w:p>
    <w:p w:rsidR="00346D64" w:rsidRDefault="000C25F7">
      <w:pPr>
        <w:pStyle w:val="Ttulo2"/>
        <w:jc w:val="both"/>
      </w:pPr>
      <w:bookmarkStart w:id="13" w:name="_Toc22491984"/>
      <w:r>
        <w:t>NPCs</w:t>
      </w:r>
      <w:bookmarkEnd w:id="13"/>
    </w:p>
    <w:p w:rsidR="00346D64" w:rsidRDefault="00346D64">
      <w:pPr>
        <w:jc w:val="both"/>
      </w:pPr>
      <w:bookmarkStart w:id="14" w:name="_44sinio" w:colFirst="0" w:colLast="0"/>
      <w:bookmarkEnd w:id="14"/>
    </w:p>
    <w:p w:rsidR="00797309" w:rsidRDefault="00797309" w:rsidP="00F11A61">
      <w:pPr>
        <w:pStyle w:val="Prrafodelista"/>
        <w:numPr>
          <w:ilvl w:val="0"/>
          <w:numId w:val="13"/>
        </w:numPr>
        <w:jc w:val="both"/>
      </w:pPr>
      <w:r w:rsidRPr="00F11A61">
        <w:rPr>
          <w:b/>
        </w:rPr>
        <w:t>Barman</w:t>
      </w:r>
      <w:r w:rsidR="005F774B">
        <w:t>: El dueño de la taberna más antigua</w:t>
      </w:r>
      <w:r w:rsidR="005774AF">
        <w:t xml:space="preserve"> y popular de Ske</w:t>
      </w:r>
      <w:r w:rsidR="00F11A61">
        <w:t>letown</w:t>
      </w:r>
      <w:r w:rsidR="005F774B">
        <w:t xml:space="preserve"> (y también la única</w:t>
      </w:r>
      <w:r w:rsidR="00F11A61">
        <w:t xml:space="preserve">). Este esqueleto de aspecto </w:t>
      </w:r>
      <w:r w:rsidR="00FF7246">
        <w:t>rudo,</w:t>
      </w:r>
      <w:r w:rsidR="00F11A61">
        <w:t xml:space="preserve"> pero corazón noble no dudará en echarnos una mano en nuestro paso por el pueblo.</w:t>
      </w:r>
    </w:p>
    <w:p w:rsidR="00F11A61" w:rsidRDefault="00F11A61" w:rsidP="00F11A61">
      <w:pPr>
        <w:pStyle w:val="Prrafodelista"/>
        <w:jc w:val="both"/>
      </w:pPr>
      <w:r>
        <w:t>Nos encargará misiones a cambio de recompensas y nos preparará sus famoso cócteles de los viernes.</w:t>
      </w:r>
    </w:p>
    <w:p w:rsidR="005774AF" w:rsidRDefault="005774AF" w:rsidP="00F11A61">
      <w:pPr>
        <w:pStyle w:val="Prrafodelista"/>
        <w:jc w:val="both"/>
      </w:pPr>
    </w:p>
    <w:p w:rsidR="005774AF" w:rsidRPr="005774AF" w:rsidRDefault="005774AF" w:rsidP="005774AF">
      <w:pPr>
        <w:pStyle w:val="Prrafodelista"/>
        <w:numPr>
          <w:ilvl w:val="0"/>
          <w:numId w:val="13"/>
        </w:numPr>
        <w:jc w:val="both"/>
        <w:rPr>
          <w:b/>
        </w:rPr>
      </w:pPr>
      <w:r w:rsidRPr="005774AF">
        <w:rPr>
          <w:b/>
        </w:rPr>
        <w:lastRenderedPageBreak/>
        <w:t>Encargado de la oficina de Resurrección</w:t>
      </w:r>
      <w:r>
        <w:rPr>
          <w:b/>
        </w:rPr>
        <w:t xml:space="preserve">: </w:t>
      </w:r>
      <w:r>
        <w:t xml:space="preserve">Este desagradable personajillo es el encargado de gestionar la lista de espera para la resurrección pública. No dudará en ponernos las cosas más complicadas de lo necesario a la hora de escalar puestos en la cola. También es el encargado de la tienda virtual, </w:t>
      </w:r>
      <w:r w:rsidRPr="005774AF">
        <w:rPr>
          <w:u w:val="single"/>
        </w:rPr>
        <w:t>así</w:t>
      </w:r>
      <w:r>
        <w:t xml:space="preserve"> como de la adquisición de monedas y muebles para tu hogar.</w:t>
      </w:r>
    </w:p>
    <w:p w:rsidR="005774AF" w:rsidRPr="005774AF" w:rsidRDefault="005774AF" w:rsidP="005774AF">
      <w:pPr>
        <w:pStyle w:val="Prrafodelista"/>
        <w:jc w:val="both"/>
        <w:rPr>
          <w:b/>
        </w:rPr>
      </w:pPr>
    </w:p>
    <w:p w:rsidR="005774AF" w:rsidRPr="005774AF" w:rsidRDefault="005774AF" w:rsidP="005774AF">
      <w:pPr>
        <w:pStyle w:val="Prrafodelista"/>
        <w:numPr>
          <w:ilvl w:val="0"/>
          <w:numId w:val="13"/>
        </w:numPr>
        <w:jc w:val="both"/>
        <w:rPr>
          <w:b/>
        </w:rPr>
      </w:pPr>
      <w:r>
        <w:rPr>
          <w:b/>
        </w:rPr>
        <w:t xml:space="preserve">Mercader ambulante: </w:t>
      </w:r>
      <w:r>
        <w:t xml:space="preserve">Este simpático vecino vive por y para las verduras. Siempre amable y dispuesto a comerciar contigo las mejores frutas y verduras de todo Skeletown. No suele pagar precios muy elevados por los productos que puedas </w:t>
      </w:r>
      <w:r w:rsidR="002405C4">
        <w:t>ofrecerles,</w:t>
      </w:r>
      <w:r>
        <w:t xml:space="preserve"> pero siempre tiene multitud de mercancía disponible para ti.</w:t>
      </w:r>
    </w:p>
    <w:p w:rsidR="00797309" w:rsidRDefault="00797309">
      <w:pPr>
        <w:jc w:val="both"/>
      </w:pPr>
    </w:p>
    <w:p w:rsidR="00346D64" w:rsidRDefault="000C25F7">
      <w:pPr>
        <w:pStyle w:val="Ttulo2"/>
        <w:jc w:val="both"/>
      </w:pPr>
      <w:bookmarkStart w:id="15" w:name="_Toc22491985"/>
      <w:r>
        <w:t>Enemigos</w:t>
      </w:r>
      <w:bookmarkEnd w:id="15"/>
    </w:p>
    <w:p w:rsidR="00C51836" w:rsidRDefault="00C51836" w:rsidP="00C51836">
      <w:pPr>
        <w:jc w:val="both"/>
      </w:pPr>
    </w:p>
    <w:p w:rsidR="0064554B" w:rsidRDefault="0064554B" w:rsidP="00C51836">
      <w:pPr>
        <w:jc w:val="both"/>
      </w:pPr>
      <w:r>
        <w:tab/>
        <w:t>A continuación, se presentan los tipos de errantes implementados en el juego:</w:t>
      </w:r>
    </w:p>
    <w:p w:rsidR="0064554B" w:rsidRDefault="0064554B" w:rsidP="00C51836">
      <w:pPr>
        <w:jc w:val="both"/>
      </w:pPr>
    </w:p>
    <w:tbl>
      <w:tblPr>
        <w:tblStyle w:val="Tablaconcuadrcula"/>
        <w:tblW w:w="0" w:type="auto"/>
        <w:tblLook w:val="04A0" w:firstRow="1" w:lastRow="0" w:firstColumn="1" w:lastColumn="0" w:noHBand="0" w:noVBand="1"/>
      </w:tblPr>
      <w:tblGrid>
        <w:gridCol w:w="4096"/>
        <w:gridCol w:w="1428"/>
        <w:gridCol w:w="2970"/>
      </w:tblGrid>
      <w:tr w:rsidR="00C51836" w:rsidTr="00C51836">
        <w:trPr>
          <w:trHeight w:val="739"/>
        </w:trPr>
        <w:tc>
          <w:tcPr>
            <w:tcW w:w="4096" w:type="dxa"/>
            <w:vMerge w:val="restart"/>
          </w:tcPr>
          <w:p w:rsidR="00C51836" w:rsidRDefault="00C51836" w:rsidP="00C51836">
            <w:pPr>
              <w:jc w:val="center"/>
              <w:rPr>
                <w:noProof/>
              </w:rPr>
            </w:pPr>
          </w:p>
          <w:p w:rsidR="00C51836" w:rsidRDefault="00C51836" w:rsidP="00C51836">
            <w:pPr>
              <w:jc w:val="center"/>
            </w:pPr>
            <w:r>
              <w:rPr>
                <w:noProof/>
              </w:rPr>
              <w:drawing>
                <wp:anchor distT="0" distB="0" distL="114300" distR="114300" simplePos="0" relativeHeight="251676672" behindDoc="1" locked="0" layoutInCell="1" allowOverlap="1" wp14:anchorId="195107DD">
                  <wp:simplePos x="0" y="0"/>
                  <wp:positionH relativeFrom="column">
                    <wp:posOffset>48260</wp:posOffset>
                  </wp:positionH>
                  <wp:positionV relativeFrom="paragraph">
                    <wp:posOffset>638175</wp:posOffset>
                  </wp:positionV>
                  <wp:extent cx="2371725" cy="237172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2371725" cy="2371725"/>
                          </a:xfrm>
                          <a:prstGeom prst="rect">
                            <a:avLst/>
                          </a:prstGeom>
                          <a:noFill/>
                          <a:ln>
                            <a:noFill/>
                          </a:ln>
                        </pic:spPr>
                      </pic:pic>
                    </a:graphicData>
                  </a:graphic>
                </wp:anchor>
              </w:drawing>
            </w:r>
          </w:p>
        </w:tc>
        <w:tc>
          <w:tcPr>
            <w:tcW w:w="1428" w:type="dxa"/>
          </w:tcPr>
          <w:p w:rsidR="00C51836" w:rsidRPr="00C51836" w:rsidRDefault="00C51836" w:rsidP="00C51836">
            <w:pPr>
              <w:jc w:val="both"/>
              <w:rPr>
                <w:b/>
                <w:bCs/>
              </w:rPr>
            </w:pPr>
            <w:r w:rsidRPr="00C51836">
              <w:rPr>
                <w:b/>
                <w:bCs/>
              </w:rPr>
              <w:t>Nombre:</w:t>
            </w:r>
          </w:p>
        </w:tc>
        <w:tc>
          <w:tcPr>
            <w:tcW w:w="2970" w:type="dxa"/>
          </w:tcPr>
          <w:p w:rsidR="00C51836" w:rsidRDefault="00C51836" w:rsidP="00C51836">
            <w:pPr>
              <w:jc w:val="both"/>
            </w:pPr>
            <w:r>
              <w:t>Errante Gelatinoso</w:t>
            </w:r>
          </w:p>
        </w:tc>
      </w:tr>
      <w:tr w:rsidR="00C51836" w:rsidTr="00C51836">
        <w:trPr>
          <w:trHeight w:val="739"/>
        </w:trPr>
        <w:tc>
          <w:tcPr>
            <w:tcW w:w="4096" w:type="dxa"/>
            <w:vMerge/>
          </w:tcPr>
          <w:p w:rsidR="00C51836" w:rsidRDefault="00C51836" w:rsidP="00C51836">
            <w:pPr>
              <w:jc w:val="both"/>
            </w:pPr>
          </w:p>
        </w:tc>
        <w:tc>
          <w:tcPr>
            <w:tcW w:w="1428" w:type="dxa"/>
          </w:tcPr>
          <w:p w:rsidR="00C51836" w:rsidRPr="00C51836" w:rsidRDefault="00C51836" w:rsidP="00C51836">
            <w:pPr>
              <w:jc w:val="both"/>
              <w:rPr>
                <w:b/>
                <w:bCs/>
              </w:rPr>
            </w:pPr>
            <w:r w:rsidRPr="00C51836">
              <w:rPr>
                <w:b/>
                <w:bCs/>
              </w:rPr>
              <w:t>Vida:</w:t>
            </w:r>
          </w:p>
        </w:tc>
        <w:tc>
          <w:tcPr>
            <w:tcW w:w="2970" w:type="dxa"/>
          </w:tcPr>
          <w:p w:rsidR="00C51836" w:rsidRDefault="00C51836" w:rsidP="00C51836">
            <w:pPr>
              <w:jc w:val="both"/>
            </w:pPr>
            <w:r>
              <w:t>2</w:t>
            </w:r>
          </w:p>
        </w:tc>
      </w:tr>
      <w:tr w:rsidR="00C51836" w:rsidTr="00C51836">
        <w:trPr>
          <w:trHeight w:val="739"/>
        </w:trPr>
        <w:tc>
          <w:tcPr>
            <w:tcW w:w="4096" w:type="dxa"/>
            <w:vMerge/>
          </w:tcPr>
          <w:p w:rsidR="00C51836" w:rsidRDefault="00C51836" w:rsidP="00C51836">
            <w:pPr>
              <w:jc w:val="both"/>
            </w:pPr>
          </w:p>
        </w:tc>
        <w:tc>
          <w:tcPr>
            <w:tcW w:w="1428" w:type="dxa"/>
          </w:tcPr>
          <w:p w:rsidR="00C51836" w:rsidRPr="00C51836" w:rsidRDefault="00C51836" w:rsidP="00C51836">
            <w:pPr>
              <w:jc w:val="both"/>
              <w:rPr>
                <w:b/>
                <w:bCs/>
              </w:rPr>
            </w:pPr>
            <w:r w:rsidRPr="00C51836">
              <w:rPr>
                <w:b/>
                <w:bCs/>
              </w:rPr>
              <w:t>Ataque:</w:t>
            </w:r>
          </w:p>
        </w:tc>
        <w:tc>
          <w:tcPr>
            <w:tcW w:w="2970" w:type="dxa"/>
          </w:tcPr>
          <w:p w:rsidR="00C51836" w:rsidRDefault="00C51836" w:rsidP="00C51836">
            <w:pPr>
              <w:jc w:val="both"/>
            </w:pPr>
            <w:r>
              <w:t>10</w:t>
            </w:r>
          </w:p>
        </w:tc>
      </w:tr>
      <w:tr w:rsidR="00C51836" w:rsidTr="00C51836">
        <w:trPr>
          <w:trHeight w:val="739"/>
        </w:trPr>
        <w:tc>
          <w:tcPr>
            <w:tcW w:w="4096" w:type="dxa"/>
            <w:vMerge/>
          </w:tcPr>
          <w:p w:rsidR="00C51836" w:rsidRDefault="00C51836" w:rsidP="00C51836">
            <w:pPr>
              <w:jc w:val="both"/>
            </w:pPr>
          </w:p>
        </w:tc>
        <w:tc>
          <w:tcPr>
            <w:tcW w:w="1428" w:type="dxa"/>
          </w:tcPr>
          <w:p w:rsidR="00C51836" w:rsidRPr="00C51836" w:rsidRDefault="00C51836" w:rsidP="00C51836">
            <w:pPr>
              <w:jc w:val="both"/>
              <w:rPr>
                <w:b/>
                <w:bCs/>
              </w:rPr>
            </w:pPr>
            <w:r w:rsidRPr="00C51836">
              <w:rPr>
                <w:b/>
                <w:bCs/>
              </w:rPr>
              <w:t>Drop:</w:t>
            </w:r>
          </w:p>
        </w:tc>
        <w:tc>
          <w:tcPr>
            <w:tcW w:w="2970" w:type="dxa"/>
          </w:tcPr>
          <w:p w:rsidR="00C51836" w:rsidRDefault="00C51836" w:rsidP="00C51836">
            <w:pPr>
              <w:jc w:val="both"/>
            </w:pPr>
          </w:p>
        </w:tc>
      </w:tr>
      <w:tr w:rsidR="00C51836" w:rsidTr="00C51836">
        <w:trPr>
          <w:trHeight w:val="739"/>
        </w:trPr>
        <w:tc>
          <w:tcPr>
            <w:tcW w:w="4096" w:type="dxa"/>
            <w:vMerge/>
          </w:tcPr>
          <w:p w:rsidR="00C51836" w:rsidRDefault="00C51836" w:rsidP="00C51836">
            <w:pPr>
              <w:jc w:val="both"/>
            </w:pPr>
          </w:p>
        </w:tc>
        <w:tc>
          <w:tcPr>
            <w:tcW w:w="1428" w:type="dxa"/>
          </w:tcPr>
          <w:p w:rsidR="00C51836" w:rsidRPr="00C51836" w:rsidRDefault="00C51836" w:rsidP="00C51836">
            <w:pPr>
              <w:jc w:val="both"/>
              <w:rPr>
                <w:b/>
                <w:bCs/>
              </w:rPr>
            </w:pPr>
            <w:r w:rsidRPr="00C51836">
              <w:rPr>
                <w:b/>
                <w:bCs/>
              </w:rPr>
              <w:t>Descripción:</w:t>
            </w:r>
          </w:p>
        </w:tc>
        <w:tc>
          <w:tcPr>
            <w:tcW w:w="2970" w:type="dxa"/>
          </w:tcPr>
          <w:p w:rsidR="00C51836" w:rsidRDefault="00C51836" w:rsidP="00C51836">
            <w:pPr>
              <w:jc w:val="both"/>
            </w:pPr>
            <w:r>
              <w:t>Que no te engañe su cara de inocente, a pesar de no ser grandes combatientes sus potentes mordiscos pueden hacer mucho daño. Descartados por Caronte por no usar auriculares en el transporte público y por bloquear el paso en las escale</w:t>
            </w:r>
            <w:r w:rsidR="0064554B">
              <w:t>ra</w:t>
            </w:r>
            <w:r>
              <w:t>s mecánicas</w:t>
            </w:r>
          </w:p>
        </w:tc>
      </w:tr>
    </w:tbl>
    <w:p w:rsidR="00C51836" w:rsidRDefault="00C51836" w:rsidP="00C51836">
      <w:pPr>
        <w:jc w:val="both"/>
      </w:pPr>
    </w:p>
    <w:p w:rsidR="00C51836" w:rsidRDefault="00C51836" w:rsidP="00C51836">
      <w:pPr>
        <w:jc w:val="both"/>
      </w:pPr>
    </w:p>
    <w:p w:rsidR="00C51836" w:rsidRDefault="00C51836" w:rsidP="00C51836">
      <w:pPr>
        <w:jc w:val="both"/>
      </w:pPr>
    </w:p>
    <w:p w:rsidR="00C51836" w:rsidRDefault="00C51836" w:rsidP="00C51836">
      <w:pPr>
        <w:jc w:val="both"/>
      </w:pPr>
    </w:p>
    <w:p w:rsidR="00C51836" w:rsidRDefault="00C51836" w:rsidP="00C51836">
      <w:pPr>
        <w:jc w:val="both"/>
      </w:pPr>
    </w:p>
    <w:p w:rsidR="00C51836" w:rsidRDefault="00C51836" w:rsidP="00C51836">
      <w:pPr>
        <w:jc w:val="both"/>
      </w:pPr>
    </w:p>
    <w:p w:rsidR="00C51836" w:rsidRDefault="00C51836" w:rsidP="00C51836">
      <w:pPr>
        <w:jc w:val="both"/>
      </w:pPr>
    </w:p>
    <w:tbl>
      <w:tblPr>
        <w:tblStyle w:val="Tablaconcuadrcula"/>
        <w:tblW w:w="0" w:type="auto"/>
        <w:tblLook w:val="04A0" w:firstRow="1" w:lastRow="0" w:firstColumn="1" w:lastColumn="0" w:noHBand="0" w:noVBand="1"/>
      </w:tblPr>
      <w:tblGrid>
        <w:gridCol w:w="3982"/>
        <w:gridCol w:w="1400"/>
        <w:gridCol w:w="3112"/>
      </w:tblGrid>
      <w:tr w:rsidR="00C51836" w:rsidTr="00C51836">
        <w:trPr>
          <w:trHeight w:val="830"/>
        </w:trPr>
        <w:tc>
          <w:tcPr>
            <w:tcW w:w="3982" w:type="dxa"/>
            <w:vMerge w:val="restart"/>
          </w:tcPr>
          <w:p w:rsidR="00C51836" w:rsidRDefault="00C51836" w:rsidP="00C51836">
            <w:pPr>
              <w:jc w:val="both"/>
              <w:rPr>
                <w:noProof/>
              </w:rPr>
            </w:pPr>
          </w:p>
          <w:p w:rsidR="00C51836" w:rsidRDefault="00C51836" w:rsidP="00C51836">
            <w:pPr>
              <w:jc w:val="both"/>
            </w:pPr>
            <w:r>
              <w:rPr>
                <w:noProof/>
              </w:rPr>
              <w:drawing>
                <wp:anchor distT="0" distB="0" distL="114300" distR="114300" simplePos="0" relativeHeight="251677696" behindDoc="0" locked="0" layoutInCell="1" allowOverlap="1" wp14:anchorId="6725DDDD">
                  <wp:simplePos x="0" y="0"/>
                  <wp:positionH relativeFrom="column">
                    <wp:posOffset>105410</wp:posOffset>
                  </wp:positionH>
                  <wp:positionV relativeFrom="paragraph">
                    <wp:posOffset>351155</wp:posOffset>
                  </wp:positionV>
                  <wp:extent cx="2219325" cy="266162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9325" cy="2661624"/>
                          </a:xfrm>
                          <a:prstGeom prst="rect">
                            <a:avLst/>
                          </a:prstGeom>
                          <a:noFill/>
                          <a:ln>
                            <a:noFill/>
                          </a:ln>
                        </pic:spPr>
                      </pic:pic>
                    </a:graphicData>
                  </a:graphic>
                </wp:anchor>
              </w:drawing>
            </w:r>
          </w:p>
        </w:tc>
        <w:tc>
          <w:tcPr>
            <w:tcW w:w="1400" w:type="dxa"/>
          </w:tcPr>
          <w:p w:rsidR="00C51836" w:rsidRPr="00C51836" w:rsidRDefault="00C51836" w:rsidP="00C51836">
            <w:pPr>
              <w:jc w:val="both"/>
              <w:rPr>
                <w:b/>
                <w:bCs/>
              </w:rPr>
            </w:pPr>
            <w:r w:rsidRPr="00C51836">
              <w:rPr>
                <w:b/>
                <w:bCs/>
              </w:rPr>
              <w:t>Nombre:</w:t>
            </w:r>
          </w:p>
        </w:tc>
        <w:tc>
          <w:tcPr>
            <w:tcW w:w="3112" w:type="dxa"/>
          </w:tcPr>
          <w:p w:rsidR="00C51836" w:rsidRDefault="00C51836" w:rsidP="00C51836">
            <w:pPr>
              <w:jc w:val="both"/>
            </w:pPr>
            <w:r>
              <w:t>Errante Vertebrado</w:t>
            </w:r>
          </w:p>
        </w:tc>
      </w:tr>
      <w:tr w:rsidR="00C51836" w:rsidTr="00C51836">
        <w:trPr>
          <w:trHeight w:val="830"/>
        </w:trPr>
        <w:tc>
          <w:tcPr>
            <w:tcW w:w="3982" w:type="dxa"/>
            <w:vMerge/>
          </w:tcPr>
          <w:p w:rsidR="00C51836" w:rsidRDefault="00C51836" w:rsidP="00C51836">
            <w:pPr>
              <w:jc w:val="both"/>
            </w:pPr>
          </w:p>
        </w:tc>
        <w:tc>
          <w:tcPr>
            <w:tcW w:w="1400" w:type="dxa"/>
          </w:tcPr>
          <w:p w:rsidR="00C51836" w:rsidRPr="00C51836" w:rsidRDefault="00C51836" w:rsidP="00C51836">
            <w:pPr>
              <w:jc w:val="both"/>
              <w:rPr>
                <w:b/>
                <w:bCs/>
              </w:rPr>
            </w:pPr>
            <w:r w:rsidRPr="00C51836">
              <w:rPr>
                <w:b/>
                <w:bCs/>
              </w:rPr>
              <w:t>Vida:</w:t>
            </w:r>
          </w:p>
        </w:tc>
        <w:tc>
          <w:tcPr>
            <w:tcW w:w="3112" w:type="dxa"/>
          </w:tcPr>
          <w:p w:rsidR="00C51836" w:rsidRDefault="00C51836" w:rsidP="00C51836">
            <w:pPr>
              <w:jc w:val="both"/>
            </w:pPr>
            <w:r>
              <w:t>4</w:t>
            </w:r>
          </w:p>
        </w:tc>
      </w:tr>
      <w:tr w:rsidR="00C51836" w:rsidTr="00C51836">
        <w:trPr>
          <w:trHeight w:val="830"/>
        </w:trPr>
        <w:tc>
          <w:tcPr>
            <w:tcW w:w="3982" w:type="dxa"/>
            <w:vMerge/>
          </w:tcPr>
          <w:p w:rsidR="00C51836" w:rsidRDefault="00C51836" w:rsidP="00C51836">
            <w:pPr>
              <w:jc w:val="both"/>
            </w:pPr>
          </w:p>
        </w:tc>
        <w:tc>
          <w:tcPr>
            <w:tcW w:w="1400" w:type="dxa"/>
          </w:tcPr>
          <w:p w:rsidR="00C51836" w:rsidRPr="00C51836" w:rsidRDefault="00C51836" w:rsidP="00C51836">
            <w:pPr>
              <w:jc w:val="both"/>
              <w:rPr>
                <w:b/>
                <w:bCs/>
              </w:rPr>
            </w:pPr>
            <w:r w:rsidRPr="00C51836">
              <w:rPr>
                <w:b/>
                <w:bCs/>
              </w:rPr>
              <w:t>Ataque:</w:t>
            </w:r>
          </w:p>
        </w:tc>
        <w:tc>
          <w:tcPr>
            <w:tcW w:w="3112" w:type="dxa"/>
          </w:tcPr>
          <w:p w:rsidR="00C51836" w:rsidRDefault="00C51836" w:rsidP="00C51836">
            <w:pPr>
              <w:jc w:val="both"/>
            </w:pPr>
            <w:r>
              <w:t>10</w:t>
            </w:r>
          </w:p>
        </w:tc>
      </w:tr>
      <w:tr w:rsidR="00C51836" w:rsidTr="00C51836">
        <w:trPr>
          <w:trHeight w:val="830"/>
        </w:trPr>
        <w:tc>
          <w:tcPr>
            <w:tcW w:w="3982" w:type="dxa"/>
            <w:vMerge/>
          </w:tcPr>
          <w:p w:rsidR="00C51836" w:rsidRDefault="00C51836" w:rsidP="00C51836">
            <w:pPr>
              <w:jc w:val="both"/>
            </w:pPr>
          </w:p>
        </w:tc>
        <w:tc>
          <w:tcPr>
            <w:tcW w:w="1400" w:type="dxa"/>
          </w:tcPr>
          <w:p w:rsidR="00C51836" w:rsidRPr="00C51836" w:rsidRDefault="00C51836" w:rsidP="00C51836">
            <w:pPr>
              <w:jc w:val="both"/>
              <w:rPr>
                <w:b/>
                <w:bCs/>
              </w:rPr>
            </w:pPr>
            <w:r w:rsidRPr="00C51836">
              <w:rPr>
                <w:b/>
                <w:bCs/>
              </w:rPr>
              <w:t>Drop:</w:t>
            </w:r>
          </w:p>
        </w:tc>
        <w:tc>
          <w:tcPr>
            <w:tcW w:w="3112" w:type="dxa"/>
          </w:tcPr>
          <w:p w:rsidR="00C51836" w:rsidRDefault="00C51836" w:rsidP="00C51836">
            <w:pPr>
              <w:jc w:val="both"/>
            </w:pPr>
          </w:p>
        </w:tc>
      </w:tr>
      <w:tr w:rsidR="00C51836" w:rsidTr="00C51836">
        <w:trPr>
          <w:trHeight w:val="831"/>
        </w:trPr>
        <w:tc>
          <w:tcPr>
            <w:tcW w:w="3982" w:type="dxa"/>
            <w:vMerge/>
          </w:tcPr>
          <w:p w:rsidR="00C51836" w:rsidRDefault="00C51836" w:rsidP="00C51836">
            <w:pPr>
              <w:jc w:val="both"/>
            </w:pPr>
          </w:p>
        </w:tc>
        <w:tc>
          <w:tcPr>
            <w:tcW w:w="1400" w:type="dxa"/>
          </w:tcPr>
          <w:p w:rsidR="00C51836" w:rsidRPr="00C51836" w:rsidRDefault="00C51836" w:rsidP="00C51836">
            <w:pPr>
              <w:jc w:val="both"/>
              <w:rPr>
                <w:b/>
                <w:bCs/>
              </w:rPr>
            </w:pPr>
            <w:r w:rsidRPr="00C51836">
              <w:rPr>
                <w:b/>
                <w:bCs/>
              </w:rPr>
              <w:t>Descripción:</w:t>
            </w:r>
          </w:p>
        </w:tc>
        <w:tc>
          <w:tcPr>
            <w:tcW w:w="3112" w:type="dxa"/>
          </w:tcPr>
          <w:p w:rsidR="00C51836" w:rsidRDefault="00C51836" w:rsidP="00C51836">
            <w:pPr>
              <w:jc w:val="both"/>
            </w:pPr>
            <w:r>
              <w:t>Este imponente errante esconde unas afiladas y poderosas fauces bajo su máscara que no dudará en usar para acabar contigo. Fueron descartados por Caronte por hablar por el móvil en el cine y por colarse en la cola de los supermercados.</w:t>
            </w:r>
          </w:p>
        </w:tc>
      </w:tr>
    </w:tbl>
    <w:p w:rsidR="00346D64" w:rsidRPr="002405C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lastRenderedPageBreak/>
        <w:t>Estructura del Juego</w:t>
      </w:r>
    </w:p>
    <w:p w:rsidR="0081095B" w:rsidRDefault="0081095B" w:rsidP="0064554B">
      <w:pPr>
        <w:keepNext/>
        <w:keepLines/>
        <w:pBdr>
          <w:top w:val="nil"/>
          <w:left w:val="nil"/>
          <w:bottom w:val="nil"/>
          <w:right w:val="nil"/>
          <w:between w:val="nil"/>
        </w:pBdr>
        <w:spacing w:before="240" w:after="0"/>
        <w:ind w:left="720"/>
        <w:jc w:val="both"/>
      </w:pPr>
      <w:r w:rsidRPr="0064554B">
        <w:rPr>
          <w:i/>
          <w:iCs/>
          <w:u w:val="single"/>
        </w:rPr>
        <w:t>Clase Evento</w:t>
      </w:r>
      <w:r>
        <w:t>:</w:t>
      </w:r>
      <w:r w:rsidR="0064554B">
        <w:t xml:space="preserve"> Es una clase </w:t>
      </w:r>
      <w:r w:rsidR="00C3321A">
        <w:t>con tres métodos esenciales</w:t>
      </w:r>
      <w:r w:rsidR="0064554B">
        <w:t xml:space="preserve"> en</w:t>
      </w:r>
      <w:r w:rsidR="00C3321A">
        <w:t xml:space="preserve"> suscribir, desuscribir y despachar, que se basan en la suscripción a eventos. Así conseguimos manejar que los eventos entre clases se puedan ejecutar más fácilmente.</w:t>
      </w:r>
    </w:p>
    <w:p w:rsidR="0081095B" w:rsidRDefault="0081095B" w:rsidP="0081095B">
      <w:pPr>
        <w:keepNext/>
        <w:keepLines/>
        <w:pBdr>
          <w:top w:val="nil"/>
          <w:left w:val="nil"/>
          <w:bottom w:val="nil"/>
          <w:right w:val="nil"/>
          <w:between w:val="nil"/>
        </w:pBdr>
        <w:spacing w:before="240" w:after="0"/>
        <w:ind w:left="720"/>
        <w:jc w:val="both"/>
      </w:pPr>
      <w:r w:rsidRPr="0064554B">
        <w:rPr>
          <w:i/>
          <w:iCs/>
          <w:u w:val="single"/>
        </w:rPr>
        <w:t>Clase Main</w:t>
      </w:r>
      <w:r>
        <w:t>:</w:t>
      </w:r>
      <w:r w:rsidR="0064554B">
        <w:t xml:space="preserve"> Es la</w:t>
      </w:r>
      <w:r w:rsidR="001D2B17">
        <w:t xml:space="preserve"> clase que gestiona</w:t>
      </w:r>
      <w:r w:rsidR="0064554B">
        <w:t xml:space="preserve"> </w:t>
      </w:r>
      <w:r w:rsidR="001D2B17">
        <w:t>el</w:t>
      </w:r>
      <w:r w:rsidR="0064554B">
        <w:t xml:space="preserve"> acceso al juego</w:t>
      </w:r>
      <w:r w:rsidR="001D2B17">
        <w:t>.</w:t>
      </w:r>
      <w:r w:rsidR="00C3321A">
        <w:t xml:space="preserve"> </w:t>
      </w:r>
    </w:p>
    <w:p w:rsidR="0081095B" w:rsidRDefault="0081095B" w:rsidP="0081095B">
      <w:pPr>
        <w:keepNext/>
        <w:keepLines/>
        <w:pBdr>
          <w:top w:val="nil"/>
          <w:left w:val="nil"/>
          <w:bottom w:val="nil"/>
          <w:right w:val="nil"/>
          <w:between w:val="nil"/>
        </w:pBdr>
        <w:spacing w:before="240" w:after="0"/>
        <w:ind w:left="720"/>
        <w:jc w:val="both"/>
      </w:pPr>
      <w:r w:rsidRPr="0064554B">
        <w:rPr>
          <w:i/>
          <w:iCs/>
          <w:u w:val="single"/>
        </w:rPr>
        <w:t>Clase WorldLoad</w:t>
      </w:r>
      <w:r>
        <w:t>: Se encarga de generar el mundo y las entidades.</w:t>
      </w:r>
    </w:p>
    <w:p w:rsidR="0081095B" w:rsidRDefault="0081095B" w:rsidP="0081095B">
      <w:pPr>
        <w:keepNext/>
        <w:keepLines/>
        <w:pBdr>
          <w:top w:val="nil"/>
          <w:left w:val="nil"/>
          <w:bottom w:val="nil"/>
          <w:right w:val="nil"/>
          <w:between w:val="nil"/>
        </w:pBdr>
        <w:spacing w:before="240" w:after="0"/>
        <w:ind w:left="720"/>
        <w:jc w:val="both"/>
      </w:pPr>
      <w:r w:rsidRPr="0064554B">
        <w:rPr>
          <w:i/>
          <w:iCs/>
          <w:u w:val="single"/>
        </w:rPr>
        <w:t>Clase AreaMap</w:t>
      </w:r>
      <w:r>
        <w:t>: Gestiona</w:t>
      </w:r>
      <w:bookmarkStart w:id="16" w:name="_GoBack"/>
      <w:bookmarkEnd w:id="16"/>
      <w:r>
        <w:t xml:space="preserve"> el mapa. Lo carga y descarga.</w:t>
      </w:r>
    </w:p>
    <w:p w:rsidR="0081095B" w:rsidRDefault="0081095B" w:rsidP="0081095B">
      <w:pPr>
        <w:keepNext/>
        <w:keepLines/>
        <w:pBdr>
          <w:top w:val="nil"/>
          <w:left w:val="nil"/>
          <w:bottom w:val="nil"/>
          <w:right w:val="nil"/>
          <w:between w:val="nil"/>
        </w:pBdr>
        <w:spacing w:before="240" w:after="0"/>
        <w:ind w:left="720"/>
        <w:jc w:val="both"/>
      </w:pPr>
      <w:r w:rsidRPr="0064554B">
        <w:rPr>
          <w:i/>
          <w:iCs/>
          <w:u w:val="single"/>
        </w:rPr>
        <w:t>Clase GraphicEntity</w:t>
      </w:r>
      <w:r>
        <w:t>: Cualquier unidad que se dibuje en la pantalla es una graphicEntity. Todas las GraphicEntities están incrustadas en el GraphicRenderer.</w:t>
      </w:r>
    </w:p>
    <w:p w:rsidR="0081095B" w:rsidRPr="0064554B" w:rsidRDefault="0081095B" w:rsidP="0081095B">
      <w:pPr>
        <w:keepNext/>
        <w:keepLines/>
        <w:pBdr>
          <w:top w:val="nil"/>
          <w:left w:val="nil"/>
          <w:bottom w:val="nil"/>
          <w:right w:val="nil"/>
          <w:between w:val="nil"/>
        </w:pBdr>
        <w:spacing w:before="240" w:after="0"/>
        <w:ind w:left="720"/>
        <w:jc w:val="both"/>
        <w:rPr>
          <w:i/>
          <w:iCs/>
          <w:u w:val="single"/>
        </w:rPr>
      </w:pPr>
      <w:r w:rsidRPr="0064554B">
        <w:rPr>
          <w:i/>
          <w:iCs/>
          <w:u w:val="single"/>
        </w:rPr>
        <w:t>Clases de soporte</w:t>
      </w:r>
      <w:r w:rsidR="0064554B">
        <w:rPr>
          <w:i/>
          <w:iCs/>
          <w:u w:val="single"/>
        </w:rPr>
        <w:t>:</w:t>
      </w:r>
    </w:p>
    <w:p w:rsidR="0081095B" w:rsidRDefault="0081095B" w:rsidP="0064554B">
      <w:pPr>
        <w:pStyle w:val="Prrafodelista"/>
        <w:keepNext/>
        <w:keepLines/>
        <w:numPr>
          <w:ilvl w:val="0"/>
          <w:numId w:val="14"/>
        </w:numPr>
        <w:pBdr>
          <w:top w:val="nil"/>
          <w:left w:val="nil"/>
          <w:bottom w:val="nil"/>
          <w:right w:val="nil"/>
          <w:between w:val="nil"/>
        </w:pBdr>
        <w:spacing w:before="240" w:after="0"/>
        <w:jc w:val="both"/>
      </w:pPr>
      <w:r>
        <w:t>Gameloop: Es la clase que gestiona todo el juego por lo que controla al resto de clases</w:t>
      </w:r>
    </w:p>
    <w:p w:rsidR="0081095B" w:rsidRDefault="0081095B" w:rsidP="0064554B">
      <w:pPr>
        <w:pStyle w:val="Prrafodelista"/>
        <w:keepNext/>
        <w:keepLines/>
        <w:numPr>
          <w:ilvl w:val="0"/>
          <w:numId w:val="14"/>
        </w:numPr>
        <w:pBdr>
          <w:top w:val="nil"/>
          <w:left w:val="nil"/>
          <w:bottom w:val="nil"/>
          <w:right w:val="nil"/>
          <w:between w:val="nil"/>
        </w:pBdr>
        <w:spacing w:before="240" w:after="0"/>
        <w:jc w:val="both"/>
      </w:pPr>
      <w:r>
        <w:t>GraphicRenderer:</w:t>
      </w:r>
      <w:r w:rsidR="0064554B">
        <w:t xml:space="preserve"> Es la clase encargada de dibujar todos los gráficos</w:t>
      </w:r>
      <w:r w:rsidR="001D2B17">
        <w:t xml:space="preserve"> gracias a las clases GraphicEntities.</w:t>
      </w:r>
    </w:p>
    <w:p w:rsidR="0081095B" w:rsidRDefault="0081095B" w:rsidP="0081095B">
      <w:pPr>
        <w:keepNext/>
        <w:keepLines/>
        <w:pBdr>
          <w:top w:val="nil"/>
          <w:left w:val="nil"/>
          <w:bottom w:val="nil"/>
          <w:right w:val="nil"/>
          <w:between w:val="nil"/>
        </w:pBdr>
        <w:spacing w:before="240" w:after="0"/>
        <w:ind w:left="720"/>
        <w:jc w:val="both"/>
      </w:pPr>
    </w:p>
    <w:p w:rsidR="0081095B" w:rsidRDefault="0081095B" w:rsidP="0081095B">
      <w:pPr>
        <w:keepNext/>
        <w:keepLines/>
        <w:pBdr>
          <w:top w:val="nil"/>
          <w:left w:val="nil"/>
          <w:bottom w:val="nil"/>
          <w:right w:val="nil"/>
          <w:between w:val="nil"/>
        </w:pBdr>
        <w:spacing w:before="240" w:after="0"/>
        <w:ind w:left="720"/>
        <w:jc w:val="both"/>
      </w:pPr>
    </w:p>
    <w:p w:rsidR="00346D64" w:rsidRPr="008F17B2"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Niveles de dificultad</w:t>
      </w:r>
    </w:p>
    <w:p w:rsidR="008F17B2" w:rsidRDefault="008F17B2" w:rsidP="008F17B2">
      <w:pPr>
        <w:keepNext/>
        <w:keepLines/>
        <w:pBdr>
          <w:top w:val="nil"/>
          <w:left w:val="nil"/>
          <w:bottom w:val="nil"/>
          <w:right w:val="nil"/>
          <w:between w:val="nil"/>
        </w:pBdr>
        <w:spacing w:before="240" w:after="0"/>
        <w:ind w:left="720"/>
        <w:jc w:val="both"/>
        <w:rPr>
          <w:color w:val="000000"/>
        </w:rPr>
      </w:pPr>
      <w:r>
        <w:rPr>
          <w:color w:val="000000"/>
        </w:rPr>
        <w:t xml:space="preserve">En Skeletown los niveles de dificultad vienen definidos por las diferentes zonas del mapa y los enemigos que las habitan. De nosotros dependerá hasta donde queremos adentrarnos en las </w:t>
      </w:r>
      <w:r w:rsidR="005F774B">
        <w:rPr>
          <w:color w:val="000000"/>
        </w:rPr>
        <w:t>peligrosas tierras más allá del pueblo.</w:t>
      </w:r>
    </w:p>
    <w:p w:rsidR="008F17B2" w:rsidRDefault="008F17B2" w:rsidP="008F17B2">
      <w:pPr>
        <w:keepNext/>
        <w:keepLines/>
        <w:pBdr>
          <w:top w:val="nil"/>
          <w:left w:val="nil"/>
          <w:bottom w:val="nil"/>
          <w:right w:val="nil"/>
          <w:between w:val="nil"/>
        </w:pBdr>
        <w:spacing w:before="240" w:after="0"/>
        <w:ind w:left="720"/>
        <w:jc w:val="both"/>
        <w:rPr>
          <w:color w:val="000000"/>
        </w:rPr>
      </w:pPr>
      <w:r w:rsidRPr="008F17B2">
        <w:rPr>
          <w:b/>
          <w:color w:val="000000"/>
        </w:rPr>
        <w:t>Nivel de dificultad fácil:</w:t>
      </w:r>
      <w:r>
        <w:rPr>
          <w:color w:val="000000"/>
        </w:rPr>
        <w:t xml:space="preserve"> Este nivel englobaría nuestra casa y el propio pueblo. Si tan solo queremos dedicarnos a cultivar nuestras verduras, hablar con los vecinos del pueblo, comerciar o decorar nuestro hogar, podremos hacerlo sin ningún problema ya que nuestra casa se encuentra muy cerca del pueblo y no existe ningún tipo de amenaza entre estos dos lugares.</w:t>
      </w:r>
    </w:p>
    <w:p w:rsidR="008F17B2" w:rsidRDefault="008F17B2" w:rsidP="008F17B2">
      <w:pPr>
        <w:keepNext/>
        <w:keepLines/>
        <w:pBdr>
          <w:top w:val="nil"/>
          <w:left w:val="nil"/>
          <w:bottom w:val="nil"/>
          <w:right w:val="nil"/>
          <w:between w:val="nil"/>
        </w:pBdr>
        <w:spacing w:before="240" w:after="0"/>
        <w:ind w:left="720"/>
        <w:jc w:val="both"/>
      </w:pPr>
      <w:r>
        <w:rPr>
          <w:b/>
          <w:color w:val="000000"/>
        </w:rPr>
        <w:t>Nivel de dificultad medio:</w:t>
      </w:r>
      <w:r>
        <w:t xml:space="preserve"> Si nos alejamos un poco del pueblo encontraremos la primera zona de peligro donde habitan enemigos de pequeño tamaño que </w:t>
      </w:r>
      <w:r w:rsidR="005F774B">
        <w:t xml:space="preserve">tratarán de acabar con </w:t>
      </w:r>
      <w:r w:rsidR="00FF7246">
        <w:t>nosotros,</w:t>
      </w:r>
      <w:r>
        <w:t xml:space="preserve"> pero no supondrán una gran amenaza. </w:t>
      </w:r>
    </w:p>
    <w:p w:rsidR="008F17B2" w:rsidRPr="008F17B2" w:rsidRDefault="008F17B2" w:rsidP="008F17B2">
      <w:pPr>
        <w:keepNext/>
        <w:keepLines/>
        <w:pBdr>
          <w:top w:val="nil"/>
          <w:left w:val="nil"/>
          <w:bottom w:val="nil"/>
          <w:right w:val="nil"/>
          <w:between w:val="nil"/>
        </w:pBdr>
        <w:spacing w:before="240" w:after="0"/>
        <w:ind w:left="720"/>
        <w:jc w:val="both"/>
      </w:pPr>
      <w:r w:rsidRPr="008F17B2">
        <w:rPr>
          <w:b/>
        </w:rPr>
        <w:t>Nivel de dificultad alto:</w:t>
      </w:r>
      <w:r>
        <w:t xml:space="preserve"> Si conseguimos avanzar llegaremos a la segunda zona de peligro, donde habitan enemigos más grandes y peligrosos (además de los ya conocidos). Estos nuevos enemigos serán más difíciles de eliminar y son mucho más letales por lo que adentrarse en esta zona es una tarea dura pero que a su vez nos reportará mayores beneficios: mejores objetos, más experiencia y más dinero.</w:t>
      </w:r>
    </w:p>
    <w:p w:rsidR="00346D64" w:rsidRDefault="000C25F7">
      <w:pPr>
        <w:keepNext/>
        <w:keepLines/>
        <w:numPr>
          <w:ilvl w:val="0"/>
          <w:numId w:val="7"/>
        </w:numPr>
        <w:pBdr>
          <w:top w:val="nil"/>
          <w:left w:val="nil"/>
          <w:bottom w:val="nil"/>
          <w:right w:val="nil"/>
          <w:between w:val="nil"/>
        </w:pBdr>
        <w:spacing w:before="240" w:after="0"/>
        <w:jc w:val="both"/>
      </w:pPr>
      <w:r>
        <w:rPr>
          <w:rFonts w:ascii="Arial Narrow" w:eastAsia="Arial Narrow" w:hAnsi="Arial Narrow" w:cs="Arial Narrow"/>
          <w:color w:val="7030A0"/>
          <w:sz w:val="32"/>
          <w:szCs w:val="32"/>
        </w:rPr>
        <w:t>Colores</w:t>
      </w:r>
    </w:p>
    <w:p w:rsidR="00346D64" w:rsidRDefault="00346D64">
      <w:pPr>
        <w:keepNext/>
        <w:keepLines/>
        <w:pBdr>
          <w:top w:val="nil"/>
          <w:left w:val="nil"/>
          <w:bottom w:val="nil"/>
          <w:right w:val="nil"/>
          <w:between w:val="nil"/>
        </w:pBdr>
        <w:spacing w:before="240" w:after="0"/>
        <w:jc w:val="both"/>
        <w:rPr>
          <w:rFonts w:ascii="Arial Narrow" w:eastAsia="Arial Narrow" w:hAnsi="Arial Narrow" w:cs="Arial Narrow"/>
          <w:color w:val="7030A0"/>
          <w:sz w:val="32"/>
          <w:szCs w:val="32"/>
        </w:rPr>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azul, Caronte y la muerte</w:t>
      </w:r>
    </w:p>
    <w:p w:rsidR="00346D64" w:rsidRDefault="00346D64">
      <w:pPr>
        <w:pBdr>
          <w:top w:val="nil"/>
          <w:left w:val="nil"/>
          <w:bottom w:val="nil"/>
          <w:right w:val="nil"/>
          <w:between w:val="nil"/>
        </w:pBdr>
        <w:spacing w:after="0"/>
        <w:ind w:left="720" w:hanging="720"/>
        <w:jc w:val="both"/>
        <w:rPr>
          <w:i/>
          <w:color w:val="000000"/>
          <w:u w:val="single"/>
        </w:rPr>
      </w:pPr>
    </w:p>
    <w:p w:rsidR="00346D64" w:rsidRDefault="000C25F7">
      <w:pPr>
        <w:pBdr>
          <w:top w:val="nil"/>
          <w:left w:val="nil"/>
          <w:bottom w:val="nil"/>
          <w:right w:val="nil"/>
          <w:between w:val="nil"/>
        </w:pBdr>
        <w:spacing w:after="0"/>
        <w:ind w:left="720" w:firstLine="720"/>
        <w:jc w:val="both"/>
        <w:rPr>
          <w:color w:val="000000"/>
        </w:rPr>
      </w:pPr>
      <w:r>
        <w:rPr>
          <w:color w:val="000000"/>
        </w:rPr>
        <w:t>En el mundo de Skeletown los colores están asociados a una simbología determinada para reforzar la consistencia del mundo y de la jugabilidad. Para intentar mantener una misma lógica con los peligros en el juego y a la vez evitar caer en los prototipos (</w:t>
      </w:r>
      <w:r>
        <w:rPr>
          <w:i/>
          <w:color w:val="000000"/>
        </w:rPr>
        <w:t>rojo = peligro</w:t>
      </w:r>
      <w:r>
        <w:rPr>
          <w:color w:val="000000"/>
        </w:rPr>
        <w:t xml:space="preserve">) decidimos adoptar nuestro propio sistema de colores y su simbología, dándole al jugador herramientas muy concretas y consistentes para interiorizar dichos mensajes rápidamente. Con todo esto en mente recordamos a Caronte, el barquero, personaje que se nos muestra como la primera figura malvada de nuestro juego. Parece amable, calmado, pero pronto descubrimos que esta actitud solo es fruto de la confianza que le da tenerte bajo su poder y en sus dominios. De esta forma decidimos usar el azul del agua como símbolo de peligro. El agua y Caronte son los primeros símbolos. Una vez comenzado el juego conoceremos a los enemigos, que a pesar de quedar engamados en nuestros escenarios vemos rápidamente como destacan sobre este. Los enemigos comparten el mismo azul que Caronte y el agua (recordemos que </w:t>
      </w:r>
      <w:r w:rsidR="00FF7246">
        <w:rPr>
          <w:color w:val="000000"/>
        </w:rPr>
        <w:t>dichos enemigos</w:t>
      </w:r>
      <w:r>
        <w:rPr>
          <w:color w:val="000000"/>
        </w:rPr>
        <w:t xml:space="preserve"> son fruto de los actos de maldad de Caronte que tiempo atrás tiró a estas personas al agua.</w:t>
      </w:r>
    </w:p>
    <w:p w:rsidR="00346D64" w:rsidRDefault="00346D64">
      <w:pPr>
        <w:pBdr>
          <w:top w:val="nil"/>
          <w:left w:val="nil"/>
          <w:bottom w:val="nil"/>
          <w:right w:val="nil"/>
          <w:between w:val="nil"/>
        </w:pBdr>
        <w:spacing w:after="0"/>
        <w:ind w:left="720" w:firstLine="720"/>
        <w:jc w:val="both"/>
        <w:rPr>
          <w:color w:val="000000"/>
        </w:rPr>
      </w:pPr>
    </w:p>
    <w:p w:rsidR="00346D64" w:rsidRDefault="00346D64">
      <w:pPr>
        <w:pBdr>
          <w:top w:val="nil"/>
          <w:left w:val="nil"/>
          <w:bottom w:val="nil"/>
          <w:right w:val="nil"/>
          <w:between w:val="nil"/>
        </w:pBdr>
        <w:spacing w:after="0"/>
        <w:ind w:left="720" w:firstLine="720"/>
        <w:jc w:val="both"/>
        <w:rPr>
          <w:color w:val="000000"/>
        </w:rPr>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blanco, negro y nosotros</w:t>
      </w:r>
    </w:p>
    <w:p w:rsidR="00346D64" w:rsidRDefault="00346D64">
      <w:pPr>
        <w:pBdr>
          <w:top w:val="nil"/>
          <w:left w:val="nil"/>
          <w:bottom w:val="nil"/>
          <w:right w:val="nil"/>
          <w:between w:val="nil"/>
        </w:pBdr>
        <w:ind w:left="720" w:hanging="720"/>
        <w:jc w:val="both"/>
        <w:rPr>
          <w:color w:val="000000"/>
        </w:rPr>
      </w:pPr>
    </w:p>
    <w:p w:rsidR="00346D64" w:rsidRDefault="000C25F7">
      <w:pPr>
        <w:ind w:left="720" w:firstLine="720"/>
        <w:jc w:val="both"/>
      </w:pPr>
      <w:r>
        <w:t>Otro elemento que también pretende transmitir un mensaje a través de la consistencia y la persistencia es el blanco en conjunto con el negro, siempre usado para referirnos a nosotros mismos. La primera función de esto es que en un mundo tan colorido y recargado el protagonista, nuestro personaje, se convierte en el centro de atención, lo cual facilita la jugabilidad y la comprensión del jugador. Este elemento aparece también en la puerta de nuestra casa, indicándonos de forma sencilla que nos pertenece o en la barra de vida, dónde debería bastar una primera simple vista para asociarla a nosotros y nuestra vida.</w:t>
      </w:r>
    </w:p>
    <w:p w:rsidR="00346D64" w:rsidRDefault="00346D64">
      <w:pPr>
        <w:ind w:left="720" w:firstLine="720"/>
        <w:jc w:val="both"/>
      </w:pPr>
    </w:p>
    <w:p w:rsidR="00346D64" w:rsidRDefault="000C25F7">
      <w:pPr>
        <w:numPr>
          <w:ilvl w:val="0"/>
          <w:numId w:val="12"/>
        </w:numPr>
        <w:pBdr>
          <w:top w:val="nil"/>
          <w:left w:val="nil"/>
          <w:bottom w:val="nil"/>
          <w:right w:val="nil"/>
          <w:between w:val="nil"/>
        </w:pBdr>
        <w:spacing w:after="0"/>
        <w:jc w:val="both"/>
        <w:rPr>
          <w:i/>
          <w:color w:val="000000"/>
        </w:rPr>
      </w:pPr>
      <w:r>
        <w:rPr>
          <w:i/>
          <w:color w:val="000000"/>
          <w:u w:val="single"/>
        </w:rPr>
        <w:t>El morado y la vida</w:t>
      </w:r>
    </w:p>
    <w:p w:rsidR="00346D64" w:rsidRDefault="00346D64">
      <w:pPr>
        <w:pBdr>
          <w:top w:val="nil"/>
          <w:left w:val="nil"/>
          <w:bottom w:val="nil"/>
          <w:right w:val="nil"/>
          <w:between w:val="nil"/>
        </w:pBdr>
        <w:ind w:left="720" w:hanging="720"/>
        <w:jc w:val="both"/>
        <w:rPr>
          <w:i/>
          <w:color w:val="000000"/>
          <w:u w:val="single"/>
        </w:rPr>
      </w:pPr>
    </w:p>
    <w:p w:rsidR="00346D64" w:rsidRDefault="000C25F7">
      <w:pPr>
        <w:ind w:left="720" w:firstLine="360"/>
        <w:jc w:val="both"/>
      </w:pPr>
      <w:r>
        <w:t>La vegetación y la mayoría de elementos vivos están asociados a una paleta de colores morada que nos pretender transmitir esa sensación de vida algo más allá de la estética predominante en el juego. Nuestra barra de vida, nuestras acciones, así como plantar o recolectar aparecen asociadas al morado. Hay un solo morado asociado a los elementos del HUD para evitar cualquier tipo de confusión.</w:t>
      </w:r>
    </w:p>
    <w:p w:rsidR="00346D64" w:rsidRDefault="00346D64">
      <w:pPr>
        <w:pBdr>
          <w:top w:val="nil"/>
          <w:left w:val="nil"/>
          <w:bottom w:val="nil"/>
          <w:right w:val="nil"/>
          <w:between w:val="nil"/>
        </w:pBdr>
        <w:ind w:left="720" w:hanging="720"/>
        <w:jc w:val="both"/>
        <w:rPr>
          <w:color w:val="000000"/>
        </w:rPr>
      </w:pPr>
    </w:p>
    <w:p w:rsidR="00346D64" w:rsidRDefault="000C25F7">
      <w:pPr>
        <w:pStyle w:val="Ttulo1"/>
        <w:numPr>
          <w:ilvl w:val="0"/>
          <w:numId w:val="7"/>
        </w:numPr>
        <w:jc w:val="both"/>
      </w:pPr>
      <w:bookmarkStart w:id="17" w:name="_Toc22491986"/>
      <w:r>
        <w:t>Interfaz</w:t>
      </w:r>
      <w:bookmarkEnd w:id="17"/>
    </w:p>
    <w:p w:rsidR="00346D64" w:rsidRDefault="00346D64">
      <w:pPr>
        <w:jc w:val="both"/>
      </w:pPr>
    </w:p>
    <w:p w:rsidR="00346D64" w:rsidRDefault="000C25F7">
      <w:pPr>
        <w:ind w:firstLine="360"/>
        <w:jc w:val="both"/>
      </w:pPr>
      <w:r>
        <w:t>Los distintos elementos que constituyen la interfaz de nuestro juego están elaborados con una serie de códigos e intenciones.</w:t>
      </w:r>
    </w:p>
    <w:p w:rsidR="00346D64" w:rsidRDefault="00346D64">
      <w:pPr>
        <w:ind w:firstLine="360"/>
        <w:jc w:val="both"/>
      </w:pPr>
    </w:p>
    <w:p w:rsidR="00346D64" w:rsidRDefault="000C25F7">
      <w:pPr>
        <w:numPr>
          <w:ilvl w:val="0"/>
          <w:numId w:val="9"/>
        </w:numPr>
        <w:pBdr>
          <w:top w:val="nil"/>
          <w:left w:val="nil"/>
          <w:bottom w:val="nil"/>
          <w:right w:val="nil"/>
          <w:between w:val="nil"/>
        </w:pBdr>
        <w:jc w:val="both"/>
      </w:pPr>
      <w:r>
        <w:rPr>
          <w:b/>
          <w:color w:val="000000"/>
        </w:rPr>
        <w:t>Ingame:</w:t>
      </w:r>
      <w:r>
        <w:rPr>
          <w:color w:val="000000"/>
        </w:rPr>
        <w:t xml:space="preserve"> nuestra interfaz in game (barra de vida, tienda, inventario…) está pensada para estar siempre accesible y visible. Los elementos interactuables están representados con madera morada, que por una parte nos indica que se refiere a nosotros mismos y por otra, al ser elementos de la misma calidad, nos hace pensar que pueden realizar acciones similares.</w:t>
      </w:r>
    </w:p>
    <w:p w:rsidR="00346D64" w:rsidRDefault="00346D64">
      <w:pPr>
        <w:jc w:val="both"/>
      </w:pPr>
    </w:p>
    <w:p w:rsidR="00346D64" w:rsidRDefault="000C25F7">
      <w:pPr>
        <w:numPr>
          <w:ilvl w:val="0"/>
          <w:numId w:val="9"/>
        </w:numPr>
        <w:pBdr>
          <w:top w:val="nil"/>
          <w:left w:val="nil"/>
          <w:bottom w:val="nil"/>
          <w:right w:val="nil"/>
          <w:between w:val="nil"/>
        </w:pBdr>
        <w:spacing w:after="0"/>
        <w:jc w:val="both"/>
      </w:pPr>
      <w:r>
        <w:rPr>
          <w:b/>
          <w:color w:val="000000"/>
        </w:rPr>
        <w:t>Inventario:</w:t>
      </w:r>
      <w:r>
        <w:rPr>
          <w:color w:val="000000"/>
        </w:rPr>
        <w:t xml:space="preserve"> nuestro inventario está pensado para fomentar la inmersión en el juego y acercar más los conceptos en los que se apoya. Cada página muestra una personalización concreta que nos acerca a cada tipo de actividad que vamos a realizar:</w:t>
      </w:r>
    </w:p>
    <w:p w:rsidR="00346D64" w:rsidRDefault="00346D64">
      <w:pPr>
        <w:pBdr>
          <w:top w:val="nil"/>
          <w:left w:val="nil"/>
          <w:bottom w:val="nil"/>
          <w:right w:val="nil"/>
          <w:between w:val="nil"/>
        </w:pBdr>
        <w:spacing w:after="0"/>
        <w:ind w:left="720" w:hanging="720"/>
        <w:rPr>
          <w:color w:val="000000"/>
        </w:rPr>
      </w:pPr>
    </w:p>
    <w:p w:rsidR="00346D64" w:rsidRDefault="000C25F7">
      <w:pPr>
        <w:numPr>
          <w:ilvl w:val="1"/>
          <w:numId w:val="9"/>
        </w:numPr>
        <w:pBdr>
          <w:top w:val="nil"/>
          <w:left w:val="nil"/>
          <w:bottom w:val="nil"/>
          <w:right w:val="nil"/>
          <w:between w:val="nil"/>
        </w:pBdr>
        <w:spacing w:after="0"/>
        <w:jc w:val="both"/>
      </w:pPr>
      <w:r>
        <w:rPr>
          <w:i/>
          <w:color w:val="000000"/>
        </w:rPr>
        <w:t xml:space="preserve">Huerta: </w:t>
      </w:r>
      <w:r>
        <w:rPr>
          <w:color w:val="000000"/>
        </w:rPr>
        <w:t>los huecos de nuestros ítems se presentan como maceteros.</w:t>
      </w:r>
    </w:p>
    <w:p w:rsidR="00346D64" w:rsidRDefault="000C25F7">
      <w:pPr>
        <w:numPr>
          <w:ilvl w:val="1"/>
          <w:numId w:val="9"/>
        </w:numPr>
        <w:pBdr>
          <w:top w:val="nil"/>
          <w:left w:val="nil"/>
          <w:bottom w:val="nil"/>
          <w:right w:val="nil"/>
          <w:between w:val="nil"/>
        </w:pBdr>
        <w:spacing w:after="0"/>
        <w:jc w:val="both"/>
      </w:pPr>
      <w:r>
        <w:rPr>
          <w:i/>
          <w:color w:val="000000"/>
        </w:rPr>
        <w:t xml:space="preserve">Ropa y cosméticos: </w:t>
      </w:r>
      <w:r w:rsidR="00FF7246">
        <w:rPr>
          <w:color w:val="000000"/>
        </w:rPr>
        <w:t>las distintas prendas se muestran</w:t>
      </w:r>
      <w:r>
        <w:rPr>
          <w:color w:val="000000"/>
        </w:rPr>
        <w:t xml:space="preserve"> en perchas, recordemos que podemos guardar ropa en nuestra propia casa más allá de las prendas que portemos encima.</w:t>
      </w:r>
    </w:p>
    <w:p w:rsidR="00346D64" w:rsidRDefault="00346D64">
      <w:pPr>
        <w:numPr>
          <w:ilvl w:val="1"/>
          <w:numId w:val="9"/>
        </w:numPr>
        <w:pBdr>
          <w:top w:val="nil"/>
          <w:left w:val="nil"/>
          <w:bottom w:val="nil"/>
          <w:right w:val="nil"/>
          <w:between w:val="nil"/>
        </w:pBdr>
        <w:jc w:val="both"/>
      </w:pPr>
      <w:bookmarkStart w:id="18" w:name="_3j2qqm3" w:colFirst="0" w:colLast="0"/>
      <w:bookmarkEnd w:id="18"/>
    </w:p>
    <w:p w:rsidR="00346D64" w:rsidRDefault="00346D64">
      <w:pPr>
        <w:jc w:val="both"/>
      </w:pPr>
    </w:p>
    <w:p w:rsidR="00346D64" w:rsidRDefault="000C25F7">
      <w:pPr>
        <w:pStyle w:val="Ttulo1"/>
        <w:numPr>
          <w:ilvl w:val="0"/>
          <w:numId w:val="7"/>
        </w:numPr>
        <w:jc w:val="both"/>
      </w:pPr>
      <w:bookmarkStart w:id="19" w:name="_Toc22491987"/>
      <w:r>
        <w:t>Banda Sonora</w:t>
      </w:r>
      <w:bookmarkEnd w:id="19"/>
    </w:p>
    <w:p w:rsidR="00346D64" w:rsidRDefault="00346D64">
      <w:pPr>
        <w:jc w:val="both"/>
      </w:pPr>
    </w:p>
    <w:p w:rsidR="00346D64" w:rsidRDefault="000C25F7">
      <w:pPr>
        <w:pStyle w:val="Ttulo1"/>
        <w:numPr>
          <w:ilvl w:val="0"/>
          <w:numId w:val="7"/>
        </w:numPr>
        <w:jc w:val="both"/>
      </w:pPr>
      <w:bookmarkStart w:id="20" w:name="_Toc22491988"/>
      <w:r>
        <w:t>Sistema de monetización</w:t>
      </w:r>
      <w:bookmarkEnd w:id="20"/>
    </w:p>
    <w:p w:rsidR="00346D64" w:rsidRDefault="00346D64">
      <w:pPr>
        <w:jc w:val="both"/>
      </w:pPr>
    </w:p>
    <w:p w:rsidR="00346D64" w:rsidRDefault="000C25F7">
      <w:pPr>
        <w:jc w:val="both"/>
      </w:pPr>
      <w:r>
        <w:tab/>
        <w:t>El modelo de negocio del Skeletown está pensado de manera que todos los usuarios pueden jugar de manera gratuita, pero se podrán comprar diversos “cosméticos” para personalizar a nuestro personaje, así como muebles, objetos, e ítems que podremos ir obteniendo. También se podrán adquirir diversos “powerups”, que ayudarán a un progreso más rápido dentro del juego. Nuestra intención a la hora de monetizar este juego es que dicha monetización nunca entorpezca ni empañe la jugabilidad y la inmersión en el mundo del juego. La tienda será accesible desde un solo punto y prescindiremos de recordarle al jugador todo el tiempo que tiene la posibilidad de comprar, normalmente esta táctica estropea gran parte de la experiencia de usuario.</w:t>
      </w:r>
    </w:p>
    <w:p w:rsidR="00346D64" w:rsidRDefault="000C25F7">
      <w:pPr>
        <w:jc w:val="both"/>
      </w:pPr>
      <w:r>
        <w:tab/>
        <w:t xml:space="preserve">Skeletown es un juego </w:t>
      </w:r>
      <w:r w:rsidR="00FC4ABD">
        <w:t>“</w:t>
      </w:r>
      <w:r>
        <w:t>free to play</w:t>
      </w:r>
      <w:r w:rsidR="00FC4ABD">
        <w:t>”</w:t>
      </w:r>
      <w:r>
        <w:t xml:space="preserve"> con pequeñas compras por diversos servicios y actividades dentro de la app. El dinero facilitará, agilizará o personalizará la experiencia de usuario, pero no será obligado para el disfrute del juego.</w:t>
      </w:r>
    </w:p>
    <w:p w:rsidR="00346D64" w:rsidRDefault="000C25F7">
      <w:pPr>
        <w:ind w:firstLine="720"/>
        <w:jc w:val="both"/>
      </w:pPr>
      <w:r>
        <w:t>Los elementos que el jugador podrá obtener y de los que podrá beneficiarse a través de la tienda son:</w:t>
      </w:r>
    </w:p>
    <w:p w:rsidR="00346D64" w:rsidRDefault="000C25F7">
      <w:pPr>
        <w:numPr>
          <w:ilvl w:val="0"/>
          <w:numId w:val="6"/>
        </w:numPr>
        <w:pBdr>
          <w:top w:val="nil"/>
          <w:left w:val="nil"/>
          <w:bottom w:val="nil"/>
          <w:right w:val="nil"/>
          <w:between w:val="nil"/>
        </w:pBdr>
        <w:spacing w:after="0"/>
        <w:jc w:val="both"/>
      </w:pPr>
      <w:r>
        <w:rPr>
          <w:i/>
          <w:color w:val="000000"/>
        </w:rPr>
        <w:t>Venta de cosméticos:</w:t>
      </w:r>
      <w:r>
        <w:rPr>
          <w:color w:val="000000"/>
        </w:rPr>
        <w:t xml:space="preserve"> podrá obtener desde maquillajes, pintura, pelucas</w:t>
      </w:r>
      <w:r>
        <w:t>…</w:t>
      </w:r>
      <w:r>
        <w:rPr>
          <w:color w:val="000000"/>
        </w:rPr>
        <w:t xml:space="preserve"> todo tipo de accesorios. </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t>Venta de muebles:</w:t>
      </w:r>
      <w:r>
        <w:rPr>
          <w:color w:val="000000"/>
        </w:rPr>
        <w:t xml:space="preserve"> </w:t>
      </w:r>
      <w:r>
        <w:t>de la misma forma habrá a la disposición de los jugadores.</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lastRenderedPageBreak/>
        <w:t>Venta fertilizante:</w:t>
      </w:r>
      <w:r>
        <w:rPr>
          <w:color w:val="000000"/>
        </w:rPr>
        <w:t xml:space="preserve"> </w:t>
      </w:r>
      <w:r w:rsidR="00FC4ABD">
        <w:rPr>
          <w:color w:val="000000"/>
        </w:rPr>
        <w:t>A</w:t>
      </w:r>
      <w:r>
        <w:t>parte de derrotando enemigos, podremos obtener fertilizantes y abonos compr</w:t>
      </w:r>
      <w:r w:rsidR="00FC4ABD">
        <w:t>á</w:t>
      </w:r>
      <w:r>
        <w:t>ndolos en distintos packs.</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spacing w:after="0"/>
        <w:jc w:val="both"/>
      </w:pPr>
      <w:r>
        <w:rPr>
          <w:i/>
          <w:color w:val="000000"/>
        </w:rPr>
        <w:t>Espacio en la mochila:</w:t>
      </w:r>
      <w:r>
        <w:rPr>
          <w:color w:val="000000"/>
        </w:rPr>
        <w:t xml:space="preserve"> la mochila en un primer momento se nos presenta con una</w:t>
      </w:r>
      <w:r>
        <w:t xml:space="preserve"> cantidad de huecos bloqueados. Podremos obtener más espacios en los que cargar items adquiriéndolos a través de la tienda.</w:t>
      </w:r>
    </w:p>
    <w:p w:rsidR="00346D64" w:rsidRDefault="00346D64">
      <w:pPr>
        <w:pBdr>
          <w:top w:val="nil"/>
          <w:left w:val="nil"/>
          <w:bottom w:val="nil"/>
          <w:right w:val="nil"/>
          <w:between w:val="nil"/>
        </w:pBdr>
        <w:spacing w:after="0"/>
        <w:ind w:left="720"/>
        <w:jc w:val="both"/>
      </w:pPr>
    </w:p>
    <w:p w:rsidR="00346D64" w:rsidRDefault="000C25F7">
      <w:pPr>
        <w:numPr>
          <w:ilvl w:val="0"/>
          <w:numId w:val="6"/>
        </w:numPr>
        <w:pBdr>
          <w:top w:val="nil"/>
          <w:left w:val="nil"/>
          <w:bottom w:val="nil"/>
          <w:right w:val="nil"/>
          <w:between w:val="nil"/>
        </w:pBdr>
        <w:jc w:val="both"/>
      </w:pPr>
      <w:r>
        <w:rPr>
          <w:i/>
          <w:color w:val="000000"/>
        </w:rPr>
        <w:t>Ski</w:t>
      </w:r>
      <w:r w:rsidR="00FC4ABD">
        <w:rPr>
          <w:i/>
          <w:color w:val="000000"/>
        </w:rPr>
        <w:t>n</w:t>
      </w:r>
      <w:r>
        <w:rPr>
          <w:i/>
          <w:color w:val="000000"/>
        </w:rPr>
        <w:t>s personalizadas:</w:t>
      </w:r>
      <w:r>
        <w:rPr>
          <w:color w:val="000000"/>
        </w:rPr>
        <w:t xml:space="preserve"> una posible medida en los primeros estadios de desarrollo es la realización de skins personalizadas para fomentar la fidelización de clientes nuevos. Se realizarán concursos, encue</w:t>
      </w:r>
      <w:r>
        <w:t>stas a nuestra comunidad a través de distintos canales de forma que sean nuestros propios usuarios quienes decidan muchos de los elementos que habrá en ese mundo.</w:t>
      </w:r>
    </w:p>
    <w:p w:rsidR="00346D64" w:rsidRDefault="00346D64">
      <w:pPr>
        <w:jc w:val="both"/>
      </w:pPr>
    </w:p>
    <w:p w:rsidR="00346D64" w:rsidRDefault="000C25F7">
      <w:pPr>
        <w:pStyle w:val="Ttulo1"/>
        <w:numPr>
          <w:ilvl w:val="0"/>
          <w:numId w:val="7"/>
        </w:numPr>
        <w:jc w:val="both"/>
      </w:pPr>
      <w:bookmarkStart w:id="21" w:name="_Toc22491989"/>
      <w:r>
        <w:t>Enfoque multijugador</w:t>
      </w:r>
      <w:bookmarkEnd w:id="21"/>
    </w:p>
    <w:p w:rsidR="00346D64" w:rsidRDefault="00346D64">
      <w:pPr>
        <w:jc w:val="both"/>
      </w:pPr>
    </w:p>
    <w:p w:rsidR="00346D64" w:rsidRDefault="000C25F7">
      <w:pPr>
        <w:ind w:left="720" w:firstLine="720"/>
        <w:jc w:val="both"/>
      </w:pPr>
      <w:r>
        <w:t>La idea para Skeletown es que sea un juego multijugador, que permita tanto encuentros en zonas comunes como invitar y acoger distintos huéspedes en nuestro pequeño y cada vez más personalizado pueblo.</w:t>
      </w:r>
      <w:r w:rsidR="005774AF">
        <w:t xml:space="preserve"> Teniendo la posibilidad de intercambiar productos con tus amigos, mandarles regalos diarios o comparar vuestro aspecto, progreso y puntuación en el juego.</w:t>
      </w:r>
    </w:p>
    <w:p w:rsidR="00346D64" w:rsidRDefault="000C25F7">
      <w:pPr>
        <w:pStyle w:val="Ttulo1"/>
        <w:numPr>
          <w:ilvl w:val="0"/>
          <w:numId w:val="7"/>
        </w:numPr>
        <w:jc w:val="both"/>
      </w:pPr>
      <w:bookmarkStart w:id="22" w:name="_Toc22491990"/>
      <w:r>
        <w:t>Contacto</w:t>
      </w:r>
      <w:bookmarkEnd w:id="22"/>
    </w:p>
    <w:p w:rsidR="00FC4ABD" w:rsidRDefault="00FC4ABD" w:rsidP="00FC4ABD"/>
    <w:p w:rsidR="00FC4ABD" w:rsidRDefault="00FC4ABD" w:rsidP="00FC4ABD">
      <w:pPr>
        <w:ind w:firstLine="360"/>
      </w:pPr>
      <w:r>
        <w:t xml:space="preserve">A continuación, se </w:t>
      </w:r>
      <w:r w:rsidRPr="00FF7246">
        <w:rPr>
          <w:u w:val="single"/>
        </w:rPr>
        <w:t>establecen</w:t>
      </w:r>
      <w:r>
        <w:t xml:space="preserve"> los medios de contacto:</w:t>
      </w:r>
    </w:p>
    <w:p w:rsidR="00FC4ABD" w:rsidRPr="00FC4ABD" w:rsidRDefault="00FC4ABD" w:rsidP="00FC4ABD"/>
    <w:p w:rsidR="00346D64" w:rsidRDefault="000C25F7">
      <w:pPr>
        <w:jc w:val="both"/>
      </w:pPr>
      <w:r w:rsidRPr="00FF7246">
        <w:rPr>
          <w:b/>
          <w:bCs/>
        </w:rPr>
        <w:t>Gmail</w:t>
      </w:r>
      <w:r>
        <w:t>: deadpixelgamesinfo@gmail.com</w:t>
      </w:r>
    </w:p>
    <w:p w:rsidR="00346D64" w:rsidRDefault="000C25F7">
      <w:pPr>
        <w:jc w:val="both"/>
        <w:rPr>
          <w:u w:val="single"/>
        </w:rPr>
      </w:pPr>
      <w:r w:rsidRPr="00FF7246">
        <w:rPr>
          <w:b/>
          <w:bCs/>
        </w:rPr>
        <w:t>Github</w:t>
      </w:r>
      <w:r>
        <w:t xml:space="preserve">: </w:t>
      </w:r>
      <w:hyperlink r:id="rId38">
        <w:r>
          <w:rPr>
            <w:color w:val="0563C1"/>
            <w:u w:val="single"/>
          </w:rPr>
          <w:t>https://deadpixelgames.github.io/</w:t>
        </w:r>
      </w:hyperlink>
    </w:p>
    <w:p w:rsidR="00346D64" w:rsidRDefault="000C25F7">
      <w:pPr>
        <w:jc w:val="both"/>
      </w:pPr>
      <w:r w:rsidRPr="00FF7246">
        <w:rPr>
          <w:b/>
          <w:bCs/>
        </w:rPr>
        <w:t>Twitter</w:t>
      </w:r>
      <w:r>
        <w:t xml:space="preserve">: </w:t>
      </w:r>
      <w:hyperlink r:id="rId39">
        <w:r>
          <w:rPr>
            <w:color w:val="0563C1"/>
            <w:u w:val="single"/>
          </w:rPr>
          <w:t>https://twitter.com/DeadPixelGames</w:t>
        </w:r>
      </w:hyperlink>
    </w:p>
    <w:p w:rsidR="00346D64" w:rsidRDefault="000C25F7">
      <w:pPr>
        <w:jc w:val="both"/>
      </w:pPr>
      <w:r w:rsidRPr="00FF7246">
        <w:rPr>
          <w:b/>
          <w:bCs/>
        </w:rPr>
        <w:t>Instagram</w:t>
      </w:r>
      <w:r>
        <w:t xml:space="preserve">: </w:t>
      </w:r>
      <w:hyperlink r:id="rId40">
        <w:r>
          <w:rPr>
            <w:color w:val="0563C1"/>
            <w:u w:val="single"/>
          </w:rPr>
          <w:t>https://www.instagram.com/deadpixel.games/?hl=es</w:t>
        </w:r>
      </w:hyperlink>
    </w:p>
    <w:p w:rsidR="00346D64" w:rsidRDefault="000C25F7">
      <w:pPr>
        <w:jc w:val="both"/>
      </w:pPr>
      <w:r w:rsidRPr="00FF7246">
        <w:rPr>
          <w:b/>
          <w:bCs/>
        </w:rPr>
        <w:t>Itch.io</w:t>
      </w:r>
      <w:r>
        <w:t xml:space="preserve">: </w:t>
      </w:r>
      <w:hyperlink r:id="rId41">
        <w:r>
          <w:rPr>
            <w:color w:val="0563C1"/>
            <w:u w:val="single"/>
          </w:rPr>
          <w:t>https://deadpixelgames.itch.io/</w:t>
        </w:r>
      </w:hyperlink>
    </w:p>
    <w:p w:rsidR="00346D64" w:rsidRDefault="000C25F7">
      <w:pPr>
        <w:jc w:val="both"/>
      </w:pPr>
      <w:r w:rsidRPr="00FF7246">
        <w:rPr>
          <w:b/>
          <w:bCs/>
        </w:rPr>
        <w:t>Reddit</w:t>
      </w:r>
      <w:r>
        <w:t xml:space="preserve">: </w:t>
      </w:r>
      <w:hyperlink r:id="rId42">
        <w:r>
          <w:rPr>
            <w:color w:val="0563C1"/>
            <w:u w:val="single"/>
          </w:rPr>
          <w:t>https://www.reddit.com/user/DeadPixelGames</w:t>
        </w:r>
      </w:hyperlink>
    </w:p>
    <w:p w:rsidR="00346D64" w:rsidRDefault="00346D64">
      <w:pPr>
        <w:jc w:val="both"/>
      </w:pPr>
    </w:p>
    <w:sectPr w:rsidR="00346D6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976D2"/>
    <w:multiLevelType w:val="multilevel"/>
    <w:tmpl w:val="65CA8C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5BA0029"/>
    <w:multiLevelType w:val="multilevel"/>
    <w:tmpl w:val="8F228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0740C8"/>
    <w:multiLevelType w:val="multilevel"/>
    <w:tmpl w:val="F070B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F64F7A"/>
    <w:multiLevelType w:val="multilevel"/>
    <w:tmpl w:val="A712D0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60F12FC"/>
    <w:multiLevelType w:val="multilevel"/>
    <w:tmpl w:val="0E1A5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996FA6"/>
    <w:multiLevelType w:val="multilevel"/>
    <w:tmpl w:val="03C86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163DF8"/>
    <w:multiLevelType w:val="multilevel"/>
    <w:tmpl w:val="3BA0D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61778D2"/>
    <w:multiLevelType w:val="multilevel"/>
    <w:tmpl w:val="BF301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FE555D"/>
    <w:multiLevelType w:val="hybridMultilevel"/>
    <w:tmpl w:val="96FA9A14"/>
    <w:lvl w:ilvl="0" w:tplc="B60A1E44">
      <w:numFmt w:val="bullet"/>
      <w:lvlText w:val="-"/>
      <w:lvlJc w:val="left"/>
      <w:pPr>
        <w:ind w:left="1080" w:hanging="360"/>
      </w:pPr>
      <w:rPr>
        <w:rFonts w:ascii="Calibri" w:eastAsia="Calibr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5E466196"/>
    <w:multiLevelType w:val="multilevel"/>
    <w:tmpl w:val="018CA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97A1E8C"/>
    <w:multiLevelType w:val="multilevel"/>
    <w:tmpl w:val="122A5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A57F69"/>
    <w:multiLevelType w:val="multilevel"/>
    <w:tmpl w:val="714A8F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EF14488"/>
    <w:multiLevelType w:val="hybridMultilevel"/>
    <w:tmpl w:val="D6BED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2E4EDE"/>
    <w:multiLevelType w:val="multilevel"/>
    <w:tmpl w:val="CD0E41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0"/>
  </w:num>
  <w:num w:numId="3">
    <w:abstractNumId w:val="0"/>
  </w:num>
  <w:num w:numId="4">
    <w:abstractNumId w:val="5"/>
  </w:num>
  <w:num w:numId="5">
    <w:abstractNumId w:val="1"/>
  </w:num>
  <w:num w:numId="6">
    <w:abstractNumId w:val="13"/>
  </w:num>
  <w:num w:numId="7">
    <w:abstractNumId w:val="11"/>
  </w:num>
  <w:num w:numId="8">
    <w:abstractNumId w:val="9"/>
  </w:num>
  <w:num w:numId="9">
    <w:abstractNumId w:val="3"/>
  </w:num>
  <w:num w:numId="10">
    <w:abstractNumId w:val="7"/>
  </w:num>
  <w:num w:numId="11">
    <w:abstractNumId w:val="4"/>
  </w:num>
  <w:num w:numId="12">
    <w:abstractNumId w:val="2"/>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64"/>
    <w:rsid w:val="00073FB6"/>
    <w:rsid w:val="000C25F7"/>
    <w:rsid w:val="000E6455"/>
    <w:rsid w:val="001D2B17"/>
    <w:rsid w:val="002405C4"/>
    <w:rsid w:val="002433B3"/>
    <w:rsid w:val="0031657E"/>
    <w:rsid w:val="00346D64"/>
    <w:rsid w:val="004B5170"/>
    <w:rsid w:val="004E7232"/>
    <w:rsid w:val="005774AF"/>
    <w:rsid w:val="005F774B"/>
    <w:rsid w:val="0064554B"/>
    <w:rsid w:val="00797309"/>
    <w:rsid w:val="0081095B"/>
    <w:rsid w:val="008F17B2"/>
    <w:rsid w:val="009E5272"/>
    <w:rsid w:val="00B97D68"/>
    <w:rsid w:val="00C3321A"/>
    <w:rsid w:val="00C51836"/>
    <w:rsid w:val="00D56906"/>
    <w:rsid w:val="00D57588"/>
    <w:rsid w:val="00D70326"/>
    <w:rsid w:val="00E44D0C"/>
    <w:rsid w:val="00EF4491"/>
    <w:rsid w:val="00F11A61"/>
    <w:rsid w:val="00FC4ABD"/>
    <w:rsid w:val="00FF72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8280599"/>
  <w15:docId w15:val="{6D132373-3105-499D-90B3-65270C7F2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EF4491"/>
  </w:style>
  <w:style w:type="paragraph" w:styleId="Ttulo1">
    <w:name w:val="heading 1"/>
    <w:basedOn w:val="Normal"/>
    <w:next w:val="Normal"/>
    <w:pPr>
      <w:keepNext/>
      <w:keepLines/>
      <w:spacing w:before="240" w:after="0"/>
      <w:outlineLvl w:val="0"/>
    </w:pPr>
    <w:rPr>
      <w:rFonts w:ascii="Arial Narrow" w:eastAsia="Arial Narrow" w:hAnsi="Arial Narrow" w:cs="Arial Narrow"/>
      <w:color w:val="7030A0"/>
      <w:sz w:val="32"/>
      <w:szCs w:val="32"/>
    </w:rPr>
  </w:style>
  <w:style w:type="paragraph" w:styleId="Ttulo2">
    <w:name w:val="heading 2"/>
    <w:basedOn w:val="Normal"/>
    <w:next w:val="Normal"/>
    <w:pPr>
      <w:keepNext/>
      <w:keepLines/>
      <w:spacing w:before="40" w:after="0"/>
      <w:outlineLvl w:val="1"/>
    </w:pPr>
    <w:rPr>
      <w:i/>
      <w:color w:val="C2A5E9"/>
      <w:sz w:val="26"/>
      <w:szCs w:val="26"/>
    </w:rPr>
  </w:style>
  <w:style w:type="paragraph" w:styleId="Ttulo3">
    <w:name w:val="heading 3"/>
    <w:basedOn w:val="Normal"/>
    <w:next w:val="Normal"/>
    <w:link w:val="Ttulo3Car"/>
    <w:pPr>
      <w:keepNext/>
      <w:keepLines/>
      <w:spacing w:before="40" w:after="0"/>
      <w:outlineLvl w:val="2"/>
    </w:pPr>
    <w:rPr>
      <w:color w:val="1E4D78"/>
      <w:sz w:val="24"/>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pPr>
    <w:rPr>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0C25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25F7"/>
    <w:rPr>
      <w:rFonts w:ascii="Tahoma" w:hAnsi="Tahoma" w:cs="Tahoma"/>
      <w:sz w:val="16"/>
      <w:szCs w:val="16"/>
    </w:rPr>
  </w:style>
  <w:style w:type="table" w:styleId="Tablaconcuadrcula">
    <w:name w:val="Table Grid"/>
    <w:basedOn w:val="Tablanormal"/>
    <w:uiPriority w:val="59"/>
    <w:rsid w:val="000C2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EF4491"/>
    <w:rPr>
      <w:color w:val="1E4D78"/>
      <w:sz w:val="24"/>
      <w:szCs w:val="24"/>
    </w:rPr>
  </w:style>
  <w:style w:type="table" w:customStyle="1" w:styleId="Tablaconcuadrcula1">
    <w:name w:val="Tabla con cuadrícula1"/>
    <w:basedOn w:val="Tablanormal"/>
    <w:next w:val="Tablaconcuadrcula"/>
    <w:uiPriority w:val="59"/>
    <w:rsid w:val="00EF4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11A61"/>
    <w:pPr>
      <w:ind w:left="720"/>
      <w:contextualSpacing/>
    </w:pPr>
  </w:style>
  <w:style w:type="paragraph" w:styleId="TDC1">
    <w:name w:val="toc 1"/>
    <w:basedOn w:val="Normal"/>
    <w:next w:val="Normal"/>
    <w:autoRedefine/>
    <w:uiPriority w:val="39"/>
    <w:unhideWhenUsed/>
    <w:rsid w:val="00FF7246"/>
    <w:pPr>
      <w:spacing w:after="100"/>
    </w:pPr>
  </w:style>
  <w:style w:type="paragraph" w:styleId="TDC2">
    <w:name w:val="toc 2"/>
    <w:basedOn w:val="Normal"/>
    <w:next w:val="Normal"/>
    <w:autoRedefine/>
    <w:uiPriority w:val="39"/>
    <w:unhideWhenUsed/>
    <w:rsid w:val="00FF7246"/>
    <w:pPr>
      <w:spacing w:after="100"/>
      <w:ind w:left="220"/>
    </w:pPr>
  </w:style>
  <w:style w:type="paragraph" w:styleId="TDC3">
    <w:name w:val="toc 3"/>
    <w:basedOn w:val="Normal"/>
    <w:next w:val="Normal"/>
    <w:autoRedefine/>
    <w:uiPriority w:val="39"/>
    <w:unhideWhenUsed/>
    <w:rsid w:val="00FF7246"/>
    <w:pPr>
      <w:spacing w:after="100"/>
      <w:ind w:left="440"/>
    </w:pPr>
  </w:style>
  <w:style w:type="character" w:styleId="Hipervnculo">
    <w:name w:val="Hyperlink"/>
    <w:basedOn w:val="Fuentedeprrafopredeter"/>
    <w:uiPriority w:val="99"/>
    <w:unhideWhenUsed/>
    <w:rsid w:val="00FF72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ntendo.com/" TargetMode="External"/><Relationship Id="rId13" Type="http://schemas.openxmlformats.org/officeDocument/2006/relationships/hyperlink" Target="https://disneylatino.com/" TargetMode="Externa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hyperlink" Target="https://twitter.com/DeadPixelGames" TargetMode="External"/><Relationship Id="rId3" Type="http://schemas.openxmlformats.org/officeDocument/2006/relationships/settings" Target="settings.xml"/><Relationship Id="rId21" Type="http://schemas.openxmlformats.org/officeDocument/2006/relationships/image" Target="media/image7.emf"/><Relationship Id="rId34" Type="http://schemas.openxmlformats.org/officeDocument/2006/relationships/image" Target="media/image14.emf"/><Relationship Id="rId42" Type="http://schemas.openxmlformats.org/officeDocument/2006/relationships/hyperlink" Target="https://www.reddit.com/user/DeadPixelGames" TargetMode="External"/><Relationship Id="rId7" Type="http://schemas.openxmlformats.org/officeDocument/2006/relationships/hyperlink" Target="http://animal-crossing.com/" TargetMode="External"/><Relationship Id="rId12" Type="http://schemas.openxmlformats.org/officeDocument/2006/relationships/hyperlink" Target="https://es.wikipedia.org/wiki/Coco_(pel%C3%ADcula)" TargetMode="External"/><Relationship Id="rId17" Type="http://schemas.openxmlformats.org/officeDocument/2006/relationships/image" Target="media/image3.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hyperlink" Target="https://deadpixelgames.github.io/"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oleObject" Target="embeddings/oleObject4.bin"/><Relationship Id="rId41" Type="http://schemas.openxmlformats.org/officeDocument/2006/relationships/hyperlink" Target="https://deadpixelgames.itch.io/" TargetMode="External"/><Relationship Id="rId1" Type="http://schemas.openxmlformats.org/officeDocument/2006/relationships/numbering" Target="numbering.xml"/><Relationship Id="rId6" Type="http://schemas.openxmlformats.org/officeDocument/2006/relationships/hyperlink" Target="https://store.steampowered.com/developer/ConcernedApe/" TargetMode="External"/><Relationship Id="rId11" Type="http://schemas.openxmlformats.org/officeDocument/2006/relationships/hyperlink" Target="https://www.youtube.com/user/TouchstonePictures/feature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hyperlink" Target="https://www.instagram.com/deadpixel.games/?hl=es" TargetMode="External"/><Relationship Id="rId5" Type="http://schemas.openxmlformats.org/officeDocument/2006/relationships/hyperlink" Target="https://store.steampowered.com/app/413150/Stardew_Valley/?snr=1_7_15__13" TargetMode="Externa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hyperlink" Target="https://disneylatino.com/" TargetMode="External"/><Relationship Id="rId19" Type="http://schemas.openxmlformats.org/officeDocument/2006/relationships/image" Target="media/image5.png"/><Relationship Id="rId31" Type="http://schemas.openxmlformats.org/officeDocument/2006/relationships/oleObject" Target="embeddings/oleObject5.bin"/><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ki/The_Nightmare_Before_Christmas" TargetMode="External"/><Relationship Id="rId14" Type="http://schemas.openxmlformats.org/officeDocument/2006/relationships/hyperlink" Target="https://www.pixar.com/" TargetMode="External"/><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image" Target="media/image12.emf"/><Relationship Id="rId35" Type="http://schemas.openxmlformats.org/officeDocument/2006/relationships/oleObject" Target="embeddings/oleObject7.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18</Pages>
  <Words>3835</Words>
  <Characters>21094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Raul Arenas Espinosa</dc:creator>
  <cp:lastModifiedBy>Pablo Alconchel Palma</cp:lastModifiedBy>
  <cp:revision>7</cp:revision>
  <dcterms:created xsi:type="dcterms:W3CDTF">2019-10-20T17:24:00Z</dcterms:created>
  <dcterms:modified xsi:type="dcterms:W3CDTF">2019-10-20T19:09:00Z</dcterms:modified>
</cp:coreProperties>
</file>