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29" w:rsidRPr="00F222E8" w:rsidRDefault="0020783F" w:rsidP="00096D29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096D29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2 (DieCup 2)</w:t>
      </w:r>
      <w:r w:rsidR="004219A0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  <w:bookmarkStart w:id="0" w:name="_GoBack"/>
      <w:bookmarkEnd w:id="0"/>
    </w:p>
    <w:p w:rsidR="00734162" w:rsidRPr="00F222E8" w:rsidRDefault="00734162" w:rsidP="0073416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arbejde videre med jeres raflebægerprojekt. </w:t>
      </w:r>
    </w:p>
    <w:p w:rsidR="00734162" w:rsidRPr="00F222E8" w:rsidRDefault="00734162" w:rsidP="0073416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tage en kopi af jeres projekt fra sidste opgave (inklusiv de </w:t>
      </w:r>
      <w:r w:rsidR="00503FE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 og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metode</w:t>
      </w:r>
      <w:r w:rsidR="00503FE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I implementerede der). Så har I altid originalen at falde tilbage på, hvis noget går helt i koks.</w:t>
      </w:r>
    </w:p>
    <w:p w:rsidR="00856ED3" w:rsidRPr="00F222E8" w:rsidRDefault="00856ED3" w:rsidP="00856ED3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F45A04" w:rsidRPr="00F222E8" w:rsidRDefault="00F45A04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r ofte hensigtsmæssigt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lave en separat klasse, som udelukkende bruges til at teste de klasser og metoder, som man er i færd med at implementere.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Opret 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implementer nedenstående metode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test()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et raflebæger med to terninger, foretage et kast med bægeret og dets to terninger, for til sidste at udskrive antallet af øjne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foran metodens navn skriver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 static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stedet for blot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kan metoden kaldes ved at højreklikke på den lysebrune boks, der repræsenterer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. Det er lettere end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først at skulle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 og så kalde metoden ved at højreklikke på den røde boks, der repræsenterer dette objekt. 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I slipper for at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objekt, som I ikke har andet at bruge til end 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metoden.</w:t>
      </w:r>
    </w:p>
    <w:p w:rsidR="00856ED3" w:rsidRPr="00F222E8" w:rsidRDefault="00856ED3" w:rsidP="00856ED3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dernæst 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implementere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nedenstående metode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testMultiple(int noOfRolls)</w:t>
      </w:r>
    </w:p>
    <w:p w:rsidR="001A3980" w:rsidRPr="00F222E8" w:rsidRDefault="001A3980" w:rsidP="001A3980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løste opgave 6 i Raflebæger 1, har I allerede løst store dele af indeværende opgave, og I kan derfor starte med at flytte metoden </w:t>
      </w:r>
      <w:r w:rsidRPr="001A3980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multipleRolls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fra </w:t>
      </w:r>
      <w:r w:rsidRPr="00DD3D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til </w:t>
      </w:r>
      <w:r w:rsidRPr="00DD3D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klassen, ændre dens navn og så arbejde videre på det, som I allerede har lavet.</w:t>
      </w:r>
    </w:p>
    <w:p w:rsidR="009536A9" w:rsidRPr="00F222E8" w:rsidRDefault="00856ED3" w:rsidP="009536A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et raflebæger med to terninger,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bægeret og dets to terninger og udskrive resultatet af disse kast på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erminalen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(med en linje for hvert kast).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 sidst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udskrives det gennemsnitlige antal øjne i de foretagne kast, således at terminalen får et udseende, der svarer til nedenstående, hvor </w:t>
      </w:r>
      <w:r w:rsidR="009536A9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</w:t>
      </w:r>
      <w:r w:rsidR="004663D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</w:t>
      </w:r>
      <w:r w:rsidR="009536A9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ls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1: 8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2: 12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3: 7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4: 3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5: 6</w:t>
      </w:r>
    </w:p>
    <w:p w:rsidR="009536A9" w:rsidRPr="003A6061" w:rsidRDefault="009536A9" w:rsidP="009536A9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3A6061">
        <w:rPr>
          <w:rFonts w:ascii="Verdana" w:eastAsia="Times New Roman" w:hAnsi="Verdana" w:cs="Times New Roman"/>
          <w:sz w:val="20"/>
          <w:szCs w:val="17"/>
          <w:lang w:val="en-US" w:eastAsia="da-DK"/>
        </w:rPr>
        <w:t>Average no of eyes: 7.2</w:t>
      </w:r>
    </w:p>
    <w:p w:rsidR="009536A9" w:rsidRDefault="009536A9" w:rsidP="009536A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rundes ned til nærmeste heltal, dvs. at 36/5 evalurer til heltallet 7. Hvis man i stedet vil have et reelt tal, kan man skrive 1.0 * 36/5, hvilket evaluerer til det reelle tal 7.2.</w:t>
      </w:r>
    </w:p>
    <w:p w:rsidR="00183815" w:rsidRPr="00F222E8" w:rsidRDefault="00183815" w:rsidP="0018381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Også for denne metode vil det være en fordel for jer at skrive </w:t>
      </w:r>
      <w:r w:rsidR="005E0521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 s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tatic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E052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stedet for </w:t>
      </w:r>
      <w:r w:rsidR="005E0521" w:rsidRPr="005E0521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således at I ikke behøver at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 for at kunne kalde metoden interaktivt.</w:t>
      </w:r>
    </w:p>
    <w:p w:rsidR="003A6061" w:rsidRDefault="009536A9" w:rsidP="00DD3D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18381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testM</w:t>
      </w:r>
      <w:r w:rsidR="00C431E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ul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</w:t>
      </w:r>
      <w:r w:rsidR="00C431E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disktu</w:t>
      </w:r>
      <w:r w:rsidR="005E0521">
        <w:rPr>
          <w:rFonts w:ascii="Verdana" w:eastAsia="Times New Roman" w:hAnsi="Verdana" w:cs="Times New Roman"/>
          <w:sz w:val="20"/>
          <w:szCs w:val="17"/>
          <w:lang w:eastAsia="da-DK"/>
        </w:rPr>
        <w:t>té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r, hvordan resultatet varierer.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ikke kan se alle linjerne vælges 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7B127E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den 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menu, som findes i terminalens øverste venstre hjørne.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2A4389" w:rsidRPr="00F222E8" w:rsidRDefault="002A4389" w:rsidP="009C11FE">
      <w:pPr>
        <w:shd w:val="clear" w:color="auto" w:fill="FFFFFF"/>
        <w:spacing w:before="100" w:beforeAutospacing="1" w:after="24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141BBC"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963B74" w:rsidRPr="00F222E8" w:rsidRDefault="002A4389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 generalisere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situationen, således at terninger kan have et vilkårligt antal sider (større end eller lig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). Antallet 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>af sider angives som en heltals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noOfSides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="00963B7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som bruger parame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eren til at initialisere en 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ny 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feltvariabel ved navn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38770C" w:rsidRPr="00F222E8" w:rsidRDefault="00DE4CF2" w:rsidP="003877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Modificér konstruktøren for 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beskrevet ovenfor. 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en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ko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ns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truktørens parameter </w:t>
      </w:r>
      <w:r w:rsidR="0038770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noOfSides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en fornuftig værdi, dvs. er et helt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al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større end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eller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lig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det ikke er tilfældet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udskrives en passende besked på terminalen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38770C" w:rsidRPr="00F222E8" w:rsidRDefault="005004AB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metode, således at denne nu sætter feltvariablen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være et tilfældigt heltal i intervallet </w:t>
      </w:r>
      <w:r w:rsidR="00480EB6" w:rsidRPr="001F077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[1, </w:t>
      </w:r>
      <w:r w:rsidR="00532D8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480EB6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]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38770C" w:rsidRPr="00F222E8" w:rsidRDefault="0038770C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Pr="00532D8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</w:t>
      </w:r>
      <w:r w:rsidR="00141BB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etode?</w:t>
      </w:r>
    </w:p>
    <w:p w:rsidR="0038770C" w:rsidRPr="00F222E8" w:rsidRDefault="0038770C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4</w:t>
      </w:r>
    </w:p>
    <w:p w:rsidR="00963B74" w:rsidRPr="00F222E8" w:rsidRDefault="00DE4CF2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 konstruktøren for</w:t>
      </w:r>
      <w:r w:rsidR="00FF00A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F00AA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F00A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>, så den får to parametre</w:t>
      </w:r>
      <w:r w:rsidR="00534001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hvormed </w:t>
      </w:r>
      <w:r w:rsidR="00690B5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man kan angive, hvor mange sider de to terninger hver især skal have.</w:t>
      </w:r>
    </w:p>
    <w:p w:rsidR="00FF00AA" w:rsidRPr="00F222E8" w:rsidRDefault="00FF00AA" w:rsidP="00FF00AA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DieCup(int sides1, int sides2)</w:t>
      </w:r>
    </w:p>
    <w:p w:rsidR="00096D29" w:rsidRPr="00F222E8" w:rsidRDefault="00141BBC" w:rsidP="00141BB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ændre nogle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metoder?</w:t>
      </w:r>
    </w:p>
    <w:p w:rsidR="00141BBC" w:rsidRPr="00F222E8" w:rsidRDefault="00141BBC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5</w:t>
      </w:r>
    </w:p>
    <w:p w:rsidR="00ED7A2E" w:rsidRPr="00F222E8" w:rsidRDefault="00141BBC" w:rsidP="00ED7A2E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Forsyn de to metoder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med 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ekstra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parametre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sides1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således at man i kaldet kan angive, hvor mange sider de to terninger skal have.</w:t>
      </w:r>
      <w:r w:rsidR="00ED7A2E" w:rsidRPr="00ED7A2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de nye metoder på </w:t>
      </w:r>
      <w:r w:rsidR="00ED7A2E">
        <w:rPr>
          <w:rFonts w:ascii="Verdana" w:eastAsia="Times New Roman" w:hAnsi="Verdana" w:cs="Times New Roman"/>
          <w:sz w:val="20"/>
          <w:szCs w:val="17"/>
          <w:lang w:eastAsia="da-DK"/>
        </w:rPr>
        <w:t>nogle forskellige raflebægre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Diskutér om resultaterne</w:t>
      </w:r>
      <w:r w:rsidR="00ED7A2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ser fornuftige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ud.</w:t>
      </w:r>
    </w:p>
    <w:p w:rsidR="00172810" w:rsidRPr="00543B2A" w:rsidRDefault="00172810" w:rsidP="00973AC0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007BC0" w:rsidRDefault="006659DD" w:rsidP="00F06EF1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pacing w:val="-2"/>
          <w:sz w:val="20"/>
        </w:rPr>
        <w:t>I skal nu afprøve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</w:t>
      </w:r>
      <w:r w:rsidR="002C45E6" w:rsidRPr="001B00FD">
        <w:rPr>
          <w:rFonts w:ascii="Verdana" w:eastAsia="Times New Roman" w:hAnsi="Verdana" w:cs="Arial"/>
          <w:spacing w:val="-2"/>
          <w:sz w:val="20"/>
        </w:rPr>
        <w:t>det, som I har lavet i opgave 3 og 4,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klassemetoden </w:t>
      </w:r>
      <w:r w:rsidR="000F34C5" w:rsidRPr="001B00FD">
        <w:rPr>
          <w:rFonts w:ascii="Verdana" w:eastAsia="Times New Roman" w:hAnsi="Verdana" w:cs="Arial"/>
          <w:b/>
          <w:i/>
          <w:spacing w:val="-2"/>
          <w:sz w:val="20"/>
        </w:rPr>
        <w:t>test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 xml:space="preserve"> 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>i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 xml:space="preserve"> TestServer 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klassen med parameteren ”DC2”. Dette gøres ved at højreklikke på 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>TestServer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klassen, vælge </w:t>
      </w:r>
      <w:r w:rsidR="000F34C5" w:rsidRPr="001B00FD">
        <w:rPr>
          <w:rFonts w:ascii="Verdana" w:eastAsia="Times New Roman" w:hAnsi="Verdana" w:cs="Arial"/>
          <w:b/>
          <w:i/>
          <w:spacing w:val="-2"/>
          <w:sz w:val="20"/>
        </w:rPr>
        <w:t>test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og indtaste ”DC2” i den dialogboks, der kommer op (husk anførelsestegnene).</w:t>
      </w:r>
      <w:r w:rsidR="00F22F2B">
        <w:rPr>
          <w:rFonts w:ascii="Verdana" w:eastAsia="Times New Roman" w:hAnsi="Verdana" w:cs="Arial"/>
          <w:spacing w:val="-2"/>
          <w:sz w:val="20"/>
        </w:rPr>
        <w:t xml:space="preserve"> </w:t>
      </w:r>
      <w:r w:rsidR="00172810" w:rsidRPr="009C11FE">
        <w:rPr>
          <w:rFonts w:ascii="Verdana" w:eastAsia="Times New Roman" w:hAnsi="Verdana" w:cs="Arial"/>
          <w:sz w:val="20"/>
        </w:rPr>
        <w:t>Metoden uploader jeres prog</w:t>
      </w:r>
      <w:r w:rsidR="00F22F2B">
        <w:rPr>
          <w:rFonts w:ascii="Verdana" w:eastAsia="Times New Roman" w:hAnsi="Verdana" w:cs="Arial"/>
          <w:sz w:val="20"/>
        </w:rPr>
        <w:t>jekt</w:t>
      </w:r>
      <w:r w:rsidR="00172810" w:rsidRPr="009C11FE">
        <w:rPr>
          <w:rFonts w:ascii="Verdana" w:eastAsia="Times New Roman" w:hAnsi="Verdana" w:cs="Arial"/>
          <w:sz w:val="20"/>
        </w:rPr>
        <w:t xml:space="preserve"> til vores</w:t>
      </w:r>
      <w:r w:rsidR="00172810" w:rsidRPr="00F22F2B">
        <w:rPr>
          <w:rFonts w:ascii="Verdana" w:eastAsia="Times New Roman" w:hAnsi="Verdana" w:cs="Arial"/>
          <w:sz w:val="20"/>
        </w:rPr>
        <w:t xml:space="preserve"> </w:t>
      </w:r>
      <w:r w:rsidR="000F34C5" w:rsidRPr="00F22F2B">
        <w:rPr>
          <w:rFonts w:ascii="Verdana" w:eastAsia="Times New Roman" w:hAnsi="Verdana" w:cs="Arial"/>
          <w:sz w:val="20"/>
        </w:rPr>
        <w:t>testserver</w:t>
      </w:r>
      <w:r w:rsidR="00007BC0" w:rsidRPr="00F22F2B">
        <w:rPr>
          <w:rFonts w:ascii="Verdana" w:eastAsia="Times New Roman" w:hAnsi="Verdana" w:cs="Arial"/>
          <w:sz w:val="20"/>
        </w:rPr>
        <w:t>.</w:t>
      </w:r>
    </w:p>
    <w:p w:rsidR="00172810" w:rsidRPr="00007BC0" w:rsidRDefault="00172810" w:rsidP="00F06EF1">
      <w:pPr>
        <w:spacing w:after="120"/>
        <w:rPr>
          <w:rFonts w:ascii="Verdana" w:eastAsia="Times New Roman" w:hAnsi="Verdana" w:cs="Arial"/>
          <w:spacing w:val="-2"/>
          <w:sz w:val="20"/>
        </w:rPr>
      </w:pPr>
      <w:r w:rsidRPr="009C11FE">
        <w:rPr>
          <w:rFonts w:ascii="Verdana" w:eastAsia="Times New Roman" w:hAnsi="Verdana" w:cs="Arial"/>
          <w:sz w:val="20"/>
        </w:rPr>
        <w:t>Hvis testserveren finder fejl, skal l gennemgå jeres kode og forsøge at rette dem.</w:t>
      </w:r>
    </w:p>
    <w:p w:rsidR="000163F1" w:rsidRPr="00F222E8" w:rsidRDefault="000163F1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7281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A62A83" w:rsidRPr="00F222E8" w:rsidRDefault="00A62A83" w:rsidP="00A62A8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</w:t>
      </w:r>
    </w:p>
    <w:p w:rsidR="00A62A83" w:rsidRPr="00F222E8" w:rsidRDefault="006E44FE" w:rsidP="00A62A8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void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="00045026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compareDieCups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(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s1,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s2,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s3,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s4,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="00224DDE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noOfRoll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)</w:t>
      </w:r>
    </w:p>
    <w:p w:rsidR="00141BBC" w:rsidRPr="00F222E8" w:rsidRDefault="00A62A83" w:rsidP="00141BB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to raflebægre, hvor det første har terninger med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s1</w:t>
      </w:r>
      <w:r w:rsidR="00C65F6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sider, mens det </w:t>
      </w:r>
      <w:r w:rsidR="00C65F6A">
        <w:rPr>
          <w:rFonts w:ascii="Verdana" w:eastAsia="Times New Roman" w:hAnsi="Verdana" w:cs="Times New Roman"/>
          <w:sz w:val="20"/>
          <w:szCs w:val="17"/>
          <w:lang w:eastAsia="da-DK"/>
        </w:rPr>
        <w:t>andet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terninger med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sider.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Dernæst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foretage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 to raflebægre, og det </w:t>
      </w:r>
      <w:r w:rsidR="000163F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udskrives, hvo</w:t>
      </w:r>
      <w:r w:rsidR="000163F1">
        <w:rPr>
          <w:rFonts w:ascii="Verdana" w:eastAsia="Times New Roman" w:hAnsi="Verdana" w:cs="Times New Roman"/>
          <w:sz w:val="20"/>
          <w:szCs w:val="17"/>
          <w:lang w:eastAsia="da-DK"/>
        </w:rPr>
        <w:t>rdan raflebægrene ser ud og hvor</w:t>
      </w:r>
      <w:r w:rsidR="000163F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mange gange hvert af de to raflebægre vinder</w:t>
      </w:r>
      <w:r w:rsidR="000163F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nedenstående form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6E44FE" w:rsidRPr="00F222E8" w:rsidRDefault="006E44FE" w:rsidP="006E44FE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DieCup 1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6 and 6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highest: 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40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times</w:t>
      </w:r>
    </w:p>
    <w:p w:rsidR="006E44FE" w:rsidRPr="00F222E8" w:rsidRDefault="006E44FE" w:rsidP="006E44FE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DieCup 2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8 and 4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highest: 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4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times</w:t>
      </w:r>
    </w:p>
    <w:p w:rsidR="006E44FE" w:rsidRPr="007B127E" w:rsidRDefault="006E44FE" w:rsidP="006E44FE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7B127E">
        <w:rPr>
          <w:rFonts w:ascii="Verdana" w:eastAsia="Times New Roman" w:hAnsi="Verdana" w:cs="Times New Roman"/>
          <w:sz w:val="20"/>
          <w:szCs w:val="17"/>
          <w:lang w:eastAsia="da-DK"/>
        </w:rPr>
        <w:t>Same score in both: 1</w:t>
      </w:r>
      <w:r w:rsidR="00057667" w:rsidRPr="007B127E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 w:rsidRPr="007B127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times</w:t>
      </w:r>
    </w:p>
    <w:p w:rsidR="00172810" w:rsidRPr="009C11FE" w:rsidRDefault="00534001" w:rsidP="00172810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Brug metoden til at undersøge,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hvem der oftest vinder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: e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raflebæge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r, hvor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begge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terninger har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eller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raflebæger 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hvor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den ene terning har 8 sider, mens den anden har 4 sider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resultatet er som forventet.</w:t>
      </w:r>
    </w:p>
    <w:sectPr w:rsidR="00172810" w:rsidRPr="009C11FE" w:rsidSect="00F222E8">
      <w:footerReference w:type="default" r:id="rId7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F7" w:rsidRDefault="00C547F7" w:rsidP="00177FB6">
      <w:r>
        <w:separator/>
      </w:r>
    </w:p>
  </w:endnote>
  <w:endnote w:type="continuationSeparator" w:id="0">
    <w:p w:rsidR="00C547F7" w:rsidRDefault="00C547F7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9A0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F7" w:rsidRDefault="00C547F7" w:rsidP="00177FB6">
      <w:r>
        <w:separator/>
      </w:r>
    </w:p>
  </w:footnote>
  <w:footnote w:type="continuationSeparator" w:id="0">
    <w:p w:rsidR="00C547F7" w:rsidRDefault="00C547F7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07BC0"/>
    <w:rsid w:val="00010BB9"/>
    <w:rsid w:val="000163F1"/>
    <w:rsid w:val="000203FD"/>
    <w:rsid w:val="0003095B"/>
    <w:rsid w:val="00045026"/>
    <w:rsid w:val="00057667"/>
    <w:rsid w:val="00096D29"/>
    <w:rsid w:val="00097EC7"/>
    <w:rsid w:val="000C207F"/>
    <w:rsid w:val="000D0301"/>
    <w:rsid w:val="000E13B8"/>
    <w:rsid w:val="000F34C5"/>
    <w:rsid w:val="00141BBC"/>
    <w:rsid w:val="00156E2A"/>
    <w:rsid w:val="00172810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A3980"/>
    <w:rsid w:val="001B00FD"/>
    <w:rsid w:val="001C0073"/>
    <w:rsid w:val="001C6161"/>
    <w:rsid w:val="001D2D60"/>
    <w:rsid w:val="001E11B9"/>
    <w:rsid w:val="001F0774"/>
    <w:rsid w:val="0020783F"/>
    <w:rsid w:val="002158A4"/>
    <w:rsid w:val="00224DDE"/>
    <w:rsid w:val="00231672"/>
    <w:rsid w:val="0027011E"/>
    <w:rsid w:val="00291E3A"/>
    <w:rsid w:val="002A4389"/>
    <w:rsid w:val="002A5681"/>
    <w:rsid w:val="002C45E6"/>
    <w:rsid w:val="002C6095"/>
    <w:rsid w:val="00332FA7"/>
    <w:rsid w:val="00377087"/>
    <w:rsid w:val="0038770C"/>
    <w:rsid w:val="003A6061"/>
    <w:rsid w:val="003A6D82"/>
    <w:rsid w:val="003B0542"/>
    <w:rsid w:val="003B2294"/>
    <w:rsid w:val="003D6EFC"/>
    <w:rsid w:val="003F60A0"/>
    <w:rsid w:val="004219A0"/>
    <w:rsid w:val="004238DC"/>
    <w:rsid w:val="00446100"/>
    <w:rsid w:val="004663D4"/>
    <w:rsid w:val="00480737"/>
    <w:rsid w:val="00480EB6"/>
    <w:rsid w:val="00483FE8"/>
    <w:rsid w:val="004A4E51"/>
    <w:rsid w:val="004A4F66"/>
    <w:rsid w:val="004C4DF5"/>
    <w:rsid w:val="004D7ED8"/>
    <w:rsid w:val="005004AB"/>
    <w:rsid w:val="00503FE4"/>
    <w:rsid w:val="005062FA"/>
    <w:rsid w:val="00527C6C"/>
    <w:rsid w:val="00532D8B"/>
    <w:rsid w:val="005335B5"/>
    <w:rsid w:val="00534001"/>
    <w:rsid w:val="0054036F"/>
    <w:rsid w:val="00543B2A"/>
    <w:rsid w:val="00564F7C"/>
    <w:rsid w:val="00596283"/>
    <w:rsid w:val="005A7593"/>
    <w:rsid w:val="005C45D1"/>
    <w:rsid w:val="005E0521"/>
    <w:rsid w:val="0060609D"/>
    <w:rsid w:val="00607ED6"/>
    <w:rsid w:val="00622044"/>
    <w:rsid w:val="00641553"/>
    <w:rsid w:val="00643C44"/>
    <w:rsid w:val="006659DD"/>
    <w:rsid w:val="00674F3C"/>
    <w:rsid w:val="00690B5E"/>
    <w:rsid w:val="006C0CA9"/>
    <w:rsid w:val="006E44FE"/>
    <w:rsid w:val="006F15E9"/>
    <w:rsid w:val="00701C6C"/>
    <w:rsid w:val="0070422E"/>
    <w:rsid w:val="00734162"/>
    <w:rsid w:val="00742FCA"/>
    <w:rsid w:val="0074631B"/>
    <w:rsid w:val="00761135"/>
    <w:rsid w:val="00781A6D"/>
    <w:rsid w:val="007A66E2"/>
    <w:rsid w:val="007B127E"/>
    <w:rsid w:val="007B1676"/>
    <w:rsid w:val="008070CC"/>
    <w:rsid w:val="00856ED3"/>
    <w:rsid w:val="008C165A"/>
    <w:rsid w:val="0092165C"/>
    <w:rsid w:val="00932370"/>
    <w:rsid w:val="00942A7C"/>
    <w:rsid w:val="009536A9"/>
    <w:rsid w:val="00963B74"/>
    <w:rsid w:val="00966E36"/>
    <w:rsid w:val="00973AC0"/>
    <w:rsid w:val="00976E6F"/>
    <w:rsid w:val="00982D52"/>
    <w:rsid w:val="00995BAF"/>
    <w:rsid w:val="009C11FE"/>
    <w:rsid w:val="00A0535B"/>
    <w:rsid w:val="00A178C7"/>
    <w:rsid w:val="00A42E60"/>
    <w:rsid w:val="00A44EFE"/>
    <w:rsid w:val="00A539CA"/>
    <w:rsid w:val="00A62A83"/>
    <w:rsid w:val="00A72644"/>
    <w:rsid w:val="00A76E00"/>
    <w:rsid w:val="00AA142A"/>
    <w:rsid w:val="00AB5D63"/>
    <w:rsid w:val="00AE48CB"/>
    <w:rsid w:val="00AF2282"/>
    <w:rsid w:val="00AF5EFA"/>
    <w:rsid w:val="00B06FC7"/>
    <w:rsid w:val="00B559E7"/>
    <w:rsid w:val="00BE2A53"/>
    <w:rsid w:val="00BE386E"/>
    <w:rsid w:val="00BF18F2"/>
    <w:rsid w:val="00BF6DBA"/>
    <w:rsid w:val="00C01B5E"/>
    <w:rsid w:val="00C15275"/>
    <w:rsid w:val="00C21AD8"/>
    <w:rsid w:val="00C431EB"/>
    <w:rsid w:val="00C547F7"/>
    <w:rsid w:val="00C627DB"/>
    <w:rsid w:val="00C65F6A"/>
    <w:rsid w:val="00CB6F5A"/>
    <w:rsid w:val="00CD35B4"/>
    <w:rsid w:val="00D20550"/>
    <w:rsid w:val="00D76108"/>
    <w:rsid w:val="00D91E52"/>
    <w:rsid w:val="00DA62F2"/>
    <w:rsid w:val="00DB66A7"/>
    <w:rsid w:val="00DD0912"/>
    <w:rsid w:val="00DD3DD8"/>
    <w:rsid w:val="00DE0C56"/>
    <w:rsid w:val="00DE487F"/>
    <w:rsid w:val="00DE4CF2"/>
    <w:rsid w:val="00DE52EE"/>
    <w:rsid w:val="00DE7C79"/>
    <w:rsid w:val="00E15EA5"/>
    <w:rsid w:val="00E17916"/>
    <w:rsid w:val="00E47D6C"/>
    <w:rsid w:val="00E9221B"/>
    <w:rsid w:val="00E97D2D"/>
    <w:rsid w:val="00ED7A2E"/>
    <w:rsid w:val="00EE2CF8"/>
    <w:rsid w:val="00EE7370"/>
    <w:rsid w:val="00F06EF1"/>
    <w:rsid w:val="00F127F7"/>
    <w:rsid w:val="00F222E8"/>
    <w:rsid w:val="00F22F2B"/>
    <w:rsid w:val="00F25CB0"/>
    <w:rsid w:val="00F44C13"/>
    <w:rsid w:val="00F45A04"/>
    <w:rsid w:val="00FA201C"/>
    <w:rsid w:val="00FA5254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290507"/>
  <w15:docId w15:val="{E494C34D-EFF3-4B63-ABB1-64B464A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2</Pages>
  <Words>736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73</cp:revision>
  <cp:lastPrinted>2020-08-06T09:39:00Z</cp:lastPrinted>
  <dcterms:created xsi:type="dcterms:W3CDTF">2016-11-28T17:29:00Z</dcterms:created>
  <dcterms:modified xsi:type="dcterms:W3CDTF">2021-08-04T09:36:00Z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