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A8" w:rsidRDefault="008F3DA8" w:rsidP="00070D63">
      <w:pPr>
        <w:pStyle w:val="summary"/>
        <w:shd w:val="clear" w:color="auto" w:fill="FFFFFF"/>
        <w:spacing w:before="0" w:beforeAutospacing="0" w:after="288" w:afterAutospacing="0"/>
        <w:rPr>
          <w:rFonts w:ascii="Arial" w:hAnsi="Arial" w:cs="Arial"/>
          <w:color w:val="1B1B1B"/>
          <w:spacing w:val="-1"/>
          <w:sz w:val="19"/>
          <w:szCs w:val="19"/>
        </w:rPr>
      </w:pPr>
    </w:p>
    <w:p w:rsidR="00070D63" w:rsidRDefault="00070D63" w:rsidP="00070D63">
      <w:pPr>
        <w:pStyle w:val="summary"/>
        <w:shd w:val="clear" w:color="auto" w:fill="FFFFFF"/>
        <w:spacing w:before="0" w:beforeAutospacing="0" w:after="288" w:afterAutospacing="0"/>
        <w:rPr>
          <w:rFonts w:ascii="Arial" w:hAnsi="Arial" w:cs="Arial"/>
          <w:color w:val="1B1B1B"/>
          <w:spacing w:val="-1"/>
          <w:sz w:val="19"/>
          <w:szCs w:val="19"/>
        </w:rPr>
      </w:pPr>
      <w:r>
        <w:rPr>
          <w:rFonts w:ascii="Arial" w:hAnsi="Arial" w:cs="Arial"/>
          <w:color w:val="1B1B1B"/>
          <w:spacing w:val="-1"/>
          <w:sz w:val="19"/>
          <w:szCs w:val="19"/>
        </w:rPr>
        <w:t>The </w:t>
      </w:r>
      <w:r>
        <w:rPr>
          <w:rStyle w:val="Strong"/>
          <w:rFonts w:ascii="Arial" w:hAnsi="Arial" w:cs="Arial"/>
          <w:color w:val="1B1B1B"/>
          <w:spacing w:val="-1"/>
          <w:sz w:val="19"/>
          <w:szCs w:val="19"/>
        </w:rPr>
        <w:t>Canvas API</w:t>
      </w:r>
      <w:r>
        <w:rPr>
          <w:rFonts w:ascii="Arial" w:hAnsi="Arial" w:cs="Arial"/>
          <w:color w:val="1B1B1B"/>
          <w:spacing w:val="-1"/>
          <w:sz w:val="19"/>
          <w:szCs w:val="19"/>
        </w:rPr>
        <w:t> provides a means for drawing graphics via </w:t>
      </w:r>
      <w:hyperlink r:id="rId4" w:history="1">
        <w:r>
          <w:rPr>
            <w:rStyle w:val="Hyperlink"/>
            <w:rFonts w:ascii="Arial" w:hAnsi="Arial" w:cs="Arial"/>
            <w:color w:val="005282"/>
            <w:spacing w:val="-1"/>
            <w:sz w:val="19"/>
            <w:szCs w:val="19"/>
          </w:rPr>
          <w:t>JavaScript</w:t>
        </w:r>
      </w:hyperlink>
      <w:r>
        <w:rPr>
          <w:rFonts w:ascii="Arial" w:hAnsi="Arial" w:cs="Arial"/>
          <w:color w:val="1B1B1B"/>
          <w:spacing w:val="-1"/>
          <w:sz w:val="19"/>
          <w:szCs w:val="19"/>
        </w:rPr>
        <w:t> and the </w:t>
      </w:r>
      <w:hyperlink r:id="rId5" w:history="1">
        <w:r>
          <w:rPr>
            <w:rStyle w:val="Hyperlink"/>
            <w:rFonts w:ascii="Arial" w:hAnsi="Arial" w:cs="Arial"/>
            <w:color w:val="005282"/>
            <w:spacing w:val="-1"/>
            <w:sz w:val="19"/>
            <w:szCs w:val="19"/>
          </w:rPr>
          <w:t>HTML</w:t>
        </w:r>
      </w:hyperlink>
      <w:r>
        <w:rPr>
          <w:rFonts w:ascii="Arial" w:hAnsi="Arial" w:cs="Arial"/>
          <w:color w:val="1B1B1B"/>
          <w:spacing w:val="-1"/>
          <w:sz w:val="19"/>
          <w:szCs w:val="19"/>
        </w:rPr>
        <w:t> </w:t>
      </w:r>
      <w:hyperlink r:id="rId6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&lt;canvas&gt;</w:t>
        </w:r>
      </w:hyperlink>
      <w:r>
        <w:rPr>
          <w:rFonts w:ascii="Arial" w:hAnsi="Arial" w:cs="Arial"/>
          <w:color w:val="1B1B1B"/>
          <w:spacing w:val="-1"/>
          <w:sz w:val="19"/>
          <w:szCs w:val="19"/>
        </w:rPr>
        <w:t> element. Among other things, it can be used for animation, game graphics, data visualization, photo manipulation, and real-time video processing.</w:t>
      </w:r>
    </w:p>
    <w:p w:rsidR="00070D63" w:rsidRDefault="00070D63" w:rsidP="00070D63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1B1B1B"/>
          <w:spacing w:val="-1"/>
          <w:sz w:val="19"/>
          <w:szCs w:val="19"/>
        </w:rPr>
      </w:pPr>
      <w:r>
        <w:rPr>
          <w:rFonts w:ascii="Arial" w:hAnsi="Arial" w:cs="Arial"/>
          <w:color w:val="1B1B1B"/>
          <w:spacing w:val="-1"/>
          <w:sz w:val="19"/>
          <w:szCs w:val="19"/>
        </w:rPr>
        <w:t>The Canvas API largely focuses on 2D graphics. The </w:t>
      </w:r>
      <w:proofErr w:type="spellStart"/>
      <w:r w:rsidR="00E06187">
        <w:rPr>
          <w:rFonts w:ascii="Arial" w:hAnsi="Arial" w:cs="Arial"/>
          <w:color w:val="1B1B1B"/>
          <w:spacing w:val="-1"/>
          <w:sz w:val="19"/>
          <w:szCs w:val="19"/>
        </w:rPr>
        <w:fldChar w:fldCharType="begin"/>
      </w:r>
      <w:r>
        <w:rPr>
          <w:rFonts w:ascii="Arial" w:hAnsi="Arial" w:cs="Arial"/>
          <w:color w:val="1B1B1B"/>
          <w:spacing w:val="-1"/>
          <w:sz w:val="19"/>
          <w:szCs w:val="19"/>
        </w:rPr>
        <w:instrText xml:space="preserve"> HYPERLINK "https://developer.mozilla.org/en-US/docs/Web/API/WebGL_API" </w:instrText>
      </w:r>
      <w:r w:rsidR="00E06187">
        <w:rPr>
          <w:rFonts w:ascii="Arial" w:hAnsi="Arial" w:cs="Arial"/>
          <w:color w:val="1B1B1B"/>
          <w:spacing w:val="-1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5282"/>
          <w:spacing w:val="-1"/>
          <w:sz w:val="19"/>
          <w:szCs w:val="19"/>
        </w:rPr>
        <w:t>WebGL</w:t>
      </w:r>
      <w:proofErr w:type="spellEnd"/>
      <w:r>
        <w:rPr>
          <w:rStyle w:val="Hyperlink"/>
          <w:rFonts w:ascii="Arial" w:hAnsi="Arial" w:cs="Arial"/>
          <w:color w:val="005282"/>
          <w:spacing w:val="-1"/>
          <w:sz w:val="19"/>
          <w:szCs w:val="19"/>
        </w:rPr>
        <w:t xml:space="preserve"> API</w:t>
      </w:r>
      <w:r w:rsidR="00E06187">
        <w:rPr>
          <w:rFonts w:ascii="Arial" w:hAnsi="Arial" w:cs="Arial"/>
          <w:color w:val="1B1B1B"/>
          <w:spacing w:val="-1"/>
          <w:sz w:val="19"/>
          <w:szCs w:val="19"/>
        </w:rPr>
        <w:fldChar w:fldCharType="end"/>
      </w:r>
      <w:r>
        <w:rPr>
          <w:rFonts w:ascii="Arial" w:hAnsi="Arial" w:cs="Arial"/>
          <w:color w:val="1B1B1B"/>
          <w:spacing w:val="-1"/>
          <w:sz w:val="19"/>
          <w:szCs w:val="19"/>
        </w:rPr>
        <w:t>, which also uses the </w:t>
      </w:r>
      <w:r>
        <w:rPr>
          <w:rStyle w:val="HTMLCode"/>
          <w:rFonts w:ascii="Consolas" w:hAnsi="Consolas"/>
          <w:color w:val="1B1B1B"/>
          <w:spacing w:val="-1"/>
          <w:shd w:val="clear" w:color="auto" w:fill="F4F4F4"/>
        </w:rPr>
        <w:t>&lt;canvas&gt;</w:t>
      </w:r>
      <w:r>
        <w:rPr>
          <w:rFonts w:ascii="Arial" w:hAnsi="Arial" w:cs="Arial"/>
          <w:color w:val="1B1B1B"/>
          <w:spacing w:val="-1"/>
          <w:sz w:val="19"/>
          <w:szCs w:val="19"/>
        </w:rPr>
        <w:t> element, draws hardware-accelerated 2D and 3D graphics.</w:t>
      </w:r>
    </w:p>
    <w:p w:rsidR="008F3DA8" w:rsidRDefault="008F3DA8" w:rsidP="008F3DA8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1B1B1B"/>
          <w:spacing w:val="-1"/>
          <w:sz w:val="19"/>
          <w:szCs w:val="19"/>
        </w:rPr>
      </w:pPr>
      <w:r>
        <w:rPr>
          <w:rFonts w:ascii="Arial" w:hAnsi="Arial" w:cs="Arial"/>
          <w:color w:val="1B1B1B"/>
          <w:spacing w:val="-1"/>
          <w:sz w:val="19"/>
          <w:szCs w:val="19"/>
        </w:rPr>
        <w:t>The actual drawing is done using the </w:t>
      </w:r>
      <w:hyperlink r:id="rId7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CanvasRenderingContext2D</w:t>
        </w:r>
      </w:hyperlink>
      <w:r>
        <w:rPr>
          <w:rFonts w:ascii="Arial" w:hAnsi="Arial" w:cs="Arial"/>
          <w:color w:val="1B1B1B"/>
          <w:spacing w:val="-1"/>
          <w:sz w:val="19"/>
          <w:szCs w:val="19"/>
        </w:rPr>
        <w:t> interface. The </w:t>
      </w:r>
      <w:proofErr w:type="spellStart"/>
      <w:r>
        <w:rPr>
          <w:rFonts w:ascii="Arial" w:hAnsi="Arial" w:cs="Arial"/>
          <w:color w:val="1B1B1B"/>
          <w:spacing w:val="-1"/>
          <w:sz w:val="19"/>
          <w:szCs w:val="19"/>
        </w:rPr>
        <w:fldChar w:fldCharType="begin"/>
      </w:r>
      <w:r>
        <w:rPr>
          <w:rFonts w:ascii="Arial" w:hAnsi="Arial" w:cs="Arial"/>
          <w:color w:val="1B1B1B"/>
          <w:spacing w:val="-1"/>
          <w:sz w:val="19"/>
          <w:szCs w:val="19"/>
        </w:rPr>
        <w:instrText xml:space="preserve"> HYPERLINK "https://developer.mozilla.org/en-US/docs/Web/API/CanvasRenderingContext2D/fillStyle" \o "fillStyle" </w:instrText>
      </w:r>
      <w:r>
        <w:rPr>
          <w:rFonts w:ascii="Arial" w:hAnsi="Arial" w:cs="Arial"/>
          <w:color w:val="1B1B1B"/>
          <w:spacing w:val="-1"/>
          <w:sz w:val="19"/>
          <w:szCs w:val="19"/>
        </w:rPr>
        <w:fldChar w:fldCharType="separate"/>
      </w:r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fillStyle</w:t>
      </w:r>
      <w:proofErr w:type="spellEnd"/>
      <w:r>
        <w:rPr>
          <w:rFonts w:ascii="Arial" w:hAnsi="Arial" w:cs="Arial"/>
          <w:color w:val="1B1B1B"/>
          <w:spacing w:val="-1"/>
          <w:sz w:val="19"/>
          <w:szCs w:val="19"/>
        </w:rPr>
        <w:fldChar w:fldCharType="end"/>
      </w:r>
      <w:r>
        <w:rPr>
          <w:rFonts w:ascii="Arial" w:hAnsi="Arial" w:cs="Arial"/>
          <w:color w:val="1B1B1B"/>
          <w:spacing w:val="-1"/>
          <w:sz w:val="19"/>
          <w:szCs w:val="19"/>
        </w:rPr>
        <w:t> property makes the rectangle green. The </w:t>
      </w:r>
      <w:proofErr w:type="spellStart"/>
      <w:r>
        <w:rPr>
          <w:rFonts w:ascii="Arial" w:hAnsi="Arial" w:cs="Arial"/>
          <w:color w:val="1B1B1B"/>
          <w:spacing w:val="-1"/>
          <w:sz w:val="19"/>
          <w:szCs w:val="19"/>
        </w:rPr>
        <w:fldChar w:fldCharType="begin"/>
      </w:r>
      <w:r>
        <w:rPr>
          <w:rFonts w:ascii="Arial" w:hAnsi="Arial" w:cs="Arial"/>
          <w:color w:val="1B1B1B"/>
          <w:spacing w:val="-1"/>
          <w:sz w:val="19"/>
          <w:szCs w:val="19"/>
        </w:rPr>
        <w:instrText xml:space="preserve"> HYPERLINK "https://developer.mozilla.org/en-US/docs/Web/API/CanvasRenderingContext2D/fillRect" \o "fillRect()" </w:instrText>
      </w:r>
      <w:r>
        <w:rPr>
          <w:rFonts w:ascii="Arial" w:hAnsi="Arial" w:cs="Arial"/>
          <w:color w:val="1B1B1B"/>
          <w:spacing w:val="-1"/>
          <w:sz w:val="19"/>
          <w:szCs w:val="19"/>
        </w:rPr>
        <w:fldChar w:fldCharType="separate"/>
      </w:r>
      <w:proofErr w:type="gramStart"/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fillRect</w:t>
      </w:r>
      <w:proofErr w:type="spellEnd"/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(</w:t>
      </w:r>
      <w:proofErr w:type="gramEnd"/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z w:val="19"/>
          <w:szCs w:val="19"/>
        </w:rPr>
        <w:fldChar w:fldCharType="end"/>
      </w:r>
      <w:r>
        <w:rPr>
          <w:rFonts w:ascii="Arial" w:hAnsi="Arial" w:cs="Arial"/>
          <w:color w:val="1B1B1B"/>
          <w:spacing w:val="-1"/>
          <w:sz w:val="19"/>
          <w:szCs w:val="19"/>
        </w:rPr>
        <w:t> method places its top-left corner at (10, 10), and gives it a size of 150 units wide by 100 tall.</w:t>
      </w:r>
    </w:p>
    <w:p w:rsidR="008F3DA8" w:rsidRDefault="008F3DA8" w:rsidP="008F3DA8">
      <w:pPr>
        <w:pStyle w:val="HTMLPreformatted"/>
        <w:pBdr>
          <w:left w:val="single" w:sz="24" w:space="14" w:color="005282"/>
        </w:pBdr>
        <w:shd w:val="clear" w:color="auto" w:fill="F4F4F4"/>
        <w:spacing w:after="288"/>
        <w:rPr>
          <w:rStyle w:val="HTMLCode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canvas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document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getElementById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005A38"/>
          <w:spacing w:val="-1"/>
        </w:rPr>
        <w:t>'canvas'</w:t>
      </w: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8F3DA8" w:rsidRDefault="008F3DA8" w:rsidP="008F3DA8">
      <w:pPr>
        <w:pStyle w:val="HTMLPreformatted"/>
        <w:pBdr>
          <w:left w:val="single" w:sz="24" w:space="14" w:color="005282"/>
        </w:pBdr>
        <w:shd w:val="clear" w:color="auto" w:fill="F4F4F4"/>
        <w:spacing w:after="288"/>
        <w:rPr>
          <w:rStyle w:val="HTMLCode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ctx</w:t>
      </w:r>
      <w:proofErr w:type="spell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canvas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getContext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005A38"/>
          <w:spacing w:val="-1"/>
        </w:rPr>
        <w:t>'2d'</w:t>
      </w: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8F3DA8" w:rsidRDefault="008F3DA8" w:rsidP="008F3DA8">
      <w:pPr>
        <w:pStyle w:val="HTMLPreformatted"/>
        <w:pBdr>
          <w:left w:val="single" w:sz="24" w:space="14" w:color="005282"/>
        </w:pBdr>
        <w:shd w:val="clear" w:color="auto" w:fill="F4F4F4"/>
        <w:spacing w:after="288"/>
        <w:rPr>
          <w:rStyle w:val="HTMLCode"/>
          <w:rFonts w:ascii="Consolas" w:hAnsi="Consolas"/>
          <w:color w:val="1B1B1B"/>
          <w:spacing w:val="-1"/>
        </w:rPr>
      </w:pPr>
    </w:p>
    <w:p w:rsidR="008F3DA8" w:rsidRDefault="008F3DA8" w:rsidP="008F3DA8">
      <w:pPr>
        <w:pStyle w:val="HTMLPreformatted"/>
        <w:pBdr>
          <w:left w:val="single" w:sz="24" w:space="14" w:color="005282"/>
        </w:pBdr>
        <w:shd w:val="clear" w:color="auto" w:fill="F4F4F4"/>
        <w:spacing w:after="288"/>
        <w:rPr>
          <w:rStyle w:val="HTMLCode"/>
          <w:rFonts w:ascii="Consolas" w:hAnsi="Consolas"/>
          <w:color w:val="1B1B1B"/>
          <w:spacing w:val="-1"/>
        </w:rPr>
      </w:pPr>
      <w:proofErr w:type="spellStart"/>
      <w:r>
        <w:rPr>
          <w:rStyle w:val="HTMLCode"/>
          <w:rFonts w:ascii="Consolas" w:hAnsi="Consolas"/>
          <w:color w:val="1B1B1B"/>
          <w:spacing w:val="-1"/>
        </w:rPr>
        <w:t>ctx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HTMLCode"/>
          <w:rFonts w:ascii="Consolas" w:hAnsi="Consolas"/>
          <w:color w:val="1B1B1B"/>
          <w:spacing w:val="-1"/>
        </w:rPr>
        <w:t>fillStyle</w:t>
      </w:r>
      <w:proofErr w:type="spell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'green'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8F3DA8" w:rsidRDefault="008F3DA8" w:rsidP="008F3DA8">
      <w:pPr>
        <w:pStyle w:val="HTMLPreformatted"/>
        <w:pBdr>
          <w:left w:val="single" w:sz="24" w:space="14" w:color="005282"/>
        </w:pBdr>
        <w:shd w:val="clear" w:color="auto" w:fill="F4F4F4"/>
        <w:spacing w:after="288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HTMLCode"/>
          <w:rFonts w:ascii="Consolas" w:hAnsi="Consolas"/>
          <w:color w:val="1B1B1B"/>
          <w:spacing w:val="-1"/>
        </w:rPr>
        <w:t>ctx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fillRect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A30008"/>
          <w:spacing w:val="-1"/>
        </w:rPr>
        <w:t>10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10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150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100</w:t>
      </w: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8F3DA8" w:rsidRDefault="008F3DA8" w:rsidP="008F3DA8">
      <w:pPr>
        <w:shd w:val="clear" w:color="auto" w:fill="FFFFFF"/>
        <w:rPr>
          <w:rFonts w:ascii="Arial" w:hAnsi="Arial" w:cs="Arial"/>
          <w:color w:val="1B1B1B"/>
          <w:spacing w:val="-1"/>
          <w:sz w:val="19"/>
          <w:szCs w:val="19"/>
        </w:rPr>
      </w:pPr>
      <w:r>
        <w:rPr>
          <w:rStyle w:val="visually-hidden"/>
          <w:rFonts w:ascii="Arial" w:hAnsi="Arial" w:cs="Arial"/>
          <w:color w:val="1B1B1B"/>
          <w:spacing w:val="-1"/>
          <w:sz w:val="19"/>
          <w:szCs w:val="19"/>
          <w:bdr w:val="none" w:sz="0" w:space="0" w:color="auto" w:frame="1"/>
        </w:rPr>
        <w:t>Copy to Clipboard</w:t>
      </w:r>
    </w:p>
    <w:p w:rsidR="008F3DA8" w:rsidRDefault="008F3DA8" w:rsidP="008F3DA8">
      <w:pPr>
        <w:pStyle w:val="Heading3"/>
        <w:shd w:val="clear" w:color="auto" w:fill="FFFFFF"/>
        <w:spacing w:before="0" w:beforeAutospacing="0" w:after="144" w:afterAutospacing="0"/>
        <w:rPr>
          <w:rFonts w:ascii="Palatino Linotype" w:hAnsi="Palatino Linotype"/>
          <w:b w:val="0"/>
          <w:bCs w:val="0"/>
          <w:color w:val="1B1B1B"/>
        </w:rPr>
      </w:pPr>
      <w:hyperlink r:id="rId8" w:anchor="result" w:tooltip="Permalink to Result" w:history="1">
        <w:r>
          <w:rPr>
            <w:rStyle w:val="Hyperlink"/>
            <w:rFonts w:ascii="Palatino Linotype" w:hAnsi="Palatino Linotype"/>
            <w:b w:val="0"/>
            <w:bCs w:val="0"/>
            <w:color w:val="1B1B1B"/>
          </w:rPr>
          <w:t>Result</w:t>
        </w:r>
      </w:hyperlink>
    </w:p>
    <w:p w:rsidR="00633443" w:rsidRDefault="008F3DA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.65pt;margin-top:7.4pt;width:59.7pt;height:35.65pt;z-index:251660288;mso-height-percent:200;mso-height-percent:200;mso-width-relative:margin;mso-height-relative:margin" fillcolor="#9bbb59 [3206]" strokecolor="#f2f2f2 [3041]" strokeweight="3pt">
            <v:shadow on="t" type="perspective" color="#4e6128 [1606]" opacity=".5" offset="1pt" offset2="-1pt"/>
            <v:textbox style="mso-fit-shape-to-text:t">
              <w:txbxContent>
                <w:p w:rsidR="008F3DA8" w:rsidRDefault="008F3DA8">
                  <w:r>
                    <w:t xml:space="preserve"> </w:t>
                  </w:r>
                </w:p>
              </w:txbxContent>
            </v:textbox>
          </v:shape>
        </w:pict>
      </w:r>
    </w:p>
    <w:sectPr w:rsidR="00633443" w:rsidSect="00FE6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D63"/>
    <w:rsid w:val="00070D63"/>
    <w:rsid w:val="001C0046"/>
    <w:rsid w:val="0021026D"/>
    <w:rsid w:val="00741D33"/>
    <w:rsid w:val="008F3DA8"/>
    <w:rsid w:val="00E06187"/>
    <w:rsid w:val="00F82914"/>
    <w:rsid w:val="00FE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F96"/>
  </w:style>
  <w:style w:type="paragraph" w:styleId="Heading3">
    <w:name w:val="heading 3"/>
    <w:basedOn w:val="Normal"/>
    <w:link w:val="Heading3Char"/>
    <w:uiPriority w:val="9"/>
    <w:qFormat/>
    <w:rsid w:val="008F3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">
    <w:name w:val="summary"/>
    <w:basedOn w:val="Normal"/>
    <w:rsid w:val="0007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D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0D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0D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3D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D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3DA8"/>
  </w:style>
  <w:style w:type="character" w:customStyle="1" w:styleId="visually-hidden">
    <w:name w:val="visually-hidden"/>
    <w:basedOn w:val="DefaultParagraphFont"/>
    <w:rsid w:val="008F3DA8"/>
  </w:style>
  <w:style w:type="paragraph" w:styleId="BalloonText">
    <w:name w:val="Balloon Text"/>
    <w:basedOn w:val="Normal"/>
    <w:link w:val="BalloonTextChar"/>
    <w:uiPriority w:val="99"/>
    <w:semiHidden/>
    <w:unhideWhenUsed/>
    <w:rsid w:val="008F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anvas_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CanvasRenderingContext2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canvas" TargetMode="Externa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2021-07-18T10:10:00Z</dcterms:created>
  <dcterms:modified xsi:type="dcterms:W3CDTF">2021-07-18T10:25:00Z</dcterms:modified>
</cp:coreProperties>
</file>