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8F95" w14:textId="4E772297" w:rsidR="00805958" w:rsidRDefault="578B7B0F" w:rsidP="5A23D933">
      <w:pPr>
        <w:pStyle w:val="Heading1"/>
        <w:spacing w:before="322" w:after="322"/>
      </w:pPr>
      <w:r w:rsidRPr="5A23D933">
        <w:rPr>
          <w:rFonts w:ascii="Aptos" w:eastAsia="Aptos" w:hAnsi="Aptos" w:cs="Aptos"/>
          <w:b/>
          <w:bCs/>
          <w:sz w:val="48"/>
          <w:szCs w:val="48"/>
        </w:rPr>
        <w:t>Aniwatch Use Case Scenarios</w:t>
      </w:r>
    </w:p>
    <w:p w14:paraId="6EBAA086" w14:textId="7E4CC4B1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Provider: Create Profile &amp; Create Watchlist use cases</w:t>
      </w:r>
    </w:p>
    <w:p w14:paraId="6B1A5331" w14:textId="6B0EE338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Provider P1</w:t>
      </w:r>
      <w:r w:rsidRPr="5A23D933">
        <w:rPr>
          <w:rFonts w:ascii="Aptos" w:eastAsia="Aptos" w:hAnsi="Aptos" w:cs="Aptos"/>
        </w:rPr>
        <w:t xml:space="preserve"> opens the app, logs in for the first time, and is prompted to complete their profile.</w:t>
      </w:r>
    </w:p>
    <w:p w14:paraId="3FA6951C" w14:textId="7C820F08" w:rsidR="00805958" w:rsidRDefault="578B7B0F" w:rsidP="5A23D933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fills in: name, bio, profile image, and clicks </w:t>
      </w:r>
      <w:r w:rsidRPr="5A23D933">
        <w:rPr>
          <w:rFonts w:ascii="Aptos" w:eastAsia="Aptos" w:hAnsi="Aptos" w:cs="Aptos"/>
          <w:b/>
          <w:bCs/>
        </w:rPr>
        <w:t>Save</w:t>
      </w:r>
      <w:r w:rsidRPr="5A23D933">
        <w:rPr>
          <w:rFonts w:ascii="Aptos" w:eastAsia="Aptos" w:hAnsi="Aptos" w:cs="Aptos"/>
        </w:rPr>
        <w:t>.</w:t>
      </w:r>
    </w:p>
    <w:p w14:paraId="49E92F6C" w14:textId="5F0E4C92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navigates to </w:t>
      </w:r>
      <w:r w:rsidRPr="5A23D933">
        <w:rPr>
          <w:rFonts w:ascii="Aptos" w:eastAsia="Aptos" w:hAnsi="Aptos" w:cs="Aptos"/>
          <w:b/>
          <w:bCs/>
        </w:rPr>
        <w:t>“New Watchlist”</w:t>
      </w:r>
      <w:r w:rsidRPr="5A23D933">
        <w:rPr>
          <w:rFonts w:ascii="Aptos" w:eastAsia="Aptos" w:hAnsi="Aptos" w:cs="Aptos"/>
        </w:rPr>
        <w:t>, enters title (“Top Spring Anime”), description, selects a thumbnail, and picks seasons/titles (Anime A, B, C).</w:t>
      </w:r>
    </w:p>
    <w:p w14:paraId="6EF25F46" w14:textId="395FB9F7" w:rsidR="00805958" w:rsidRDefault="578B7B0F" w:rsidP="5A23D933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Create</w:t>
      </w:r>
      <w:r w:rsidRPr="5A23D933">
        <w:rPr>
          <w:rFonts w:ascii="Aptos" w:eastAsia="Aptos" w:hAnsi="Aptos" w:cs="Aptos"/>
        </w:rPr>
        <w:t xml:space="preserve"> and is redirected to their provider profile, seeing “Top Spring Anime” listed.</w:t>
      </w:r>
    </w:p>
    <w:p w14:paraId="0BCC919B" w14:textId="79AFC8A8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P1 logs out.</w:t>
      </w:r>
    </w:p>
    <w:p w14:paraId="267FEC94" w14:textId="32D38757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User: Create/Modify Profile &amp; View Watchlists use cases</w:t>
      </w:r>
    </w:p>
    <w:p w14:paraId="59B25A2A" w14:textId="1B0C4CBF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User U1</w:t>
      </w:r>
      <w:r w:rsidRPr="5A23D933">
        <w:rPr>
          <w:rFonts w:ascii="Aptos" w:eastAsia="Aptos" w:hAnsi="Aptos" w:cs="Aptos"/>
        </w:rPr>
        <w:t xml:space="preserve"> opens the app, registers (username U1, password), and completes profile (avatar, favorite genres).</w:t>
      </w:r>
    </w:p>
    <w:p w14:paraId="022BC1FB" w14:textId="5A38A1DE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U1 browses </w:t>
      </w:r>
      <w:r w:rsidRPr="5A23D933">
        <w:rPr>
          <w:rFonts w:ascii="Aptos" w:eastAsia="Aptos" w:hAnsi="Aptos" w:cs="Aptos"/>
          <w:b/>
          <w:bCs/>
        </w:rPr>
        <w:t>All Watchlists</w:t>
      </w:r>
      <w:r w:rsidRPr="5A23D933">
        <w:rPr>
          <w:rFonts w:ascii="Aptos" w:eastAsia="Aptos" w:hAnsi="Aptos" w:cs="Aptos"/>
        </w:rPr>
        <w:t>, filters by “Spring” and sees P1’s “Top Spring Anime” with thumbnail and stats.</w:t>
      </w:r>
    </w:p>
    <w:p w14:paraId="1323D27E" w14:textId="2FCBE5BB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U1 clicks </w:t>
      </w:r>
      <w:r w:rsidRPr="5A23D933">
        <w:rPr>
          <w:rFonts w:ascii="Aptos" w:eastAsia="Aptos" w:hAnsi="Aptos" w:cs="Aptos"/>
          <w:b/>
          <w:bCs/>
        </w:rPr>
        <w:t>View</w:t>
      </w:r>
      <w:r w:rsidRPr="5A23D933">
        <w:rPr>
          <w:rFonts w:ascii="Aptos" w:eastAsia="Aptos" w:hAnsi="Aptos" w:cs="Aptos"/>
        </w:rPr>
        <w:t xml:space="preserve"> on “Top Spring Anime”, lands on the watchlist page showing all entries and provider info.</w:t>
      </w:r>
    </w:p>
    <w:p w14:paraId="31F20723" w14:textId="3689BA13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U1 edits their profile to change avatar—updates successfully and logs out.</w:t>
      </w:r>
    </w:p>
    <w:p w14:paraId="2976FB29" w14:textId="595BD425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User: Subscribe, Comment &amp; Rate use cases</w:t>
      </w:r>
    </w:p>
    <w:p w14:paraId="6309B4FF" w14:textId="60EAE674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User U2</w:t>
      </w:r>
      <w:r w:rsidRPr="5A23D933">
        <w:rPr>
          <w:rFonts w:ascii="Aptos" w:eastAsia="Aptos" w:hAnsi="Aptos" w:cs="Aptos"/>
        </w:rPr>
        <w:t xml:space="preserve"> logs in and goes to “Top Spring Anime”.</w:t>
      </w:r>
    </w:p>
    <w:p w14:paraId="250D7DBF" w14:textId="314A4006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U2 clicks </w:t>
      </w:r>
      <w:r w:rsidRPr="5A23D933">
        <w:rPr>
          <w:rFonts w:ascii="Aptos" w:eastAsia="Aptos" w:hAnsi="Aptos" w:cs="Aptos"/>
          <w:b/>
          <w:bCs/>
        </w:rPr>
        <w:t>Subscribe</w:t>
      </w:r>
      <w:r w:rsidRPr="5A23D933">
        <w:rPr>
          <w:rFonts w:ascii="Aptos" w:eastAsia="Aptos" w:hAnsi="Aptos" w:cs="Aptos"/>
        </w:rPr>
        <w:t>, sees the subscriber count increment immediately.</w:t>
      </w:r>
    </w:p>
    <w:p w14:paraId="59994C06" w14:textId="09CEE16B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writes a comment: “Love this lineup!” and submits—comment appears under the list.</w:t>
      </w:r>
    </w:p>
    <w:p w14:paraId="2C41DD2D" w14:textId="515E0EFD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clicks on the star‑rating widget and selects 5 stars—rating updates in real‑time.</w:t>
      </w:r>
    </w:p>
    <w:p w14:paraId="7457E26F" w14:textId="3EB2DB8D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logs out.</w:t>
      </w:r>
    </w:p>
    <w:p w14:paraId="6AB16D8A" w14:textId="1AEE5134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Provider: Reply to Comment, View Watchlist Stats &amp; Modify Watchlist use cases</w:t>
      </w:r>
    </w:p>
    <w:p w14:paraId="7EEB586E" w14:textId="426CBD54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logs back in, navigates to </w:t>
      </w:r>
      <w:r w:rsidRPr="5A23D933">
        <w:rPr>
          <w:rFonts w:ascii="Aptos" w:eastAsia="Aptos" w:hAnsi="Aptos" w:cs="Aptos"/>
          <w:b/>
          <w:bCs/>
        </w:rPr>
        <w:t>My Watchlists</w:t>
      </w:r>
      <w:r w:rsidRPr="5A23D933">
        <w:rPr>
          <w:rFonts w:ascii="Aptos" w:eastAsia="Aptos" w:hAnsi="Aptos" w:cs="Aptos"/>
        </w:rPr>
        <w:t xml:space="preserve">, and clicks </w:t>
      </w:r>
      <w:r w:rsidRPr="5A23D933">
        <w:rPr>
          <w:rFonts w:ascii="Aptos" w:eastAsia="Aptos" w:hAnsi="Aptos" w:cs="Aptos"/>
          <w:b/>
          <w:bCs/>
        </w:rPr>
        <w:t>View</w:t>
      </w:r>
      <w:r w:rsidRPr="5A23D933">
        <w:rPr>
          <w:rFonts w:ascii="Aptos" w:eastAsia="Aptos" w:hAnsi="Aptos" w:cs="Aptos"/>
        </w:rPr>
        <w:t xml:space="preserve"> on “Top Spring Anime”.</w:t>
      </w:r>
    </w:p>
    <w:p w14:paraId="37373F05" w14:textId="0536A048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Reply</w:t>
      </w:r>
      <w:r w:rsidRPr="5A23D933">
        <w:rPr>
          <w:rFonts w:ascii="Aptos" w:eastAsia="Aptos" w:hAnsi="Aptos" w:cs="Aptos"/>
        </w:rPr>
        <w:t xml:space="preserve"> on U2’s comment, types “Thanks for subscribing!” and submits—reply nests under U2.</w:t>
      </w:r>
    </w:p>
    <w:p w14:paraId="630FA751" w14:textId="70242069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opens </w:t>
      </w:r>
      <w:r w:rsidRPr="5A23D933">
        <w:rPr>
          <w:rFonts w:ascii="Aptos" w:eastAsia="Aptos" w:hAnsi="Aptos" w:cs="Aptos"/>
          <w:b/>
          <w:bCs/>
        </w:rPr>
        <w:t>Statistics</w:t>
      </w:r>
      <w:r w:rsidRPr="5A23D933">
        <w:rPr>
          <w:rFonts w:ascii="Aptos" w:eastAsia="Aptos" w:hAnsi="Aptos" w:cs="Aptos"/>
        </w:rPr>
        <w:t xml:space="preserve"> tab, sees current views, subscriber count, and average rating.</w:t>
      </w:r>
    </w:p>
    <w:p w14:paraId="08F1F91B" w14:textId="6DB21DE4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Edit</w:t>
      </w:r>
      <w:r w:rsidRPr="5A23D933">
        <w:rPr>
          <w:rFonts w:ascii="Aptos" w:eastAsia="Aptos" w:hAnsi="Aptos" w:cs="Aptos"/>
        </w:rPr>
        <w:t xml:space="preserve">, changes description and reorders one entry, then clicks </w:t>
      </w:r>
      <w:r w:rsidRPr="5A23D933">
        <w:rPr>
          <w:rFonts w:ascii="Aptos" w:eastAsia="Aptos" w:hAnsi="Aptos" w:cs="Aptos"/>
          <w:b/>
          <w:bCs/>
        </w:rPr>
        <w:t>Save</w:t>
      </w:r>
      <w:r w:rsidRPr="5A23D933">
        <w:rPr>
          <w:rFonts w:ascii="Aptos" w:eastAsia="Aptos" w:hAnsi="Aptos" w:cs="Aptos"/>
        </w:rPr>
        <w:t>.</w:t>
      </w:r>
    </w:p>
    <w:p w14:paraId="413E97B8" w14:textId="5759D1BE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P1 logs out.</w:t>
      </w:r>
    </w:p>
    <w:p w14:paraId="24C6C8DC" w14:textId="68FF8F86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SysAdmin: View Usage Statistics, Manage Watchlists, Comments &amp; Users use cases</w:t>
      </w:r>
    </w:p>
    <w:p w14:paraId="6C0CFB62" w14:textId="56B50EFC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Admin A1</w:t>
      </w:r>
      <w:r w:rsidRPr="5A23D933">
        <w:rPr>
          <w:rFonts w:ascii="Aptos" w:eastAsia="Aptos" w:hAnsi="Aptos" w:cs="Aptos"/>
        </w:rPr>
        <w:t xml:space="preserve"> logs in to </w:t>
      </w:r>
      <w:r w:rsidRPr="5A23D933">
        <w:rPr>
          <w:rFonts w:ascii="Aptos" w:eastAsia="Aptos" w:hAnsi="Aptos" w:cs="Aptos"/>
          <w:b/>
          <w:bCs/>
        </w:rPr>
        <w:t>/admin</w:t>
      </w:r>
      <w:r w:rsidRPr="5A23D933">
        <w:rPr>
          <w:rFonts w:ascii="Aptos" w:eastAsia="Aptos" w:hAnsi="Aptos" w:cs="Aptos"/>
        </w:rPr>
        <w:t>, lands on Dashboard showing total users, providers, watchlists, comments.</w:t>
      </w:r>
    </w:p>
    <w:p w14:paraId="6917A97D" w14:textId="04D6F486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clicks </w:t>
      </w:r>
      <w:r w:rsidRPr="5A23D933">
        <w:rPr>
          <w:rFonts w:ascii="Aptos" w:eastAsia="Aptos" w:hAnsi="Aptos" w:cs="Aptos"/>
          <w:b/>
          <w:bCs/>
        </w:rPr>
        <w:t>Server Logs</w:t>
      </w:r>
      <w:r w:rsidRPr="5A23D933">
        <w:rPr>
          <w:rFonts w:ascii="Aptos" w:eastAsia="Aptos" w:hAnsi="Aptos" w:cs="Aptos"/>
        </w:rPr>
        <w:t xml:space="preserve">, verifies recent log lines appear (startup, login events) and filters by </w:t>
      </w:r>
      <w:r w:rsidRPr="5A23D933">
        <w:rPr>
          <w:rFonts w:ascii="Aptos" w:eastAsia="Aptos" w:hAnsi="Aptos" w:cs="Aptos"/>
          <w:b/>
          <w:bCs/>
        </w:rPr>
        <w:t>ERROR</w:t>
      </w:r>
      <w:r w:rsidRPr="5A23D933">
        <w:rPr>
          <w:rFonts w:ascii="Aptos" w:eastAsia="Aptos" w:hAnsi="Aptos" w:cs="Aptos"/>
        </w:rPr>
        <w:t>.</w:t>
      </w:r>
    </w:p>
    <w:p w14:paraId="06851561" w14:textId="2FD9C2E1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Comments</w:t>
      </w:r>
      <w:r w:rsidRPr="5A23D933">
        <w:rPr>
          <w:rFonts w:ascii="Aptos" w:eastAsia="Aptos" w:hAnsi="Aptos" w:cs="Aptos"/>
        </w:rPr>
        <w:t xml:space="preserve"> page, spots an inappropriate comment by U1, clicks </w:t>
      </w:r>
      <w:r w:rsidRPr="5A23D933">
        <w:rPr>
          <w:rFonts w:ascii="Aptos" w:eastAsia="Aptos" w:hAnsi="Aptos" w:cs="Aptos"/>
          <w:b/>
          <w:bCs/>
        </w:rPr>
        <w:t>Delete</w:t>
      </w:r>
      <w:r w:rsidRPr="5A23D933">
        <w:rPr>
          <w:rFonts w:ascii="Aptos" w:eastAsia="Aptos" w:hAnsi="Aptos" w:cs="Aptos"/>
        </w:rPr>
        <w:t>—the comment either disappears or is marked “[Comment deleted]”.</w:t>
      </w:r>
    </w:p>
    <w:p w14:paraId="3D8216F7" w14:textId="0438B1A8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Users</w:t>
      </w:r>
      <w:r w:rsidRPr="5A23D933">
        <w:rPr>
          <w:rFonts w:ascii="Aptos" w:eastAsia="Aptos" w:hAnsi="Aptos" w:cs="Aptos"/>
        </w:rPr>
        <w:t xml:space="preserve">, finds U1, clicks </w:t>
      </w:r>
      <w:r w:rsidRPr="5A23D933">
        <w:rPr>
          <w:rFonts w:ascii="Aptos" w:eastAsia="Aptos" w:hAnsi="Aptos" w:cs="Aptos"/>
          <w:b/>
          <w:bCs/>
        </w:rPr>
        <w:t>Disable</w:t>
      </w:r>
      <w:r w:rsidRPr="5A23D933">
        <w:rPr>
          <w:rFonts w:ascii="Aptos" w:eastAsia="Aptos" w:hAnsi="Aptos" w:cs="Aptos"/>
        </w:rPr>
        <w:t>; U1 can no longer log in.</w:t>
      </w:r>
    </w:p>
    <w:p w14:paraId="5770AAFA" w14:textId="75A092D1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Watchlists</w:t>
      </w:r>
      <w:r w:rsidRPr="5A23D933">
        <w:rPr>
          <w:rFonts w:ascii="Aptos" w:eastAsia="Aptos" w:hAnsi="Aptos" w:cs="Aptos"/>
        </w:rPr>
        <w:t xml:space="preserve">, selects “Top Spring Anime” and clicks </w:t>
      </w:r>
      <w:r w:rsidRPr="5A23D933">
        <w:rPr>
          <w:rFonts w:ascii="Aptos" w:eastAsia="Aptos" w:hAnsi="Aptos" w:cs="Aptos"/>
          <w:b/>
          <w:bCs/>
        </w:rPr>
        <w:t>Delete</w:t>
      </w:r>
      <w:r w:rsidRPr="5A23D933">
        <w:rPr>
          <w:rFonts w:ascii="Aptos" w:eastAsia="Aptos" w:hAnsi="Aptos" w:cs="Aptos"/>
        </w:rPr>
        <w:t>—it’s removed from the list and database.</w:t>
      </w:r>
    </w:p>
    <w:p w14:paraId="0CA7081A" w14:textId="5C47E2C4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A1 returns to Dashboard, re‑runs Dashboard stats and sees counts updated accordingly.</w:t>
      </w:r>
    </w:p>
    <w:p w14:paraId="53169CE1" w14:textId="24EE7D3D" w:rsidR="00805958" w:rsidRDefault="578B7B0F" w:rsidP="5A23D933">
      <w:pPr>
        <w:spacing w:before="240" w:after="240"/>
      </w:pPr>
      <w:r w:rsidRPr="5A23D933">
        <w:rPr>
          <w:rFonts w:ascii="Aptos" w:eastAsia="Aptos" w:hAnsi="Aptos" w:cs="Aptos"/>
          <w:b/>
          <w:bCs/>
        </w:rPr>
        <w:t>Note:</w:t>
      </w:r>
      <w:r w:rsidRPr="5A23D933">
        <w:rPr>
          <w:rFonts w:ascii="Aptos" w:eastAsia="Aptos" w:hAnsi="Aptos" w:cs="Aptos"/>
        </w:rPr>
        <w:t xml:space="preserve"> Adjust actor IDs and sample data as needed to match your seeded accounts.</w:t>
      </w:r>
    </w:p>
    <w:p w14:paraId="2C078E63" w14:textId="1625AE96" w:rsidR="00805958" w:rsidRDefault="00805958"/>
    <w:sectPr w:rsidR="0080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D82D"/>
    <w:multiLevelType w:val="hybridMultilevel"/>
    <w:tmpl w:val="FFFFFFFF"/>
    <w:lvl w:ilvl="0" w:tplc="FF7273F0">
      <w:start w:val="1"/>
      <w:numFmt w:val="decimal"/>
      <w:lvlText w:val="%1."/>
      <w:lvlJc w:val="left"/>
      <w:pPr>
        <w:ind w:left="720" w:hanging="360"/>
      </w:pPr>
    </w:lvl>
    <w:lvl w:ilvl="1" w:tplc="4D423E52">
      <w:start w:val="1"/>
      <w:numFmt w:val="lowerLetter"/>
      <w:lvlText w:val="%2."/>
      <w:lvlJc w:val="left"/>
      <w:pPr>
        <w:ind w:left="1440" w:hanging="360"/>
      </w:pPr>
    </w:lvl>
    <w:lvl w:ilvl="2" w:tplc="53044C62">
      <w:start w:val="1"/>
      <w:numFmt w:val="lowerRoman"/>
      <w:lvlText w:val="%3."/>
      <w:lvlJc w:val="right"/>
      <w:pPr>
        <w:ind w:left="2160" w:hanging="180"/>
      </w:pPr>
    </w:lvl>
    <w:lvl w:ilvl="3" w:tplc="A0DE0DFE">
      <w:start w:val="1"/>
      <w:numFmt w:val="decimal"/>
      <w:lvlText w:val="%4."/>
      <w:lvlJc w:val="left"/>
      <w:pPr>
        <w:ind w:left="2880" w:hanging="360"/>
      </w:pPr>
    </w:lvl>
    <w:lvl w:ilvl="4" w:tplc="27A8C1E4">
      <w:start w:val="1"/>
      <w:numFmt w:val="lowerLetter"/>
      <w:lvlText w:val="%5."/>
      <w:lvlJc w:val="left"/>
      <w:pPr>
        <w:ind w:left="3600" w:hanging="360"/>
      </w:pPr>
    </w:lvl>
    <w:lvl w:ilvl="5" w:tplc="EE70D3C0">
      <w:start w:val="1"/>
      <w:numFmt w:val="lowerRoman"/>
      <w:lvlText w:val="%6."/>
      <w:lvlJc w:val="right"/>
      <w:pPr>
        <w:ind w:left="4320" w:hanging="180"/>
      </w:pPr>
    </w:lvl>
    <w:lvl w:ilvl="6" w:tplc="0FA45514">
      <w:start w:val="1"/>
      <w:numFmt w:val="decimal"/>
      <w:lvlText w:val="%7."/>
      <w:lvlJc w:val="left"/>
      <w:pPr>
        <w:ind w:left="5040" w:hanging="360"/>
      </w:pPr>
    </w:lvl>
    <w:lvl w:ilvl="7" w:tplc="6928870C">
      <w:start w:val="1"/>
      <w:numFmt w:val="lowerLetter"/>
      <w:lvlText w:val="%8."/>
      <w:lvlJc w:val="left"/>
      <w:pPr>
        <w:ind w:left="5760" w:hanging="360"/>
      </w:pPr>
    </w:lvl>
    <w:lvl w:ilvl="8" w:tplc="7E249A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214B"/>
    <w:multiLevelType w:val="hybridMultilevel"/>
    <w:tmpl w:val="FFFFFFFF"/>
    <w:lvl w:ilvl="0" w:tplc="B1BE716C">
      <w:start w:val="1"/>
      <w:numFmt w:val="decimal"/>
      <w:lvlText w:val="%1."/>
      <w:lvlJc w:val="left"/>
      <w:pPr>
        <w:ind w:left="720" w:hanging="360"/>
      </w:pPr>
    </w:lvl>
    <w:lvl w:ilvl="1" w:tplc="B882D17A">
      <w:start w:val="1"/>
      <w:numFmt w:val="lowerLetter"/>
      <w:lvlText w:val="%2."/>
      <w:lvlJc w:val="left"/>
      <w:pPr>
        <w:ind w:left="1440" w:hanging="360"/>
      </w:pPr>
    </w:lvl>
    <w:lvl w:ilvl="2" w:tplc="EFBCC0FC">
      <w:start w:val="1"/>
      <w:numFmt w:val="lowerRoman"/>
      <w:lvlText w:val="%3."/>
      <w:lvlJc w:val="right"/>
      <w:pPr>
        <w:ind w:left="2160" w:hanging="180"/>
      </w:pPr>
    </w:lvl>
    <w:lvl w:ilvl="3" w:tplc="245E7B6A">
      <w:start w:val="1"/>
      <w:numFmt w:val="decimal"/>
      <w:lvlText w:val="%4."/>
      <w:lvlJc w:val="left"/>
      <w:pPr>
        <w:ind w:left="2880" w:hanging="360"/>
      </w:pPr>
    </w:lvl>
    <w:lvl w:ilvl="4" w:tplc="0D18A5AA">
      <w:start w:val="1"/>
      <w:numFmt w:val="lowerLetter"/>
      <w:lvlText w:val="%5."/>
      <w:lvlJc w:val="left"/>
      <w:pPr>
        <w:ind w:left="3600" w:hanging="360"/>
      </w:pPr>
    </w:lvl>
    <w:lvl w:ilvl="5" w:tplc="D5B89CC0">
      <w:start w:val="1"/>
      <w:numFmt w:val="lowerRoman"/>
      <w:lvlText w:val="%6."/>
      <w:lvlJc w:val="right"/>
      <w:pPr>
        <w:ind w:left="4320" w:hanging="180"/>
      </w:pPr>
    </w:lvl>
    <w:lvl w:ilvl="6" w:tplc="16C618F4">
      <w:start w:val="1"/>
      <w:numFmt w:val="decimal"/>
      <w:lvlText w:val="%7."/>
      <w:lvlJc w:val="left"/>
      <w:pPr>
        <w:ind w:left="5040" w:hanging="360"/>
      </w:pPr>
    </w:lvl>
    <w:lvl w:ilvl="7" w:tplc="B0AA13EC">
      <w:start w:val="1"/>
      <w:numFmt w:val="lowerLetter"/>
      <w:lvlText w:val="%8."/>
      <w:lvlJc w:val="left"/>
      <w:pPr>
        <w:ind w:left="5760" w:hanging="360"/>
      </w:pPr>
    </w:lvl>
    <w:lvl w:ilvl="8" w:tplc="AC12D7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67B0"/>
    <w:multiLevelType w:val="hybridMultilevel"/>
    <w:tmpl w:val="FFFFFFFF"/>
    <w:lvl w:ilvl="0" w:tplc="82F0A7EA">
      <w:start w:val="1"/>
      <w:numFmt w:val="decimal"/>
      <w:lvlText w:val="%1."/>
      <w:lvlJc w:val="left"/>
      <w:pPr>
        <w:ind w:left="720" w:hanging="360"/>
      </w:pPr>
    </w:lvl>
    <w:lvl w:ilvl="1" w:tplc="5FC6A548">
      <w:start w:val="1"/>
      <w:numFmt w:val="lowerLetter"/>
      <w:lvlText w:val="%2."/>
      <w:lvlJc w:val="left"/>
      <w:pPr>
        <w:ind w:left="1440" w:hanging="360"/>
      </w:pPr>
    </w:lvl>
    <w:lvl w:ilvl="2" w:tplc="6DA01DF8">
      <w:start w:val="1"/>
      <w:numFmt w:val="lowerRoman"/>
      <w:lvlText w:val="%3."/>
      <w:lvlJc w:val="right"/>
      <w:pPr>
        <w:ind w:left="2160" w:hanging="180"/>
      </w:pPr>
    </w:lvl>
    <w:lvl w:ilvl="3" w:tplc="163C4D04">
      <w:start w:val="1"/>
      <w:numFmt w:val="decimal"/>
      <w:lvlText w:val="%4."/>
      <w:lvlJc w:val="left"/>
      <w:pPr>
        <w:ind w:left="2880" w:hanging="360"/>
      </w:pPr>
    </w:lvl>
    <w:lvl w:ilvl="4" w:tplc="E6749086">
      <w:start w:val="1"/>
      <w:numFmt w:val="lowerLetter"/>
      <w:lvlText w:val="%5."/>
      <w:lvlJc w:val="left"/>
      <w:pPr>
        <w:ind w:left="3600" w:hanging="360"/>
      </w:pPr>
    </w:lvl>
    <w:lvl w:ilvl="5" w:tplc="016AC180">
      <w:start w:val="1"/>
      <w:numFmt w:val="lowerRoman"/>
      <w:lvlText w:val="%6."/>
      <w:lvlJc w:val="right"/>
      <w:pPr>
        <w:ind w:left="4320" w:hanging="180"/>
      </w:pPr>
    </w:lvl>
    <w:lvl w:ilvl="6" w:tplc="F5100254">
      <w:start w:val="1"/>
      <w:numFmt w:val="decimal"/>
      <w:lvlText w:val="%7."/>
      <w:lvlJc w:val="left"/>
      <w:pPr>
        <w:ind w:left="5040" w:hanging="360"/>
      </w:pPr>
    </w:lvl>
    <w:lvl w:ilvl="7" w:tplc="B7D2A4FA">
      <w:start w:val="1"/>
      <w:numFmt w:val="lowerLetter"/>
      <w:lvlText w:val="%8."/>
      <w:lvlJc w:val="left"/>
      <w:pPr>
        <w:ind w:left="5760" w:hanging="360"/>
      </w:pPr>
    </w:lvl>
    <w:lvl w:ilvl="8" w:tplc="A1E690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6EF6"/>
    <w:multiLevelType w:val="hybridMultilevel"/>
    <w:tmpl w:val="FFFFFFFF"/>
    <w:lvl w:ilvl="0" w:tplc="38FC84C8">
      <w:start w:val="1"/>
      <w:numFmt w:val="decimal"/>
      <w:lvlText w:val="%1."/>
      <w:lvlJc w:val="left"/>
      <w:pPr>
        <w:ind w:left="720" w:hanging="360"/>
      </w:pPr>
    </w:lvl>
    <w:lvl w:ilvl="1" w:tplc="6EC05C68">
      <w:start w:val="1"/>
      <w:numFmt w:val="lowerLetter"/>
      <w:lvlText w:val="%2."/>
      <w:lvlJc w:val="left"/>
      <w:pPr>
        <w:ind w:left="1440" w:hanging="360"/>
      </w:pPr>
    </w:lvl>
    <w:lvl w:ilvl="2" w:tplc="6E4CFC26">
      <w:start w:val="1"/>
      <w:numFmt w:val="lowerRoman"/>
      <w:lvlText w:val="%3."/>
      <w:lvlJc w:val="right"/>
      <w:pPr>
        <w:ind w:left="2160" w:hanging="180"/>
      </w:pPr>
    </w:lvl>
    <w:lvl w:ilvl="3" w:tplc="EFE017D6">
      <w:start w:val="1"/>
      <w:numFmt w:val="decimal"/>
      <w:lvlText w:val="%4."/>
      <w:lvlJc w:val="left"/>
      <w:pPr>
        <w:ind w:left="2880" w:hanging="360"/>
      </w:pPr>
    </w:lvl>
    <w:lvl w:ilvl="4" w:tplc="C5504BB4">
      <w:start w:val="1"/>
      <w:numFmt w:val="lowerLetter"/>
      <w:lvlText w:val="%5."/>
      <w:lvlJc w:val="left"/>
      <w:pPr>
        <w:ind w:left="3600" w:hanging="360"/>
      </w:pPr>
    </w:lvl>
    <w:lvl w:ilvl="5" w:tplc="CC44FC70">
      <w:start w:val="1"/>
      <w:numFmt w:val="lowerRoman"/>
      <w:lvlText w:val="%6."/>
      <w:lvlJc w:val="right"/>
      <w:pPr>
        <w:ind w:left="4320" w:hanging="180"/>
      </w:pPr>
    </w:lvl>
    <w:lvl w:ilvl="6" w:tplc="EB0CD878">
      <w:start w:val="1"/>
      <w:numFmt w:val="decimal"/>
      <w:lvlText w:val="%7."/>
      <w:lvlJc w:val="left"/>
      <w:pPr>
        <w:ind w:left="5040" w:hanging="360"/>
      </w:pPr>
    </w:lvl>
    <w:lvl w:ilvl="7" w:tplc="059444F0">
      <w:start w:val="1"/>
      <w:numFmt w:val="lowerLetter"/>
      <w:lvlText w:val="%8."/>
      <w:lvlJc w:val="left"/>
      <w:pPr>
        <w:ind w:left="5760" w:hanging="360"/>
      </w:pPr>
    </w:lvl>
    <w:lvl w:ilvl="8" w:tplc="336C44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73B00"/>
    <w:multiLevelType w:val="hybridMultilevel"/>
    <w:tmpl w:val="FFFFFFFF"/>
    <w:lvl w:ilvl="0" w:tplc="6D62BB32">
      <w:start w:val="1"/>
      <w:numFmt w:val="decimal"/>
      <w:lvlText w:val="%1."/>
      <w:lvlJc w:val="left"/>
      <w:pPr>
        <w:ind w:left="720" w:hanging="360"/>
      </w:pPr>
    </w:lvl>
    <w:lvl w:ilvl="1" w:tplc="1C7867A2">
      <w:start w:val="1"/>
      <w:numFmt w:val="lowerLetter"/>
      <w:lvlText w:val="%2."/>
      <w:lvlJc w:val="left"/>
      <w:pPr>
        <w:ind w:left="1440" w:hanging="360"/>
      </w:pPr>
    </w:lvl>
    <w:lvl w:ilvl="2" w:tplc="3858F4CA">
      <w:start w:val="1"/>
      <w:numFmt w:val="lowerRoman"/>
      <w:lvlText w:val="%3."/>
      <w:lvlJc w:val="right"/>
      <w:pPr>
        <w:ind w:left="2160" w:hanging="180"/>
      </w:pPr>
    </w:lvl>
    <w:lvl w:ilvl="3" w:tplc="8A1E479A">
      <w:start w:val="1"/>
      <w:numFmt w:val="decimal"/>
      <w:lvlText w:val="%4."/>
      <w:lvlJc w:val="left"/>
      <w:pPr>
        <w:ind w:left="2880" w:hanging="360"/>
      </w:pPr>
    </w:lvl>
    <w:lvl w:ilvl="4" w:tplc="72A45908">
      <w:start w:val="1"/>
      <w:numFmt w:val="lowerLetter"/>
      <w:lvlText w:val="%5."/>
      <w:lvlJc w:val="left"/>
      <w:pPr>
        <w:ind w:left="3600" w:hanging="360"/>
      </w:pPr>
    </w:lvl>
    <w:lvl w:ilvl="5" w:tplc="F5848F50">
      <w:start w:val="1"/>
      <w:numFmt w:val="lowerRoman"/>
      <w:lvlText w:val="%6."/>
      <w:lvlJc w:val="right"/>
      <w:pPr>
        <w:ind w:left="4320" w:hanging="180"/>
      </w:pPr>
    </w:lvl>
    <w:lvl w:ilvl="6" w:tplc="89947F08">
      <w:start w:val="1"/>
      <w:numFmt w:val="decimal"/>
      <w:lvlText w:val="%7."/>
      <w:lvlJc w:val="left"/>
      <w:pPr>
        <w:ind w:left="5040" w:hanging="360"/>
      </w:pPr>
    </w:lvl>
    <w:lvl w:ilvl="7" w:tplc="E30248B8">
      <w:start w:val="1"/>
      <w:numFmt w:val="lowerLetter"/>
      <w:lvlText w:val="%8."/>
      <w:lvlJc w:val="left"/>
      <w:pPr>
        <w:ind w:left="5760" w:hanging="360"/>
      </w:pPr>
    </w:lvl>
    <w:lvl w:ilvl="8" w:tplc="2324793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7430">
    <w:abstractNumId w:val="0"/>
  </w:num>
  <w:num w:numId="2" w16cid:durableId="2128500663">
    <w:abstractNumId w:val="3"/>
  </w:num>
  <w:num w:numId="3" w16cid:durableId="1526599868">
    <w:abstractNumId w:val="4"/>
  </w:num>
  <w:num w:numId="4" w16cid:durableId="1349137292">
    <w:abstractNumId w:val="2"/>
  </w:num>
  <w:num w:numId="5" w16cid:durableId="10369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45396"/>
    <w:rsid w:val="00396DF8"/>
    <w:rsid w:val="00805958"/>
    <w:rsid w:val="3F045396"/>
    <w:rsid w:val="578B7B0F"/>
    <w:rsid w:val="5A23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5396"/>
  <w15:chartTrackingRefBased/>
  <w15:docId w15:val="{2B63DF57-114B-43B5-A88C-F8C5657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23D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Mami</dc:creator>
  <cp:keywords/>
  <dc:description/>
  <cp:lastModifiedBy>Isaac Mami</cp:lastModifiedBy>
  <cp:revision>1</cp:revision>
  <dcterms:created xsi:type="dcterms:W3CDTF">2025-05-06T18:04:00Z</dcterms:created>
  <dcterms:modified xsi:type="dcterms:W3CDTF">2025-05-06T18:04:00Z</dcterms:modified>
</cp:coreProperties>
</file>