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F3E7" w14:textId="77777777" w:rsidR="00463B48" w:rsidRPr="00B52AC4" w:rsidRDefault="00463B48" w:rsidP="00B52AC4">
      <w:pPr>
        <w:spacing w:line="240" w:lineRule="auto"/>
        <w:jc w:val="center"/>
        <w:rPr>
          <w:rFonts w:eastAsia="Times New Roman" w:cs="Times New Roman"/>
          <w:szCs w:val="24"/>
        </w:rPr>
      </w:pPr>
    </w:p>
    <w:tbl>
      <w:tblPr>
        <w:tblW w:w="10344" w:type="dxa"/>
        <w:tblInd w:w="-782" w:type="dxa"/>
        <w:tblLayout w:type="fixed"/>
        <w:tblLook w:val="0000" w:firstRow="0" w:lastRow="0" w:firstColumn="0" w:lastColumn="0" w:noHBand="0" w:noVBand="0"/>
      </w:tblPr>
      <w:tblGrid>
        <w:gridCol w:w="1495"/>
        <w:gridCol w:w="8849"/>
      </w:tblGrid>
      <w:tr w:rsidR="00463B48" w:rsidRPr="00B52AC4" w14:paraId="55777612" w14:textId="77777777" w:rsidTr="00B52AC4">
        <w:trPr>
          <w:trHeight w:val="1994"/>
        </w:trPr>
        <w:tc>
          <w:tcPr>
            <w:tcW w:w="1495" w:type="dxa"/>
          </w:tcPr>
          <w:p w14:paraId="7874E4E4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cs="Times New Roman"/>
                <w:noProof/>
                <w:szCs w:val="24"/>
                <w:lang w:val="ru-RU" w:eastAsia="zh-CN"/>
              </w:rPr>
              <w:drawing>
                <wp:anchor distT="0" distB="0" distL="114300" distR="114300" simplePos="0" relativeHeight="251659264" behindDoc="0" locked="0" layoutInCell="1" hidden="0" allowOverlap="1" wp14:anchorId="0F332C9D" wp14:editId="39434E4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49" w:type="dxa"/>
          </w:tcPr>
          <w:p w14:paraId="377E0853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Министерство науки и высшего образования Российской Федерации</w:t>
            </w:r>
          </w:p>
          <w:p w14:paraId="7912179D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Федеральное государственное бюджетное образовательное учреждение</w:t>
            </w:r>
          </w:p>
          <w:p w14:paraId="4620DC78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высшего образования</w:t>
            </w:r>
          </w:p>
          <w:p w14:paraId="75B6B9F0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«Московский государственный технический университет</w:t>
            </w:r>
          </w:p>
          <w:p w14:paraId="7E081DED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имени Н.Э. Баумана</w:t>
            </w:r>
          </w:p>
          <w:p w14:paraId="1871031D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(национальный исследовательский университет)»</w:t>
            </w:r>
          </w:p>
          <w:p w14:paraId="4291264F" w14:textId="77777777" w:rsidR="00463B48" w:rsidRPr="00B52AC4" w:rsidRDefault="00463B48" w:rsidP="00B52AC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2AC4">
              <w:rPr>
                <w:rFonts w:eastAsia="Times New Roman" w:cs="Times New Roman"/>
                <w:b/>
                <w:szCs w:val="24"/>
              </w:rPr>
              <w:t>(МГТУ им. Н.Э. Баумана)</w:t>
            </w:r>
          </w:p>
        </w:tc>
      </w:tr>
    </w:tbl>
    <w:p w14:paraId="62F9746B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16F40B95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2B6D1D62" w14:textId="77777777" w:rsidR="00463B48" w:rsidRPr="00B52AC4" w:rsidRDefault="00463B48" w:rsidP="00463B48">
      <w:pPr>
        <w:widowControl w:val="0"/>
        <w:jc w:val="center"/>
        <w:rPr>
          <w:rFonts w:eastAsia="Times New Roman" w:cs="Times New Roman"/>
          <w:szCs w:val="24"/>
        </w:rPr>
      </w:pPr>
      <w:r w:rsidRPr="00B52AC4">
        <w:rPr>
          <w:rFonts w:eastAsia="Times New Roman" w:cs="Times New Roman"/>
          <w:b/>
          <w:szCs w:val="24"/>
        </w:rPr>
        <w:t>Факультет «</w:t>
      </w:r>
      <w:r w:rsidR="00B52AC4" w:rsidRPr="00B52AC4">
        <w:rPr>
          <w:rFonts w:eastAsia="Times New Roman" w:cs="Times New Roman"/>
          <w:b/>
          <w:szCs w:val="24"/>
          <w:lang w:val="ru-RU"/>
        </w:rPr>
        <w:t>Радиотехнический</w:t>
      </w:r>
      <w:r w:rsidRPr="00B52AC4">
        <w:rPr>
          <w:rFonts w:eastAsia="Times New Roman" w:cs="Times New Roman"/>
          <w:b/>
          <w:szCs w:val="24"/>
        </w:rPr>
        <w:t>»</w:t>
      </w:r>
    </w:p>
    <w:p w14:paraId="140D12AB" w14:textId="77777777" w:rsidR="00463B48" w:rsidRPr="00B52AC4" w:rsidRDefault="00463B48" w:rsidP="00463B48">
      <w:pPr>
        <w:widowControl w:val="0"/>
        <w:jc w:val="center"/>
        <w:rPr>
          <w:rFonts w:eastAsia="Times New Roman" w:cs="Times New Roman"/>
          <w:szCs w:val="24"/>
        </w:rPr>
      </w:pPr>
      <w:r w:rsidRPr="00B52AC4">
        <w:rPr>
          <w:rFonts w:eastAsia="Times New Roman" w:cs="Times New Roman"/>
          <w:b/>
          <w:szCs w:val="24"/>
        </w:rPr>
        <w:t>Кафедра «Системы обработки информации и управления»</w:t>
      </w:r>
    </w:p>
    <w:p w14:paraId="5491EA55" w14:textId="77777777" w:rsidR="00463B48" w:rsidRPr="00B52AC4" w:rsidRDefault="00463B48" w:rsidP="00463B48">
      <w:pPr>
        <w:widowControl w:val="0"/>
        <w:spacing w:line="240" w:lineRule="auto"/>
        <w:jc w:val="center"/>
        <w:rPr>
          <w:rFonts w:eastAsia="Times New Roman" w:cs="Times New Roman"/>
          <w:szCs w:val="24"/>
        </w:rPr>
      </w:pPr>
    </w:p>
    <w:p w14:paraId="7CD7B244" w14:textId="77777777" w:rsidR="00463B48" w:rsidRPr="00B52AC4" w:rsidRDefault="00463B48" w:rsidP="00463B48">
      <w:pPr>
        <w:widowControl w:val="0"/>
        <w:spacing w:line="240" w:lineRule="auto"/>
        <w:rPr>
          <w:rFonts w:eastAsia="Calibri" w:cs="Times New Roman"/>
          <w:szCs w:val="24"/>
        </w:rPr>
      </w:pPr>
    </w:p>
    <w:p w14:paraId="79DED06A" w14:textId="77777777" w:rsidR="00463B48" w:rsidRPr="00B52AC4" w:rsidRDefault="00463B48" w:rsidP="00463B48">
      <w:pPr>
        <w:widowControl w:val="0"/>
        <w:spacing w:line="240" w:lineRule="auto"/>
        <w:rPr>
          <w:rFonts w:eastAsia="Calibri" w:cs="Times New Roman"/>
          <w:szCs w:val="24"/>
        </w:rPr>
      </w:pPr>
    </w:p>
    <w:p w14:paraId="73EE5A21" w14:textId="5009C8F4" w:rsidR="00727B6E" w:rsidRPr="00AB146B" w:rsidRDefault="00853502" w:rsidP="00727B6E">
      <w:pPr>
        <w:spacing w:line="24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Лабораторная работа № </w:t>
      </w:r>
      <w:r w:rsidR="00105A61" w:rsidRPr="00AB146B">
        <w:rPr>
          <w:rFonts w:eastAsia="Times New Roman" w:cs="Times New Roman"/>
          <w:sz w:val="28"/>
          <w:szCs w:val="28"/>
          <w:lang w:val="ru-RU"/>
        </w:rPr>
        <w:t>3</w:t>
      </w:r>
    </w:p>
    <w:p w14:paraId="1A04AC49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>по дисциплине «</w:t>
      </w:r>
      <w:r w:rsidR="00853502">
        <w:rPr>
          <w:rFonts w:eastAsia="Times New Roman" w:cs="Times New Roman"/>
          <w:sz w:val="28"/>
          <w:szCs w:val="28"/>
          <w:lang w:val="ru-RU"/>
        </w:rPr>
        <w:t>Базовые компоненты интернет технологий</w:t>
      </w:r>
      <w:r w:rsidRPr="00B52AC4">
        <w:rPr>
          <w:rFonts w:eastAsia="Times New Roman" w:cs="Times New Roman"/>
          <w:sz w:val="28"/>
          <w:szCs w:val="28"/>
        </w:rPr>
        <w:t xml:space="preserve">» </w:t>
      </w:r>
    </w:p>
    <w:p w14:paraId="40522F95" w14:textId="77777777" w:rsidR="00463B48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2BF83069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B65F858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1F53DC2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84F03A1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A4B349F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22E786E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BCEBE12" w14:textId="77777777" w:rsidR="00853502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55E9587" w14:textId="77777777" w:rsidR="00853502" w:rsidRPr="00B52AC4" w:rsidRDefault="00853502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289B367C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6585EFBD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5E4B0471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>Выполнил:</w:t>
      </w:r>
    </w:p>
    <w:p w14:paraId="7EF65AA2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B52AC4">
        <w:rPr>
          <w:rFonts w:eastAsia="Times New Roman" w:cs="Times New Roman"/>
          <w:sz w:val="28"/>
          <w:szCs w:val="28"/>
        </w:rPr>
        <w:t>студент(</w:t>
      </w:r>
      <w:r w:rsidR="00B52AC4" w:rsidRPr="00B52AC4">
        <w:rPr>
          <w:rFonts w:eastAsia="Times New Roman" w:cs="Times New Roman"/>
          <w:sz w:val="28"/>
          <w:szCs w:val="28"/>
        </w:rPr>
        <w:t xml:space="preserve">ка) группы № </w:t>
      </w:r>
      <w:r w:rsidR="00B52AC4" w:rsidRPr="00B52AC4">
        <w:rPr>
          <w:rFonts w:eastAsia="Times New Roman" w:cs="Times New Roman"/>
          <w:sz w:val="28"/>
          <w:szCs w:val="28"/>
          <w:lang w:val="ru-RU"/>
        </w:rPr>
        <w:t>РТ</w:t>
      </w:r>
      <w:r w:rsidR="00B52AC4" w:rsidRPr="00B52AC4">
        <w:rPr>
          <w:rFonts w:eastAsia="Times New Roman" w:cs="Times New Roman"/>
          <w:sz w:val="28"/>
          <w:szCs w:val="28"/>
        </w:rPr>
        <w:t>5-</w:t>
      </w:r>
      <w:r w:rsidR="00B6625A">
        <w:rPr>
          <w:rFonts w:eastAsia="Times New Roman" w:cs="Times New Roman"/>
          <w:sz w:val="28"/>
          <w:szCs w:val="28"/>
          <w:lang w:val="ru-RU"/>
        </w:rPr>
        <w:t>3</w:t>
      </w:r>
      <w:r w:rsidR="00B52AC4" w:rsidRPr="00B52AC4">
        <w:rPr>
          <w:rFonts w:eastAsia="Times New Roman" w:cs="Times New Roman"/>
          <w:sz w:val="28"/>
          <w:szCs w:val="28"/>
          <w:lang w:val="ru-RU"/>
        </w:rPr>
        <w:t>1Б</w:t>
      </w:r>
    </w:p>
    <w:p w14:paraId="4BFFF528" w14:textId="77777777" w:rsidR="00463B48" w:rsidRPr="00B52AC4" w:rsidRDefault="00B52AC4" w:rsidP="00463B48">
      <w:pPr>
        <w:spacing w:line="24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B52AC4">
        <w:rPr>
          <w:rFonts w:eastAsia="Times New Roman" w:cs="Times New Roman"/>
          <w:sz w:val="28"/>
          <w:szCs w:val="28"/>
          <w:lang w:val="ru-RU"/>
        </w:rPr>
        <w:t>Пакало А</w:t>
      </w:r>
      <w:r w:rsidR="00853502">
        <w:rPr>
          <w:rFonts w:eastAsia="Times New Roman" w:cs="Times New Roman"/>
          <w:sz w:val="28"/>
          <w:szCs w:val="28"/>
          <w:lang w:val="ru-RU"/>
        </w:rPr>
        <w:t>лександр Сергеевич</w:t>
      </w:r>
    </w:p>
    <w:p w14:paraId="356CE68F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 xml:space="preserve">подпись, дата   </w:t>
      </w:r>
    </w:p>
    <w:p w14:paraId="2DD5CC6C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7E102838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14:paraId="4CE3D624" w14:textId="77777777" w:rsidR="00463B48" w:rsidRPr="00B52AC4" w:rsidRDefault="00463B48" w:rsidP="00463B48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 xml:space="preserve">Проверил: </w:t>
      </w:r>
    </w:p>
    <w:p w14:paraId="5B9B0F33" w14:textId="77777777" w:rsidR="000E356F" w:rsidRPr="00853502" w:rsidRDefault="000E356F" w:rsidP="000E356F">
      <w:pPr>
        <w:spacing w:line="24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0E356F">
        <w:rPr>
          <w:rFonts w:eastAsia="Times New Roman" w:cs="Times New Roman"/>
          <w:sz w:val="28"/>
          <w:szCs w:val="28"/>
        </w:rPr>
        <w:t>преподаватель каф. ИУ5</w:t>
      </w:r>
      <w:r w:rsidR="00853502">
        <w:rPr>
          <w:rFonts w:eastAsia="Times New Roman" w:cs="Times New Roman"/>
          <w:sz w:val="28"/>
          <w:szCs w:val="28"/>
        </w:rPr>
        <w:br/>
      </w:r>
      <w:r w:rsidR="00853502">
        <w:rPr>
          <w:rFonts w:eastAsia="Times New Roman" w:cs="Times New Roman"/>
          <w:sz w:val="28"/>
          <w:szCs w:val="28"/>
          <w:lang w:val="ru-RU"/>
        </w:rPr>
        <w:t>Гапанюк Юрий Евгеньевич</w:t>
      </w:r>
    </w:p>
    <w:p w14:paraId="66A2F57C" w14:textId="77777777" w:rsidR="00463B48" w:rsidRPr="00B52AC4" w:rsidRDefault="00463B48" w:rsidP="000E356F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 xml:space="preserve">подпись, дата    </w:t>
      </w:r>
    </w:p>
    <w:p w14:paraId="14B08DB6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43935AA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31CC9D97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11C673BD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552D0E3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52442EB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B2822E3" w14:textId="77777777" w:rsidR="00463B48" w:rsidRPr="00B52AC4" w:rsidRDefault="00463B48" w:rsidP="00463B4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DCF3F6B" w14:textId="77777777" w:rsidR="00463B48" w:rsidRPr="00B52AC4" w:rsidRDefault="00463B48" w:rsidP="00463B48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12C0EDE0" w14:textId="77777777" w:rsidR="00463B48" w:rsidRPr="00B52AC4" w:rsidRDefault="00463B48" w:rsidP="00853502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00B52AC4">
        <w:rPr>
          <w:rFonts w:eastAsia="Times New Roman" w:cs="Times New Roman"/>
          <w:sz w:val="28"/>
          <w:szCs w:val="28"/>
        </w:rPr>
        <w:t>2020 г.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ru"/>
        </w:rPr>
        <w:id w:val="135113788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0E72638C" w14:textId="77777777" w:rsidR="002700C1" w:rsidRPr="00E13373" w:rsidRDefault="002700C1" w:rsidP="00B10CE3">
          <w:pPr>
            <w:pStyle w:val="TOCHeading"/>
            <w:rPr>
              <w:rStyle w:val="TitleChar"/>
            </w:rPr>
          </w:pPr>
          <w:r w:rsidRPr="00E13373">
            <w:rPr>
              <w:rStyle w:val="TitleChar"/>
            </w:rPr>
            <w:t>Оглавление</w:t>
          </w:r>
        </w:p>
        <w:p w14:paraId="28FF990C" w14:textId="6825E92F" w:rsidR="00DA5526" w:rsidRDefault="002700C1">
          <w:pPr>
            <w:pStyle w:val="TOC1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r w:rsidRPr="00B52AC4">
            <w:rPr>
              <w:szCs w:val="24"/>
            </w:rPr>
            <w:fldChar w:fldCharType="begin"/>
          </w:r>
          <w:r w:rsidRPr="00B52AC4">
            <w:rPr>
              <w:szCs w:val="24"/>
            </w:rPr>
            <w:instrText xml:space="preserve"> TOC \o "1-3" \h \z \u </w:instrText>
          </w:r>
          <w:r w:rsidRPr="00B52AC4">
            <w:rPr>
              <w:szCs w:val="24"/>
            </w:rPr>
            <w:fldChar w:fldCharType="separate"/>
          </w:r>
          <w:hyperlink w:anchor="_Toc59481073" w:history="1">
            <w:r w:rsidR="00DA5526" w:rsidRPr="00DA5526">
              <w:rPr>
                <w:rStyle w:val="Heading1Char"/>
              </w:rPr>
              <w:t>Описание задания.</w:t>
            </w:r>
            <w:r w:rsidR="00DA5526">
              <w:rPr>
                <w:noProof/>
                <w:webHidden/>
              </w:rPr>
              <w:tab/>
            </w:r>
            <w:r w:rsidR="00DA5526">
              <w:rPr>
                <w:noProof/>
                <w:webHidden/>
              </w:rPr>
              <w:fldChar w:fldCharType="begin"/>
            </w:r>
            <w:r w:rsidR="00DA5526">
              <w:rPr>
                <w:noProof/>
                <w:webHidden/>
              </w:rPr>
              <w:instrText xml:space="preserve"> PAGEREF _Toc59481073 \h </w:instrText>
            </w:r>
            <w:r w:rsidR="00DA5526">
              <w:rPr>
                <w:noProof/>
                <w:webHidden/>
              </w:rPr>
            </w:r>
            <w:r w:rsidR="00DA5526">
              <w:rPr>
                <w:noProof/>
                <w:webHidden/>
              </w:rPr>
              <w:fldChar w:fldCharType="separate"/>
            </w:r>
            <w:r w:rsidR="00DA5526">
              <w:rPr>
                <w:noProof/>
                <w:webHidden/>
              </w:rPr>
              <w:t>3</w:t>
            </w:r>
            <w:r w:rsidR="00DA5526">
              <w:rPr>
                <w:noProof/>
                <w:webHidden/>
              </w:rPr>
              <w:fldChar w:fldCharType="end"/>
            </w:r>
          </w:hyperlink>
        </w:p>
        <w:p w14:paraId="709F1821" w14:textId="062882AC" w:rsidR="00DA5526" w:rsidRDefault="00DA5526">
          <w:pPr>
            <w:pStyle w:val="TOC1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81074" w:history="1">
            <w:r w:rsidRPr="00DA5526">
              <w:rPr>
                <w:rStyle w:val="Heading1Char"/>
              </w:rPr>
              <w:t>Диаграмма классов.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A1BA" w14:textId="740F77BB" w:rsidR="00DA5526" w:rsidRDefault="00DA5526">
          <w:pPr>
            <w:pStyle w:val="TOC1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81075" w:history="1">
            <w:r w:rsidRPr="00DA5526">
              <w:rPr>
                <w:rStyle w:val="Heading1Char"/>
              </w:rPr>
              <w:t>Текст</w:t>
            </w:r>
            <w:r w:rsidRPr="00DA5526">
              <w:rPr>
                <w:rStyle w:val="Heading1Char"/>
                <w:lang w:val="en-US"/>
              </w:rPr>
              <w:t xml:space="preserve"> </w:t>
            </w:r>
            <w:r w:rsidRPr="00DA5526">
              <w:rPr>
                <w:rStyle w:val="Heading1Char"/>
              </w:rPr>
              <w:t>программы</w:t>
            </w:r>
            <w:r w:rsidRPr="00DA5526">
              <w:rPr>
                <w:rStyle w:val="Heading1Char"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1A3C" w14:textId="0857C094" w:rsidR="00DA5526" w:rsidRDefault="00DA5526">
          <w:pPr>
            <w:pStyle w:val="TOC2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81076" w:history="1">
            <w:r w:rsidRPr="00DA5526">
              <w:rPr>
                <w:rStyle w:val="Heading2Char"/>
                <w:lang w:val="en-US"/>
              </w:rPr>
              <w:t>GeometricFigure.cs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55C72" w14:textId="7C59F105" w:rsidR="00DA5526" w:rsidRDefault="00DA5526">
          <w:pPr>
            <w:pStyle w:val="TOC2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81077" w:history="1">
            <w:r w:rsidRPr="00DA5526">
              <w:rPr>
                <w:rStyle w:val="Heading2Char"/>
              </w:rPr>
              <w:t>GeometricFigureMatrixCheckEmpty</w:t>
            </w:r>
            <w:r w:rsidRPr="00DA5526">
              <w:rPr>
                <w:rStyle w:val="Heading2Char"/>
                <w:lang w:val="en-US"/>
              </w:rPr>
              <w:t>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8436D" w14:textId="4C8D7646" w:rsidR="00DA5526" w:rsidRDefault="00DA5526">
          <w:pPr>
            <w:pStyle w:val="TOC2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81078" w:history="1">
            <w:r w:rsidRPr="00DA5526">
              <w:rPr>
                <w:rStyle w:val="Heading2Char"/>
                <w:lang w:val="en-US"/>
              </w:rPr>
              <w:t>SimpleList.cs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F8769" w14:textId="027D6AA1" w:rsidR="00DA5526" w:rsidRDefault="00DA5526">
          <w:pPr>
            <w:pStyle w:val="TOC2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81079" w:history="1">
            <w:r w:rsidRPr="00DA5526">
              <w:rPr>
                <w:rStyle w:val="Heading2Char"/>
                <w:lang w:val="en-US"/>
              </w:rPr>
              <w:t>SimpleListItem.cs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AA6AD" w14:textId="056464E2" w:rsidR="00DA5526" w:rsidRDefault="00DA5526">
          <w:pPr>
            <w:pStyle w:val="TOC2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81080" w:history="1">
            <w:r w:rsidRPr="00DA5526">
              <w:rPr>
                <w:rStyle w:val="Heading2Char"/>
                <w:lang w:val="en-US"/>
              </w:rPr>
              <w:t>SimpleStack.cs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92B77" w14:textId="11BE1097" w:rsidR="00DA5526" w:rsidRDefault="00DA5526">
          <w:pPr>
            <w:pStyle w:val="TOC2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81081" w:history="1">
            <w:r w:rsidRPr="00DA5526">
              <w:rPr>
                <w:rStyle w:val="Heading2Char"/>
                <w:lang w:val="en-US"/>
              </w:rPr>
              <w:t>SparseMatrix.cs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54E5E" w14:textId="44E780D6" w:rsidR="00DA5526" w:rsidRDefault="00DA5526">
          <w:pPr>
            <w:pStyle w:val="TOC1"/>
            <w:tabs>
              <w:tab w:val="right" w:leader="dot" w:pos="9627"/>
            </w:tabs>
            <w:rPr>
              <w:noProof/>
              <w:sz w:val="22"/>
              <w:lang w:val="en-US" w:eastAsia="zh-CN"/>
            </w:rPr>
          </w:pPr>
          <w:hyperlink w:anchor="_Toc59481082" w:history="1">
            <w:bookmarkStart w:id="0" w:name="_GoBack"/>
            <w:r w:rsidRPr="00DA5526">
              <w:rPr>
                <w:rStyle w:val="Heading1Char"/>
                <w:lang w:eastAsia="zh-CN"/>
              </w:rPr>
              <w:t>Анализ</w:t>
            </w:r>
            <w:r w:rsidRPr="00DA5526">
              <w:rPr>
                <w:rStyle w:val="Heading1Char"/>
                <w:lang w:val="en-US" w:eastAsia="zh-CN"/>
              </w:rPr>
              <w:t xml:space="preserve"> </w:t>
            </w:r>
            <w:r w:rsidRPr="00DA5526">
              <w:rPr>
                <w:rStyle w:val="Heading1Char"/>
                <w:lang w:eastAsia="zh-CN"/>
              </w:rPr>
              <w:t>результатов</w:t>
            </w:r>
            <w:r w:rsidRPr="00DA5526">
              <w:rPr>
                <w:rStyle w:val="Heading1Char"/>
                <w:lang w:val="en-US" w:eastAsia="zh-CN"/>
              </w:rPr>
              <w:t>.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_Toc59481082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ECBC" w14:textId="1D515B3C" w:rsidR="002700C1" w:rsidRPr="00B52AC4" w:rsidRDefault="002700C1">
          <w:pPr>
            <w:rPr>
              <w:szCs w:val="24"/>
            </w:rPr>
          </w:pPr>
          <w:r w:rsidRPr="00B52AC4">
            <w:rPr>
              <w:b/>
              <w:bCs/>
              <w:szCs w:val="24"/>
            </w:rPr>
            <w:fldChar w:fldCharType="end"/>
          </w:r>
        </w:p>
      </w:sdtContent>
    </w:sdt>
    <w:p w14:paraId="1894B254" w14:textId="77777777" w:rsidR="002700C1" w:rsidRPr="00B52AC4" w:rsidRDefault="00857644">
      <w:pPr>
        <w:spacing w:after="200"/>
        <w:rPr>
          <w:rFonts w:eastAsiaTheme="majorEastAsia" w:cs="Times New Roman"/>
          <w:b/>
          <w:bCs/>
          <w:szCs w:val="24"/>
          <w:lang w:val="ru-RU"/>
        </w:rPr>
      </w:pPr>
      <w:r w:rsidRPr="00B52AC4">
        <w:rPr>
          <w:rFonts w:eastAsiaTheme="majorEastAsia" w:cs="Times New Roman"/>
          <w:b/>
          <w:bCs/>
          <w:szCs w:val="24"/>
          <w:lang w:val="ru-RU"/>
        </w:rPr>
        <w:br w:type="page"/>
      </w:r>
    </w:p>
    <w:p w14:paraId="5C9CCF72" w14:textId="3E06A7F3" w:rsidR="00AD7B07" w:rsidRDefault="002E314F" w:rsidP="00B10CE3">
      <w:pPr>
        <w:pStyle w:val="Heading1"/>
      </w:pPr>
      <w:bookmarkStart w:id="1" w:name="_Toc28297192"/>
      <w:bookmarkStart w:id="2" w:name="_Toc59481073"/>
      <w:r>
        <w:lastRenderedPageBreak/>
        <w:t>Описание задания</w:t>
      </w:r>
      <w:r w:rsidR="00C54D46" w:rsidRPr="00C15791">
        <w:t>.</w:t>
      </w:r>
      <w:bookmarkEnd w:id="1"/>
      <w:bookmarkEnd w:id="2"/>
    </w:p>
    <w:p w14:paraId="71F11007" w14:textId="77777777" w:rsidR="00105A61" w:rsidRPr="00105A61" w:rsidRDefault="00105A61" w:rsidP="00105A61">
      <w:pPr>
        <w:rPr>
          <w:lang w:val="ru-RU"/>
        </w:rPr>
      </w:pPr>
      <w:r w:rsidRPr="00105A61">
        <w:rPr>
          <w:lang w:val="ru-RU"/>
        </w:rPr>
        <w:t>Разработать программу, реализующую работу с коллекциями.</w:t>
      </w:r>
    </w:p>
    <w:p w14:paraId="4800E344" w14:textId="77777777" w:rsidR="00105A61" w:rsidRPr="00105A61" w:rsidRDefault="00105A61" w:rsidP="00105A61">
      <w:pPr>
        <w:numPr>
          <w:ilvl w:val="0"/>
          <w:numId w:val="10"/>
        </w:numPr>
        <w:rPr>
          <w:lang w:val="ru-RU"/>
        </w:rPr>
      </w:pPr>
      <w:r w:rsidRPr="00105A61">
        <w:rPr>
          <w:lang w:val="ru-RU"/>
        </w:rPr>
        <w:t xml:space="preserve">Программа должна быть разработана в виде консольного приложения на языке </w:t>
      </w:r>
      <w:r w:rsidRPr="00105A61">
        <w:rPr>
          <w:lang w:val="en-US"/>
        </w:rPr>
        <w:t>C</w:t>
      </w:r>
      <w:r w:rsidRPr="00105A61">
        <w:rPr>
          <w:lang w:val="ru-RU"/>
        </w:rPr>
        <w:t>#.</w:t>
      </w:r>
    </w:p>
    <w:p w14:paraId="651B71F5" w14:textId="77777777" w:rsidR="00105A61" w:rsidRPr="00105A61" w:rsidRDefault="00105A61" w:rsidP="00105A61">
      <w:pPr>
        <w:numPr>
          <w:ilvl w:val="0"/>
          <w:numId w:val="10"/>
        </w:numPr>
        <w:rPr>
          <w:lang w:val="ru-RU"/>
        </w:rPr>
      </w:pPr>
      <w:r w:rsidRPr="00105A61">
        <w:rPr>
          <w:lang w:val="ru-RU"/>
        </w:rPr>
        <w:t>Создать объекты классов «Прямоугольник», «Квадрат», «Круг».</w:t>
      </w:r>
    </w:p>
    <w:p w14:paraId="68EF9E11" w14:textId="77777777" w:rsidR="00105A61" w:rsidRPr="00105A61" w:rsidRDefault="00105A61" w:rsidP="00105A61">
      <w:pPr>
        <w:numPr>
          <w:ilvl w:val="0"/>
          <w:numId w:val="10"/>
        </w:numPr>
        <w:rPr>
          <w:lang w:val="ru-RU"/>
        </w:rPr>
      </w:pPr>
      <w:r w:rsidRPr="00105A61">
        <w:rPr>
          <w:lang w:val="ru-RU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05A61">
        <w:rPr>
          <w:lang w:val="ru-RU"/>
        </w:rPr>
        <w:t>IComparable</w:t>
      </w:r>
      <w:proofErr w:type="spellEnd"/>
      <w:r w:rsidRPr="00105A61">
        <w:rPr>
          <w:lang w:val="ru-RU"/>
        </w:rPr>
        <w:t>. Сортировка производится по площади фигуры.</w:t>
      </w:r>
    </w:p>
    <w:p w14:paraId="4B8FD8C1" w14:textId="77777777" w:rsidR="00105A61" w:rsidRPr="00105A61" w:rsidRDefault="00105A61" w:rsidP="00105A61">
      <w:pPr>
        <w:numPr>
          <w:ilvl w:val="0"/>
          <w:numId w:val="10"/>
        </w:numPr>
        <w:rPr>
          <w:lang w:val="ru-RU"/>
        </w:rPr>
      </w:pPr>
      <w:r w:rsidRPr="00105A61">
        <w:rPr>
          <w:lang w:val="ru-RU"/>
        </w:rPr>
        <w:t xml:space="preserve">Создать коллекцию класса </w:t>
      </w:r>
      <w:proofErr w:type="spellStart"/>
      <w:r w:rsidRPr="00105A61">
        <w:rPr>
          <w:lang w:val="ru-RU"/>
        </w:rPr>
        <w:t>ArrayList</w:t>
      </w:r>
      <w:proofErr w:type="spellEnd"/>
      <w:r w:rsidRPr="00105A61">
        <w:rPr>
          <w:lang w:val="ru-RU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687B3123" w14:textId="77777777" w:rsidR="00105A61" w:rsidRPr="00105A61" w:rsidRDefault="00105A61" w:rsidP="00105A61">
      <w:pPr>
        <w:numPr>
          <w:ilvl w:val="0"/>
          <w:numId w:val="10"/>
        </w:numPr>
        <w:rPr>
          <w:lang w:val="ru-RU"/>
        </w:rPr>
      </w:pPr>
      <w:r w:rsidRPr="00105A61">
        <w:rPr>
          <w:lang w:val="ru-RU"/>
        </w:rPr>
        <w:t xml:space="preserve">Создать коллекцию класса </w:t>
      </w:r>
      <w:proofErr w:type="spellStart"/>
      <w:proofErr w:type="gramStart"/>
      <w:r w:rsidRPr="00105A61">
        <w:rPr>
          <w:lang w:val="ru-RU"/>
        </w:rPr>
        <w:t>List</w:t>
      </w:r>
      <w:proofErr w:type="spellEnd"/>
      <w:r w:rsidRPr="00105A61">
        <w:rPr>
          <w:lang w:val="ru-RU"/>
        </w:rPr>
        <w:t>&lt;</w:t>
      </w:r>
      <w:proofErr w:type="gramEnd"/>
      <w:r w:rsidRPr="00105A61">
        <w:rPr>
          <w:lang w:val="en-US"/>
        </w:rPr>
        <w:t>Figure</w:t>
      </w:r>
      <w:r w:rsidRPr="00105A61">
        <w:rPr>
          <w:lang w:val="ru-RU"/>
        </w:rPr>
        <w:t>&gt;. Сохранить объекты в коллекцию. Отсортировать коллекцию. Вывести в цикле содержимое коллекции.</w:t>
      </w:r>
    </w:p>
    <w:p w14:paraId="5919016D" w14:textId="77777777" w:rsidR="00105A61" w:rsidRPr="00105A61" w:rsidRDefault="00105A61" w:rsidP="00105A61">
      <w:pPr>
        <w:numPr>
          <w:ilvl w:val="0"/>
          <w:numId w:val="10"/>
        </w:numPr>
        <w:rPr>
          <w:lang w:val="ru-RU"/>
        </w:rPr>
      </w:pPr>
      <w:r w:rsidRPr="00105A61">
        <w:rPr>
          <w:lang w:val="ru-RU"/>
        </w:rPr>
        <w:t xml:space="preserve">Модифицировать класс разреженной матрицы (проект </w:t>
      </w:r>
      <w:proofErr w:type="spellStart"/>
      <w:r w:rsidRPr="00105A61">
        <w:rPr>
          <w:lang w:val="ru-RU"/>
        </w:rPr>
        <w:t>SparseMatrix</w:t>
      </w:r>
      <w:proofErr w:type="spellEnd"/>
      <w:r w:rsidRPr="00105A61">
        <w:rPr>
          <w:lang w:val="ru-RU"/>
        </w:rPr>
        <w:t xml:space="preserve">) для работы с тремя измерениями – </w:t>
      </w:r>
      <w:proofErr w:type="spellStart"/>
      <w:proofErr w:type="gramStart"/>
      <w:r w:rsidRPr="00105A61">
        <w:rPr>
          <w:lang w:val="ru-RU"/>
        </w:rPr>
        <w:t>x,y</w:t>
      </w:r>
      <w:proofErr w:type="gramEnd"/>
      <w:r w:rsidRPr="00105A61">
        <w:rPr>
          <w:lang w:val="ru-RU"/>
        </w:rPr>
        <w:t>,z</w:t>
      </w:r>
      <w:proofErr w:type="spellEnd"/>
      <w:r w:rsidRPr="00105A61">
        <w:rPr>
          <w:lang w:val="ru-RU"/>
        </w:rPr>
        <w:t xml:space="preserve">. Вывод элементов в методе </w:t>
      </w:r>
      <w:proofErr w:type="spellStart"/>
      <w:r w:rsidRPr="00105A61">
        <w:rPr>
          <w:lang w:val="ru-RU"/>
        </w:rPr>
        <w:t>ToString</w:t>
      </w:r>
      <w:proofErr w:type="spellEnd"/>
      <w:r w:rsidRPr="00105A61">
        <w:rPr>
          <w:lang w:val="ru-RU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2F589A26" w14:textId="77777777" w:rsidR="00105A61" w:rsidRPr="00105A61" w:rsidRDefault="00105A61" w:rsidP="00105A61">
      <w:pPr>
        <w:numPr>
          <w:ilvl w:val="0"/>
          <w:numId w:val="10"/>
        </w:numPr>
        <w:rPr>
          <w:lang w:val="ru-RU"/>
        </w:rPr>
      </w:pPr>
      <w:r w:rsidRPr="00105A61">
        <w:rPr>
          <w:lang w:val="ru-RU"/>
        </w:rPr>
        <w:t>Реализовать класс «</w:t>
      </w:r>
      <w:proofErr w:type="spellStart"/>
      <w:r w:rsidRPr="00105A61">
        <w:rPr>
          <w:lang w:val="ru-RU"/>
        </w:rPr>
        <w:t>SimpleStack</w:t>
      </w:r>
      <w:proofErr w:type="spellEnd"/>
      <w:r w:rsidRPr="00105A61">
        <w:rPr>
          <w:lang w:val="ru-RU"/>
        </w:rPr>
        <w:t xml:space="preserve">» на основе односвязного списка. Класс </w:t>
      </w:r>
      <w:proofErr w:type="spellStart"/>
      <w:r w:rsidRPr="00105A61">
        <w:rPr>
          <w:lang w:val="ru-RU"/>
        </w:rPr>
        <w:t>SimpleStack</w:t>
      </w:r>
      <w:proofErr w:type="spellEnd"/>
      <w:r w:rsidRPr="00105A61">
        <w:rPr>
          <w:lang w:val="ru-RU"/>
        </w:rPr>
        <w:t xml:space="preserve"> наследуется от класса </w:t>
      </w:r>
      <w:proofErr w:type="spellStart"/>
      <w:r w:rsidRPr="00105A61">
        <w:rPr>
          <w:lang w:val="ru-RU"/>
        </w:rPr>
        <w:t>SimpleList</w:t>
      </w:r>
      <w:proofErr w:type="spellEnd"/>
      <w:r w:rsidRPr="00105A61">
        <w:rPr>
          <w:lang w:val="ru-RU"/>
        </w:rPr>
        <w:t xml:space="preserve"> (проект </w:t>
      </w:r>
      <w:proofErr w:type="spellStart"/>
      <w:r w:rsidRPr="00105A61">
        <w:rPr>
          <w:lang w:val="ru-RU"/>
        </w:rPr>
        <w:t>SimpleListProject</w:t>
      </w:r>
      <w:proofErr w:type="spellEnd"/>
      <w:r w:rsidRPr="00105A61">
        <w:rPr>
          <w:lang w:val="ru-RU"/>
        </w:rPr>
        <w:t>). Необходимо добавить в класс методы:</w:t>
      </w:r>
    </w:p>
    <w:p w14:paraId="751E7EB1" w14:textId="77777777" w:rsidR="00105A61" w:rsidRPr="00105A61" w:rsidRDefault="00105A61" w:rsidP="00105A61">
      <w:pPr>
        <w:numPr>
          <w:ilvl w:val="1"/>
          <w:numId w:val="10"/>
        </w:numPr>
        <w:rPr>
          <w:lang w:val="en-US"/>
        </w:rPr>
      </w:pPr>
      <w:r w:rsidRPr="00105A61">
        <w:rPr>
          <w:lang w:val="en-US"/>
        </w:rPr>
        <w:t>public void </w:t>
      </w:r>
      <w:proofErr w:type="gramStart"/>
      <w:r w:rsidRPr="00105A61">
        <w:rPr>
          <w:lang w:val="en-US"/>
        </w:rPr>
        <w:t>Push(</w:t>
      </w:r>
      <w:proofErr w:type="gramEnd"/>
      <w:r w:rsidRPr="00105A61">
        <w:rPr>
          <w:lang w:val="en-US"/>
        </w:rPr>
        <w:t xml:space="preserve">T element) – </w:t>
      </w:r>
      <w:r w:rsidRPr="00105A61">
        <w:rPr>
          <w:lang w:val="ru-RU"/>
        </w:rPr>
        <w:t>добавление</w:t>
      </w:r>
      <w:r w:rsidRPr="00105A61">
        <w:rPr>
          <w:lang w:val="en-US"/>
        </w:rPr>
        <w:t xml:space="preserve"> </w:t>
      </w:r>
      <w:r w:rsidRPr="00105A61">
        <w:rPr>
          <w:lang w:val="ru-RU"/>
        </w:rPr>
        <w:t>в</w:t>
      </w:r>
      <w:r w:rsidRPr="00105A61">
        <w:rPr>
          <w:lang w:val="en-US"/>
        </w:rPr>
        <w:t xml:space="preserve"> </w:t>
      </w:r>
      <w:r w:rsidRPr="00105A61">
        <w:rPr>
          <w:lang w:val="ru-RU"/>
        </w:rPr>
        <w:t>стек</w:t>
      </w:r>
      <w:r w:rsidRPr="00105A61">
        <w:rPr>
          <w:lang w:val="en-US"/>
        </w:rPr>
        <w:t>;</w:t>
      </w:r>
    </w:p>
    <w:p w14:paraId="2DEF32CE" w14:textId="77777777" w:rsidR="00105A61" w:rsidRPr="00105A61" w:rsidRDefault="00105A61" w:rsidP="00105A61">
      <w:pPr>
        <w:numPr>
          <w:ilvl w:val="1"/>
          <w:numId w:val="10"/>
        </w:numPr>
        <w:rPr>
          <w:lang w:val="ru-RU"/>
        </w:rPr>
      </w:pPr>
      <w:proofErr w:type="spellStart"/>
      <w:r w:rsidRPr="00105A61">
        <w:rPr>
          <w:lang w:val="ru-RU"/>
        </w:rPr>
        <w:t>public</w:t>
      </w:r>
      <w:proofErr w:type="spellEnd"/>
      <w:r w:rsidRPr="00105A61">
        <w:rPr>
          <w:lang w:val="ru-RU"/>
        </w:rPr>
        <w:t> T </w:t>
      </w:r>
      <w:proofErr w:type="spellStart"/>
      <w:proofErr w:type="gramStart"/>
      <w:r w:rsidRPr="00105A61">
        <w:rPr>
          <w:lang w:val="ru-RU"/>
        </w:rPr>
        <w:t>Pop</w:t>
      </w:r>
      <w:proofErr w:type="spellEnd"/>
      <w:r w:rsidRPr="00105A61">
        <w:rPr>
          <w:lang w:val="ru-RU"/>
        </w:rPr>
        <w:t>(</w:t>
      </w:r>
      <w:proofErr w:type="gramEnd"/>
      <w:r w:rsidRPr="00105A61">
        <w:rPr>
          <w:lang w:val="ru-RU"/>
        </w:rPr>
        <w:t>) – чтение с удалением из стека.</w:t>
      </w:r>
    </w:p>
    <w:p w14:paraId="4C7CCEE5" w14:textId="7E939705" w:rsidR="00105A61" w:rsidRDefault="00105A61" w:rsidP="00105A61">
      <w:pPr>
        <w:numPr>
          <w:ilvl w:val="0"/>
          <w:numId w:val="10"/>
        </w:numPr>
        <w:rPr>
          <w:lang w:val="ru-RU"/>
        </w:rPr>
      </w:pPr>
      <w:r w:rsidRPr="00105A61">
        <w:rPr>
          <w:lang w:val="ru-RU"/>
        </w:rPr>
        <w:t xml:space="preserve">Пример работы класса </w:t>
      </w:r>
      <w:proofErr w:type="spellStart"/>
      <w:r w:rsidRPr="00105A61">
        <w:rPr>
          <w:lang w:val="ru-RU"/>
        </w:rPr>
        <w:t>SimpleStack</w:t>
      </w:r>
      <w:proofErr w:type="spellEnd"/>
      <w:r w:rsidRPr="00105A61">
        <w:rPr>
          <w:lang w:val="ru-RU"/>
        </w:rPr>
        <w:t xml:space="preserve"> реализовать на основе геометрических фигур.</w:t>
      </w:r>
    </w:p>
    <w:p w14:paraId="4F404509" w14:textId="77777777" w:rsidR="00105A61" w:rsidRDefault="00105A61" w:rsidP="00105A61">
      <w:pPr>
        <w:rPr>
          <w:lang w:val="ru-RU"/>
        </w:rPr>
      </w:pPr>
    </w:p>
    <w:p w14:paraId="7F15861C" w14:textId="37804768" w:rsidR="00105A61" w:rsidRPr="00105A61" w:rsidRDefault="00105A61" w:rsidP="00105A61">
      <w:pPr>
        <w:rPr>
          <w:b/>
          <w:lang w:val="ru-RU"/>
        </w:rPr>
      </w:pPr>
      <w:r w:rsidRPr="00105A61">
        <w:rPr>
          <w:b/>
          <w:lang w:val="ru-RU"/>
        </w:rPr>
        <w:t>Примечание</w:t>
      </w:r>
      <w:r>
        <w:rPr>
          <w:b/>
          <w:lang w:val="ru-RU"/>
        </w:rPr>
        <w:t>:</w:t>
      </w:r>
    </w:p>
    <w:p w14:paraId="243B8D62" w14:textId="0F5B6FF3" w:rsidR="00105A61" w:rsidRPr="00AB146B" w:rsidRDefault="00105A61" w:rsidP="00105A61">
      <w:pPr>
        <w:rPr>
          <w:lang w:val="ru-RU"/>
        </w:rPr>
      </w:pPr>
      <w:r w:rsidRPr="00105A61">
        <w:rPr>
          <w:lang w:val="ru-RU"/>
        </w:rPr>
        <w:t xml:space="preserve">Используемые элементы из второй лабораторной работы не будут </w:t>
      </w:r>
      <w:r>
        <w:rPr>
          <w:lang w:val="ru-RU"/>
        </w:rPr>
        <w:t xml:space="preserve">здесь </w:t>
      </w:r>
      <w:r w:rsidRPr="00105A61">
        <w:rPr>
          <w:lang w:val="ru-RU"/>
        </w:rPr>
        <w:t xml:space="preserve">повторно </w:t>
      </w:r>
      <w:r>
        <w:rPr>
          <w:lang w:val="ru-RU"/>
        </w:rPr>
        <w:t xml:space="preserve">расписаны </w:t>
      </w:r>
      <w:r w:rsidRPr="00105A61">
        <w:rPr>
          <w:lang w:val="ru-RU"/>
        </w:rPr>
        <w:t xml:space="preserve">с целью предотвращения дублирования отчёта второй лабораторной работы. Единственное исключение – класс </w:t>
      </w:r>
      <w:r w:rsidRPr="00105A61">
        <w:rPr>
          <w:lang w:val="en-US"/>
        </w:rPr>
        <w:t>Geometric</w:t>
      </w:r>
      <w:r w:rsidRPr="00105A61">
        <w:rPr>
          <w:lang w:val="ru-RU"/>
        </w:rPr>
        <w:t xml:space="preserve"> </w:t>
      </w:r>
      <w:r w:rsidRPr="00105A61">
        <w:rPr>
          <w:lang w:val="en-US"/>
        </w:rPr>
        <w:t>Figure</w:t>
      </w:r>
      <w:r w:rsidRPr="00105A61">
        <w:rPr>
          <w:lang w:val="ru-RU"/>
        </w:rPr>
        <w:t xml:space="preserve">, </w:t>
      </w:r>
      <w:r>
        <w:rPr>
          <w:lang w:val="ru-RU"/>
        </w:rPr>
        <w:t xml:space="preserve">в которой добавлена реализация интерфейса </w:t>
      </w:r>
      <w:proofErr w:type="spellStart"/>
      <w:r>
        <w:rPr>
          <w:lang w:val="en-US"/>
        </w:rPr>
        <w:t>IComparable</w:t>
      </w:r>
      <w:proofErr w:type="spellEnd"/>
      <w:r w:rsidRPr="00105A61">
        <w:rPr>
          <w:lang w:val="ru-RU"/>
        </w:rPr>
        <w:t>.</w:t>
      </w:r>
    </w:p>
    <w:p w14:paraId="2065FDCE" w14:textId="77777777" w:rsidR="00105A61" w:rsidRPr="00105A61" w:rsidRDefault="00105A61" w:rsidP="00105A61">
      <w:pPr>
        <w:rPr>
          <w:lang w:val="ru-RU"/>
        </w:rPr>
      </w:pPr>
    </w:p>
    <w:p w14:paraId="1275D164" w14:textId="1B83EFB8" w:rsidR="00444384" w:rsidRDefault="00193F03" w:rsidP="00B10CE3">
      <w:pPr>
        <w:pStyle w:val="Heading1"/>
      </w:pPr>
      <w:bookmarkStart w:id="3" w:name="_Toc28297193"/>
      <w:bookmarkStart w:id="4" w:name="_Toc59481074"/>
      <w:r>
        <w:lastRenderedPageBreak/>
        <w:t>Диаграмма классов</w:t>
      </w:r>
      <w:r w:rsidR="0037178F" w:rsidRPr="00531B76">
        <w:t>.</w:t>
      </w:r>
      <w:bookmarkEnd w:id="3"/>
      <w:bookmarkEnd w:id="4"/>
    </w:p>
    <w:p w14:paraId="627FBE7F" w14:textId="77777777" w:rsidR="00105A61" w:rsidRDefault="00105A61" w:rsidP="00105A61">
      <w:pPr>
        <w:ind w:firstLine="0"/>
        <w:jc w:val="center"/>
      </w:pPr>
      <w:r>
        <w:rPr>
          <w:noProof/>
        </w:rPr>
        <w:drawing>
          <wp:inline distT="0" distB="0" distL="0" distR="0" wp14:anchorId="01C37701" wp14:editId="6C6143BF">
            <wp:extent cx="4165600" cy="391001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46" cy="39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Toc59481075"/>
    <w:p w14:paraId="433DE1CF" w14:textId="09963519" w:rsidR="00AE0CAF" w:rsidRPr="00AB146B" w:rsidRDefault="00106E58" w:rsidP="00105A61">
      <w:pPr>
        <w:pStyle w:val="Heading1"/>
        <w:rPr>
          <w:lang w:val="en-US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879A0" wp14:editId="46DE17BD">
                <wp:simplePos x="0" y="0"/>
                <wp:positionH relativeFrom="column">
                  <wp:posOffset>2722245</wp:posOffset>
                </wp:positionH>
                <wp:positionV relativeFrom="paragraph">
                  <wp:posOffset>7086334</wp:posOffset>
                </wp:positionV>
                <wp:extent cx="810260" cy="267335"/>
                <wp:effectExtent l="0" t="0" r="27940" b="18415"/>
                <wp:wrapNone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DC7FC" w14:textId="6C2C4518" w:rsidR="00C54D46" w:rsidRDefault="00C54D46" w:rsidP="00C54D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879A0"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position:absolute;left:0;text-align:left;margin-left:214.35pt;margin-top:558pt;width:63.8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" filled="f" strokecolor="white [3212]">
                <v:textbox>
                  <w:txbxContent>
                    <w:p w14:paraId="0F5DC7FC" w14:textId="6C2C4518" w:rsidR="00C54D46" w:rsidRDefault="00C54D46" w:rsidP="00C54D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0A37">
        <w:t>Текст</w:t>
      </w:r>
      <w:r w:rsidR="00750A37" w:rsidRPr="00AB146B">
        <w:rPr>
          <w:lang w:val="en-US"/>
        </w:rPr>
        <w:t xml:space="preserve"> </w:t>
      </w:r>
      <w:r w:rsidR="00750A37">
        <w:t>программы</w:t>
      </w:r>
      <w:r w:rsidR="00B7114F" w:rsidRPr="00AB146B">
        <w:rPr>
          <w:lang w:val="en-US"/>
        </w:rPr>
        <w:t>.</w:t>
      </w:r>
      <w:bookmarkEnd w:id="5"/>
    </w:p>
    <w:p w14:paraId="77B75946" w14:textId="6A70DE89" w:rsidR="00105A61" w:rsidRDefault="00105A61" w:rsidP="00105A61">
      <w:pPr>
        <w:pStyle w:val="Heading2"/>
        <w:rPr>
          <w:lang w:val="en-US"/>
        </w:rPr>
      </w:pPr>
      <w:bookmarkStart w:id="6" w:name="_Toc59481076"/>
      <w:proofErr w:type="spellStart"/>
      <w:r>
        <w:rPr>
          <w:lang w:val="en-US"/>
        </w:rPr>
        <w:t>GeometricFigure</w:t>
      </w:r>
      <w:r w:rsidRPr="00AB146B">
        <w:rPr>
          <w:lang w:val="en-US"/>
        </w:rPr>
        <w:t>.</w:t>
      </w:r>
      <w:r>
        <w:rPr>
          <w:lang w:val="en-US"/>
        </w:rPr>
        <w:t>cs</w:t>
      </w:r>
      <w:bookmarkEnd w:id="6"/>
      <w:proofErr w:type="spellEnd"/>
    </w:p>
    <w:p w14:paraId="50E064D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B8A22FD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0D6D204D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GeometricFigures</w:t>
      </w:r>
      <w:proofErr w:type="spellEnd"/>
    </w:p>
    <w:p w14:paraId="2E7CDC07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0711B8E9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GeometricFigure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</w:p>
    <w:p w14:paraId="4DEF773E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6BE72FE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FigureType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 }</w:t>
      </w:r>
    </w:p>
    <w:p w14:paraId="034E6294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7128753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3826D58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14:paraId="44DB1661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</w:p>
    <w:p w14:paraId="23F65BC2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Приведение параметра к типу "фигура".</w:t>
      </w:r>
    </w:p>
    <w:p w14:paraId="3D2AF71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GeometricFigure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p =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GeometricFigure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)obj;</w:t>
      </w:r>
    </w:p>
    <w:p w14:paraId="34572B57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Сравнение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.</w:t>
      </w:r>
    </w:p>
    <w:p w14:paraId="0F268299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p.Area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())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536CE0D4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p.Area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())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2F9F62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1;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//(</w:t>
      </w:r>
      <w:proofErr w:type="spellStart"/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this.Area</w:t>
      </w:r>
      <w:proofErr w:type="spellEnd"/>
      <w:proofErr w:type="gram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() &gt;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p.Area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())</w:t>
      </w:r>
    </w:p>
    <w:p w14:paraId="1A65783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1C25A82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5816F65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3F5E5B1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.FigureType.ToString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() +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 Area =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+ Area();</w:t>
      </w:r>
    </w:p>
    <w:p w14:paraId="0B79689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BAEC9B7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0B7D4F4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157B39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());</w:t>
      </w:r>
    </w:p>
    <w:p w14:paraId="7C92267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DDA5EF4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D796147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78906791" w14:textId="594F2C74" w:rsidR="00AB146B" w:rsidRDefault="00AB146B" w:rsidP="00AB146B">
      <w:pPr>
        <w:pStyle w:val="Heading2"/>
        <w:rPr>
          <w:lang w:val="en-US"/>
        </w:rPr>
      </w:pPr>
      <w:bookmarkStart w:id="7" w:name="_Toc59481077"/>
      <w:proofErr w:type="spellStart"/>
      <w:r w:rsidRPr="00AB146B">
        <w:lastRenderedPageBreak/>
        <w:t>GeometricFigureMatrixCheckEmpty</w:t>
      </w:r>
      <w:proofErr w:type="spellEnd"/>
      <w:r>
        <w:rPr>
          <w:lang w:val="en-US"/>
        </w:rPr>
        <w:t>.cs</w:t>
      </w:r>
      <w:bookmarkEnd w:id="7"/>
    </w:p>
    <w:p w14:paraId="537FC373" w14:textId="77777777" w:rsid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GeometricFigures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6779FBA3" w14:textId="77777777" w:rsid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CustomCollections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4DB7911A" w14:textId="77777777" w:rsid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16467A13" w14:textId="77777777" w:rsid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GeometricFigureMatrixCheckEmpty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IMatrixCheckEmpty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GeometricFigure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&gt;</w:t>
      </w:r>
    </w:p>
    <w:p w14:paraId="28C5E666" w14:textId="77777777" w:rsidR="00AB146B" w:rsidRP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</w:p>
    <w:p w14:paraId="4B249312" w14:textId="77777777" w:rsidR="00AB146B" w:rsidRP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552B0655" w14:textId="77777777" w:rsidR="00AB146B" w:rsidRP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В качестве пустого элемента возвращается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null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6E9EE130" w14:textId="77777777" w:rsid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6031E75F" w14:textId="77777777" w:rsid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GeometricFigure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GetEmptyElement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758607F1" w14:textId="77777777" w:rsid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1EB9FFD" w14:textId="77777777" w:rsid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37657511" w14:textId="77777777" w:rsidR="00AB146B" w:rsidRP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}</w:t>
      </w:r>
    </w:p>
    <w:p w14:paraId="4A48E3F1" w14:textId="77777777" w:rsidR="00AB146B" w:rsidRP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695D7B6D" w14:textId="77777777" w:rsidR="00AB146B" w:rsidRP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4254ED7F" w14:textId="77777777" w:rsidR="00AB146B" w:rsidRP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Проверка что переданный параметр равен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null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4F28065D" w14:textId="77777777" w:rsid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4D8906D6" w14:textId="77777777" w:rsid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CheckEmptyElement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GeometricFigure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element)</w:t>
      </w:r>
    </w:p>
    <w:p w14:paraId="1CD80C8C" w14:textId="77777777" w:rsid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766114E" w14:textId="77777777" w:rsid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Result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11B2AAE4" w14:textId="77777777" w:rsid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(element ==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0E52A03B" w14:textId="77777777" w:rsid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12D9C224" w14:textId="77777777" w:rsid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Result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46F9963A" w14:textId="77777777" w:rsid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7004FCEB" w14:textId="77777777" w:rsid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0A67B903" w14:textId="77777777" w:rsid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8316275" w14:textId="77777777" w:rsidR="00AB146B" w:rsidRDefault="00AB146B" w:rsidP="00AB146B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D6936C8" w14:textId="77777777" w:rsidR="00AB146B" w:rsidRPr="00AB146B" w:rsidRDefault="00AB146B" w:rsidP="00AB146B">
      <w:pPr>
        <w:rPr>
          <w:lang w:val="en-US"/>
        </w:rPr>
      </w:pPr>
    </w:p>
    <w:p w14:paraId="07161A32" w14:textId="49C07D36" w:rsidR="00105A61" w:rsidRDefault="00105A61" w:rsidP="00105A61">
      <w:pPr>
        <w:pStyle w:val="Heading2"/>
        <w:rPr>
          <w:lang w:val="en-US"/>
        </w:rPr>
      </w:pPr>
      <w:bookmarkStart w:id="8" w:name="_Toc59481078"/>
      <w:proofErr w:type="spellStart"/>
      <w:r>
        <w:rPr>
          <w:lang w:val="en-US"/>
        </w:rPr>
        <w:t>SimpleList.cs</w:t>
      </w:r>
      <w:bookmarkEnd w:id="8"/>
      <w:proofErr w:type="spellEnd"/>
    </w:p>
    <w:p w14:paraId="046795F4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4F0608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64B4A97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01D5DC1A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CustomCollections</w:t>
      </w:r>
      <w:proofErr w:type="spellEnd"/>
    </w:p>
    <w:p w14:paraId="046988D2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5FB29CA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&lt;T&gt;</w:t>
      </w:r>
    </w:p>
    <w:p w14:paraId="6231BF7A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 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</w:p>
    <w:p w14:paraId="298B9B0A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BC7A1CD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64972723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Первый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элемент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списка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.</w:t>
      </w:r>
    </w:p>
    <w:p w14:paraId="15C558B0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4EE80BCA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&lt;T&gt; First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37191289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57E8D68D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1A7BD5B0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Последний элемент списка. </w:t>
      </w:r>
    </w:p>
    <w:p w14:paraId="1BC17B16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&lt;/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689BACA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&lt;T&gt; Last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373C065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14CD33B8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1F45DF14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Количество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элементов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. </w:t>
      </w:r>
    </w:p>
    <w:p w14:paraId="568BD5C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4D965458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Count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 }</w:t>
      </w:r>
    </w:p>
    <w:p w14:paraId="1B2E8E43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64144F18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7A2B32BE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Добавление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элемента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.</w:t>
      </w:r>
    </w:p>
    <w:p w14:paraId="664699D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3D896A0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 element)</w:t>
      </w:r>
    </w:p>
    <w:p w14:paraId="5BB692D2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62B662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49FB5E5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&lt;T&gt;(element);</w:t>
      </w:r>
    </w:p>
    <w:p w14:paraId="4B5EAD22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++;</w:t>
      </w:r>
    </w:p>
    <w:p w14:paraId="0A24CB6B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409C8816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Добавление первого элемента.</w:t>
      </w:r>
    </w:p>
    <w:p w14:paraId="501D810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lastRenderedPageBreak/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(Last ==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16EB6C2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 </w:t>
      </w:r>
    </w:p>
    <w:p w14:paraId="60A16EC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2C24D617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Last</w:t>
      </w:r>
      <w:proofErr w:type="spellEnd"/>
      <w:proofErr w:type="gramEnd"/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1C35F07F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} </w:t>
      </w:r>
    </w:p>
    <w:p w14:paraId="5C57FE31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Добавление следующих элементов.</w:t>
      </w:r>
    </w:p>
    <w:p w14:paraId="36BF97A3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else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</w:p>
    <w:p w14:paraId="6F290906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{ </w:t>
      </w:r>
    </w:p>
    <w:p w14:paraId="144C2FF5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//Присоединение элемента к цепочке.</w:t>
      </w:r>
    </w:p>
    <w:p w14:paraId="49D87862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Last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Next</w:t>
      </w:r>
      <w:proofErr w:type="gramEnd"/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; </w:t>
      </w:r>
    </w:p>
    <w:p w14:paraId="108F3227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//Присоединенный элемент считается последним.</w:t>
      </w:r>
    </w:p>
    <w:p w14:paraId="6083C0E2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Last</w:t>
      </w:r>
      <w:proofErr w:type="gramEnd"/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; </w:t>
      </w:r>
    </w:p>
    <w:p w14:paraId="398B7937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}</w:t>
      </w:r>
    </w:p>
    <w:p w14:paraId="36B60806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005EAE3E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4B4F2EC1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37C17EBA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Чтение контейнера с заданным номером.</w:t>
      </w:r>
    </w:p>
    <w:p w14:paraId="15277AE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26A33894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14:paraId="5EBE49E0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4524F47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((number &lt; 0) || (number &gt;=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))</w:t>
      </w:r>
    </w:p>
    <w:p w14:paraId="35C41848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</w:p>
    <w:p w14:paraId="3EE456D3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Можно создать собственный класс исключения.</w:t>
      </w:r>
    </w:p>
    <w:p w14:paraId="58E3C03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Выход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за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границу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индекса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345280A2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1DA197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&lt;T&gt; Current =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77CCF66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0D165B8A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&lt; number;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++)</w:t>
      </w:r>
    </w:p>
    <w:p w14:paraId="2DC26991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58AE81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Current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Current.Next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632B41A2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D81DB97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49D1ED5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14:paraId="158C3439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}</w:t>
      </w:r>
    </w:p>
    <w:p w14:paraId="3EBC38F6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55E20F6E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5C76D589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Чтение элемента с заданным номером. </w:t>
      </w:r>
    </w:p>
    <w:p w14:paraId="55EADC28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2E0CE03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14:paraId="3F039213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0707BDC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(number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).Data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4F08D4E2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20DBCE86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2B8EBE27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1E219EF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Для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перебора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коллекции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0ADCE199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6C758F6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IEnumerator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GetEnumerator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38ACBFEA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564B5916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&lt;T&gt; Current =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23A57C1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1E96ECD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Перебор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элементов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1F094741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41FF5D3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A796DD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//Возврат текущего значения </w:t>
      </w:r>
    </w:p>
    <w:p w14:paraId="4453899B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yield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Current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Data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;</w:t>
      </w:r>
    </w:p>
    <w:p w14:paraId="53D2D9BF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//Переход к следующему элементу </w:t>
      </w:r>
    </w:p>
    <w:p w14:paraId="5AF85771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Current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Current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Next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;</w:t>
      </w:r>
    </w:p>
    <w:p w14:paraId="043F68D7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0FA5AAF8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}</w:t>
      </w:r>
    </w:p>
    <w:p w14:paraId="619C9BAC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500CFC6F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// Реализация обобщенного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IEnumerator</w:t>
      </w:r>
      <w:proofErr w:type="spellEnd"/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&lt;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T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&gt; требует реализации необобщенного интерфейса.</w:t>
      </w:r>
    </w:p>
    <w:p w14:paraId="1D3D1E32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// Данный метод добавляется автоматически при реализации интерфейса. </w:t>
      </w:r>
    </w:p>
    <w:p w14:paraId="4CBC1EE8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System.Collections.IEnumerator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System.Collections.IEnumerable.GetEnumerator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14:paraId="67FA93B4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13015009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GetEnumerator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34683579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}</w:t>
      </w:r>
    </w:p>
    <w:p w14:paraId="1CD83262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2D11A1C2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1877663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Cортировка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.</w:t>
      </w:r>
    </w:p>
    <w:p w14:paraId="379A3F67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337F14F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2D53B9D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000E62B4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42ED39D4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21D05AD4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51392BD7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1953B31F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Алгоритм быстрой сортировки.</w:t>
      </w:r>
    </w:p>
    <w:p w14:paraId="3B0B61D6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&lt;/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3EB523B6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low,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high)</w:t>
      </w:r>
    </w:p>
    <w:p w14:paraId="4627D63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015187F9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low;</w:t>
      </w:r>
    </w:p>
    <w:p w14:paraId="2FDA115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j = high;</w:t>
      </w:r>
    </w:p>
    <w:p w14:paraId="5BD7B45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T x =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(low + high) / 2);</w:t>
      </w:r>
    </w:p>
    <w:p w14:paraId="7D2F0187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</w:t>
      </w:r>
    </w:p>
    <w:p w14:paraId="0F5A80F2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1182C8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(Get(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(x) &lt; 0) ++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20D2F558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(Get(j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(x) &gt; 0) --j;</w:t>
      </w:r>
    </w:p>
    <w:p w14:paraId="581AFDC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&lt;= j)</w:t>
      </w:r>
    </w:p>
    <w:p w14:paraId="1E864F60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{</w:t>
      </w:r>
    </w:p>
    <w:p w14:paraId="219FE36E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j);</w:t>
      </w:r>
    </w:p>
    <w:p w14:paraId="0DE4A65D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++; j--;</w:t>
      </w:r>
    </w:p>
    <w:p w14:paraId="17CF087E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14:paraId="7C8580E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}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&lt;= j);</w:t>
      </w:r>
    </w:p>
    <w:p w14:paraId="28AFAB96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(low &lt; j)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low, j);</w:t>
      </w:r>
    </w:p>
    <w:p w14:paraId="765668D7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&lt; high)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high);</w:t>
      </w:r>
    </w:p>
    <w:p w14:paraId="6C00E7A7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}</w:t>
      </w:r>
    </w:p>
    <w:p w14:paraId="79C3F311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6D50C7B0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4F099629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Вспомогательный метод для обмена элементов при сортировке</w:t>
      </w:r>
    </w:p>
    <w:p w14:paraId="3DD27A09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4EA08EA0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Swap(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j)</w:t>
      </w:r>
    </w:p>
    <w:p w14:paraId="008C646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24F543F9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&lt;T&gt; ci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703D7EE6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cj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(j);</w:t>
      </w:r>
    </w:p>
    <w:p w14:paraId="023A21ED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T Temp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ci.Data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0B342D3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ci.Data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cj.Data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6BB809C0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cj.Data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14:paraId="0E5AE901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 </w:t>
      </w:r>
    </w:p>
    <w:p w14:paraId="50A98309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} </w:t>
      </w:r>
    </w:p>
    <w:p w14:paraId="1214C88A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14:paraId="3526302D" w14:textId="0E4C79E4" w:rsidR="00105A61" w:rsidRDefault="00105A61" w:rsidP="00105A61">
      <w:pPr>
        <w:rPr>
          <w:lang w:val="en-US"/>
        </w:rPr>
      </w:pPr>
    </w:p>
    <w:p w14:paraId="26ECE8CF" w14:textId="30FBBB3E" w:rsidR="00105A61" w:rsidRDefault="00105A61" w:rsidP="00105A61">
      <w:pPr>
        <w:pStyle w:val="Heading2"/>
        <w:rPr>
          <w:lang w:val="en-US"/>
        </w:rPr>
      </w:pPr>
      <w:bookmarkStart w:id="9" w:name="_Toc59481079"/>
      <w:proofErr w:type="spellStart"/>
      <w:r>
        <w:rPr>
          <w:lang w:val="en-US"/>
        </w:rPr>
        <w:t>SimpleListItem.cs</w:t>
      </w:r>
      <w:bookmarkEnd w:id="9"/>
      <w:proofErr w:type="spellEnd"/>
    </w:p>
    <w:p w14:paraId="20FB601D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6A3027D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16A359F7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CustomCollections</w:t>
      </w:r>
      <w:proofErr w:type="spellEnd"/>
    </w:p>
    <w:p w14:paraId="13BF296E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27A52C7E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06A894D9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Элемент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списка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0C630FB8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4F5EB2E0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&gt;</w:t>
      </w:r>
    </w:p>
    <w:p w14:paraId="7F011B94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88C05A8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EC1F8D6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Данные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2741EC8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4BCDADD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T Data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 }</w:t>
      </w:r>
    </w:p>
    <w:p w14:paraId="2C93842D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32426F1E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39AD914A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Следующий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элемент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2AB90F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1AE5E9DE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&lt;T&gt; Next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 }</w:t>
      </w:r>
    </w:p>
    <w:p w14:paraId="0149A6B8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018D95B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конструктор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2FB67D02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 param)</w:t>
      </w:r>
    </w:p>
    <w:p w14:paraId="06E672A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1CA4A33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param;</w:t>
      </w:r>
    </w:p>
    <w:p w14:paraId="588D6593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7E8ED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93BCC03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444B10E4" w14:textId="73EAB563" w:rsidR="00105A61" w:rsidRDefault="00105A61" w:rsidP="00105A61">
      <w:pPr>
        <w:rPr>
          <w:lang w:val="en-US"/>
        </w:rPr>
      </w:pPr>
    </w:p>
    <w:p w14:paraId="0E3D8F4E" w14:textId="50060D04" w:rsidR="00105A61" w:rsidRDefault="00105A61" w:rsidP="00105A61">
      <w:pPr>
        <w:pStyle w:val="Heading2"/>
        <w:rPr>
          <w:lang w:val="en-US"/>
        </w:rPr>
      </w:pPr>
      <w:bookmarkStart w:id="10" w:name="_Toc59481080"/>
      <w:proofErr w:type="spellStart"/>
      <w:r>
        <w:rPr>
          <w:lang w:val="en-US"/>
        </w:rPr>
        <w:t>SimpleStack.cs</w:t>
      </w:r>
      <w:bookmarkEnd w:id="10"/>
      <w:proofErr w:type="spellEnd"/>
    </w:p>
    <w:p w14:paraId="7CBBC49D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A72AB94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2C2D2003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System.Linq.Expressions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5A31E55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4738E532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6CBD82C8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CustomCollections</w:t>
      </w:r>
      <w:proofErr w:type="spellEnd"/>
    </w:p>
    <w:p w14:paraId="3D4F27C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20B586D0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6F018FA8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Класс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стек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.</w:t>
      </w:r>
    </w:p>
    <w:p w14:paraId="29F125C8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234325FA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SimpleStack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SimpleList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&lt;T&gt;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T :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</w:p>
    <w:p w14:paraId="6214A3C3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CDB55A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SimpleStack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params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T[] elements)</w:t>
      </w:r>
    </w:p>
    <w:p w14:paraId="15725532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E3B0AF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(T Element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elements)</w:t>
      </w:r>
    </w:p>
    <w:p w14:paraId="1A21BC72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1B4712C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Element);</w:t>
      </w:r>
    </w:p>
    <w:p w14:paraId="10A8C420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3578B2F4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275FE60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33AC8A82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7D4A6AC6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Добавление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стек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2AEF2E0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34C6C04E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 Element)</w:t>
      </w:r>
    </w:p>
    <w:p w14:paraId="47CC356B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</w:p>
    <w:p w14:paraId="002A35D9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//Добавление в конец списка уже реализовано.</w:t>
      </w:r>
    </w:p>
    <w:p w14:paraId="6E606F7D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Add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Element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);</w:t>
      </w:r>
    </w:p>
    <w:p w14:paraId="04A20E51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580BFDAF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5F100E9F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060DC0C2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Удаление и чтение из стека. </w:t>
      </w:r>
    </w:p>
    <w:p w14:paraId="58A88188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&lt;/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537E1AF1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Pop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)</w:t>
      </w:r>
    </w:p>
    <w:p w14:paraId="27DC75E8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</w:p>
    <w:p w14:paraId="4FA3FD67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default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(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T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) - значение для типа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T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по умолчанию.</w:t>
      </w:r>
    </w:p>
    <w:p w14:paraId="613D3421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Result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default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);</w:t>
      </w:r>
    </w:p>
    <w:p w14:paraId="0405BC6B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Если стек пуст, возвращается значение по умолчанию для типа.</w:t>
      </w:r>
    </w:p>
    <w:p w14:paraId="6B1A13F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== 0)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627C9BF5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Если элемент единственный.</w:t>
      </w:r>
    </w:p>
    <w:p w14:paraId="6177ECE1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== 1)</w:t>
      </w:r>
    </w:p>
    <w:p w14:paraId="50C75CA3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{</w:t>
      </w:r>
    </w:p>
    <w:p w14:paraId="0B39BE72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// То из него читаются данные. </w:t>
      </w:r>
    </w:p>
    <w:p w14:paraId="414BDE1A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Result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First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;</w:t>
      </w:r>
    </w:p>
    <w:p w14:paraId="16945840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Обнуляются указатели начала и конца списка.</w:t>
      </w:r>
    </w:p>
    <w:p w14:paraId="540A49B1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29B9FF37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5F80BABE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}</w:t>
      </w:r>
    </w:p>
    <w:p w14:paraId="6888FC17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В списке более одного элемента.</w:t>
      </w:r>
    </w:p>
    <w:p w14:paraId="6A3BDBDD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else</w:t>
      </w:r>
    </w:p>
    <w:p w14:paraId="156EA180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{</w:t>
      </w:r>
    </w:p>
    <w:p w14:paraId="50367AC6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Поиск предпоследнего элемента.</w:t>
      </w:r>
    </w:p>
    <w:p w14:paraId="5510DE83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lastRenderedPageBreak/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newLast</w:t>
      </w:r>
      <w:proofErr w:type="spellEnd"/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proofErr w:type="gramEnd"/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Count</w:t>
      </w:r>
      <w:proofErr w:type="spellEnd"/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- 2);</w:t>
      </w:r>
    </w:p>
    <w:p w14:paraId="0335269A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Чтение значения из последнего элемента.</w:t>
      </w:r>
    </w:p>
    <w:p w14:paraId="2916A1B6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Result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newLast</w:t>
      </w:r>
      <w:proofErr w:type="spellEnd"/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Next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;</w:t>
      </w:r>
    </w:p>
    <w:p w14:paraId="64468CB2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Предпоследний элемент считается последним.</w:t>
      </w:r>
    </w:p>
    <w:p w14:paraId="019087BF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Last</w:t>
      </w:r>
      <w:proofErr w:type="gramEnd"/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newLast</w:t>
      </w:r>
      <w:proofErr w:type="spellEnd"/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;</w:t>
      </w:r>
    </w:p>
    <w:p w14:paraId="20B46043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// Последний элемент удаляется из списка. </w:t>
      </w:r>
    </w:p>
    <w:p w14:paraId="42DDB4D2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newLast</w:t>
      </w:r>
      <w:proofErr w:type="spellEnd"/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Next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null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;</w:t>
      </w:r>
    </w:p>
    <w:p w14:paraId="4E6EB065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}</w:t>
      </w:r>
    </w:p>
    <w:p w14:paraId="0771FB98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Уменьшение количества элементов в списке.</w:t>
      </w:r>
    </w:p>
    <w:p w14:paraId="3ACDB516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--;</w:t>
      </w:r>
    </w:p>
    <w:p w14:paraId="00A8CFAF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Возврат результата.</w:t>
      </w:r>
    </w:p>
    <w:p w14:paraId="67341303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Result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;</w:t>
      </w:r>
    </w:p>
    <w:p w14:paraId="53CA3AE6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10426293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}</w:t>
      </w:r>
    </w:p>
    <w:p w14:paraId="43115C88" w14:textId="77777777" w:rsidR="00105A61" w:rsidRDefault="00105A61" w:rsidP="00105A61">
      <w:pPr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132E2374" w14:textId="6ABBD619" w:rsidR="00105A61" w:rsidRPr="00105A61" w:rsidRDefault="00105A61" w:rsidP="00105A61">
      <w:pPr>
        <w:ind w:firstLine="0"/>
        <w:rPr>
          <w:lang w:val="ru-RU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}</w:t>
      </w:r>
    </w:p>
    <w:p w14:paraId="37191D9D" w14:textId="4D709AAD" w:rsidR="00105A61" w:rsidRDefault="00105A61" w:rsidP="00105A61">
      <w:pPr>
        <w:pStyle w:val="Heading2"/>
        <w:rPr>
          <w:lang w:val="en-US"/>
        </w:rPr>
      </w:pPr>
      <w:bookmarkStart w:id="11" w:name="_Toc59481081"/>
      <w:proofErr w:type="spellStart"/>
      <w:r>
        <w:rPr>
          <w:lang w:val="en-US"/>
        </w:rPr>
        <w:t>SparseMatrix.cs</w:t>
      </w:r>
      <w:bookmarkEnd w:id="11"/>
      <w:proofErr w:type="spellEnd"/>
    </w:p>
    <w:p w14:paraId="3A5FE4BD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BD6F437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50639561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17669B4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5660DCD8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5D053EAE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CustomCollections</w:t>
      </w:r>
      <w:proofErr w:type="spellEnd"/>
    </w:p>
    <w:p w14:paraId="2D428EDA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6D6EFB6A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55AFF084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Проверка пустого элемента матрицы </w:t>
      </w:r>
    </w:p>
    <w:p w14:paraId="59AADE14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&lt;/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0B169536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interface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IMatrixCheckEmpty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&gt;</w:t>
      </w:r>
    </w:p>
    <w:p w14:paraId="7C66FA53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159E4DD2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&gt;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751C3AF1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Возвращает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пустой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элемент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70E1E98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&gt;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3B88E8D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GetEmptyElement</w:t>
      </w:r>
      <w:proofErr w:type="spellEnd"/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6A418F30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701F07B7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&gt;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7177EB2B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Проверка что элемент является пустым </w:t>
      </w:r>
    </w:p>
    <w:p w14:paraId="2085BBD9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&lt;/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4584249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CheckEmptyElement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 element);</w:t>
      </w:r>
    </w:p>
    <w:p w14:paraId="797D5806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8A6D8D6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13D970E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SparseMatrix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&gt;</w:t>
      </w:r>
    </w:p>
    <w:p w14:paraId="17CDC5C9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</w:p>
    <w:p w14:paraId="4C295E66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6A17599A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Словарь для хранения значений </w:t>
      </w:r>
    </w:p>
    <w:p w14:paraId="1CD54E07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&lt;/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3E1F174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, T&gt; _matrix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T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49CD6D4A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68E68FF0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702CE524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Количество элементов по горизонтали (максимальное количество столбцов) </w:t>
      </w:r>
    </w:p>
    <w:p w14:paraId="055F990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3F7F750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maxX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17BA015D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55D30282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1B141822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Количество элементов по вертикали (максимальное количество строк) </w:t>
      </w:r>
    </w:p>
    <w:p w14:paraId="6CEEA132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19AAFAF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maxY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4F6BB79E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726FFDF7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4D6ED734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Количество элементов по вертикали (максимальное количество строк) </w:t>
      </w:r>
    </w:p>
    <w:p w14:paraId="3042C414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0C68F31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maxZ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3143235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77B03E03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3F47DEC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4339F1C6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20FD1A57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Реализация интерфейса для проверки пустого элемента </w:t>
      </w:r>
    </w:p>
    <w:p w14:paraId="28E8342E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6F268181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IMatrixCheckEmpty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CheckEmpty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334325EE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3212DCE0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18B046C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Конструктор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3D9926FA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37790C01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SparseMatrix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px,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</w:t>
      </w:r>
    </w:p>
    <w:p w14:paraId="39CE4B4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IMatrixCheckEmpty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CheckEmptyParam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3A2A65CA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78FDA6A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px;</w:t>
      </w:r>
    </w:p>
    <w:p w14:paraId="34BADAC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7F685FC1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622E704A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.CheckEmpty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CheckEmptyParam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2A96A66B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}</w:t>
      </w:r>
    </w:p>
    <w:p w14:paraId="707B210C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3EAFC2D2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77D1B6B2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AB146B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Индексатор для доступа </w:t>
      </w:r>
      <w:proofErr w:type="gramStart"/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к данных</w:t>
      </w:r>
      <w:proofErr w:type="gramEnd"/>
      <w:r w:rsidRPr="00AB146B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435AC4A6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0C36E30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x,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y,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z]</w:t>
      </w:r>
    </w:p>
    <w:p w14:paraId="30B16641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0ACA11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set</w:t>
      </w:r>
    </w:p>
    <w:p w14:paraId="19AD6C51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2D211B4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x, y, z);</w:t>
      </w:r>
    </w:p>
    <w:p w14:paraId="6A20EB1A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x, y, z);</w:t>
      </w:r>
    </w:p>
    <w:p w14:paraId="0BE84301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matrix.Add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(key, value);</w:t>
      </w:r>
    </w:p>
    <w:p w14:paraId="685F28D2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25ADE79E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</w:p>
    <w:p w14:paraId="1B9B5E62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3280A21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x, y, z);</w:t>
      </w:r>
    </w:p>
    <w:p w14:paraId="0BD7AAB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x, y, z);</w:t>
      </w:r>
    </w:p>
    <w:p w14:paraId="6BBE190E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matrix.ContainsKey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(key))</w:t>
      </w:r>
    </w:p>
    <w:p w14:paraId="76D42CB6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C4416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[key];</w:t>
      </w:r>
    </w:p>
    <w:p w14:paraId="380E9717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2C71271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else</w:t>
      </w:r>
    </w:p>
    <w:p w14:paraId="4A1B3EA9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3FA96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.CheckEmpty.GetEmptyElement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();</w:t>
      </w:r>
    </w:p>
    <w:p w14:paraId="2F534769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E7634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4FD9913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8A49157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0C68B6D0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2839F4D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Проверка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границ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273E866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43A785A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x,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y,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14:paraId="0CBED6B3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03F36A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(x &lt; 0 || x &gt;=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6420127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3D710D63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"x"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</w:t>
      </w:r>
    </w:p>
    <w:p w14:paraId="351B649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"x="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+ x +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выходит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за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границы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76EF7FB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5D04C2BD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(y &lt; 0 || y &gt;=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1AAFAC59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6073841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"y"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</w:t>
      </w:r>
    </w:p>
    <w:p w14:paraId="4A9F0AD8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"y="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+ y +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выходит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за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границы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526FEBEA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2ABA5BF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(z &lt; 0 || z &gt;=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4A677C3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7F14D6CA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"z"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</w:t>
      </w:r>
    </w:p>
    <w:p w14:paraId="5D8105E8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"z="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+ z +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выходит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за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границы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39CC7F4E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753CADF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33EC0799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00EC4B1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04091796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Формирование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ключа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6BDA7662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&lt;/summary&gt;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36FC8F56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x,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y,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14:paraId="1213A8E4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742F3B8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x.ToString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() +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"_"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y.ToString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() +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"_"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z.ToString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();</w:t>
      </w:r>
    </w:p>
    <w:p w14:paraId="7E8C98DB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}</w:t>
      </w:r>
    </w:p>
    <w:p w14:paraId="72D1008B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570EBF6B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6BD24D80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Приведение к строке </w:t>
      </w:r>
    </w:p>
    <w:p w14:paraId="7DF41B56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&lt;/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105A61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</w:p>
    <w:p w14:paraId="18C9AB8E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&lt;returns&gt;&lt;/returns&gt;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0BC71D10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70B2A44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0565F11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StringBuilder b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StringBuilder(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5C89C619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 k++)</w:t>
      </w:r>
    </w:p>
    <w:p w14:paraId="2C818C64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00F3B3F8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"["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204BEA31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1B641D04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</w:p>
    <w:p w14:paraId="6AB9DECE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Добавление разделителя-табуляции.</w:t>
      </w:r>
    </w:p>
    <w:p w14:paraId="77A57DCE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j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&gt; 0)</w:t>
      </w:r>
    </w:p>
    <w:p w14:paraId="22D83ED3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5CEEE936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 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54759E2C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14:paraId="3F41EADB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"[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5EDBAA79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++)</w:t>
      </w:r>
    </w:p>
    <w:p w14:paraId="2C27D8C6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</w:p>
    <w:p w14:paraId="0FB3DE3A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Добавление разделителя-табуляции.</w:t>
      </w:r>
    </w:p>
    <w:p w14:paraId="026116B0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&gt; 0)</w:t>
      </w:r>
    </w:p>
    <w:p w14:paraId="61B01994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</w:p>
    <w:p w14:paraId="3BD23316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   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b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Append</w:t>
      </w:r>
      <w:proofErr w:type="gramEnd"/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(</w:t>
      </w:r>
      <w:r w:rsidRPr="00AB146B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"; "</w:t>
      </w: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);</w:t>
      </w:r>
    </w:p>
    <w:p w14:paraId="09FEA830" w14:textId="77777777" w:rsidR="00105A61" w:rsidRPr="00AB146B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14:paraId="09870113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AB146B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Если текущий элемент не пустой.</w:t>
      </w:r>
    </w:p>
    <w:p w14:paraId="1B40DBE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.CheckEmpty.CheckEmptyElement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j, k]))</w:t>
      </w:r>
    </w:p>
    <w:p w14:paraId="22409731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</w:p>
    <w:p w14:paraId="22F4F2B7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Добавить приведенный к строке текущий элемент.</w:t>
      </w:r>
    </w:p>
    <w:p w14:paraId="2A102E00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, j, k].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());</w:t>
      </w:r>
    </w:p>
    <w:p w14:paraId="49C16F78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}</w:t>
      </w:r>
    </w:p>
    <w:p w14:paraId="1CDE34A6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else</w:t>
      </w:r>
    </w:p>
    <w:p w14:paraId="139686EB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  {</w:t>
      </w:r>
    </w:p>
    <w:p w14:paraId="10C2AB35" w14:textId="77777777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    </w:t>
      </w:r>
      <w:r w:rsidRPr="00105A61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Иначе добавить признак пустого значения.</w:t>
      </w:r>
    </w:p>
    <w:p w14:paraId="172ECED2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105A61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"-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79C11B76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047818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14:paraId="52408456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"]"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1021B9DA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E3A38D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"]\n"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500663BD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202D2BE5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b.ToString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();</w:t>
      </w:r>
    </w:p>
    <w:p w14:paraId="7FF9A8AF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7C94021" w14:textId="77777777" w:rsid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AA500F1" w14:textId="0C17A7B3" w:rsidR="00105A61" w:rsidRPr="00105A61" w:rsidRDefault="00105A61" w:rsidP="00105A61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6ACC71E9" w14:textId="226F1734" w:rsidR="00472C06" w:rsidRPr="00105A61" w:rsidRDefault="00EC4311" w:rsidP="00B10CE3">
      <w:pPr>
        <w:pStyle w:val="Heading1"/>
        <w:rPr>
          <w:lang w:val="en-US" w:eastAsia="zh-CN"/>
        </w:rPr>
      </w:pPr>
      <w:bookmarkStart w:id="12" w:name="_Toc59481082"/>
      <w:r>
        <w:rPr>
          <w:lang w:eastAsia="zh-CN"/>
        </w:rPr>
        <w:lastRenderedPageBreak/>
        <w:t>Анализ</w:t>
      </w:r>
      <w:r w:rsidRPr="00105A61">
        <w:rPr>
          <w:lang w:val="en-US" w:eastAsia="zh-CN"/>
        </w:rPr>
        <w:t xml:space="preserve"> </w:t>
      </w:r>
      <w:r>
        <w:rPr>
          <w:lang w:eastAsia="zh-CN"/>
        </w:rPr>
        <w:t>результатов</w:t>
      </w:r>
      <w:r w:rsidRPr="00105A61">
        <w:rPr>
          <w:lang w:val="en-US" w:eastAsia="zh-CN"/>
        </w:rPr>
        <w:t>.</w:t>
      </w:r>
      <w:bookmarkEnd w:id="12"/>
    </w:p>
    <w:p w14:paraId="403AF886" w14:textId="56089FC8" w:rsidR="00451592" w:rsidRPr="005B1F8E" w:rsidRDefault="00105A61" w:rsidP="00105A61">
      <w:pPr>
        <w:ind w:firstLine="0"/>
        <w:jc w:val="center"/>
        <w:rPr>
          <w:lang w:val="ru-RU" w:eastAsia="zh-CN"/>
        </w:rPr>
      </w:pPr>
      <w:r>
        <w:rPr>
          <w:noProof/>
        </w:rPr>
        <w:drawing>
          <wp:inline distT="0" distB="0" distL="0" distR="0" wp14:anchorId="766787AB" wp14:editId="2D89DAB0">
            <wp:extent cx="6119495" cy="3209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3535" w14:textId="23E69054" w:rsidR="00C92BE1" w:rsidRDefault="00FF1E7C" w:rsidP="00AE0CAF">
      <w:pPr>
        <w:jc w:val="center"/>
        <w:rPr>
          <w:rStyle w:val="SubtleEmphasis"/>
          <w:lang w:val="ru-RU"/>
        </w:rPr>
      </w:pPr>
      <w:r>
        <w:rPr>
          <w:rStyle w:val="SubtleEmphasis"/>
          <w:lang w:val="ru-RU"/>
        </w:rPr>
        <w:t>Скриншот 1 (</w:t>
      </w:r>
      <w:r w:rsidR="000D6C30">
        <w:rPr>
          <w:rStyle w:val="SubtleEmphasis"/>
          <w:lang w:val="ru-RU"/>
        </w:rPr>
        <w:t>демонстрация работы программы</w:t>
      </w:r>
      <w:r>
        <w:rPr>
          <w:rStyle w:val="SubtleEmphasis"/>
          <w:lang w:val="ru-RU"/>
        </w:rPr>
        <w:t>).</w:t>
      </w:r>
    </w:p>
    <w:p w14:paraId="5F3BA3BB" w14:textId="14913443" w:rsidR="00105A61" w:rsidRDefault="00105A61" w:rsidP="00105A61">
      <w:pPr>
        <w:ind w:firstLine="0"/>
        <w:jc w:val="center"/>
        <w:rPr>
          <w:i/>
          <w:iCs/>
          <w:color w:val="595959" w:themeColor="text1" w:themeTint="A6"/>
          <w:lang w:val="ru-RU"/>
        </w:rPr>
      </w:pPr>
      <w:r>
        <w:rPr>
          <w:noProof/>
        </w:rPr>
        <w:drawing>
          <wp:inline distT="0" distB="0" distL="0" distR="0" wp14:anchorId="027BB152" wp14:editId="38EDC567">
            <wp:extent cx="6119495" cy="282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5939" w14:textId="58204017" w:rsidR="00105A61" w:rsidRDefault="00105A61" w:rsidP="00105A61">
      <w:pPr>
        <w:jc w:val="center"/>
        <w:rPr>
          <w:rStyle w:val="SubtleEmphasis"/>
          <w:lang w:val="ru-RU"/>
        </w:rPr>
      </w:pPr>
      <w:r>
        <w:rPr>
          <w:rStyle w:val="SubtleEmphasis"/>
          <w:lang w:val="ru-RU"/>
        </w:rPr>
        <w:t xml:space="preserve">Скриншот </w:t>
      </w:r>
      <w:r>
        <w:rPr>
          <w:rStyle w:val="SubtleEmphasis"/>
          <w:lang w:val="en-US"/>
        </w:rPr>
        <w:t xml:space="preserve">2 </w:t>
      </w:r>
      <w:r>
        <w:rPr>
          <w:rStyle w:val="SubtleEmphasis"/>
          <w:lang w:val="ru-RU"/>
        </w:rPr>
        <w:t>(демонстрация работы программы).</w:t>
      </w:r>
    </w:p>
    <w:p w14:paraId="218EA4AA" w14:textId="77777777" w:rsidR="00105A61" w:rsidRPr="00AE0CAF" w:rsidRDefault="00105A61" w:rsidP="00105A61">
      <w:pPr>
        <w:ind w:firstLine="0"/>
        <w:jc w:val="center"/>
        <w:rPr>
          <w:i/>
          <w:iCs/>
          <w:color w:val="595959" w:themeColor="text1" w:themeTint="A6"/>
          <w:lang w:val="ru-RU"/>
        </w:rPr>
      </w:pPr>
    </w:p>
    <w:sectPr w:rsidR="00105A61" w:rsidRPr="00AE0CAF" w:rsidSect="007322D2">
      <w:footerReference w:type="default" r:id="rId12"/>
      <w:pgSz w:w="11906" w:h="16838"/>
      <w:pgMar w:top="826" w:right="851" w:bottom="1134" w:left="1418" w:header="709" w:footer="45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3F1DB" w14:textId="77777777" w:rsidR="00984A8E" w:rsidRDefault="00984A8E" w:rsidP="00106397">
      <w:pPr>
        <w:spacing w:line="240" w:lineRule="auto"/>
      </w:pPr>
      <w:r>
        <w:separator/>
      </w:r>
    </w:p>
  </w:endnote>
  <w:endnote w:type="continuationSeparator" w:id="0">
    <w:p w14:paraId="136F9F63" w14:textId="77777777" w:rsidR="00984A8E" w:rsidRDefault="00984A8E" w:rsidP="00106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3308D" w14:textId="77777777" w:rsidR="00A73D5A" w:rsidRPr="0073483D" w:rsidRDefault="00A73D5A">
    <w:pPr>
      <w:pStyle w:val="Footer"/>
      <w:rPr>
        <w:rStyle w:val="SubtleEmphasis"/>
        <w:lang w:val="ru-RU"/>
      </w:rPr>
    </w:pPr>
    <w:r w:rsidRPr="0073483D">
      <w:rPr>
        <w:rStyle w:val="SubtleEmphasis"/>
      </w:rPr>
      <w:t>Пакало Александр Сергеевич РТ5-</w:t>
    </w:r>
    <w:r w:rsidR="002956A9">
      <w:rPr>
        <w:rStyle w:val="SubtleEmphasis"/>
        <w:lang w:val="ru-RU"/>
      </w:rPr>
      <w:t>3</w:t>
    </w:r>
    <w:r w:rsidRPr="0073483D">
      <w:rPr>
        <w:rStyle w:val="SubtleEmphasis"/>
      </w:rPr>
      <w:t>1Б</w:t>
    </w:r>
  </w:p>
  <w:p w14:paraId="161A41B4" w14:textId="77777777" w:rsidR="00A73D5A" w:rsidRPr="00F04647" w:rsidRDefault="00A73D5A" w:rsidP="00F04647">
    <w:pPr>
      <w:pStyle w:val="Footer"/>
      <w:jc w:val="center"/>
      <w:rPr>
        <w:lang w:val="ru-RU"/>
      </w:rPr>
    </w:pPr>
    <w:r>
      <w:rPr>
        <w:noProof/>
        <w:lang w:val="ru-RU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D7B40F" wp14:editId="00236EE8">
              <wp:simplePos x="0" y="0"/>
              <wp:positionH relativeFrom="margin">
                <wp:posOffset>4611370</wp:posOffset>
              </wp:positionH>
              <wp:positionV relativeFrom="page">
                <wp:posOffset>9969500</wp:posOffset>
              </wp:positionV>
              <wp:extent cx="1508760" cy="389890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898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C6F77F4" w14:textId="77777777" w:rsidR="00A73D5A" w:rsidRPr="00193F03" w:rsidRDefault="00A73D5A">
                          <w:pPr>
                            <w:pStyle w:val="Footer"/>
                            <w:jc w:val="right"/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>PAGE  \* Arabic  \* MERGEFORMAT</w:instrText>
                          </w: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C438D1" w:rsidRPr="00193F03">
                            <w:rPr>
                              <w:rFonts w:cs="Times New Roman"/>
                              <w:noProof/>
                              <w:color w:val="000000" w:themeColor="text1"/>
                              <w:sz w:val="40"/>
                              <w:szCs w:val="40"/>
                              <w:lang w:val="ru-RU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</w:t>
                          </w:r>
                          <w:r w:rsidRPr="00193F03">
                            <w:rPr>
                              <w:rFonts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D7B40F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7" type="#_x0000_t202" style="position:absolute;left:0;text-align:left;margin-left:363.1pt;margin-top:785pt;width:118.8pt;height:30.7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" filled="f" stroked="f" strokeweight=".5pt">
              <v:textbox style="mso-fit-shape-to-text:t">
                <w:txbxContent>
                  <w:p w14:paraId="0C6F77F4" w14:textId="77777777" w:rsidR="00A73D5A" w:rsidRPr="00193F03" w:rsidRDefault="00A73D5A">
                    <w:pPr>
                      <w:pStyle w:val="Footer"/>
                      <w:jc w:val="right"/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nstrText>PAGE  \* Arabic  \* MERGEFORMAT</w:instrText>
                    </w: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="00C438D1" w:rsidRPr="00193F03">
                      <w:rPr>
                        <w:rFonts w:cs="Times New Roman"/>
                        <w:noProof/>
                        <w:color w:val="000000" w:themeColor="text1"/>
                        <w:sz w:val="40"/>
                        <w:szCs w:val="40"/>
                        <w:lang w:val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20</w:t>
                    </w:r>
                    <w:r w:rsidRPr="00193F03">
                      <w:rPr>
                        <w:rFonts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4F81BD" w:themeColor="accent1"/>
        <w:lang w:val="ru-RU" w:eastAsia="zh-CN"/>
      </w:rPr>
      <mc:AlternateContent>
        <mc:Choice Requires="wps">
          <w:drawing>
            <wp:anchor distT="91440" distB="91440" distL="114300" distR="114300" simplePos="0" relativeHeight="251659264" behindDoc="1" locked="0" layoutInCell="1" allowOverlap="1" wp14:anchorId="6A626A62" wp14:editId="5C9822F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B6EF35" id="Прямоугольник 58" o:spid="_x0000_s1026" style="position:absolute;margin-left:0;margin-top:0;width:468pt;height:2.85pt;z-index:-251657216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  <w:r w:rsidRPr="00F04647">
      <w:rPr>
        <w:lang w:val="ru-RU"/>
      </w:rPr>
      <w:t>2020</w:t>
    </w:r>
    <w:r w:rsidRPr="00735360">
      <w:rPr>
        <w:lang w:val="ru-RU"/>
      </w:rPr>
      <w:t xml:space="preserve"> </w:t>
    </w:r>
    <w:r>
      <w:rPr>
        <w:lang w:val="ru-RU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CA7F2" w14:textId="77777777" w:rsidR="00984A8E" w:rsidRDefault="00984A8E" w:rsidP="00106397">
      <w:pPr>
        <w:spacing w:line="240" w:lineRule="auto"/>
      </w:pPr>
      <w:r>
        <w:separator/>
      </w:r>
    </w:p>
  </w:footnote>
  <w:footnote w:type="continuationSeparator" w:id="0">
    <w:p w14:paraId="62852595" w14:textId="77777777" w:rsidR="00984A8E" w:rsidRDefault="00984A8E" w:rsidP="001063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0F7B"/>
    <w:multiLevelType w:val="hybridMultilevel"/>
    <w:tmpl w:val="0456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183C"/>
    <w:multiLevelType w:val="hybridMultilevel"/>
    <w:tmpl w:val="BD62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4A4962"/>
    <w:multiLevelType w:val="hybridMultilevel"/>
    <w:tmpl w:val="1450A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BC4143F"/>
    <w:multiLevelType w:val="hybridMultilevel"/>
    <w:tmpl w:val="CBB470B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535E08DB"/>
    <w:multiLevelType w:val="multilevel"/>
    <w:tmpl w:val="C004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A3751"/>
    <w:multiLevelType w:val="hybridMultilevel"/>
    <w:tmpl w:val="AAF4F4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5984773F"/>
    <w:multiLevelType w:val="hybridMultilevel"/>
    <w:tmpl w:val="05AE4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4711A"/>
    <w:multiLevelType w:val="hybridMultilevel"/>
    <w:tmpl w:val="7C262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48"/>
    <w:rsid w:val="0000129B"/>
    <w:rsid w:val="00002F5C"/>
    <w:rsid w:val="00021F00"/>
    <w:rsid w:val="00025267"/>
    <w:rsid w:val="00051A42"/>
    <w:rsid w:val="00063FF3"/>
    <w:rsid w:val="00073890"/>
    <w:rsid w:val="00074B0A"/>
    <w:rsid w:val="000769CA"/>
    <w:rsid w:val="0008648A"/>
    <w:rsid w:val="000937F2"/>
    <w:rsid w:val="00096922"/>
    <w:rsid w:val="000B2220"/>
    <w:rsid w:val="000B611D"/>
    <w:rsid w:val="000D6C30"/>
    <w:rsid w:val="000E356F"/>
    <w:rsid w:val="000E384E"/>
    <w:rsid w:val="000E5195"/>
    <w:rsid w:val="000F1E1C"/>
    <w:rsid w:val="001021EF"/>
    <w:rsid w:val="00105A61"/>
    <w:rsid w:val="00106397"/>
    <w:rsid w:val="00106E58"/>
    <w:rsid w:val="00107366"/>
    <w:rsid w:val="00112192"/>
    <w:rsid w:val="0011479E"/>
    <w:rsid w:val="00114BCD"/>
    <w:rsid w:val="00124BB2"/>
    <w:rsid w:val="00131CA8"/>
    <w:rsid w:val="00152A21"/>
    <w:rsid w:val="00154958"/>
    <w:rsid w:val="00155250"/>
    <w:rsid w:val="00190FD9"/>
    <w:rsid w:val="00193F03"/>
    <w:rsid w:val="001A3789"/>
    <w:rsid w:val="001A57A8"/>
    <w:rsid w:val="001B12B1"/>
    <w:rsid w:val="001B2626"/>
    <w:rsid w:val="001B2FC4"/>
    <w:rsid w:val="001D442B"/>
    <w:rsid w:val="001F719D"/>
    <w:rsid w:val="002029F4"/>
    <w:rsid w:val="00215155"/>
    <w:rsid w:val="00227DE2"/>
    <w:rsid w:val="00237D0D"/>
    <w:rsid w:val="00241913"/>
    <w:rsid w:val="002430F3"/>
    <w:rsid w:val="00254162"/>
    <w:rsid w:val="00255652"/>
    <w:rsid w:val="00261133"/>
    <w:rsid w:val="00263375"/>
    <w:rsid w:val="002700C1"/>
    <w:rsid w:val="00273A38"/>
    <w:rsid w:val="0027516B"/>
    <w:rsid w:val="002854D6"/>
    <w:rsid w:val="0028585E"/>
    <w:rsid w:val="00287B90"/>
    <w:rsid w:val="002956A9"/>
    <w:rsid w:val="002A143A"/>
    <w:rsid w:val="002A562F"/>
    <w:rsid w:val="002C1218"/>
    <w:rsid w:val="002C34B0"/>
    <w:rsid w:val="002D3F58"/>
    <w:rsid w:val="002D51FD"/>
    <w:rsid w:val="002E314F"/>
    <w:rsid w:val="002F5C43"/>
    <w:rsid w:val="00317BF1"/>
    <w:rsid w:val="0032158F"/>
    <w:rsid w:val="00323DEF"/>
    <w:rsid w:val="003400D2"/>
    <w:rsid w:val="00343768"/>
    <w:rsid w:val="00350E0A"/>
    <w:rsid w:val="003541E8"/>
    <w:rsid w:val="003642F1"/>
    <w:rsid w:val="0037178F"/>
    <w:rsid w:val="00375C5C"/>
    <w:rsid w:val="0037635D"/>
    <w:rsid w:val="00397B0F"/>
    <w:rsid w:val="00397F8B"/>
    <w:rsid w:val="003A13B9"/>
    <w:rsid w:val="003A39FC"/>
    <w:rsid w:val="003B566A"/>
    <w:rsid w:val="003C2BBA"/>
    <w:rsid w:val="003C44C7"/>
    <w:rsid w:val="003C7B2E"/>
    <w:rsid w:val="003D7E3B"/>
    <w:rsid w:val="003E0F8D"/>
    <w:rsid w:val="003E52CB"/>
    <w:rsid w:val="003F3263"/>
    <w:rsid w:val="00402B7D"/>
    <w:rsid w:val="00403EB3"/>
    <w:rsid w:val="00405F1B"/>
    <w:rsid w:val="00421F1E"/>
    <w:rsid w:val="00425100"/>
    <w:rsid w:val="00444384"/>
    <w:rsid w:val="00451592"/>
    <w:rsid w:val="004577B4"/>
    <w:rsid w:val="00463B48"/>
    <w:rsid w:val="00472C06"/>
    <w:rsid w:val="00474740"/>
    <w:rsid w:val="00483E6A"/>
    <w:rsid w:val="00490595"/>
    <w:rsid w:val="004C25F1"/>
    <w:rsid w:val="004D13D4"/>
    <w:rsid w:val="004E01D1"/>
    <w:rsid w:val="0050117D"/>
    <w:rsid w:val="00501CBF"/>
    <w:rsid w:val="00502871"/>
    <w:rsid w:val="00513D8D"/>
    <w:rsid w:val="005233D9"/>
    <w:rsid w:val="00531B76"/>
    <w:rsid w:val="00535D8B"/>
    <w:rsid w:val="005410CA"/>
    <w:rsid w:val="0055225D"/>
    <w:rsid w:val="00576F75"/>
    <w:rsid w:val="005839F5"/>
    <w:rsid w:val="00594539"/>
    <w:rsid w:val="005B1F8E"/>
    <w:rsid w:val="005B6819"/>
    <w:rsid w:val="005C62AD"/>
    <w:rsid w:val="005F5864"/>
    <w:rsid w:val="005F6397"/>
    <w:rsid w:val="00603B04"/>
    <w:rsid w:val="00607959"/>
    <w:rsid w:val="00611F7C"/>
    <w:rsid w:val="00616E79"/>
    <w:rsid w:val="00627EA2"/>
    <w:rsid w:val="00663CF4"/>
    <w:rsid w:val="006842F1"/>
    <w:rsid w:val="006865BF"/>
    <w:rsid w:val="0069076A"/>
    <w:rsid w:val="006A33D4"/>
    <w:rsid w:val="006B425C"/>
    <w:rsid w:val="006B7FF0"/>
    <w:rsid w:val="006C1356"/>
    <w:rsid w:val="00711B2A"/>
    <w:rsid w:val="007130BE"/>
    <w:rsid w:val="00723F18"/>
    <w:rsid w:val="00725E85"/>
    <w:rsid w:val="00727B00"/>
    <w:rsid w:val="00727B6E"/>
    <w:rsid w:val="007322D2"/>
    <w:rsid w:val="00732E4C"/>
    <w:rsid w:val="0073483D"/>
    <w:rsid w:val="00735360"/>
    <w:rsid w:val="007401F7"/>
    <w:rsid w:val="00750A37"/>
    <w:rsid w:val="00762555"/>
    <w:rsid w:val="00765F71"/>
    <w:rsid w:val="007678F3"/>
    <w:rsid w:val="00781459"/>
    <w:rsid w:val="007A1896"/>
    <w:rsid w:val="007A43C2"/>
    <w:rsid w:val="007C51A7"/>
    <w:rsid w:val="007D251A"/>
    <w:rsid w:val="007F1C34"/>
    <w:rsid w:val="007F53E4"/>
    <w:rsid w:val="00814942"/>
    <w:rsid w:val="00835D78"/>
    <w:rsid w:val="00837C05"/>
    <w:rsid w:val="00841881"/>
    <w:rsid w:val="008453F5"/>
    <w:rsid w:val="00853502"/>
    <w:rsid w:val="00855722"/>
    <w:rsid w:val="008559B7"/>
    <w:rsid w:val="00857644"/>
    <w:rsid w:val="008620F4"/>
    <w:rsid w:val="0086615D"/>
    <w:rsid w:val="00875217"/>
    <w:rsid w:val="00894500"/>
    <w:rsid w:val="008970E1"/>
    <w:rsid w:val="008A130C"/>
    <w:rsid w:val="008A5489"/>
    <w:rsid w:val="008B0112"/>
    <w:rsid w:val="008B0625"/>
    <w:rsid w:val="008B1249"/>
    <w:rsid w:val="008B57DB"/>
    <w:rsid w:val="008C08DD"/>
    <w:rsid w:val="008C3701"/>
    <w:rsid w:val="008D36DE"/>
    <w:rsid w:val="008D3917"/>
    <w:rsid w:val="008E3C81"/>
    <w:rsid w:val="00900383"/>
    <w:rsid w:val="00901C06"/>
    <w:rsid w:val="0090796E"/>
    <w:rsid w:val="00914112"/>
    <w:rsid w:val="00915A62"/>
    <w:rsid w:val="00933F97"/>
    <w:rsid w:val="00944F11"/>
    <w:rsid w:val="00953C0C"/>
    <w:rsid w:val="00984A8E"/>
    <w:rsid w:val="009909FE"/>
    <w:rsid w:val="009A100D"/>
    <w:rsid w:val="009A6184"/>
    <w:rsid w:val="009B2B88"/>
    <w:rsid w:val="009B449E"/>
    <w:rsid w:val="009C08FB"/>
    <w:rsid w:val="009C6555"/>
    <w:rsid w:val="009D0169"/>
    <w:rsid w:val="009D1D2C"/>
    <w:rsid w:val="009D66F0"/>
    <w:rsid w:val="009F3A4A"/>
    <w:rsid w:val="009F5AB1"/>
    <w:rsid w:val="00A00ADF"/>
    <w:rsid w:val="00A2088F"/>
    <w:rsid w:val="00A25C12"/>
    <w:rsid w:val="00A31B11"/>
    <w:rsid w:val="00A34EDF"/>
    <w:rsid w:val="00A36371"/>
    <w:rsid w:val="00A36E75"/>
    <w:rsid w:val="00A55C02"/>
    <w:rsid w:val="00A56840"/>
    <w:rsid w:val="00A56BA5"/>
    <w:rsid w:val="00A65BF6"/>
    <w:rsid w:val="00A73D5A"/>
    <w:rsid w:val="00A826A8"/>
    <w:rsid w:val="00AB146B"/>
    <w:rsid w:val="00AD2C2E"/>
    <w:rsid w:val="00AD48A0"/>
    <w:rsid w:val="00AD784D"/>
    <w:rsid w:val="00AD7B07"/>
    <w:rsid w:val="00AE0CAF"/>
    <w:rsid w:val="00AE0F7E"/>
    <w:rsid w:val="00AE1BD2"/>
    <w:rsid w:val="00AE2525"/>
    <w:rsid w:val="00B02B01"/>
    <w:rsid w:val="00B10CE3"/>
    <w:rsid w:val="00B21139"/>
    <w:rsid w:val="00B4151D"/>
    <w:rsid w:val="00B416CA"/>
    <w:rsid w:val="00B46FFD"/>
    <w:rsid w:val="00B52AC4"/>
    <w:rsid w:val="00B562CE"/>
    <w:rsid w:val="00B612CD"/>
    <w:rsid w:val="00B63DC9"/>
    <w:rsid w:val="00B6625A"/>
    <w:rsid w:val="00B7114F"/>
    <w:rsid w:val="00B819E6"/>
    <w:rsid w:val="00B84D98"/>
    <w:rsid w:val="00B91E9F"/>
    <w:rsid w:val="00B96705"/>
    <w:rsid w:val="00BB33A5"/>
    <w:rsid w:val="00BD0A8B"/>
    <w:rsid w:val="00BD6563"/>
    <w:rsid w:val="00BE3C08"/>
    <w:rsid w:val="00BE55B1"/>
    <w:rsid w:val="00C06144"/>
    <w:rsid w:val="00C06E57"/>
    <w:rsid w:val="00C15791"/>
    <w:rsid w:val="00C17812"/>
    <w:rsid w:val="00C272C5"/>
    <w:rsid w:val="00C339ED"/>
    <w:rsid w:val="00C373AA"/>
    <w:rsid w:val="00C438D1"/>
    <w:rsid w:val="00C54D46"/>
    <w:rsid w:val="00C566BA"/>
    <w:rsid w:val="00C85AAF"/>
    <w:rsid w:val="00C85D45"/>
    <w:rsid w:val="00C91FF9"/>
    <w:rsid w:val="00C92BE1"/>
    <w:rsid w:val="00CA697B"/>
    <w:rsid w:val="00CC524C"/>
    <w:rsid w:val="00CD7EF9"/>
    <w:rsid w:val="00CE7C7C"/>
    <w:rsid w:val="00D038BE"/>
    <w:rsid w:val="00D11358"/>
    <w:rsid w:val="00D114E3"/>
    <w:rsid w:val="00D11820"/>
    <w:rsid w:val="00D16BBD"/>
    <w:rsid w:val="00D37F65"/>
    <w:rsid w:val="00D438FC"/>
    <w:rsid w:val="00D5075D"/>
    <w:rsid w:val="00D63BA3"/>
    <w:rsid w:val="00D647A4"/>
    <w:rsid w:val="00D66D0D"/>
    <w:rsid w:val="00D755EF"/>
    <w:rsid w:val="00D76A10"/>
    <w:rsid w:val="00D803E3"/>
    <w:rsid w:val="00DA5526"/>
    <w:rsid w:val="00DE16E0"/>
    <w:rsid w:val="00DF27A2"/>
    <w:rsid w:val="00E13373"/>
    <w:rsid w:val="00E3153A"/>
    <w:rsid w:val="00E42D79"/>
    <w:rsid w:val="00E47609"/>
    <w:rsid w:val="00E5766A"/>
    <w:rsid w:val="00E86A74"/>
    <w:rsid w:val="00E959F8"/>
    <w:rsid w:val="00EA6703"/>
    <w:rsid w:val="00EB0CD2"/>
    <w:rsid w:val="00EB4404"/>
    <w:rsid w:val="00EB68CD"/>
    <w:rsid w:val="00EC192B"/>
    <w:rsid w:val="00EC2C4B"/>
    <w:rsid w:val="00EC4311"/>
    <w:rsid w:val="00EF2261"/>
    <w:rsid w:val="00EF254E"/>
    <w:rsid w:val="00F0208B"/>
    <w:rsid w:val="00F04647"/>
    <w:rsid w:val="00F14E4C"/>
    <w:rsid w:val="00F3008F"/>
    <w:rsid w:val="00F51C68"/>
    <w:rsid w:val="00F55993"/>
    <w:rsid w:val="00FA3BD1"/>
    <w:rsid w:val="00FC6370"/>
    <w:rsid w:val="00FE2656"/>
    <w:rsid w:val="00FE31FA"/>
    <w:rsid w:val="00FF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3444"/>
  <w15:docId w15:val="{5EE66FAB-C5C2-46C6-A59F-35B56176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05A61"/>
    <w:pPr>
      <w:spacing w:after="0" w:line="360" w:lineRule="auto"/>
      <w:ind w:firstLine="709"/>
    </w:pPr>
    <w:rPr>
      <w:rFonts w:ascii="Times New Roman" w:eastAsia="Arial" w:hAnsi="Times New Roman" w:cs="Arial"/>
      <w:sz w:val="24"/>
      <w:lang w:val="ru"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0CE3"/>
    <w:pPr>
      <w:keepNext/>
      <w:keepLines/>
      <w:spacing w:before="480"/>
      <w:jc w:val="center"/>
      <w:outlineLvl w:val="0"/>
    </w:pPr>
    <w:rPr>
      <w:rFonts w:eastAsiaTheme="majorEastAsia" w:cs="Times New Roman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91"/>
    <w:pPr>
      <w:keepNext/>
      <w:keepLines/>
      <w:spacing w:before="200"/>
      <w:ind w:firstLine="284"/>
      <w:outlineLvl w:val="1"/>
    </w:pPr>
    <w:rPr>
      <w:rFonts w:eastAsiaTheme="majorEastAsia" w:cs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7B07"/>
    <w:pPr>
      <w:keepNext/>
      <w:keepLines/>
      <w:spacing w:before="200"/>
      <w:ind w:firstLine="142"/>
      <w:outlineLvl w:val="2"/>
    </w:pPr>
    <w:rPr>
      <w:rFonts w:eastAsiaTheme="majorEastAsia" w:cstheme="majorBidi"/>
      <w:b/>
      <w:bCs/>
      <w:color w:val="6B95C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3B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B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B48"/>
    <w:rPr>
      <w:rFonts w:ascii="Tahoma" w:eastAsia="Arial" w:hAnsi="Tahoma" w:cs="Tahoma"/>
      <w:sz w:val="16"/>
      <w:szCs w:val="16"/>
      <w:lang w:val="ru" w:eastAsia="ru-RU"/>
    </w:rPr>
  </w:style>
  <w:style w:type="character" w:styleId="Hyperlink">
    <w:name w:val="Hyperlink"/>
    <w:basedOn w:val="DefaultParagraphFont"/>
    <w:uiPriority w:val="99"/>
    <w:unhideWhenUsed/>
    <w:rsid w:val="00D114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555"/>
    <w:pPr>
      <w:ind w:left="720"/>
      <w:contextualSpacing/>
    </w:pPr>
  </w:style>
  <w:style w:type="paragraph" w:styleId="NoSpacing">
    <w:name w:val="No Spacing"/>
    <w:uiPriority w:val="1"/>
    <w:qFormat/>
    <w:rsid w:val="00106397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Header">
    <w:name w:val="header"/>
    <w:basedOn w:val="Normal"/>
    <w:link w:val="HeaderChar"/>
    <w:uiPriority w:val="99"/>
    <w:unhideWhenUsed/>
    <w:rsid w:val="0010639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97"/>
    <w:rPr>
      <w:rFonts w:ascii="Arial" w:eastAsia="Arial" w:hAnsi="Arial" w:cs="Arial"/>
      <w:lang w:val="ru" w:eastAsia="ru-RU"/>
    </w:rPr>
  </w:style>
  <w:style w:type="paragraph" w:styleId="Footer">
    <w:name w:val="footer"/>
    <w:basedOn w:val="Normal"/>
    <w:link w:val="FooterChar"/>
    <w:uiPriority w:val="99"/>
    <w:unhideWhenUsed/>
    <w:rsid w:val="0010639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97"/>
    <w:rPr>
      <w:rFonts w:ascii="Arial" w:eastAsia="Arial" w:hAnsi="Arial" w:cs="Arial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10CE3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B12B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12B1"/>
    <w:pPr>
      <w:spacing w:after="100"/>
      <w:ind w:left="220"/>
    </w:pPr>
    <w:rPr>
      <w:rFonts w:asciiTheme="minorHAnsi" w:eastAsiaTheme="minorEastAsia" w:hAnsiTheme="minorHAnsi" w:cstheme="minorBidi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12B1"/>
    <w:pPr>
      <w:spacing w:after="100"/>
    </w:pPr>
    <w:rPr>
      <w:rFonts w:asciiTheme="minorHAnsi" w:eastAsiaTheme="minorEastAsia" w:hAnsiTheme="minorHAnsi" w:cstheme="minorBidi"/>
      <w:lang w:val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12B1"/>
    <w:pPr>
      <w:spacing w:after="100"/>
      <w:ind w:left="440"/>
    </w:pPr>
    <w:rPr>
      <w:rFonts w:asciiTheme="minorHAnsi" w:eastAsiaTheme="minorEastAsia" w:hAnsiTheme="minorHAnsi" w:cstheme="minorBidi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15791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  <w:lang w:val="ru" w:eastAsia="ru-RU"/>
    </w:rPr>
  </w:style>
  <w:style w:type="character" w:styleId="SubtleEmphasis">
    <w:name w:val="Subtle Emphasis"/>
    <w:basedOn w:val="DefaultParagraphFont"/>
    <w:uiPriority w:val="19"/>
    <w:qFormat/>
    <w:rsid w:val="0073483D"/>
    <w:rPr>
      <w:rFonts w:ascii="Times New Roman" w:hAnsi="Times New Roman"/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B52AC4"/>
    <w:rPr>
      <w:rFonts w:ascii="Times New Roman" w:hAnsi="Times New Roman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B52AC4"/>
    <w:rPr>
      <w:b/>
      <w:bCs/>
      <w:i/>
      <w:iCs/>
      <w:color w:val="4F81BD" w:themeColor="accent1"/>
    </w:rPr>
  </w:style>
  <w:style w:type="paragraph" w:customStyle="1" w:styleId="233E5CD5853943F4BD7E8C4B124C0E1D">
    <w:name w:val="233E5CD5853943F4BD7E8C4B124C0E1D"/>
    <w:rsid w:val="00F04647"/>
    <w:rPr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D7B07"/>
    <w:rPr>
      <w:rFonts w:ascii="Times New Roman" w:eastAsiaTheme="majorEastAsia" w:hAnsi="Times New Roman" w:cstheme="majorBidi"/>
      <w:b/>
      <w:bCs/>
      <w:color w:val="6B95C7"/>
      <w:sz w:val="24"/>
      <w:lang w:val="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133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33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  <w:lang w:val="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93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0AAEC-F6BC-4139-9D8B-CECE17326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2130</Words>
  <Characters>12143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Пакало</dc:creator>
  <cp:lastModifiedBy>Александр Сергеевич Пакало</cp:lastModifiedBy>
  <cp:revision>8</cp:revision>
  <dcterms:created xsi:type="dcterms:W3CDTF">2020-12-21T18:22:00Z</dcterms:created>
  <dcterms:modified xsi:type="dcterms:W3CDTF">2020-12-21T19:11:00Z</dcterms:modified>
</cp:coreProperties>
</file>