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F4D" w:rsidRDefault="00177F4D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МИНИСТЕРСТВО ОБРАЗОВАНИЯ</w:t>
      </w:r>
      <w:r w:rsidR="007259C5" w:rsidRPr="007259C5"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z w:val="24"/>
        </w:rPr>
        <w:t>РОССИЙСКОЙ ФЕДЕРАЦИИ</w:t>
      </w:r>
    </w:p>
    <w:p w:rsidR="00177F4D" w:rsidRDefault="00177F4D">
      <w:pPr>
        <w:jc w:val="center"/>
        <w:rPr>
          <w:rFonts w:ascii="Arial" w:hAnsi="Arial"/>
          <w:b/>
          <w:sz w:val="24"/>
        </w:rPr>
      </w:pPr>
    </w:p>
    <w:p w:rsidR="00177F4D" w:rsidRDefault="00F874ED">
      <w:pPr>
        <w:jc w:val="center"/>
        <w:rPr>
          <w:rFonts w:ascii="Arial" w:hAnsi="Arial"/>
          <w:caps/>
          <w:sz w:val="22"/>
        </w:rPr>
      </w:pPr>
      <w:r>
        <w:rPr>
          <w:rFonts w:ascii="Arial" w:hAnsi="Arial"/>
          <w:caps/>
          <w:sz w:val="22"/>
        </w:rPr>
        <w:t>Университет ИТМО</w:t>
      </w:r>
    </w:p>
    <w:p w:rsidR="00177F4D" w:rsidRDefault="00177F4D">
      <w:pPr>
        <w:jc w:val="center"/>
        <w:rPr>
          <w:rFonts w:ascii="Arial" w:hAnsi="Arial"/>
          <w:caps/>
          <w:sz w:val="24"/>
        </w:rPr>
      </w:pPr>
    </w:p>
    <w:p w:rsidR="00177F4D" w:rsidRDefault="00177F4D">
      <w:pPr>
        <w:jc w:val="center"/>
        <w:rPr>
          <w:rFonts w:ascii="Arial" w:hAnsi="Arial"/>
          <w:b/>
          <w:sz w:val="24"/>
        </w:rPr>
      </w:pPr>
    </w:p>
    <w:p w:rsidR="00177F4D" w:rsidRDefault="00177F4D">
      <w:pPr>
        <w:rPr>
          <w:sz w:val="24"/>
        </w:rPr>
      </w:pPr>
    </w:p>
    <w:p w:rsidR="00177F4D" w:rsidRDefault="007259C5">
      <w:pPr>
        <w:rPr>
          <w:sz w:val="16"/>
        </w:rPr>
      </w:pPr>
      <w:r>
        <w:rPr>
          <w:sz w:val="24"/>
        </w:rPr>
        <w:t xml:space="preserve">Кафедра </w:t>
      </w:r>
      <w:r w:rsidRPr="00DE5B1D">
        <w:rPr>
          <w:sz w:val="24"/>
        </w:rPr>
        <w:t>______</w:t>
      </w:r>
      <w:r w:rsidR="00F874ED">
        <w:rPr>
          <w:sz w:val="24"/>
          <w:u w:val="single"/>
        </w:rPr>
        <w:t>вычислительной т</w:t>
      </w:r>
      <w:r w:rsidR="00177F4D" w:rsidRPr="007259C5">
        <w:rPr>
          <w:sz w:val="24"/>
          <w:u w:val="single"/>
        </w:rPr>
        <w:t>ехники</w:t>
      </w:r>
      <w:r w:rsidRPr="00DE5B1D">
        <w:rPr>
          <w:sz w:val="24"/>
        </w:rPr>
        <w:t>_______________</w:t>
      </w:r>
      <w:r w:rsidR="00EB0EE2">
        <w:rPr>
          <w:sz w:val="24"/>
        </w:rPr>
        <w:t>_______</w:t>
      </w:r>
      <w:r w:rsidRPr="00DE5B1D">
        <w:rPr>
          <w:sz w:val="24"/>
        </w:rPr>
        <w:t>_____</w:t>
      </w:r>
      <w:r w:rsidR="00177F4D" w:rsidRPr="007259C5">
        <w:rPr>
          <w:sz w:val="24"/>
          <w:u w:val="single"/>
        </w:rPr>
        <w:t>Группа</w:t>
      </w:r>
      <w:r w:rsidR="0041095A" w:rsidRPr="0041095A">
        <w:rPr>
          <w:sz w:val="24"/>
          <w:u w:val="single"/>
        </w:rPr>
        <w:t>__</w:t>
      </w:r>
      <w:r w:rsidR="00415192" w:rsidRPr="00415192">
        <w:rPr>
          <w:sz w:val="24"/>
          <w:u w:val="single"/>
        </w:rPr>
        <w:t xml:space="preserve"> </w:t>
      </w:r>
      <w:r w:rsidR="00F874ED">
        <w:rPr>
          <w:sz w:val="24"/>
          <w:u w:val="single"/>
        </w:rPr>
        <w:t>Р</w:t>
      </w:r>
      <w:r w:rsidR="0041095A" w:rsidRPr="0041095A">
        <w:rPr>
          <w:sz w:val="24"/>
          <w:u w:val="single"/>
        </w:rPr>
        <w:t>3317</w:t>
      </w:r>
      <w:r w:rsidR="0041095A">
        <w:rPr>
          <w:sz w:val="24"/>
          <w:u w:val="single"/>
        </w:rPr>
        <w:t>_</w:t>
      </w:r>
      <w:r w:rsidR="00F874ED">
        <w:rPr>
          <w:sz w:val="24"/>
          <w:u w:val="single"/>
        </w:rPr>
        <w:t>___</w:t>
      </w:r>
    </w:p>
    <w:p w:rsidR="00177F4D" w:rsidRDefault="00177F4D">
      <w:pPr>
        <w:rPr>
          <w:sz w:val="24"/>
        </w:rPr>
      </w:pPr>
    </w:p>
    <w:p w:rsidR="00DE5B1D" w:rsidRDefault="00DE5B1D">
      <w:pPr>
        <w:rPr>
          <w:sz w:val="24"/>
        </w:rPr>
      </w:pPr>
    </w:p>
    <w:p w:rsidR="00177F4D" w:rsidRDefault="00177F4D">
      <w:pPr>
        <w:jc w:val="center"/>
        <w:rPr>
          <w:rFonts w:ascii="Arial" w:hAnsi="Arial"/>
          <w:b/>
          <w:sz w:val="24"/>
        </w:rPr>
      </w:pPr>
    </w:p>
    <w:p w:rsidR="00DE5B1D" w:rsidRDefault="00DE5B1D">
      <w:pPr>
        <w:jc w:val="center"/>
        <w:rPr>
          <w:rFonts w:ascii="Arial" w:hAnsi="Arial"/>
          <w:b/>
          <w:sz w:val="24"/>
        </w:rPr>
      </w:pPr>
    </w:p>
    <w:p w:rsidR="00DE5B1D" w:rsidRDefault="00DE5B1D">
      <w:pPr>
        <w:jc w:val="center"/>
        <w:rPr>
          <w:rFonts w:ascii="Arial" w:hAnsi="Arial"/>
          <w:b/>
          <w:sz w:val="24"/>
        </w:rPr>
      </w:pPr>
    </w:p>
    <w:p w:rsidR="00DE5B1D" w:rsidRDefault="00DE5B1D">
      <w:pPr>
        <w:jc w:val="center"/>
        <w:rPr>
          <w:rFonts w:ascii="Arial" w:hAnsi="Arial"/>
          <w:b/>
          <w:sz w:val="24"/>
        </w:rPr>
      </w:pPr>
    </w:p>
    <w:p w:rsidR="00177F4D" w:rsidRPr="00DE5B1D" w:rsidRDefault="00DE5B1D">
      <w:pPr>
        <w:jc w:val="center"/>
        <w:rPr>
          <w:b/>
          <w:spacing w:val="-2"/>
          <w:sz w:val="52"/>
          <w:szCs w:val="52"/>
        </w:rPr>
      </w:pPr>
      <w:r w:rsidRPr="00DE5B1D">
        <w:rPr>
          <w:b/>
          <w:spacing w:val="-2"/>
          <w:sz w:val="52"/>
          <w:szCs w:val="52"/>
        </w:rPr>
        <w:t>КУРСОВАЯ РАБОТА</w:t>
      </w:r>
    </w:p>
    <w:p w:rsidR="00DE5B1D" w:rsidRPr="00DE5B1D" w:rsidRDefault="00DE5B1D">
      <w:pPr>
        <w:jc w:val="center"/>
        <w:rPr>
          <w:b/>
          <w:spacing w:val="-2"/>
          <w:sz w:val="24"/>
          <w:szCs w:val="24"/>
        </w:rPr>
      </w:pPr>
    </w:p>
    <w:p w:rsidR="00DE5B1D" w:rsidRDefault="00DE5B1D">
      <w:pPr>
        <w:jc w:val="center"/>
        <w:rPr>
          <w:b/>
          <w:spacing w:val="-2"/>
          <w:sz w:val="32"/>
        </w:rPr>
      </w:pPr>
      <w:r>
        <w:rPr>
          <w:b/>
          <w:spacing w:val="-2"/>
          <w:sz w:val="32"/>
        </w:rPr>
        <w:t>по дисциплине «Моделирование»</w:t>
      </w:r>
    </w:p>
    <w:p w:rsidR="00177F4D" w:rsidRDefault="00177F4D">
      <w:pPr>
        <w:jc w:val="center"/>
        <w:rPr>
          <w:b/>
          <w:spacing w:val="-2"/>
          <w:sz w:val="32"/>
        </w:rPr>
      </w:pPr>
    </w:p>
    <w:p w:rsidR="00415192" w:rsidRPr="00415192" w:rsidRDefault="00ED2BC3" w:rsidP="00415192">
      <w:pPr>
        <w:spacing w:before="360"/>
        <w:jc w:val="center"/>
        <w:rPr>
          <w:spacing w:val="-2"/>
          <w:sz w:val="28"/>
        </w:rPr>
      </w:pPr>
      <w:r w:rsidRPr="00415192">
        <w:rPr>
          <w:spacing w:val="-2"/>
          <w:sz w:val="28"/>
        </w:rPr>
        <w:t xml:space="preserve">на тему </w:t>
      </w:r>
      <w:r w:rsidR="00415192" w:rsidRPr="00415192">
        <w:rPr>
          <w:spacing w:val="-2"/>
          <w:sz w:val="28"/>
        </w:rPr>
        <w:t>«</w:t>
      </w:r>
      <w:r w:rsidR="00F874ED">
        <w:rPr>
          <w:spacing w:val="-2"/>
          <w:sz w:val="28"/>
        </w:rPr>
        <w:t>Моделирование дискретных систем</w:t>
      </w:r>
      <w:r w:rsidR="00415192" w:rsidRPr="00415192">
        <w:rPr>
          <w:spacing w:val="-2"/>
          <w:sz w:val="28"/>
        </w:rPr>
        <w:t>»</w:t>
      </w:r>
    </w:p>
    <w:p w:rsidR="00177F4D" w:rsidRDefault="00177F4D">
      <w:pPr>
        <w:jc w:val="both"/>
        <w:rPr>
          <w:spacing w:val="-2"/>
          <w:sz w:val="24"/>
        </w:rPr>
      </w:pPr>
    </w:p>
    <w:p w:rsidR="00177F4D" w:rsidRDefault="00177F4D">
      <w:pPr>
        <w:jc w:val="both"/>
        <w:rPr>
          <w:spacing w:val="-2"/>
          <w:sz w:val="16"/>
        </w:rPr>
      </w:pPr>
    </w:p>
    <w:p w:rsidR="00177F4D" w:rsidRDefault="00177F4D" w:rsidP="00FF011C">
      <w:pPr>
        <w:spacing w:before="720"/>
        <w:rPr>
          <w:sz w:val="24"/>
        </w:rPr>
      </w:pPr>
      <w:r>
        <w:rPr>
          <w:spacing w:val="-2"/>
          <w:sz w:val="24"/>
        </w:rPr>
        <w:t>Автор</w:t>
      </w:r>
      <w:r w:rsidR="00DE5B1D">
        <w:rPr>
          <w:spacing w:val="-2"/>
          <w:sz w:val="24"/>
        </w:rPr>
        <w:t xml:space="preserve">(ы) </w:t>
      </w:r>
      <w:r w:rsidR="00415192" w:rsidRPr="00415192">
        <w:rPr>
          <w:spacing w:val="-2"/>
          <w:sz w:val="24"/>
          <w:u w:val="single"/>
        </w:rPr>
        <w:tab/>
      </w:r>
      <w:r w:rsidR="00415192" w:rsidRPr="00415192">
        <w:rPr>
          <w:spacing w:val="-2"/>
          <w:sz w:val="24"/>
          <w:u w:val="single"/>
        </w:rPr>
        <w:tab/>
      </w:r>
      <w:r w:rsidR="0041095A">
        <w:rPr>
          <w:spacing w:val="-2"/>
          <w:sz w:val="24"/>
          <w:u w:val="single"/>
        </w:rPr>
        <w:t>Плюхин Д.А.</w:t>
      </w:r>
      <w:r w:rsidR="00415192" w:rsidRPr="00415192">
        <w:rPr>
          <w:spacing w:val="-2"/>
          <w:sz w:val="24"/>
          <w:u w:val="single"/>
        </w:rPr>
        <w:t xml:space="preserve"> </w:t>
      </w:r>
      <w:r w:rsidR="00415192" w:rsidRPr="00415192">
        <w:rPr>
          <w:spacing w:val="-2"/>
          <w:sz w:val="24"/>
          <w:u w:val="single"/>
        </w:rPr>
        <w:tab/>
      </w:r>
      <w:r w:rsidR="00415192" w:rsidRPr="00415192">
        <w:rPr>
          <w:spacing w:val="-2"/>
          <w:sz w:val="24"/>
          <w:u w:val="single"/>
        </w:rPr>
        <w:tab/>
      </w:r>
      <w:r w:rsidR="00415192" w:rsidRPr="00415192">
        <w:rPr>
          <w:spacing w:val="-2"/>
          <w:sz w:val="24"/>
          <w:u w:val="single"/>
        </w:rPr>
        <w:tab/>
      </w:r>
      <w:r w:rsidR="00415192" w:rsidRPr="00415192">
        <w:rPr>
          <w:spacing w:val="-2"/>
          <w:sz w:val="24"/>
          <w:u w:val="single"/>
        </w:rPr>
        <w:tab/>
      </w:r>
    </w:p>
    <w:p w:rsidR="007259C5" w:rsidRPr="00B603C9" w:rsidRDefault="00177F4D" w:rsidP="007259C5">
      <w:pPr>
        <w:tabs>
          <w:tab w:val="left" w:pos="3969"/>
        </w:tabs>
        <w:rPr>
          <w:sz w:val="16"/>
        </w:rPr>
      </w:pPr>
      <w:r>
        <w:rPr>
          <w:sz w:val="16"/>
        </w:rPr>
        <w:tab/>
      </w:r>
      <w:r w:rsidR="007259C5" w:rsidRPr="00B603C9">
        <w:rPr>
          <w:sz w:val="16"/>
        </w:rPr>
        <w:t>(</w:t>
      </w:r>
      <w:r w:rsidR="007259C5">
        <w:rPr>
          <w:sz w:val="16"/>
        </w:rPr>
        <w:t>Фамилия, И.О.</w:t>
      </w:r>
      <w:r w:rsidR="007259C5" w:rsidRPr="00B603C9">
        <w:rPr>
          <w:sz w:val="16"/>
        </w:rPr>
        <w:t>)</w:t>
      </w:r>
    </w:p>
    <w:p w:rsidR="00177F4D" w:rsidRDefault="00177F4D">
      <w:pPr>
        <w:tabs>
          <w:tab w:val="left" w:pos="3969"/>
        </w:tabs>
        <w:rPr>
          <w:sz w:val="16"/>
        </w:rPr>
      </w:pPr>
      <w:r>
        <w:rPr>
          <w:sz w:val="16"/>
        </w:rPr>
        <w:tab/>
      </w:r>
    </w:p>
    <w:p w:rsidR="00177F4D" w:rsidRDefault="00177F4D">
      <w:pPr>
        <w:rPr>
          <w:sz w:val="24"/>
        </w:rPr>
      </w:pPr>
      <w:r>
        <w:rPr>
          <w:spacing w:val="-2"/>
          <w:sz w:val="24"/>
        </w:rPr>
        <w:t>Руководитель</w:t>
      </w:r>
      <w:r w:rsidRPr="00415192">
        <w:rPr>
          <w:spacing w:val="-2"/>
          <w:sz w:val="24"/>
          <w:u w:val="single"/>
        </w:rPr>
        <w:t xml:space="preserve"> </w:t>
      </w:r>
      <w:r w:rsidR="00415192" w:rsidRPr="00415192">
        <w:rPr>
          <w:spacing w:val="-2"/>
          <w:sz w:val="24"/>
          <w:u w:val="single"/>
        </w:rPr>
        <w:tab/>
      </w:r>
      <w:r w:rsidR="00415192" w:rsidRPr="00415192">
        <w:rPr>
          <w:spacing w:val="-2"/>
          <w:sz w:val="24"/>
          <w:u w:val="single"/>
        </w:rPr>
        <w:tab/>
      </w:r>
      <w:r w:rsidR="00F874ED">
        <w:rPr>
          <w:spacing w:val="-2"/>
          <w:sz w:val="24"/>
          <w:u w:val="single"/>
        </w:rPr>
        <w:t>Соснин</w:t>
      </w:r>
      <w:r w:rsidR="00415192" w:rsidRPr="00415192">
        <w:rPr>
          <w:spacing w:val="-2"/>
          <w:sz w:val="24"/>
          <w:u w:val="single"/>
        </w:rPr>
        <w:t xml:space="preserve"> </w:t>
      </w:r>
      <w:r w:rsidR="00F874ED">
        <w:rPr>
          <w:spacing w:val="-2"/>
          <w:sz w:val="24"/>
          <w:u w:val="single"/>
        </w:rPr>
        <w:t>В</w:t>
      </w:r>
      <w:r w:rsidR="00415192" w:rsidRPr="00415192">
        <w:rPr>
          <w:spacing w:val="-2"/>
          <w:sz w:val="24"/>
          <w:u w:val="single"/>
        </w:rPr>
        <w:t>.</w:t>
      </w:r>
      <w:r w:rsidR="00F874ED">
        <w:rPr>
          <w:spacing w:val="-2"/>
          <w:sz w:val="24"/>
          <w:u w:val="single"/>
        </w:rPr>
        <w:t>В</w:t>
      </w:r>
      <w:r w:rsidR="00415192" w:rsidRPr="00415192">
        <w:rPr>
          <w:spacing w:val="-2"/>
          <w:sz w:val="24"/>
          <w:u w:val="single"/>
        </w:rPr>
        <w:t>., к.т.н.</w:t>
      </w:r>
      <w:r w:rsidR="00415192" w:rsidRPr="00415192">
        <w:rPr>
          <w:sz w:val="24"/>
          <w:u w:val="single"/>
        </w:rPr>
        <w:tab/>
        <w:t xml:space="preserve"> </w:t>
      </w:r>
      <w:r w:rsidR="00415192" w:rsidRPr="00415192">
        <w:rPr>
          <w:sz w:val="24"/>
          <w:u w:val="single"/>
        </w:rPr>
        <w:tab/>
      </w:r>
    </w:p>
    <w:p w:rsidR="007259C5" w:rsidRPr="00B603C9" w:rsidRDefault="00177F4D" w:rsidP="007259C5">
      <w:pPr>
        <w:jc w:val="center"/>
        <w:rPr>
          <w:sz w:val="16"/>
          <w:szCs w:val="16"/>
        </w:rPr>
      </w:pPr>
      <w:r>
        <w:rPr>
          <w:sz w:val="16"/>
        </w:rPr>
        <w:tab/>
      </w:r>
      <w:r w:rsidR="007259C5" w:rsidRPr="00B603C9">
        <w:rPr>
          <w:sz w:val="16"/>
          <w:szCs w:val="16"/>
        </w:rPr>
        <w:t>(</w:t>
      </w:r>
      <w:r w:rsidR="007259C5">
        <w:rPr>
          <w:sz w:val="16"/>
          <w:szCs w:val="16"/>
        </w:rPr>
        <w:t>Фамилия, И.О., ученое звание, степень</w:t>
      </w:r>
      <w:r w:rsidR="007259C5" w:rsidRPr="00B603C9">
        <w:rPr>
          <w:sz w:val="16"/>
          <w:szCs w:val="16"/>
        </w:rPr>
        <w:t>)</w:t>
      </w:r>
    </w:p>
    <w:p w:rsidR="00177F4D" w:rsidRDefault="00177F4D">
      <w:pPr>
        <w:tabs>
          <w:tab w:val="left" w:pos="3969"/>
        </w:tabs>
        <w:rPr>
          <w:sz w:val="16"/>
        </w:rPr>
      </w:pPr>
    </w:p>
    <w:p w:rsidR="00177F4D" w:rsidRDefault="00177F4D">
      <w:pPr>
        <w:jc w:val="both"/>
        <w:rPr>
          <w:spacing w:val="-2"/>
          <w:sz w:val="16"/>
        </w:rPr>
      </w:pPr>
    </w:p>
    <w:p w:rsidR="00177F4D" w:rsidRDefault="00177F4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ED2BC3" w:rsidRDefault="00ED2BC3" w:rsidP="00ED2BC3">
      <w:pPr>
        <w:jc w:val="both"/>
        <w:rPr>
          <w:spacing w:val="-2"/>
          <w:sz w:val="24"/>
        </w:rPr>
      </w:pPr>
      <w:r>
        <w:rPr>
          <w:spacing w:val="-2"/>
          <w:sz w:val="24"/>
        </w:rPr>
        <w:t>Курсовая работа выполнена с оценкой _______________________________</w:t>
      </w:r>
    </w:p>
    <w:p w:rsidR="00ED2BC3" w:rsidRDefault="00ED2BC3" w:rsidP="00ED2BC3">
      <w:pPr>
        <w:jc w:val="both"/>
        <w:rPr>
          <w:spacing w:val="-2"/>
          <w:sz w:val="24"/>
        </w:rPr>
      </w:pPr>
    </w:p>
    <w:p w:rsidR="00ED2BC3" w:rsidRDefault="00ED2BC3" w:rsidP="00ED2BC3">
      <w:pPr>
        <w:jc w:val="both"/>
        <w:rPr>
          <w:spacing w:val="-2"/>
          <w:sz w:val="24"/>
        </w:rPr>
      </w:pPr>
      <w:r>
        <w:rPr>
          <w:spacing w:val="-2"/>
          <w:sz w:val="24"/>
        </w:rPr>
        <w:t>Дата защиты “____”________________________</w:t>
      </w:r>
      <w:r w:rsidRPr="00ED2BC3">
        <w:rPr>
          <w:spacing w:val="-2"/>
          <w:sz w:val="24"/>
        </w:rPr>
        <w:t>20</w:t>
      </w:r>
      <w:r>
        <w:rPr>
          <w:spacing w:val="-2"/>
          <w:sz w:val="24"/>
        </w:rPr>
        <w:t>___г.</w:t>
      </w: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41095A" w:rsidRDefault="0041095A" w:rsidP="0041095A">
      <w:pPr>
        <w:rPr>
          <w:spacing w:val="-2"/>
          <w:sz w:val="24"/>
        </w:rPr>
      </w:pPr>
    </w:p>
    <w:p w:rsidR="0041095A" w:rsidRDefault="0041095A" w:rsidP="00DE5B1D">
      <w:pPr>
        <w:jc w:val="center"/>
        <w:rPr>
          <w:spacing w:val="-2"/>
          <w:sz w:val="24"/>
        </w:rPr>
      </w:pPr>
    </w:p>
    <w:p w:rsidR="0041095A" w:rsidRDefault="0041095A" w:rsidP="00DE5B1D">
      <w:pPr>
        <w:jc w:val="center"/>
        <w:rPr>
          <w:spacing w:val="-2"/>
          <w:sz w:val="24"/>
        </w:rPr>
      </w:pPr>
    </w:p>
    <w:p w:rsidR="0041095A" w:rsidRDefault="0041095A" w:rsidP="00DE5B1D">
      <w:pPr>
        <w:jc w:val="center"/>
        <w:rPr>
          <w:spacing w:val="-2"/>
          <w:sz w:val="24"/>
        </w:rPr>
      </w:pPr>
    </w:p>
    <w:p w:rsidR="0041095A" w:rsidRDefault="0041095A" w:rsidP="00DE5B1D">
      <w:pPr>
        <w:jc w:val="center"/>
        <w:rPr>
          <w:spacing w:val="-2"/>
          <w:sz w:val="24"/>
        </w:rPr>
      </w:pPr>
    </w:p>
    <w:p w:rsidR="00EB0EE2" w:rsidRDefault="00177F4D" w:rsidP="00EB0EE2">
      <w:pPr>
        <w:jc w:val="center"/>
        <w:rPr>
          <w:spacing w:val="-2"/>
          <w:sz w:val="24"/>
        </w:rPr>
      </w:pPr>
      <w:r>
        <w:rPr>
          <w:spacing w:val="-2"/>
          <w:sz w:val="24"/>
        </w:rPr>
        <w:t xml:space="preserve">Санкт-Петербург, </w:t>
      </w:r>
      <w:r w:rsidR="0041095A">
        <w:rPr>
          <w:spacing w:val="-2"/>
          <w:sz w:val="24"/>
        </w:rPr>
        <w:t>2017</w:t>
      </w:r>
      <w:r>
        <w:rPr>
          <w:spacing w:val="-2"/>
          <w:sz w:val="24"/>
        </w:rPr>
        <w:t xml:space="preserve"> г.</w:t>
      </w:r>
    </w:p>
    <w:p w:rsidR="00EB0EE2" w:rsidRDefault="00EB0EE2" w:rsidP="00EB0EE2">
      <w:pPr>
        <w:jc w:val="center"/>
        <w:rPr>
          <w:spacing w:val="-2"/>
          <w:sz w:val="24"/>
        </w:rPr>
      </w:pPr>
    </w:p>
    <w:p w:rsidR="00EB0EE2" w:rsidRDefault="00EB0EE2" w:rsidP="00EB0EE2">
      <w:pPr>
        <w:jc w:val="center"/>
        <w:rPr>
          <w:spacing w:val="-2"/>
          <w:sz w:val="24"/>
        </w:rPr>
      </w:pPr>
    </w:p>
    <w:p w:rsidR="00EB0EE2" w:rsidRDefault="00EB0EE2" w:rsidP="00EB0EE2">
      <w:pPr>
        <w:jc w:val="center"/>
        <w:rPr>
          <w:spacing w:val="-2"/>
          <w:sz w:val="24"/>
        </w:rPr>
      </w:pPr>
    </w:p>
    <w:p w:rsidR="00EF7EAF" w:rsidRDefault="00EF7EAF">
      <w:pPr>
        <w:pStyle w:val="ab"/>
        <w:sectPr w:rsidR="00EF7EAF" w:rsidSect="00EB0EE2"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bookmarkStart w:id="0" w:name="_GoBack"/>
      <w:bookmarkEnd w:id="0"/>
    </w:p>
    <w:p w:rsidR="00EF7EAF" w:rsidRPr="002D6D3F" w:rsidRDefault="00EF7EAF">
      <w:pPr>
        <w:pStyle w:val="ab"/>
        <w:rPr>
          <w:b/>
          <w:color w:val="000000"/>
        </w:rPr>
      </w:pPr>
      <w:r w:rsidRPr="002D6D3F">
        <w:rPr>
          <w:b/>
          <w:color w:val="000000"/>
        </w:rPr>
        <w:lastRenderedPageBreak/>
        <w:t>Оглавление</w:t>
      </w:r>
    </w:p>
    <w:p w:rsidR="002D6D3F" w:rsidRPr="002D6D3F" w:rsidRDefault="00EF7EAF">
      <w:pPr>
        <w:pStyle w:val="14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r w:rsidRPr="002D6D3F">
        <w:rPr>
          <w:rFonts w:ascii="Calibri" w:hAnsi="Calibri" w:cs="Calibri"/>
          <w:sz w:val="24"/>
          <w:szCs w:val="24"/>
        </w:rPr>
        <w:fldChar w:fldCharType="begin"/>
      </w:r>
      <w:r w:rsidRPr="002D6D3F">
        <w:rPr>
          <w:rFonts w:ascii="Calibri" w:hAnsi="Calibri" w:cs="Calibri"/>
          <w:sz w:val="24"/>
          <w:szCs w:val="24"/>
        </w:rPr>
        <w:instrText xml:space="preserve"> TOC \o "1-3" \h \z \u </w:instrText>
      </w:r>
      <w:r w:rsidRPr="002D6D3F">
        <w:rPr>
          <w:rFonts w:ascii="Calibri" w:hAnsi="Calibri" w:cs="Calibri"/>
          <w:sz w:val="24"/>
          <w:szCs w:val="24"/>
        </w:rPr>
        <w:fldChar w:fldCharType="separate"/>
      </w:r>
      <w:hyperlink w:anchor="_Toc500605696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Разработка концептуальной модели объекта исследования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_Toc500605696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3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697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Описание модели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_Toc500605697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3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698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Схема модели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_Toc500605698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4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699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Цель моделирования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_Toc500605699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5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14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0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 xml:space="preserve">Разработка имитационной модели </w:t>
        </w:r>
        <w:r w:rsidRPr="002D6D3F">
          <w:rPr>
            <w:rStyle w:val="a6"/>
            <w:rFonts w:ascii="Calibri" w:hAnsi="Calibri" w:cs="Calibri"/>
            <w:noProof/>
            <w:sz w:val="24"/>
            <w:szCs w:val="24"/>
            <w:lang w:val="en-GB" w:eastAsia="en-US"/>
          </w:rPr>
          <w:t>Anylogic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_Toc500605700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6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1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Основные дополнительные упрощения и допущения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_Toc500605701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6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2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Скриншоты модели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_Toc500605702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6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3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Сценарии работы модели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_Toc500605703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28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4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Обычный режим работы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_Toc500605704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28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5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Режим работы во время эпидемии гриппа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_Toc500605705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30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6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Режим работы в разгар лета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_Toc500605706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32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7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Режим работы в случае образования повышенного количества модников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_Toc500605707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34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8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Некоторые обобщения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_Toc500605708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36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14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9" w:history="1">
        <w:r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 xml:space="preserve">Разработка имитационной модели </w:t>
        </w:r>
        <w:r w:rsidRPr="002D6D3F">
          <w:rPr>
            <w:rStyle w:val="a6"/>
            <w:rFonts w:ascii="Calibri" w:hAnsi="Calibri" w:cs="Calibri"/>
            <w:noProof/>
            <w:sz w:val="24"/>
            <w:szCs w:val="24"/>
            <w:lang w:val="en-GB" w:eastAsia="en-US"/>
          </w:rPr>
          <w:t>SimPy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_Toc500605709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37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0" w:history="1">
        <w:r w:rsidRPr="002D6D3F">
          <w:rPr>
            <w:rStyle w:val="a6"/>
            <w:rFonts w:ascii="Calibri" w:hAnsi="Calibri" w:cs="Calibri"/>
            <w:noProof/>
            <w:sz w:val="24"/>
            <w:szCs w:val="24"/>
          </w:rPr>
          <w:t>Дополнительные замечания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_Toc500605710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37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1" w:history="1">
        <w:r w:rsidRPr="002D6D3F">
          <w:rPr>
            <w:rStyle w:val="a6"/>
            <w:rFonts w:ascii="Calibri" w:hAnsi="Calibri" w:cs="Calibri"/>
            <w:noProof/>
            <w:sz w:val="24"/>
            <w:szCs w:val="24"/>
          </w:rPr>
          <w:t>Исходный код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_Toc500605711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38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2" w:history="1">
        <w:r w:rsidRPr="002D6D3F">
          <w:rPr>
            <w:rStyle w:val="a6"/>
            <w:rFonts w:ascii="Calibri" w:hAnsi="Calibri" w:cs="Calibri"/>
            <w:noProof/>
            <w:sz w:val="24"/>
            <w:szCs w:val="24"/>
          </w:rPr>
          <w:t>Сценарии работы модели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_Toc500605712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66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3" w:history="1">
        <w:r w:rsidRPr="002D6D3F">
          <w:rPr>
            <w:rStyle w:val="a6"/>
            <w:rFonts w:ascii="Calibri" w:hAnsi="Calibri" w:cs="Calibri"/>
            <w:noProof/>
            <w:sz w:val="24"/>
            <w:szCs w:val="24"/>
          </w:rPr>
          <w:t>Обычный режим работы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_Toc500605713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66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4" w:history="1">
        <w:r w:rsidRPr="002D6D3F">
          <w:rPr>
            <w:rStyle w:val="a6"/>
            <w:rFonts w:ascii="Calibri" w:hAnsi="Calibri" w:cs="Calibri"/>
            <w:noProof/>
            <w:sz w:val="24"/>
            <w:szCs w:val="24"/>
          </w:rPr>
          <w:t>Режим работы во время эпидемии гриппа: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_Toc500605714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67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5" w:history="1">
        <w:r w:rsidRPr="002D6D3F">
          <w:rPr>
            <w:rStyle w:val="a6"/>
            <w:rFonts w:ascii="Calibri" w:hAnsi="Calibri" w:cs="Calibri"/>
            <w:noProof/>
            <w:sz w:val="24"/>
            <w:szCs w:val="24"/>
          </w:rPr>
          <w:t>Режим работы в разгар лета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_Toc500605715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69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6" w:history="1">
        <w:r w:rsidRPr="002D6D3F">
          <w:rPr>
            <w:rStyle w:val="a6"/>
            <w:rFonts w:ascii="Calibri" w:hAnsi="Calibri" w:cs="Calibri"/>
            <w:noProof/>
            <w:sz w:val="24"/>
            <w:szCs w:val="24"/>
          </w:rPr>
          <w:t>Режим работы в случае образования повышенного количества модников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_Toc500605716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71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2D6D3F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7" w:history="1">
        <w:r w:rsidRPr="002D6D3F">
          <w:rPr>
            <w:rStyle w:val="a6"/>
            <w:rFonts w:ascii="Calibri" w:hAnsi="Calibri" w:cs="Calibri"/>
            <w:noProof/>
            <w:sz w:val="24"/>
            <w:szCs w:val="24"/>
          </w:rPr>
          <w:t>Некоторые обобщения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_Toc500605717 \h </w:instrTex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t>73</w:t>
        </w:r>
        <w:r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EF7EAF" w:rsidRDefault="00EF7EAF">
      <w:pPr>
        <w:rPr>
          <w:b/>
          <w:bCs/>
        </w:rPr>
        <w:sectPr w:rsidR="00EF7EAF" w:rsidSect="008212AD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2D6D3F">
        <w:rPr>
          <w:rFonts w:ascii="Calibri" w:hAnsi="Calibri" w:cs="Calibri"/>
          <w:b/>
          <w:bCs/>
          <w:sz w:val="24"/>
          <w:szCs w:val="24"/>
        </w:rPr>
        <w:fldChar w:fldCharType="end"/>
      </w:r>
    </w:p>
    <w:p w:rsidR="00EF7EAF" w:rsidRPr="00EF7EAF" w:rsidRDefault="00EF7EAF" w:rsidP="00EF7EAF">
      <w:pPr>
        <w:rPr>
          <w:lang w:eastAsia="en-US"/>
        </w:rPr>
      </w:pPr>
    </w:p>
    <w:p w:rsidR="00EB0EE2" w:rsidRDefault="00EB0EE2" w:rsidP="00EB0EE2">
      <w:pPr>
        <w:pStyle w:val="1"/>
        <w:rPr>
          <w:lang w:eastAsia="en-US"/>
        </w:rPr>
      </w:pPr>
      <w:bookmarkStart w:id="1" w:name="_Toc500605696"/>
      <w:r>
        <w:rPr>
          <w:lang w:eastAsia="en-US"/>
        </w:rPr>
        <w:t>Разработка концептуальной модели объекта исследования</w:t>
      </w:r>
      <w:bookmarkEnd w:id="1"/>
    </w:p>
    <w:p w:rsidR="00EB0EE2" w:rsidRPr="00EB0EE2" w:rsidRDefault="00EB0EE2" w:rsidP="00EB0EE2">
      <w:pPr>
        <w:keepNext/>
        <w:keepLines/>
        <w:spacing w:before="40" w:line="276" w:lineRule="auto"/>
        <w:outlineLvl w:val="1"/>
        <w:rPr>
          <w:rFonts w:ascii="Cambria" w:hAnsi="Cambria"/>
          <w:b/>
          <w:color w:val="000000"/>
          <w:sz w:val="26"/>
          <w:szCs w:val="26"/>
          <w:lang w:eastAsia="en-US"/>
        </w:rPr>
      </w:pPr>
      <w:bookmarkStart w:id="2" w:name="_Toc500605697"/>
      <w:r w:rsidRPr="00EB0EE2">
        <w:rPr>
          <w:rFonts w:ascii="Cambria" w:hAnsi="Cambria"/>
          <w:b/>
          <w:color w:val="000000"/>
          <w:sz w:val="26"/>
          <w:szCs w:val="26"/>
          <w:lang w:eastAsia="en-US"/>
        </w:rPr>
        <w:t>Описание модели</w:t>
      </w:r>
      <w:bookmarkEnd w:id="2"/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В данной курсовой работе объектом моделирования является система обслуживания парикмахерской, поток заявок неоднородный, каждый транзакт представляет собой модель клиента парикмахерской, таким образом в рамках моделирования используются три класса заявок: клиенты, которые стригутся под одну насадку, клиенты, желающие модельную стрижку и клиенты, которые пришли на покраску волос. Также реализуется система приоритетов - право на обслуживание вне очереди имеют пенсионеры и инвалиды.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В реализуемой модели парикмахерской 6 узлов: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1) Касса у входа в парикмахерскую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2) Зал стрижки под одну насадку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3) Зал модельных стрижек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4) Зал покраски волос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5) Зал ожидания после покраски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6) Стол с книгой отзывов и предложений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В процессе выполнения работы были приняты следующие допущения и использованы следующие предположения: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1) Модельная стрижка для женщин занимает не менее одного часа (источник - парикмахер с 15-летним стажем с форума http://www.woman.ru/psycho/career/thread/3841557/), для мужчин, поскольку стрижка проще, составляет как минимум 40 минут.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2) Стрижка под одну насадку занимает в среднем 20-25 минут (информация с того же форума)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3) Покраска волос занимает около 10 минут (информация с форума https://otvet.mail.ru/question/67178187)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4) После покраски нужно ждать около 30 минут (информация с того же форума) в зале ожидания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5) После ожидания после покраски нужно ждать около 5 минут производить просушку (источник тот же)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6) Парикмахерская расположена во Фрунзенском районе Санкт-Петербурга и её клиентская база составляет 2% населения этого района, то есть, около 8120 человек (информация о населении района в 2017 году взята с Википедии), из которых 3700 человек - мужчины, остальные - женщины (процентное соотношение соответствует процентному соотношению мужчин и женщин в Санкт-Петербурге по информации с Википедии)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iCs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7) С учетом средней скорости роста волос 1-1,5 см и максимального размера насадки в 2 см (информация с  сайта </w:t>
      </w:r>
      <w:r w:rsidRPr="00EB0EE2">
        <w:rPr>
          <w:rFonts w:ascii="Calibri" w:eastAsia="Calibri" w:hAnsi="Calibri"/>
          <w:i/>
          <w:iCs/>
          <w:sz w:val="22"/>
          <w:szCs w:val="22"/>
          <w:lang w:eastAsia="en-US"/>
        </w:rPr>
        <w:t>alerana.ru) мужчины, которые стригутся под насадку, для поддержания стрижки будут приходить раз в 1 - 2 месяца. Это значит, что в среднем в день приходит  20-30 человек при условии, что количество людей, стригущихся под одну насадку, по наблюдением автора курсовой, значительно меньше числа людей, требующих модельную стрижку.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iCs/>
          <w:sz w:val="22"/>
          <w:szCs w:val="22"/>
          <w:lang w:eastAsia="en-US"/>
        </w:rPr>
      </w:pPr>
      <w:r w:rsidRPr="00EB0EE2">
        <w:rPr>
          <w:rFonts w:ascii="Calibri" w:eastAsia="Calibri" w:hAnsi="Calibri"/>
          <w:i/>
          <w:iCs/>
          <w:sz w:val="22"/>
          <w:szCs w:val="22"/>
          <w:lang w:eastAsia="en-US"/>
        </w:rPr>
        <w:t xml:space="preserve">8) 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С учетом средней скорости роста волос 1-1,5 см и максимального размера насадки в 2 см (информация с  сайта </w:t>
      </w:r>
      <w:r w:rsidRPr="00EB0EE2">
        <w:rPr>
          <w:rFonts w:ascii="Calibri" w:eastAsia="Calibri" w:hAnsi="Calibri"/>
          <w:i/>
          <w:iCs/>
          <w:sz w:val="22"/>
          <w:szCs w:val="22"/>
          <w:lang w:eastAsia="en-US"/>
        </w:rPr>
        <w:t>alerana.ru) мужчины, которые носят модельную стрижку, с учетом большей её стоимости, для поддержания стрижки будут приходить раз в 2 - 3 месяца. Это значит, что в среднем в день приходит 5-</w:t>
      </w:r>
      <w:r w:rsidRPr="00EB0EE2">
        <w:rPr>
          <w:rFonts w:ascii="Calibri" w:eastAsia="Calibri" w:hAnsi="Calibri"/>
          <w:i/>
          <w:iCs/>
          <w:sz w:val="22"/>
          <w:szCs w:val="22"/>
          <w:lang w:eastAsia="en-US"/>
        </w:rPr>
        <w:lastRenderedPageBreak/>
        <w:t>10 человек. Что касается женщин - для них отдельные виды модельной стрижки стоят еще дороже, однако необходимость поддержания прически острее, поэтому в среднем общее количество женщин в день будет составлять примерно в полтора раза большую долю, чем мужчин и окажется на уровне 40-60 человек в день с учетом того, что часть из них приходит только на покраску.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i/>
          <w:iCs/>
          <w:sz w:val="22"/>
          <w:szCs w:val="22"/>
          <w:lang w:eastAsia="en-US"/>
        </w:rPr>
        <w:t>9)  Поскольку покрасить волосы самостоятельно значительно проще, чем самому постричься, женщины по большей части красят волосы дома и лишь небольшая их доля приходят для этого в парикмахерскую (в том числе и женщины, которым нужна не однотонная покраска). Их количество составит около 15-25 человек в день.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10) В случае занятости стола с книгой отзывов и предложений клиент уходит, так и не оставив свое мнение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11) По минимуму обслуживание клиента включает приветствие (1-2 секунды), вопрос - ответ о желаемой стрижке (около 5 секунд), ожидание платежных средств от клиента (от 5 до 10 секунд) и проведение операции с кассой (также от 5 до 10 секунд) и составляет в целом 15-30 секунд. Однако нельзя не предусмотреть желания клиента проконсультироваться по какому-либо вопросу, на который либо тут же будет дан ответ, либо будет произведена постановка на очередь в зал с последующей консультацией у парикмахера, после которой клиент, вероятно, не удовлетворится ответом и покинет парикмахерскую (с не очень большой вероятностью, поскольку количество новых клиентов значительно меньше числа клиентов, состоящих в клиентской базе). Тем не менее, отведем на консультацию 30 секунд - именно в течение этого промежутка может быть задан вопрос и дан ответ, если вопрос является достаточно просты. В итоге получаем минимальное время обслуживания в кассе 45-60 секунд без учета того, что под конец рабочего дня кассир постепенно устает и начинает обслуживать клиентов медленнее приблизительно в 2 раза. С учетом этого фактора, а также необходимых коротких перерывов, получим разброс во времени обслуживания от 1 минуты (0,017 часа) до 5 минут (0,083 часа) со значительным смещением в область быстрого обслуживания.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12) Количество касс - 2, количество парикмахеров в зале стрижки под насадку - 3, в зале модельной стрижки - 5, в зале покраски - 2, количество столов с книгой отзывов и предложений - 1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13) Интервалы времени между новыми заявками и время обслуживания заявок в каждом узле распределены по экспоненциальному закону.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14) Очередь на кассу бесконечна, а общая очередь на все виды стрижек для обеспечения комфорта клиентов не может превышать 20 человек и обусловлена размерами зала ожидания с мягкими диванами и телевизором.</w:t>
      </w:r>
    </w:p>
    <w:p w:rsidR="00EB0EE2" w:rsidRPr="00EB0EE2" w:rsidRDefault="00EB0EE2" w:rsidP="00EB0EE2">
      <w:pPr>
        <w:keepNext/>
        <w:keepLines/>
        <w:spacing w:before="40" w:line="276" w:lineRule="auto"/>
        <w:outlineLvl w:val="1"/>
        <w:rPr>
          <w:rFonts w:ascii="Cambria" w:hAnsi="Cambria"/>
          <w:b/>
          <w:color w:val="000000"/>
          <w:sz w:val="26"/>
          <w:szCs w:val="26"/>
          <w:lang w:eastAsia="en-US"/>
        </w:rPr>
      </w:pPr>
      <w:bookmarkStart w:id="3" w:name="_Toc500605698"/>
      <w:r w:rsidRPr="00EB0EE2">
        <w:rPr>
          <w:rFonts w:ascii="Cambria" w:hAnsi="Cambria"/>
          <w:b/>
          <w:color w:val="000000"/>
          <w:sz w:val="26"/>
          <w:szCs w:val="26"/>
          <w:lang w:eastAsia="en-US"/>
        </w:rPr>
        <w:lastRenderedPageBreak/>
        <w:t>Схема модели</w:t>
      </w:r>
      <w:bookmarkEnd w:id="3"/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" o:spid="_x0000_i2081" type="#_x0000_t75" style="width:524.25pt;height:246.75pt;visibility:visible;mso-wrap-style:square">
            <v:imagedata r:id="rId9" o:title=""/>
          </v:shape>
        </w:pic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keepNext/>
        <w:keepLines/>
        <w:spacing w:before="40" w:line="276" w:lineRule="auto"/>
        <w:outlineLvl w:val="1"/>
        <w:rPr>
          <w:rFonts w:ascii="Cambria" w:hAnsi="Cambria"/>
          <w:b/>
          <w:color w:val="000000"/>
          <w:sz w:val="26"/>
          <w:szCs w:val="26"/>
          <w:lang w:eastAsia="en-US"/>
        </w:rPr>
      </w:pPr>
      <w:bookmarkStart w:id="4" w:name="_Toc500605699"/>
      <w:r w:rsidRPr="00EB0EE2">
        <w:rPr>
          <w:rFonts w:ascii="Cambria" w:hAnsi="Cambria"/>
          <w:b/>
          <w:color w:val="000000"/>
          <w:sz w:val="26"/>
          <w:szCs w:val="26"/>
          <w:lang w:eastAsia="en-US"/>
        </w:rPr>
        <w:t>Цель моделирования</w:t>
      </w:r>
      <w:bookmarkEnd w:id="4"/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200" w:line="276" w:lineRule="auto"/>
        <w:rPr>
          <w:rFonts w:ascii="Calibri" w:hAnsi="Calibri"/>
          <w:sz w:val="18"/>
          <w:szCs w:val="18"/>
          <w:lang w:eastAsia="en-US"/>
        </w:rPr>
      </w:pPr>
      <w:r w:rsidRPr="00EB0EE2">
        <w:rPr>
          <w:rFonts w:eastAsia="Calibri"/>
        </w:rPr>
        <w:pict>
          <v:shape id="_x0000_i2080" type="#_x0000_t75" style="width:523.5pt;height:31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stylePaneFormatFilter w:val=&quot;3F01&quot;/&gt;&lt;w:defaultTabStop w:val=&quot;708&quot;/&gt;&lt;w:hyphenationZone w:val=&quot;425&quot;/&gt;&lt;w:displayHorizontalDrawingGridEvery w:val=&quot;0&quot;/&gt;&lt;w:displayVerticalDrawingGridEvery w:val=&quot;0&quot;/&gt;&lt;w:useMarginsForDrawingGridOrigin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usePrinterMetrics/&gt;&lt;w:ww6BorderRules/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7259C5&quot;/&gt;&lt;wsp:rsid wsp:val=&quot;00177F4D&quot;/&gt;&lt;wsp:rsid wsp:val=&quot;0041095A&quot;/&gt;&lt;wsp:rsid wsp:val=&quot;00415192&quot;/&gt;&lt;wsp:rsid wsp:val=&quot;00462FF6&quot;/&gt;&lt;wsp:rsid wsp:val=&quot;00494F7A&quot;/&gt;&lt;wsp:rsid wsp:val=&quot;00516D66&quot;/&gt;&lt;wsp:rsid wsp:val=&quot;005B5E68&quot;/&gt;&lt;wsp:rsid wsp:val=&quot;005D6E44&quot;/&gt;&lt;wsp:rsid wsp:val=&quot;006B71F5&quot;/&gt;&lt;wsp:rsid wsp:val=&quot;007259C5&quot;/&gt;&lt;wsp:rsid wsp:val=&quot;00A85DAA&quot;/&gt;&lt;wsp:rsid wsp:val=&quot;00AA33CA&quot;/&gt;&lt;wsp:rsid wsp:val=&quot;00DE5B1D&quot;/&gt;&lt;wsp:rsid wsp:val=&quot;00EB0EE2&quot;/&gt;&lt;wsp:rsid wsp:val=&quot;00ED2BC3&quot;/&gt;&lt;wsp:rsid wsp:val=&quot;00F874ED&quot;/&gt;&lt;wsp:rsid wsp:val=&quot;00FF011C&quot;/&gt;&lt;/wsp:rsids&gt;&lt;/w:docPr&gt;&lt;w:body&gt;&lt;wx:sect&gt;&lt;w:p wsp:rsidR=&quot;00000000&quot; wsp:rsidRPr=&quot;00AA33CA&quot; wsp:rsidRDefault=&quot;00AA33CA&quot; wsp:rsidP=&quot;00AA33CA&quot;&gt;&lt;m:oMathPara&gt;&lt;m:oMath&gt;&lt;m:r&gt;&lt;w:rPr&gt;&lt;w:rFonts w:ascii=&quot;Cambria Math&quot; w:fareast=&quot;Calibri&quot; w:h-ansi=&quot;Cambria Math&quot;/&gt;&lt;wx:font wx:val=&quot;Cambria Math&quot;/&gt;&lt;w:i/&gt;&lt;w:sz w:val=&quot;18&quot;/&gt;&lt;w:sz-cs w:val=&quot;18&quot;/&gt;&lt;w:lang w:fareast=&quot;EN-US&quot;/&gt;&lt;/w:rPr&gt;&lt;m:t&gt;РєСЂРёС‚РµСЂРёР№ СЌС„С„РµРєС‚РёРІРЅРѕСЃС‚Рё= РєРѕР»РёС‡РµСЃС‚РІРѕ РѕС‚Р·С‹РІРѕРІ РІ РґРµРЅСЊ-РєРѕР»РёС‡РµСЃС‚РІРѕ СЂР°Р±РѕС‚Р°СЋС‰РёС… РјР°СЃС‚РµСЂРѕРІ&lt;/m:t&gt;&lt;/m:r&gt;&lt;m:r&gt;&lt;w:rPr&gt;&lt;w:rFonts w:ascii=&quot;Cambria Math&quot; w:h-ansi=&quot;Cambria Math&quot;/&gt;&lt;wx:font wx:val=&quot;Cambria Math&quot;/&gt;&lt;w:i/&gt;&lt;w:sz w:val=&quot;18&quot;/&gt;&lt;w:sz-cs w:val=&quot;18&quot;/&gt;&lt;w:lang w:fareast=&quot;EN-US&quot;/&gt;&lt;/w:rPr&gt;&lt;m:t&gt;-&lt;/m:t&gt;&lt;/m:r&gt;&lt;m:r&gt;&lt;w:rPr&gt;&lt;w:rFonts w:ascii=&quot;Cambria Math&quot; w:fareast=&quot;Calibri&quot; w:h-ansi=&quot;Cambria Math&quot;/&gt;&lt;wx:font wx:val=&quot;Cambria Math&quot;/&gt;&lt;w:i/&gt;&lt;w:sz w:val=&quot;18&quot;/&gt;&lt;w:sz-cs w:val=&quot;18&quot;/&gt;&lt;w:lang w:fareast=&quot;EN-US&quot;/&gt;&lt;/w:rPr&gt;&lt;m:t&gt;СЂР°Р·РјРµСЂ РѕС‡РµСЂРµРґРё РІ Р·Р°Р»Рµ РѕР¶РёРґР°РЅРёСЏ-СЂР°Р·РјРµСЂ РѕС‡РµСЂРµРґРё РІ РєР°СЃСЃСѓ &lt;/m:t&gt;&lt;/m:r&gt;&lt;m:r&gt;&lt;w:rPr&gt;&lt;w:rFonts w:ascii=&quot;Cambria Math&quot; w:h-ansi=&quot;Cambria Math&quot;/&gt;&lt;wx:font wx:val=&quot;Cambria Math&quot;/&gt;&lt;w:i/&gt;&lt;w:sz w:val=&quot;18&quot;/&gt;&lt;w:sz-cs w:val=&quot;18&quot;/&gt;&lt;w:lang w:fareast=&quot;EN-US&quot;/&gt;&lt;/w:rPr&gt;&lt;m:t&gt; &lt;/m:t&gt;&lt;/m:r&gt;&lt;/m:oMath&gt;&lt;/m:oMathPara&gt;&lt;/w:p&gt;&lt;w:sectPr wsp:rsidR=&quot;00000000&quot; wsp:rsidRPr=&quot;00AA33C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0" o:title="" chromakey="white"/>
          </v:shape>
        </w:pict>
      </w:r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18"/>
          <w:szCs w:val="18"/>
          <w:lang w:eastAsia="en-US"/>
        </w:rPr>
      </w:pPr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Сценарии модернизации системы обслуживания:</w:t>
      </w:r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1. Перевод мастеров из одних залов в другие, увольнение лишних мастеров</w:t>
      </w:r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2. Изменение количества касс до оптимального значения</w:t>
      </w: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3. Добавление второго стола с книгой отзывов и предложений для сбора большего количества мнений клиентов о предприятии, возможно, за счет уменьшения свободной площади в зале ожидания (уменьшения максимальной суммарной очереди) </w:t>
      </w: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pStyle w:val="1"/>
        <w:rPr>
          <w:lang w:val="en-GB" w:eastAsia="en-US"/>
        </w:rPr>
      </w:pPr>
      <w:bookmarkStart w:id="5" w:name="_Toc500605700"/>
      <w:r>
        <w:rPr>
          <w:lang w:eastAsia="en-US"/>
        </w:rPr>
        <w:lastRenderedPageBreak/>
        <w:t xml:space="preserve">Разработка имитационной модели </w:t>
      </w:r>
      <w:r>
        <w:rPr>
          <w:lang w:val="en-GB" w:eastAsia="en-US"/>
        </w:rPr>
        <w:t>Anylogic</w:t>
      </w:r>
      <w:bookmarkEnd w:id="5"/>
    </w:p>
    <w:p w:rsidR="00EB0EE2" w:rsidRPr="00EB0EE2" w:rsidRDefault="00EB0EE2" w:rsidP="00EB0EE2">
      <w:pPr>
        <w:keepNext/>
        <w:keepLines/>
        <w:spacing w:before="40" w:line="259" w:lineRule="auto"/>
        <w:outlineLvl w:val="1"/>
        <w:rPr>
          <w:rFonts w:ascii="Calibri Light" w:hAnsi="Calibri Light"/>
          <w:b/>
          <w:color w:val="000000"/>
          <w:sz w:val="26"/>
          <w:szCs w:val="26"/>
          <w:lang w:eastAsia="en-US"/>
        </w:rPr>
      </w:pPr>
      <w:bookmarkStart w:id="6" w:name="_Toc500605701"/>
      <w:r w:rsidRPr="00EB0EE2">
        <w:rPr>
          <w:rFonts w:ascii="Calibri Light" w:hAnsi="Calibri Light"/>
          <w:b/>
          <w:color w:val="000000"/>
          <w:sz w:val="26"/>
          <w:szCs w:val="26"/>
          <w:lang w:eastAsia="en-US"/>
        </w:rPr>
        <w:t>Основные дополнительные упрощения и допущения</w:t>
      </w:r>
      <w:bookmarkEnd w:id="6"/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Классы заявок кодируются в поле </w:t>
      </w:r>
      <w:r w:rsidRPr="00EB0EE2">
        <w:rPr>
          <w:rFonts w:ascii="Calibri" w:eastAsia="Calibri" w:hAnsi="Calibri"/>
          <w:sz w:val="22"/>
          <w:szCs w:val="22"/>
          <w:lang w:val="en-GB" w:eastAsia="en-US"/>
        </w:rPr>
        <w:t>type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типа данных </w:t>
      </w:r>
      <w:r w:rsidRPr="00EB0EE2">
        <w:rPr>
          <w:rFonts w:ascii="Calibri" w:eastAsia="Calibri" w:hAnsi="Calibri"/>
          <w:sz w:val="22"/>
          <w:szCs w:val="22"/>
          <w:lang w:val="en-GB" w:eastAsia="en-US"/>
        </w:rPr>
        <w:t>Request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целыми числами:</w:t>
      </w:r>
    </w:p>
    <w:p w:rsidR="00EB0EE2" w:rsidRPr="00EB0EE2" w:rsidRDefault="00EB0EE2" w:rsidP="00EB0EE2">
      <w:pPr>
        <w:numPr>
          <w:ilvl w:val="1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Мужчины, пришедшие на стрижку под насадку – 1</w:t>
      </w:r>
    </w:p>
    <w:p w:rsidR="00EB0EE2" w:rsidRPr="00EB0EE2" w:rsidRDefault="00EB0EE2" w:rsidP="00EB0EE2">
      <w:pPr>
        <w:numPr>
          <w:ilvl w:val="1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Женщины и мужчины, пришедшие на модельную стрижку – 2</w:t>
      </w:r>
    </w:p>
    <w:p w:rsidR="00EB0EE2" w:rsidRPr="00EB0EE2" w:rsidRDefault="00EB0EE2" w:rsidP="00EB0EE2">
      <w:pPr>
        <w:numPr>
          <w:ilvl w:val="1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Женщины, пришедшие на покраску – 3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Соотношение количества заявок этих типов составляет в среднем 25 : (50 – 20 + 7) : 20 = 25:37:20, то есть, вероятности появления заявок каждого типа составят соответственно 0.30, 0.45, 0.25.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Приоритет заявок кодируется в поле </w:t>
      </w:r>
      <w:r w:rsidRPr="00EB0EE2">
        <w:rPr>
          <w:rFonts w:ascii="Calibri" w:eastAsia="Calibri" w:hAnsi="Calibri"/>
          <w:sz w:val="22"/>
          <w:szCs w:val="22"/>
          <w:lang w:val="en-GB" w:eastAsia="en-US"/>
        </w:rPr>
        <w:t>priority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типа данных </w:t>
      </w:r>
      <w:r w:rsidRPr="00EB0EE2">
        <w:rPr>
          <w:rFonts w:ascii="Calibri" w:eastAsia="Calibri" w:hAnsi="Calibri"/>
          <w:sz w:val="22"/>
          <w:szCs w:val="22"/>
          <w:lang w:val="en-GB" w:eastAsia="en-US"/>
        </w:rPr>
        <w:t>Request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целыми числами:</w:t>
      </w:r>
    </w:p>
    <w:p w:rsidR="00EB0EE2" w:rsidRPr="00EB0EE2" w:rsidRDefault="00EB0EE2" w:rsidP="00EB0EE2">
      <w:pPr>
        <w:numPr>
          <w:ilvl w:val="1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Инвалиды и пенсионеры – 1</w:t>
      </w:r>
    </w:p>
    <w:p w:rsidR="00EB0EE2" w:rsidRPr="00EB0EE2" w:rsidRDefault="00EB0EE2" w:rsidP="00EB0EE2">
      <w:pPr>
        <w:numPr>
          <w:ilvl w:val="1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Остальные клиенты – 0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По информации с сайта </w:t>
      </w:r>
      <w:hyperlink r:id="rId11" w:history="1">
        <w:r w:rsidRPr="00EB0EE2">
          <w:rPr>
            <w:rFonts w:ascii="Calibri" w:eastAsia="Calibri" w:hAnsi="Calibri"/>
            <w:color w:val="0563C1"/>
            <w:sz w:val="22"/>
            <w:szCs w:val="22"/>
            <w:u w:val="single"/>
            <w:lang w:eastAsia="en-US"/>
          </w:rPr>
          <w:t>http://sptoday.ru/2013_11_28/petrostat-naschital-v-peterburge-700-tysyach-invalidov-iz-nix-14-tysyach-deti/</w:t>
        </w:r>
      </w:hyperlink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количество инвалидов в Санкт-Петербурге без учета пенсионеров составляет около 120 тыс. человек. Пенсионеров же в Санкт-Петербурге, по информации с сайта </w:t>
      </w:r>
      <w:hyperlink r:id="rId12" w:history="1">
        <w:r w:rsidRPr="00EB0EE2">
          <w:rPr>
            <w:rFonts w:ascii="Calibri" w:eastAsia="Calibri" w:hAnsi="Calibri"/>
            <w:color w:val="0563C1"/>
            <w:sz w:val="22"/>
            <w:szCs w:val="22"/>
            <w:u w:val="single"/>
            <w:lang w:eastAsia="en-US"/>
          </w:rPr>
          <w:t>http://www.the-village.ru/village/city/situation/246267-pensioner</w:t>
        </w:r>
      </w:hyperlink>
      <w:r w:rsidRPr="00EB0EE2">
        <w:rPr>
          <w:rFonts w:ascii="Calibri" w:eastAsia="Calibri" w:hAnsi="Calibri"/>
          <w:sz w:val="22"/>
          <w:szCs w:val="22"/>
          <w:lang w:eastAsia="en-US"/>
        </w:rPr>
        <w:t>, почти 1 360 тыс.человек. Примем, что вероятность появления высокоприоритетной заявки равна соотношению суммарного количества пенсионеров и инвалидов в Санкт-Петербурге и населения Санкт-Петербурга, то есть, равна 0.28.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В соответствии с предыдущими выводами, в день будет приходить от 60 до 100 человек – это значит, что интервал между заявками находится в пределах 4.8 (0.08 часа) – 8 (0.13 часа) минут. Будем исходить из предположения, что в этом диапазоне интервал между заявками имеет вид гамма – распределения с параметрами </w:t>
      </w:r>
      <w:r w:rsidRPr="00EB0EE2">
        <w:rPr>
          <w:rFonts w:ascii="Calibri" w:eastAsia="Calibri" w:hAnsi="Calibri" w:cs="Calibri"/>
          <w:sz w:val="22"/>
          <w:szCs w:val="22"/>
          <w:lang w:eastAsia="en-US"/>
        </w:rPr>
        <w:t>α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= 3; </w:t>
      </w:r>
      <w:r w:rsidRPr="00EB0EE2">
        <w:rPr>
          <w:rFonts w:ascii="Calibri" w:eastAsia="Calibri" w:hAnsi="Calibri" w:cs="Calibri"/>
          <w:sz w:val="22"/>
          <w:szCs w:val="22"/>
          <w:lang w:eastAsia="en-US"/>
        </w:rPr>
        <w:t>β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= 0.3.</w:t>
      </w: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1" o:spid="_x0000_i2117" type="#_x0000_t75" style="width:174.75pt;height:123pt;visibility:visible;mso-wrap-style:square">
            <v:imagedata r:id="rId13" o:title=""/>
          </v:shape>
        </w:pic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Будем исходить из предположения, что все времена обслуживания также распределены по гипер-экспоненциальному закону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Клиент в первую очередь пытается пройти на первую кассу, но, если во второй очереди оказывается меньше человек, он идет туда.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Будем исходить из предположения, что время обслуживания заявок в каждой из 2 касс имеет вид гамма – распределения с параметрами </w:t>
      </w:r>
      <w:r w:rsidRPr="00EB0EE2">
        <w:rPr>
          <w:rFonts w:ascii="Calibri" w:eastAsia="Calibri" w:hAnsi="Calibri" w:cs="Calibri"/>
          <w:sz w:val="22"/>
          <w:szCs w:val="22"/>
          <w:lang w:eastAsia="en-US"/>
        </w:rPr>
        <w:t>α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= 1; </w:t>
      </w:r>
      <w:r w:rsidRPr="00EB0EE2">
        <w:rPr>
          <w:rFonts w:ascii="Calibri" w:eastAsia="Calibri" w:hAnsi="Calibri" w:cs="Calibri"/>
          <w:sz w:val="22"/>
          <w:szCs w:val="22"/>
          <w:lang w:eastAsia="en-US"/>
        </w:rPr>
        <w:t>β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= 0.8, поскольку быстрое обслуживание клиентов значительно более вероятно, однако, редкие перерывы в работе кассира не невозможны.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Как только суммарное количество человек в зале ожидания парикмахерской достигнет 20, люди из очередей в кассы перестают обслуживаться до тех пор, пока место в зале не освободится.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По информации с сайта </w:t>
      </w:r>
      <w:hyperlink r:id="rId14" w:history="1">
        <w:r w:rsidRPr="00EB0EE2">
          <w:rPr>
            <w:rFonts w:ascii="Calibri" w:eastAsia="Calibri" w:hAnsi="Calibri"/>
            <w:color w:val="0563C1"/>
            <w:sz w:val="22"/>
            <w:szCs w:val="22"/>
            <w:u w:val="single"/>
            <w:lang w:eastAsia="en-US"/>
          </w:rPr>
          <w:t>http://udoktora.net/pochemu-prebyivanie-v-ocheredi-nas-trevozhit-29476/</w:t>
        </w:r>
      </w:hyperlink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через 5 минут ожидания в очереди половина людей покидают её. На основании этого наблюдения будем предполагать, что половина людей покидает очередь в интервале 4 – 5 минут, и в обе стороны оставшееся количество распределено одинаково (до 1 минуты и 9 минут соответственно), так что по виду напоминает линейную зависимость. Для моделирования распределения времени покидания в очередь будем использовать эмпирическое распределение.</w:t>
      </w:r>
    </w:p>
    <w:p w:rsidR="00EB0EE2" w:rsidRPr="00EB0EE2" w:rsidRDefault="00EB0EE2" w:rsidP="00EB0EE2">
      <w:pPr>
        <w:keepNext/>
        <w:keepLines/>
        <w:spacing w:before="40" w:line="259" w:lineRule="auto"/>
        <w:outlineLvl w:val="1"/>
        <w:rPr>
          <w:rFonts w:ascii="Calibri Light" w:hAnsi="Calibri Light"/>
          <w:b/>
          <w:color w:val="000000"/>
          <w:sz w:val="26"/>
          <w:szCs w:val="26"/>
          <w:lang w:eastAsia="en-US"/>
        </w:rPr>
      </w:pPr>
      <w:bookmarkStart w:id="7" w:name="_Toc500605702"/>
      <w:r w:rsidRPr="00EB0EE2">
        <w:rPr>
          <w:rFonts w:ascii="Calibri Light" w:hAnsi="Calibri Light"/>
          <w:b/>
          <w:color w:val="000000"/>
          <w:sz w:val="26"/>
          <w:szCs w:val="26"/>
          <w:lang w:eastAsia="en-US"/>
        </w:rPr>
        <w:t>Скриншоты модели</w:t>
      </w:r>
      <w:bookmarkEnd w:id="7"/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  <w:sectPr w:rsidR="00EB0EE2" w:rsidRPr="00EB0EE2" w:rsidSect="00EB0EE2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  <w:sectPr w:rsidR="00EB0EE2" w:rsidRPr="00EB0EE2" w:rsidSect="002D6D3F"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noProof/>
        </w:rPr>
        <w:lastRenderedPageBreak/>
        <w:pict>
          <v:shape id="Рисунок 44" o:spid="_x0000_s1027" type="#_x0000_t75" style="position:absolute;margin-left:3.35pt;margin-top:93.75pt;width:769.9pt;height:321.15pt;z-index:-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15" o:title=""/>
          </v:shape>
        </w:pict>
      </w: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73" o:spid="_x0000_i2116" type="#_x0000_t75" style="width:543.75pt;height:508.5pt;visibility:visible;mso-wrap-style:square">
            <v:imagedata r:id="rId16" o:title="write_results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72" o:spid="_x0000_i2115" type="#_x0000_t75" style="width:541.5pt;height:465.75pt;visibility:visible;mso-wrap-style:square">
            <v:imagedata r:id="rId17" o:title="waiting_after_colouring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71" o:spid="_x0000_i2114" type="#_x0000_t75" style="width:540.75pt;height:232.5pt;visibility:visible;mso-wrap-style:square">
            <v:imagedata r:id="rId18" o:title="update_review_counting_state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70" o:spid="_x0000_i2113" type="#_x0000_t75" style="width:542.25pt;height:249.75pt;visibility:visible;mso-wrap-style:square">
            <v:imagedata r:id="rId19" o:title="unblock_holds_if_needed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69" o:spid="_x0000_i2112" type="#_x0000_t75" style="width:537.75pt;height:185.25pt;visibility:visible;mso-wrap-style:square">
            <v:imagedata r:id="rId20" o:title="sink_unreviewed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68" o:spid="_x0000_i2111" type="#_x0000_t75" style="width:533.25pt;height:183pt;visibility:visible;mso-wrap-style:square">
            <v:imagedata r:id="rId21" o:title="sink_reviewed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67" o:spid="_x0000_i2110" type="#_x0000_t75" style="width:540.75pt;height:448.5pt;visibility:visible;mso-wrap-style:square">
            <v:imagedata r:id="rId22" o:title="short_hairing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66" o:spid="_x0000_i2109" type="#_x0000_t75" style="width:542.25pt;height:301.5pt;visibility:visible;mso-wrap-style:square">
            <v:imagedata r:id="rId23" o:title="select_queue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65" o:spid="_x0000_i2108" type="#_x0000_t75" style="width:541.5pt;height:390.75pt;visibility:visible;mso-wrap-style:square">
            <v:imagedata r:id="rId24" o:title="select_hall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64" o:spid="_x0000_i2107" type="#_x0000_t75" style="width:536.25pt;height:468.75pt;visibility:visible;mso-wrap-style:square">
            <v:imagedata r:id="rId25" o:title="review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63" o:spid="_x0000_i2106" type="#_x0000_t75" style="width:534pt;height:495.75pt;visibility:visible;mso-wrap-style:square">
            <v:imagedata r:id="rId26" o:title="queue_short_haired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62" o:spid="_x0000_i2105" type="#_x0000_t75" style="width:539.25pt;height:501pt;visibility:visible;mso-wrap-style:square">
            <v:imagedata r:id="rId27" o:title="queue_fashion_haired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61" o:spid="_x0000_i2104" type="#_x0000_t75" style="width:536.25pt;height:498pt;visibility:visible;mso-wrap-style:square">
            <v:imagedata r:id="rId28" o:title="queue_coloured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60" o:spid="_x0000_i2103" type="#_x0000_t75" style="width:540.75pt;height:525.75pt;visibility:visible;mso-wrap-style:square">
            <v:imagedata r:id="rId29" o:title="queue_cashbox_two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59" o:spid="_x0000_i2102" type="#_x0000_t75" style="width:535.5pt;height:520.5pt;visibility:visible;mso-wrap-style:square">
            <v:imagedata r:id="rId30" o:title="queue_cashbox_one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58" o:spid="_x0000_i2101" type="#_x0000_t75" style="width:541.5pt;height:487.5pt;visibility:visible;mso-wrap-style:square">
            <v:imagedata r:id="rId31" o:title="leavingQueueTimeDistribution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57" o:spid="_x0000_i2100" type="#_x0000_t75" style="width:542.25pt;height:301.5pt;visibility:visible;mso-wrap-style:square">
            <v:imagedata r:id="rId32" o:title="isReviewDeskFree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56" o:spid="_x0000_i2099" type="#_x0000_t75" style="width:543pt;height:302.25pt;visibility:visible;mso-wrap-style:square">
            <v:imagedata r:id="rId33" o:title="isAlreadyColoured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55" o:spid="_x0000_i2098" type="#_x0000_t75" style="width:545.25pt;height:202.5pt;visibility:visible;mso-wrap-style:square">
            <v:imagedata r:id="rId34" o:title="impatients_sink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54" o:spid="_x0000_i2097" type="#_x0000_t75" style="width:545.25pt;height:223.5pt;visibility:visible;mso-wrap-style:square">
            <v:imagedata r:id="rId35" o:title="hold_cashbox_two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53" o:spid="_x0000_i2096" type="#_x0000_t75" style="width:542.25pt;height:223.5pt;visibility:visible;mso-wrap-style:square">
            <v:imagedata r:id="rId36" o:title="hold_cashbox_one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52" o:spid="_x0000_i2095" type="#_x0000_t75" style="width:540pt;height:209.25pt;visibility:visible;mso-wrap-style:square">
            <v:imagedata r:id="rId37" o:title="gamma_with_max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51" o:spid="_x0000_i2094" type="#_x0000_t75" style="width:543.75pt;height:451.5pt;visibility:visible;mso-wrap-style:square">
            <v:imagedata r:id="rId38" o:title="fashion_hairing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50" o:spid="_x0000_i2093" type="#_x0000_t75" style="width:543pt;height:546.75pt;visibility:visible;mso-wrap-style:square">
            <v:imagedata r:id="rId39" o:title="entrance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49" o:spid="_x0000_i2092" type="#_x0000_t75" style="width:543pt;height:434.25pt;visibility:visible;mso-wrap-style:square">
            <v:imagedata r:id="rId40" o:title="colouring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48" o:spid="_x0000_i2091" type="#_x0000_t75" style="width:543pt;height:450.75pt;visibility:visible;mso-wrap-style:square">
            <v:imagedata r:id="rId41" o:title="cashbox_two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47" o:spid="_x0000_i2090" type="#_x0000_t75" style="width:540.75pt;height:448.5pt;visibility:visible;mso-wrap-style:square">
            <v:imagedata r:id="rId42" o:title="cashbox_one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46" o:spid="_x0000_i2089" type="#_x0000_t75" style="width:545.25pt;height:251.25pt;visibility:visible;mso-wrap-style:square">
            <v:imagedata r:id="rId43" o:title="block_holds_if_needed"/>
          </v:shape>
        </w:pict>
      </w: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Рисунок 45" o:spid="_x0000_i2088" type="#_x0000_t75" style="width:548.25pt;height:260.25pt;visibility:visible;mso-wrap-style:square">
            <v:imagedata r:id="rId44" o:title="add_value_to_congestion_waiting_hall"/>
          </v:shape>
        </w:pict>
      </w: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keepNext/>
        <w:keepLines/>
        <w:spacing w:before="40" w:line="259" w:lineRule="auto"/>
        <w:outlineLvl w:val="1"/>
        <w:rPr>
          <w:rFonts w:ascii="Calibri Light" w:hAnsi="Calibri Light"/>
          <w:b/>
          <w:color w:val="000000"/>
          <w:sz w:val="26"/>
          <w:szCs w:val="26"/>
          <w:lang w:eastAsia="en-US"/>
        </w:rPr>
      </w:pPr>
      <w:bookmarkStart w:id="8" w:name="_Toc500605703"/>
      <w:r w:rsidRPr="00EB0EE2">
        <w:rPr>
          <w:rFonts w:ascii="Calibri Light" w:hAnsi="Calibri Light"/>
          <w:b/>
          <w:color w:val="000000"/>
          <w:sz w:val="26"/>
          <w:szCs w:val="26"/>
          <w:lang w:eastAsia="en-US"/>
        </w:rPr>
        <w:lastRenderedPageBreak/>
        <w:t>Сценарии работы модели</w:t>
      </w:r>
      <w:bookmarkEnd w:id="8"/>
    </w:p>
    <w:p w:rsidR="00EB0EE2" w:rsidRPr="00EB0EE2" w:rsidRDefault="00EB0EE2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</w:pPr>
      <w:bookmarkStart w:id="9" w:name="_Toc500605704"/>
      <w:r w:rsidRPr="00EB0EE2">
        <w:rPr>
          <w:rFonts w:ascii="Calibri Light" w:hAnsi="Calibri Light"/>
          <w:b/>
          <w:color w:val="000000"/>
          <w:sz w:val="24"/>
          <w:szCs w:val="24"/>
          <w:lang w:eastAsia="en-US"/>
        </w:rPr>
        <w:t>Обычный режим работы</w:t>
      </w:r>
      <w:bookmarkEnd w:id="9"/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3" o:spid="_x0000_i2087" type="#_x0000_t75" style="width:467.25pt;height:252pt;visibility:visible;mso-wrap-style:square">
            <v:imagedata r:id="rId45" o:title=""/>
          </v:shape>
        </w:pict>
      </w: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4" o:spid="_x0000_i2086" type="#_x0000_t75" style="width:468pt;height:172.5pt;visibility:visible;mso-wrap-style:square">
            <v:imagedata r:id="rId46" o:title=""/>
          </v:shape>
        </w:pic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  <w:sectPr w:rsidR="00EF7EAF" w:rsidSect="00EB0EE2">
          <w:footerReference w:type="default" r:id="rId47"/>
          <w:pgSz w:w="11907" w:h="16840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EB0EE2" w:rsidRPr="00EF7EAF" w:rsidRDefault="00EB0EE2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  <w:r w:rsidRPr="00EF7EAF">
        <w:rPr>
          <w:rFonts w:ascii="Calibri" w:eastAsia="Calibri" w:hAnsi="Calibri"/>
          <w:b/>
          <w:sz w:val="22"/>
          <w:szCs w:val="22"/>
          <w:lang w:eastAsia="en-US"/>
        </w:rPr>
        <w:lastRenderedPageBreak/>
        <w:t>Результаты подсчетов ширины доверительного интервала характеристик модели (в процентах)</w: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Pr="00EB0EE2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tbl>
      <w:tblPr>
        <w:tblW w:w="14320" w:type="dxa"/>
        <w:jc w:val="center"/>
        <w:tblLook w:val="04A0" w:firstRow="1" w:lastRow="0" w:firstColumn="1" w:lastColumn="0" w:noHBand="0" w:noVBand="1"/>
      </w:tblPr>
      <w:tblGrid>
        <w:gridCol w:w="308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Number of bids</w:t>
            </w:r>
          </w:p>
        </w:tc>
        <w:tc>
          <w:tcPr>
            <w:tcW w:w="740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9800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14700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19600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24500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29400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34300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39200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44100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49000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one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29,594595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17,937086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10,065245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7,0951679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7,187276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5,6205774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4,2107948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4,2400325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4,1849998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4,1407306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two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0,7115334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0,5061969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0,5060607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0,5058407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0,3038132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0,4048943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0,40501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0,4047811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0,3035642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0,3034457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without review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2,4184887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1,4483964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1,2085915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0,9638535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0,7222212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0,4820579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0,7235812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0,4823827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0,7241306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0,4829101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one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2,2435352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0,3672295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0,3670365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0,3668231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0,366907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0,367133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0,3670639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0,3671557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0,3673266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0,3674011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two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35,445828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41,054898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36,242916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24,26509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18,422092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20,889556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14,584246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14,589164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11,549286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11,327814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short haired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1,9475989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1,3947447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2,1755079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1,6656006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1,8080914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1,8547359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1,6236585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1,9916721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1,8053558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1,7140498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fashion haired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1,1672044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1,3380182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1,3868321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1,1695599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0,5464884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0,2791284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0,2923514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0,3178246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0,381485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0,2800384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coloured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48,129015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165,97593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140,69338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119,77566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112,06577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102,83761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97,852703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92,901597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88,724347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77,20026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review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1,2591285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0,5383485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0,5386756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0,5395727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0,3595865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0,5401254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0,3601061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0,3599294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0,3601002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0,360247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one queue size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13,163109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15,745144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8,1790704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5,7607712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5,8311641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5,6672212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4,5314507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4,5570493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4,4999193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3,3439462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two queue size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259,06816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262,40514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256,82948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253,30905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255,61345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247,32505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245,45843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245,69438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242,12089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238,97133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Short haired queue size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34,686825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10,868277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20,589483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10,408475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10,224034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10,436122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10,239781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10,227633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10,30235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10,301901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Fashion haired queue size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6,9402785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2,5709111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1,7244868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0,9006046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1,6606285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1,7688712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1,632081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1,4488487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1,3989409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1,3006051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Coloured queue size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17,870397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5,2095111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5,0195725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5,1221525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10,278146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5,124914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5,0765869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5,0624732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5,0843801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10,096583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Min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0,7115334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0,3672295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0,3670365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0,3668231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0,3038132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0,2791284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0,2923514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0,3178246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0,3035642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0,2800384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Average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32,474693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37,668559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34,680452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30,846301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30,384976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28,828428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27,668417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27,33178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26,557648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25,727947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Max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259,06816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262,40514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256,82948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253,30905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255,61345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247,32505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245,45843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245,69438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242,12089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238,97133</w:t>
            </w:r>
          </w:p>
        </w:tc>
      </w:tr>
    </w:tbl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  <w:sectPr w:rsidR="00EF7EAF" w:rsidSect="00EF7EAF">
          <w:pgSz w:w="16840" w:h="11907" w:orient="landscape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8212AD" w:rsidRDefault="00EB0EE2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</w:pPr>
      <w:bookmarkStart w:id="10" w:name="_Toc500605705"/>
      <w:r w:rsidRPr="00EB0EE2">
        <w:rPr>
          <w:rFonts w:ascii="Calibri Light" w:hAnsi="Calibri Light"/>
          <w:b/>
          <w:color w:val="000000"/>
          <w:sz w:val="24"/>
          <w:szCs w:val="24"/>
          <w:lang w:eastAsia="en-US"/>
        </w:rPr>
        <w:lastRenderedPageBreak/>
        <w:t xml:space="preserve">Режим </w:t>
      </w:r>
      <w:r w:rsidR="008212AD">
        <w:rPr>
          <w:rFonts w:ascii="Calibri Light" w:hAnsi="Calibri Light"/>
          <w:b/>
          <w:color w:val="000000"/>
          <w:sz w:val="24"/>
          <w:szCs w:val="24"/>
          <w:lang w:eastAsia="en-US"/>
        </w:rPr>
        <w:t>работы во время эпидемии гриппа</w:t>
      </w:r>
      <w:bookmarkEnd w:id="10"/>
      <w:r w:rsidRPr="00EB0EE2">
        <w:rPr>
          <w:rFonts w:ascii="Calibri Light" w:hAnsi="Calibri Light"/>
          <w:b/>
          <w:color w:val="000000"/>
          <w:sz w:val="24"/>
          <w:szCs w:val="24"/>
          <w:lang w:eastAsia="en-US"/>
        </w:rPr>
        <w:t xml:space="preserve"> </w:t>
      </w:r>
    </w:p>
    <w:p w:rsidR="00EB0EE2" w:rsidRPr="002D6D3F" w:rsidRDefault="00EB0EE2" w:rsidP="008212AD">
      <w:pPr>
        <w:rPr>
          <w:rFonts w:ascii="Calibri" w:hAnsi="Calibri" w:cs="Calibri"/>
          <w:sz w:val="22"/>
          <w:szCs w:val="22"/>
          <w:lang w:eastAsia="en-US"/>
        </w:rPr>
      </w:pPr>
      <w:r w:rsidRPr="002D6D3F">
        <w:rPr>
          <w:rFonts w:ascii="Calibri" w:hAnsi="Calibri" w:cs="Calibri"/>
          <w:sz w:val="22"/>
          <w:szCs w:val="22"/>
          <w:lang w:eastAsia="en-US"/>
        </w:rPr>
        <w:t>3 парикмахера заболели, по одному из каждого зала, интервал между посетителями увеличился в 1.5 раза.</w:t>
      </w: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6" o:spid="_x0000_i2119" type="#_x0000_t75" style="width:467.25pt;height:171.75pt;visibility:visible;mso-wrap-style:square">
            <v:imagedata r:id="rId48" o:title=""/>
          </v:shape>
        </w:pic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5" o:spid="_x0000_i2118" type="#_x0000_t75" style="width:468pt;height:253.5pt;visibility:visible;mso-wrap-style:square">
            <v:imagedata r:id="rId49" o:title=""/>
          </v:shape>
        </w:pic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  <w:sectPr w:rsidR="00EF7EAF" w:rsidSect="00EB0EE2">
          <w:pgSz w:w="11907" w:h="16840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EB0EE2" w:rsidRPr="00EF7EAF" w:rsidRDefault="00EB0EE2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  <w:r w:rsidRPr="00EF7EAF">
        <w:rPr>
          <w:rFonts w:ascii="Calibri" w:eastAsia="Calibri" w:hAnsi="Calibri"/>
          <w:b/>
          <w:sz w:val="22"/>
          <w:szCs w:val="22"/>
          <w:lang w:eastAsia="en-US"/>
        </w:rPr>
        <w:lastRenderedPageBreak/>
        <w:t>Результаты подсчетов ширины доверительного интервала характеристик модели (в процентах)</w: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Pr="00EB0EE2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tbl>
      <w:tblPr>
        <w:tblW w:w="16138" w:type="dxa"/>
        <w:tblInd w:w="-397" w:type="dxa"/>
        <w:tblLook w:val="04A0" w:firstRow="1" w:lastRow="0" w:firstColumn="1" w:lastColumn="0" w:noHBand="0" w:noVBand="1"/>
      </w:tblPr>
      <w:tblGrid>
        <w:gridCol w:w="3044"/>
        <w:gridCol w:w="1572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Number of bids</w:t>
            </w:r>
          </w:p>
        </w:tc>
        <w:tc>
          <w:tcPr>
            <w:tcW w:w="1572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</w:t>
            </w:r>
          </w:p>
        </w:tc>
        <w:tc>
          <w:tcPr>
            <w:tcW w:w="115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9800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14700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19600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24500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29400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34300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39200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44100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49000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one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161,07899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104,24845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94,618116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94,213709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46,742284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46,141584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24,285854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24,161218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22,961794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20,529545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two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158,84615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153,40909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28,428928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30,294118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17,466235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13,881356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11,342536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6,1850876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4,8305306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3,9729801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without review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0,8944524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0,5936732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0,8895087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0,592283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0,5940633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0,5948311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0,5941105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0,5939671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0,2972185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0,2970327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one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5,081487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0,5181132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0,517603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0,5177991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0,5176285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0,5175929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0,5176372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0,517451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0,517317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0,5175427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two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320,87954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311,31283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274,1276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277,07466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short haired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2,4338266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1,2869327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0,6761816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0,407255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0,7477237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0,6792756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0,6782304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0,7466747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0,6108305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0,6113509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fashion haired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1,1334453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0,213078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0,2305452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0,1952283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0,194975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0,3367528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0,3371573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0,3014266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0,1950163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0,2302827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coloured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26,419952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6,6591531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21,582414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17,110007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13,56296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35,344769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33,122659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29,748975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27,740864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27,197601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review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0,3972022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0,3968767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0,3969923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0,1984563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0,3969154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0,3968502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0,3968782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0,3968548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0,1983864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0,1983961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one queue size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150,27825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129,39774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117,33033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77,345539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55,123983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53,411708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27,935658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27,912781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26,71094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23,665011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two queue size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21161,949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24916,76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38236,904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44920,043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29150,425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29639,484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32917,214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29351,236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27518,31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24879,754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Short haired queue size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14,137975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10,558211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6,9756322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7,1781781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10,803632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7,1480063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7,0974686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7,1828346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3,6073872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7,1948518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Fashion haired queue size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22,7859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23,487844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17,580626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16,339057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10,654303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7,1440549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7,4536714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7,6082731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9,534356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8,9888085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Coloured queue size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24,37273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18,356674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14,991744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10,505842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9,4462349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7,1316153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6,3929989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6,3727057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6,3449929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6,3865204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Min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0,3371573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0,3014266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0,1950163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0,1983961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Average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1552,1292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1811,849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2752,9373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3226,7815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2094,0483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2129,4438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2382,7321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2126,734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1992,5705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1804,0442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Max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21161,949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24916,76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38236,904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44920,043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29150,425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29639,484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32917,214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29351,236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27518,31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24879,754</w:t>
            </w:r>
          </w:p>
        </w:tc>
      </w:tr>
    </w:tbl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  <w:sectPr w:rsidR="00EF7EAF" w:rsidSect="00EF7EAF">
          <w:pgSz w:w="16840" w:h="11907" w:orient="landscape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8212AD" w:rsidRDefault="00EB0EE2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</w:pPr>
      <w:bookmarkStart w:id="11" w:name="_Toc500605706"/>
      <w:r w:rsidRPr="00EB0EE2">
        <w:rPr>
          <w:rFonts w:ascii="Calibri Light" w:hAnsi="Calibri Light"/>
          <w:b/>
          <w:color w:val="000000"/>
          <w:sz w:val="24"/>
          <w:szCs w:val="24"/>
          <w:lang w:eastAsia="en-US"/>
        </w:rPr>
        <w:lastRenderedPageBreak/>
        <w:t>Р</w:t>
      </w:r>
      <w:r w:rsidR="008212AD">
        <w:rPr>
          <w:rFonts w:ascii="Calibri Light" w:hAnsi="Calibri Light"/>
          <w:b/>
          <w:color w:val="000000"/>
          <w:sz w:val="24"/>
          <w:szCs w:val="24"/>
          <w:lang w:eastAsia="en-US"/>
        </w:rPr>
        <w:t>ежим работы в разгар лета</w:t>
      </w:r>
      <w:bookmarkEnd w:id="11"/>
    </w:p>
    <w:p w:rsidR="00EB0EE2" w:rsidRPr="002D6D3F" w:rsidRDefault="00EB0EE2" w:rsidP="008212AD">
      <w:pPr>
        <w:rPr>
          <w:rFonts w:ascii="Calibri" w:hAnsi="Calibri" w:cs="Calibri"/>
          <w:sz w:val="22"/>
          <w:szCs w:val="22"/>
          <w:lang w:eastAsia="en-US"/>
        </w:rPr>
      </w:pPr>
      <w:r w:rsidRPr="002D6D3F">
        <w:rPr>
          <w:rFonts w:ascii="Calibri" w:hAnsi="Calibri" w:cs="Calibri"/>
          <w:sz w:val="22"/>
          <w:szCs w:val="22"/>
          <w:lang w:eastAsia="en-US"/>
        </w:rPr>
        <w:t>3 парикмахера ушли в отпуск, по одному из каждого зала, интервал между посетителями уменьшился на 30%.</w:t>
      </w: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7" o:spid="_x0000_i2085" type="#_x0000_t75" style="width:468pt;height:252pt;visibility:visible;mso-wrap-style:square">
            <v:imagedata r:id="rId50" o:title=""/>
          </v:shape>
        </w:pict>
      </w: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8" o:spid="_x0000_i2084" type="#_x0000_t75" style="width:467.25pt;height:171pt;visibility:visible;mso-wrap-style:square">
            <v:imagedata r:id="rId51" o:title=""/>
          </v:shape>
        </w:pic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  <w:sectPr w:rsidR="00EF7EAF" w:rsidSect="00EB0EE2">
          <w:pgSz w:w="11907" w:h="16840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EB0EE2" w:rsidRDefault="00EB0EE2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  <w:r w:rsidRPr="00EF7EAF">
        <w:rPr>
          <w:rFonts w:ascii="Calibri" w:eastAsia="Calibri" w:hAnsi="Calibri"/>
          <w:b/>
          <w:sz w:val="22"/>
          <w:szCs w:val="22"/>
          <w:lang w:eastAsia="en-US"/>
        </w:rPr>
        <w:lastRenderedPageBreak/>
        <w:t>Результаты подсчетов ширины доверительного интервала характеристик модели (в процентах)</w: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p w:rsidR="00EF7EAF" w:rsidRP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tbl>
      <w:tblPr>
        <w:tblW w:w="14944" w:type="dxa"/>
        <w:tblInd w:w="-397" w:type="dxa"/>
        <w:tblLook w:val="04A0" w:firstRow="1" w:lastRow="0" w:firstColumn="1" w:lastColumn="0" w:noHBand="0" w:noVBand="1"/>
      </w:tblPr>
      <w:tblGrid>
        <w:gridCol w:w="3044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Number of bids</w:t>
            </w:r>
          </w:p>
        </w:tc>
        <w:tc>
          <w:tcPr>
            <w:tcW w:w="23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9800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14700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19600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24500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29400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34300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39200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44100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49000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one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1,8864704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4,1305401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2,5232579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2,5126062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2,1983096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1,8737246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1,8659591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1,867282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1,8707286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1,8702367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two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0,4042905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0,202125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0,1009921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0,2019478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0,2018397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0,2018239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0,1009163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0,2018521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0,2018723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0,2019036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without review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2,5929067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1,996754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0,8535794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1,4213399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0,8514284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0,8505176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0,8529821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0,852553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0,8511663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0,5674593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one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4,2418762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0,9259293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0,6171101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0,6165628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0,6163726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0,6168376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0,3084801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0,3084302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0,3083776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0,3085004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two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20,464358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7,3666519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7,3811384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7,4234108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5,9932324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5,9451803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6,0238834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5,2546811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4,49069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5,200418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short haired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3,6451118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4,9952301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8,1879478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7,1452118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6,3842461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10,636065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9,0189414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22,538327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19,824396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17,872167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fashion haired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9,9661488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6,6972457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4,2735314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3,4695627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3,1652653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2,2749543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4,4486658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3,8929688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3,4674363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2,9200645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coloured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31,522567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26,577341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19,786775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16,599841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37,215809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31,464515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29,13906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26,25257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25,555676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21,231808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review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1,3630351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1,1690015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0,7813631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0,7841988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0,587771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0,5887159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0,5891063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0,7855525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0,7852725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0,5890698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one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1,7265872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2,9597182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1,965462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1,7128576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1,2228954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1,217697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1,2152285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1,2139948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1,2140873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0,9713771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two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22,900437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22,861148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22,706977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22,591202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22,668124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22,529534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22,529977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22,52422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22,537854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22,527551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Short haired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18,901773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19,404244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9,0349797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11,069647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9,7549316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10,509111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10,154417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10,086444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8,718987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8,1107038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Fashion haired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0,6442472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0,7409817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0,519867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0,4368387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0,3167261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0,2618603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0,1797794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0,2233848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0,2070642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0,1580256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Coloured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26,028617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22,325874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12,498279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10,718636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9,0022033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6,9908428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4,2280663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6,299882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6,6445509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4,5510299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Min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0,4042905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0,202125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0,1009921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0,2019478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0,2018397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0,2018239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0,1009163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0,2018521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0,2018723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0,1580256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Average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10,449173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8,7394846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6,5165186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6,1931331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7,1556539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6,8543842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6,4753903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7,3072959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6,9055827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6,2200224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Max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31,522567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26,577341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22,706977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22,591202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37,215809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31,464515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29,13906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26,25257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25,555676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22,527551</w:t>
            </w:r>
          </w:p>
        </w:tc>
      </w:tr>
    </w:tbl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  <w:sectPr w:rsidR="00EF7EAF" w:rsidSect="00EF7EAF">
          <w:pgSz w:w="16840" w:h="11907" w:orient="landscape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8212AD" w:rsidRDefault="00EB0EE2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</w:pPr>
      <w:bookmarkStart w:id="12" w:name="_Toc500605707"/>
      <w:r w:rsidRPr="00EB0EE2">
        <w:rPr>
          <w:rFonts w:ascii="Calibri Light" w:hAnsi="Calibri Light"/>
          <w:b/>
          <w:color w:val="000000"/>
          <w:sz w:val="24"/>
          <w:szCs w:val="24"/>
          <w:lang w:eastAsia="en-US"/>
        </w:rPr>
        <w:lastRenderedPageBreak/>
        <w:t>Режим работы в случае образования п</w:t>
      </w:r>
      <w:r w:rsidR="008212AD">
        <w:rPr>
          <w:rFonts w:ascii="Calibri Light" w:hAnsi="Calibri Light"/>
          <w:b/>
          <w:color w:val="000000"/>
          <w:sz w:val="24"/>
          <w:szCs w:val="24"/>
          <w:lang w:eastAsia="en-US"/>
        </w:rPr>
        <w:t>овышенного количества модников</w:t>
      </w:r>
      <w:bookmarkEnd w:id="12"/>
    </w:p>
    <w:p w:rsidR="00EB0EE2" w:rsidRPr="002D6D3F" w:rsidRDefault="008212AD" w:rsidP="008212AD">
      <w:pPr>
        <w:rPr>
          <w:rFonts w:ascii="Calibri" w:hAnsi="Calibri" w:cs="Calibri"/>
          <w:sz w:val="22"/>
          <w:szCs w:val="22"/>
          <w:lang w:eastAsia="en-US"/>
        </w:rPr>
      </w:pPr>
      <w:r w:rsidRPr="002D6D3F">
        <w:rPr>
          <w:rFonts w:ascii="Calibri" w:hAnsi="Calibri" w:cs="Calibri"/>
          <w:sz w:val="22"/>
          <w:szCs w:val="22"/>
          <w:lang w:eastAsia="en-US"/>
        </w:rPr>
        <w:t>Д</w:t>
      </w:r>
      <w:r w:rsidR="00EB0EE2" w:rsidRPr="002D6D3F">
        <w:rPr>
          <w:rFonts w:ascii="Calibri" w:hAnsi="Calibri" w:cs="Calibri"/>
          <w:sz w:val="22"/>
          <w:szCs w:val="22"/>
          <w:lang w:eastAsia="en-US"/>
        </w:rPr>
        <w:t>оля заявок на стрижку под одну насадку снижена с 0.30 до 0.15; доля заявок, требующих модельную стрижку увеличена с 0.45 до 0.60.</w:t>
      </w: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val="en-GB" w:eastAsia="en-US"/>
        </w:rPr>
      </w:pP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9" o:spid="_x0000_i2083" type="#_x0000_t75" style="width:467.25pt;height:252pt;visibility:visible;mso-wrap-style:square">
            <v:imagedata r:id="rId52" o:title=""/>
          </v:shape>
        </w:pict>
      </w: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noProof/>
          <w:sz w:val="22"/>
          <w:szCs w:val="22"/>
          <w:lang w:eastAsia="en-US"/>
        </w:rPr>
        <w:pict>
          <v:shape id="Рисунок 10" o:spid="_x0000_i2082" type="#_x0000_t75" style="width:468pt;height:172.5pt;visibility:visible;mso-wrap-style:square">
            <v:imagedata r:id="rId53" o:title=""/>
          </v:shape>
        </w:pic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val="en-GB"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val="en-GB"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val="en-GB" w:eastAsia="en-US"/>
        </w:rPr>
      </w:pPr>
    </w:p>
    <w:p w:rsidR="00EF7EAF" w:rsidRP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val="en-GB"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  <w:sectPr w:rsidR="00EF7EAF" w:rsidSect="00EB0EE2">
          <w:pgSz w:w="11907" w:h="16840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EB0EE2" w:rsidRDefault="00EB0EE2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  <w:r w:rsidRPr="00EF7EAF">
        <w:rPr>
          <w:rFonts w:ascii="Calibri" w:eastAsia="Calibri" w:hAnsi="Calibri"/>
          <w:b/>
          <w:sz w:val="22"/>
          <w:szCs w:val="22"/>
          <w:lang w:eastAsia="en-US"/>
        </w:rPr>
        <w:lastRenderedPageBreak/>
        <w:t>Результаты подсчетов ширины доверительного интервала характеристик модели (в процентах)</w: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p w:rsidR="00EF7EAF" w:rsidRP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tbl>
      <w:tblPr>
        <w:tblW w:w="14944" w:type="dxa"/>
        <w:tblInd w:w="-397" w:type="dxa"/>
        <w:tblLook w:val="04A0" w:firstRow="1" w:lastRow="0" w:firstColumn="1" w:lastColumn="0" w:noHBand="0" w:noVBand="1"/>
      </w:tblPr>
      <w:tblGrid>
        <w:gridCol w:w="3044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Number of bids</w:t>
            </w:r>
          </w:p>
        </w:tc>
        <w:tc>
          <w:tcPr>
            <w:tcW w:w="23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9800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14700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19600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24500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29400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34300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39200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44100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49000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one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2,8620116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2,3528661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2,7130788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2,3253137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3,0961322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2,7062239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2,3236803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1,9406862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1,9440285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1,555297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two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0,911425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0,5052662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0,4038044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0,3029582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0,2019739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0,1009827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0,1009508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0,1009437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0,2018771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0,2018997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without review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1,4335866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0,576048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1,1530261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0,8630623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1,1528308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0,5767699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0,8635326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0,8631531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0,8627949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0,8629071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one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4,9401862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0,7649358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0,7654684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0,7647952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0,7645128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0,3820616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0,7643429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0,3820521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0,3820902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0,3821883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two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16,417084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10,036321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14,089339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12,152107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10,365818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12,592489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10,422919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10,25036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10,236695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10,131342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short haired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9,5922059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4,4432199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2,6031273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2,4337369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2,5001457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1,9944212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2,7847578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3,6406726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3,7193565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3,7293368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fashion haired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9,7815998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3,6934209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2,7831257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2,3979435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1,9347965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1,8533669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2,1681167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1,6926335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2,0257514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1,743427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coloured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55,325075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33,147944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25,564407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16,37307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14,539638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13,61823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12,642252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21,19362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18,210127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16,413045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review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0,6070931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1,0174677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1,0198326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0,8162101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0,6120341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0,6117262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0,6118281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0,4076936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0,4076961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0,2037337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one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2,996498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1,8062847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2,1446239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2,50107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2,852067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2,4945751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2,4976079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2,1449928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1,7895655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1,0733678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two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73,176794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71,031574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70,552615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70,622797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70,824553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71,043964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71,485699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71,70741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71,590436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71,474309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Short haired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263,62503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243,37572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247,23649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246,39566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216,85018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201,1336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209,40647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199,53883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198,77203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203,28512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Fashion haired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0,4557328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0,2996613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0,2118894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0,2171711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0,2387025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0,2494572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0,2440654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0,2006801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0,1790101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0,1790022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Coloured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27,656642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22,753025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22,741608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22,894121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15,006589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14,727842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14,509739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14,408697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14,33614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14,325192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Min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0,4557328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0,2996613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0,2118894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0,2171711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0,2019739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0,1009827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0,1009508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0,1009437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0,1790101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0,1790022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Average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33,555783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28,271697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28,141602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27,218573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24,352855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23,148979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23,630426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23,462316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23,189828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23,254298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Max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263,62503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243,37572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247,23649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246,39566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216,85018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201,1336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209,40647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199,53883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198,77203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203,28512</w:t>
            </w:r>
          </w:p>
        </w:tc>
      </w:tr>
    </w:tbl>
    <w:p w:rsidR="00EF7EAF" w:rsidRDefault="00EF7EAF" w:rsidP="00EF7EAF">
      <w:pPr>
        <w:rPr>
          <w:lang w:eastAsia="en-US"/>
        </w:rPr>
      </w:pPr>
    </w:p>
    <w:p w:rsidR="00EF7EAF" w:rsidRDefault="00EF7EAF" w:rsidP="00EF7EAF">
      <w:pPr>
        <w:rPr>
          <w:lang w:eastAsia="en-US"/>
        </w:rPr>
      </w:pPr>
    </w:p>
    <w:p w:rsidR="00EF7EAF" w:rsidRDefault="00EF7EAF" w:rsidP="00EF7EAF">
      <w:pPr>
        <w:rPr>
          <w:lang w:eastAsia="en-US"/>
        </w:rPr>
      </w:pPr>
    </w:p>
    <w:p w:rsidR="00EF7EAF" w:rsidRDefault="00EF7EAF" w:rsidP="00EF7EAF">
      <w:pPr>
        <w:rPr>
          <w:lang w:eastAsia="en-US"/>
        </w:rPr>
      </w:pPr>
    </w:p>
    <w:p w:rsidR="00EF7EAF" w:rsidRDefault="00EF7EAF" w:rsidP="00EF7EAF">
      <w:pPr>
        <w:rPr>
          <w:lang w:eastAsia="en-US"/>
        </w:rPr>
      </w:pPr>
    </w:p>
    <w:p w:rsidR="00EF7EAF" w:rsidRDefault="00EF7EAF" w:rsidP="00EF7EAF">
      <w:pPr>
        <w:rPr>
          <w:lang w:eastAsia="en-US"/>
        </w:rPr>
        <w:sectPr w:rsidR="00EF7EAF" w:rsidSect="00EF7EAF">
          <w:pgSz w:w="16840" w:h="11907" w:orient="landscape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EB0EE2" w:rsidRPr="00EB0EE2" w:rsidRDefault="00EB0EE2" w:rsidP="00EB0EE2">
      <w:pPr>
        <w:keepNext/>
        <w:keepLines/>
        <w:spacing w:before="40" w:line="259" w:lineRule="auto"/>
        <w:outlineLvl w:val="1"/>
        <w:rPr>
          <w:rFonts w:ascii="Calibri Light" w:hAnsi="Calibri Light"/>
          <w:b/>
          <w:color w:val="000000"/>
          <w:sz w:val="26"/>
          <w:szCs w:val="26"/>
          <w:lang w:eastAsia="en-US"/>
        </w:rPr>
      </w:pPr>
      <w:bookmarkStart w:id="13" w:name="_Toc500605708"/>
      <w:r w:rsidRPr="00EB0EE2">
        <w:rPr>
          <w:rFonts w:ascii="Calibri Light" w:hAnsi="Calibri Light"/>
          <w:b/>
          <w:color w:val="000000"/>
          <w:sz w:val="26"/>
          <w:szCs w:val="26"/>
          <w:lang w:eastAsia="en-US"/>
        </w:rPr>
        <w:lastRenderedPageBreak/>
        <w:t>Некоторые обобщения</w:t>
      </w:r>
      <w:bookmarkEnd w:id="13"/>
    </w:p>
    <w:p w:rsidR="00EB0EE2" w:rsidRPr="00EB0EE2" w:rsidRDefault="00EB0EE2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Так, в соответствии с критерием эффективности, система показала себя наилучшим образом в период эпидемии</w:t>
      </w:r>
      <w:r w:rsidR="00EF7EAF" w:rsidRPr="00EF7EAF">
        <w:rPr>
          <w:rFonts w:ascii="Calibri" w:eastAsia="Calibri" w:hAnsi="Calibri"/>
          <w:sz w:val="22"/>
          <w:szCs w:val="22"/>
          <w:lang w:eastAsia="en-US"/>
        </w:rPr>
        <w:t xml:space="preserve"> – </w:t>
      </w:r>
      <w:r w:rsidR="00EF7EAF">
        <w:rPr>
          <w:rFonts w:ascii="Calibri" w:eastAsia="Calibri" w:hAnsi="Calibri"/>
          <w:sz w:val="22"/>
          <w:szCs w:val="22"/>
          <w:lang w:eastAsia="en-US"/>
        </w:rPr>
        <w:t>это косвенно указывает на необходимость рассмотрения увольнения одного или нескольких мастеров</w:t>
      </w:r>
      <w:r w:rsidRPr="00EB0EE2">
        <w:rPr>
          <w:rFonts w:ascii="Calibri" w:eastAsia="Calibri" w:hAnsi="Calibri"/>
          <w:sz w:val="22"/>
          <w:szCs w:val="22"/>
          <w:lang w:eastAsia="en-US"/>
        </w:rPr>
        <w:t>.</w:t>
      </w:r>
    </w:p>
    <w:p w:rsidR="00EB0EE2" w:rsidRPr="00EB0EE2" w:rsidRDefault="00EB0EE2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Что касается доверительного интервала – ни в одном случае его величина по среднему значению, а также по максимуму недостаточно мала, вероятно, это связано с недостаточным количеством пропущенных заявок, дальнейшее увеличение которого невозможно в связи с ограничением </w:t>
      </w:r>
      <w:r w:rsidRPr="00EB0EE2">
        <w:rPr>
          <w:rFonts w:ascii="Calibri" w:eastAsia="Calibri" w:hAnsi="Calibri"/>
          <w:sz w:val="22"/>
          <w:szCs w:val="22"/>
          <w:lang w:val="en-GB" w:eastAsia="en-US"/>
        </w:rPr>
        <w:t>Anylogic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используемой версии (максимум 50 000 сгенерированных заявок). </w:t>
      </w:r>
    </w:p>
    <w:p w:rsidR="00EB0EE2" w:rsidRDefault="00EB0EE2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Тем не менее, при максимальном измеренном числе заявок ширина доверительного интервала минимальна в случае моделирования системы в летний период, максимальна – в период эпидемии, что недвусмысленно указывает на то, что ширина доверительного интервала находится в обратной зависимости от интервала между клиентами.</w:t>
      </w: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61721D" w:rsidRPr="0061721D" w:rsidRDefault="0061721D" w:rsidP="0061721D">
      <w:pPr>
        <w:pStyle w:val="1"/>
        <w:rPr>
          <w:lang w:val="en-GB" w:eastAsia="en-US"/>
        </w:rPr>
      </w:pPr>
      <w:bookmarkStart w:id="14" w:name="_Hlk499867074"/>
      <w:bookmarkStart w:id="15" w:name="_Toc500605709"/>
      <w:bookmarkEnd w:id="14"/>
      <w:r>
        <w:rPr>
          <w:lang w:eastAsia="en-US"/>
        </w:rPr>
        <w:lastRenderedPageBreak/>
        <w:t xml:space="preserve">Разработка имитационной модели </w:t>
      </w:r>
      <w:r>
        <w:rPr>
          <w:lang w:val="en-GB" w:eastAsia="en-US"/>
        </w:rPr>
        <w:t>SimPy</w:t>
      </w:r>
      <w:bookmarkEnd w:id="15"/>
    </w:p>
    <w:p w:rsidR="0061721D" w:rsidRPr="0061721D" w:rsidRDefault="0061721D" w:rsidP="0061721D">
      <w:pPr>
        <w:pStyle w:val="2"/>
        <w:rPr>
          <w:b/>
          <w:color w:val="000000"/>
        </w:rPr>
      </w:pPr>
      <w:bookmarkStart w:id="16" w:name="_Toc500605710"/>
      <w:r w:rsidRPr="0061721D">
        <w:rPr>
          <w:b/>
          <w:color w:val="000000"/>
        </w:rPr>
        <w:t>Дополнительные замечания</w:t>
      </w:r>
      <w:bookmarkEnd w:id="16"/>
    </w:p>
    <w:p w:rsidR="0061721D" w:rsidRDefault="0061721D" w:rsidP="0061721D">
      <w:pPr>
        <w:pStyle w:val="a3"/>
        <w:numPr>
          <w:ilvl w:val="0"/>
          <w:numId w:val="11"/>
        </w:numPr>
        <w:spacing w:after="0" w:line="240" w:lineRule="auto"/>
      </w:pPr>
      <w:r>
        <w:t xml:space="preserve">Поскольку генераторы библиотеки </w:t>
      </w:r>
      <w:r>
        <w:rPr>
          <w:lang w:val="en-GB"/>
        </w:rPr>
        <w:t>scipy</w:t>
      </w:r>
      <w:r>
        <w:t xml:space="preserve"> при передаче тех же параметров, что и в среде </w:t>
      </w:r>
      <w:r>
        <w:rPr>
          <w:lang w:val="en-GB"/>
        </w:rPr>
        <w:t>Anylogic</w:t>
      </w:r>
      <w:r w:rsidRPr="00A9284C">
        <w:t xml:space="preserve"> </w:t>
      </w:r>
      <w:r>
        <w:t>выдают очень отличающиеся распределения от используемых на предыдущем этапе</w:t>
      </w:r>
      <w:r w:rsidRPr="00A9284C">
        <w:t xml:space="preserve">, </w:t>
      </w:r>
      <w:r>
        <w:t>параметры были изменены в сторону получения близких по характеристикам распределений.</w:t>
      </w:r>
    </w:p>
    <w:p w:rsidR="0061721D" w:rsidRDefault="0061721D" w:rsidP="0061721D">
      <w:pPr>
        <w:pStyle w:val="a3"/>
        <w:numPr>
          <w:ilvl w:val="0"/>
          <w:numId w:val="11"/>
        </w:numPr>
        <w:spacing w:after="0" w:line="240" w:lineRule="auto"/>
      </w:pPr>
      <w:r>
        <w:t>Добавлена задержка при открытии входа для новых посетителей для учета того, что это открытие происходит не моментально, а также для обеспечения достоверности того факта, что зал ожидания успеет разгрузиться перед новым открытием</w:t>
      </w:r>
    </w:p>
    <w:p w:rsidR="0061721D" w:rsidRDefault="0061721D" w:rsidP="0061721D">
      <w:pPr>
        <w:pStyle w:val="a3"/>
        <w:numPr>
          <w:ilvl w:val="0"/>
          <w:numId w:val="11"/>
        </w:numPr>
        <w:spacing w:after="0" w:line="240" w:lineRule="auto"/>
      </w:pPr>
      <w:r>
        <w:t>Эмпирическое распределение, используемое на предыдущем этапе, было аппроксимировано с помощью гамма-функции.</w:t>
      </w:r>
    </w:p>
    <w:p w:rsidR="0061721D" w:rsidRDefault="0061721D" w:rsidP="0061721D">
      <w:pPr>
        <w:pStyle w:val="a3"/>
        <w:numPr>
          <w:ilvl w:val="0"/>
          <w:numId w:val="11"/>
        </w:numPr>
        <w:spacing w:after="0" w:line="240" w:lineRule="auto"/>
      </w:pPr>
      <w:r>
        <w:t xml:space="preserve">Расчет доверительного интервала критерия эффективности при запуске в систему </w:t>
      </w:r>
      <w:r>
        <w:rPr>
          <w:lang w:val="en-GB"/>
        </w:rPr>
        <w:t>N</w:t>
      </w:r>
      <w:r w:rsidRPr="00A76893">
        <w:t xml:space="preserve"> </w:t>
      </w:r>
      <w:r>
        <w:t>заявок происходит следующим образом:</w:t>
      </w:r>
    </w:p>
    <w:p w:rsidR="0061721D" w:rsidRDefault="0061721D" w:rsidP="0061721D">
      <w:pPr>
        <w:pStyle w:val="a3"/>
        <w:numPr>
          <w:ilvl w:val="1"/>
          <w:numId w:val="11"/>
        </w:numPr>
        <w:spacing w:after="0" w:line="240" w:lineRule="auto"/>
      </w:pPr>
      <w:r>
        <w:t xml:space="preserve">Система запускается 5 раз с количеством заявок, равным </w:t>
      </w:r>
      <w:r>
        <w:rPr>
          <w:lang w:val="en-GB"/>
        </w:rPr>
        <w:t>N</w:t>
      </w:r>
      <w:r>
        <w:t>, сохраняются полученные значения коэффициентов эффективности</w:t>
      </w:r>
    </w:p>
    <w:p w:rsidR="0061721D" w:rsidRDefault="0061721D" w:rsidP="0061721D">
      <w:pPr>
        <w:pStyle w:val="a3"/>
        <w:numPr>
          <w:ilvl w:val="1"/>
          <w:numId w:val="11"/>
        </w:numPr>
        <w:spacing w:after="0" w:line="240" w:lineRule="auto"/>
      </w:pPr>
      <w:r>
        <w:t xml:space="preserve">С использованием библиотек </w:t>
      </w:r>
      <w:r>
        <w:rPr>
          <w:lang w:val="en-GB"/>
        </w:rPr>
        <w:t>scipy</w:t>
      </w:r>
      <w:r>
        <w:t xml:space="preserve"> и </w:t>
      </w:r>
      <w:r>
        <w:rPr>
          <w:lang w:val="en-GB"/>
        </w:rPr>
        <w:t>numpy</w:t>
      </w:r>
      <w:r w:rsidRPr="00A76893">
        <w:t xml:space="preserve"> </w:t>
      </w:r>
      <w:r>
        <w:t>рассчитывается</w:t>
      </w:r>
      <w:r w:rsidRPr="00A76893">
        <w:t xml:space="preserve"> </w:t>
      </w:r>
      <w:r>
        <w:t xml:space="preserve">математическое ожидание и величина доверительного интервала при помощи </w:t>
      </w:r>
      <w:r>
        <w:rPr>
          <w:lang w:val="en-GB"/>
        </w:rPr>
        <w:t>T</w:t>
      </w:r>
      <w:r>
        <w:t>-распределения Стьюдента</w:t>
      </w:r>
    </w:p>
    <w:p w:rsidR="0061721D" w:rsidRPr="00A76893" w:rsidRDefault="0061721D" w:rsidP="0061721D">
      <w:pPr>
        <w:pStyle w:val="a3"/>
        <w:numPr>
          <w:ilvl w:val="1"/>
          <w:numId w:val="11"/>
        </w:numPr>
        <w:spacing w:after="0" w:line="240" w:lineRule="auto"/>
      </w:pPr>
      <w:r>
        <w:t xml:space="preserve">Полученное математическое ожидание усредняется с учетом предыдущих запусков системы, в которых количество заявок было соответственно равно </w:t>
      </w:r>
      <w:r>
        <w:rPr>
          <w:lang w:val="en-GB"/>
        </w:rPr>
        <w:t>N</w:t>
      </w:r>
      <w:r w:rsidRPr="00A76893">
        <w:t>-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-2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-3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-4</w:t>
      </w:r>
      <w:r>
        <w:rPr>
          <w:lang w:val="en-GB"/>
        </w:rPr>
        <w:t>K</w:t>
      </w:r>
      <w:r w:rsidRPr="00A76893">
        <w:t xml:space="preserve">, </w:t>
      </w:r>
      <w:r>
        <w:t xml:space="preserve">где </w:t>
      </w:r>
      <w:r>
        <w:rPr>
          <w:lang w:val="en-GB"/>
        </w:rPr>
        <w:t>K</w:t>
      </w:r>
      <w:r>
        <w:t xml:space="preserve"> </w:t>
      </w:r>
      <w:r w:rsidRPr="00A76893">
        <w:t xml:space="preserve">- </w:t>
      </w:r>
      <w:r>
        <w:t xml:space="preserve">некоторый шаг, с которым производится поиск оптимального числа заявок. В результате данного этапа получаем усредненное математическое ожидание коэффициента эффективности, а также ширину доверительного интервала относительно результатов запуска системы с </w:t>
      </w:r>
      <w:r>
        <w:rPr>
          <w:lang w:val="en-GB"/>
        </w:rPr>
        <w:t>N</w:t>
      </w:r>
      <w:r w:rsidRPr="00744EDA">
        <w:t xml:space="preserve">, </w:t>
      </w:r>
      <w:r>
        <w:rPr>
          <w:lang w:val="en-GB"/>
        </w:rPr>
        <w:t>N</w:t>
      </w:r>
      <w:r w:rsidRPr="00A76893">
        <w:t>-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-2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-3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-4</w:t>
      </w:r>
      <w:r>
        <w:rPr>
          <w:lang w:val="en-GB"/>
        </w:rPr>
        <w:t>K</w:t>
      </w:r>
      <w:r>
        <w:t>,</w:t>
      </w:r>
      <w:r w:rsidRPr="00744EDA">
        <w:t xml:space="preserve"> </w:t>
      </w:r>
      <w:r>
        <w:t xml:space="preserve">заявками (расчет производится так же, как и на этапе </w:t>
      </w:r>
      <w:r>
        <w:rPr>
          <w:lang w:val="en-GB"/>
        </w:rPr>
        <w:t>a</w:t>
      </w:r>
      <w:r w:rsidRPr="00A76893">
        <w:t>)</w:t>
      </w:r>
    </w:p>
    <w:p w:rsidR="0061721D" w:rsidRDefault="0061721D" w:rsidP="0061721D">
      <w:pPr>
        <w:pStyle w:val="a3"/>
        <w:numPr>
          <w:ilvl w:val="1"/>
          <w:numId w:val="11"/>
        </w:numPr>
        <w:spacing w:after="0" w:line="240" w:lineRule="auto"/>
      </w:pPr>
      <w:r>
        <w:t xml:space="preserve">Результирующая ширина доверительного интервала в процентах получается суммированием ширины доверительного интервала, полученной при пятикратном запуске системы с количеством заявок, равным </w:t>
      </w:r>
      <w:r>
        <w:rPr>
          <w:lang w:val="en-GB"/>
        </w:rPr>
        <w:t>N</w:t>
      </w:r>
      <w:r>
        <w:t xml:space="preserve"> с шириной доверительного интервала, полученной при запуске системы с количеством заявок </w:t>
      </w:r>
      <w:r>
        <w:rPr>
          <w:lang w:val="en-GB"/>
        </w:rPr>
        <w:t>N</w:t>
      </w:r>
      <w:r w:rsidRPr="00A76893">
        <w:t xml:space="preserve">, </w:t>
      </w:r>
      <w:r>
        <w:rPr>
          <w:lang w:val="en-GB"/>
        </w:rPr>
        <w:t>N</w:t>
      </w:r>
      <w:r w:rsidRPr="00A76893">
        <w:t>-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-2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-3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-4</w:t>
      </w:r>
      <w:r>
        <w:rPr>
          <w:lang w:val="en-GB"/>
        </w:rPr>
        <w:t>K</w:t>
      </w:r>
      <w:r>
        <w:t xml:space="preserve">, и делением полученной суммы на математическое ожидание коэффициента эффективности, вычисленное при усреднении значений, полученных при запуске системы с количеством заявок, равным </w:t>
      </w:r>
      <w:r>
        <w:rPr>
          <w:lang w:val="en-GB"/>
        </w:rPr>
        <w:t>N</w:t>
      </w:r>
      <w:r w:rsidRPr="00A76893">
        <w:t xml:space="preserve">, </w:t>
      </w:r>
      <w:r>
        <w:rPr>
          <w:lang w:val="en-GB"/>
        </w:rPr>
        <w:t>N</w:t>
      </w:r>
      <w:r w:rsidRPr="00A76893">
        <w:t>-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-2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-3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-4</w:t>
      </w:r>
      <w:r>
        <w:rPr>
          <w:lang w:val="en-GB"/>
        </w:rPr>
        <w:t>K</w:t>
      </w:r>
      <w:r>
        <w:t>.</w:t>
      </w:r>
    </w:p>
    <w:p w:rsidR="0061721D" w:rsidRDefault="0061721D" w:rsidP="0061721D">
      <w:pPr>
        <w:pStyle w:val="a3"/>
        <w:spacing w:after="0" w:line="240" w:lineRule="auto"/>
        <w:ind w:left="0"/>
      </w:pPr>
    </w:p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>
      <w:pPr>
        <w:keepNext/>
        <w:keepLines/>
        <w:spacing w:before="40"/>
        <w:outlineLvl w:val="1"/>
        <w:rPr>
          <w:rFonts w:ascii="Calibri Light" w:hAnsi="Calibri Light"/>
          <w:b/>
          <w:color w:val="000000"/>
          <w:sz w:val="26"/>
          <w:szCs w:val="26"/>
        </w:rPr>
        <w:sectPr w:rsidR="0061721D" w:rsidSect="0061721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1721D" w:rsidRPr="0061721D" w:rsidRDefault="0061721D" w:rsidP="0061721D">
      <w:pPr>
        <w:keepNext/>
        <w:keepLines/>
        <w:spacing w:before="40"/>
        <w:outlineLvl w:val="1"/>
        <w:rPr>
          <w:rFonts w:ascii="Calibri Light" w:hAnsi="Calibri Light"/>
          <w:b/>
          <w:color w:val="000000"/>
          <w:sz w:val="26"/>
          <w:szCs w:val="26"/>
        </w:rPr>
      </w:pPr>
      <w:bookmarkStart w:id="17" w:name="_Toc500605711"/>
      <w:r w:rsidRPr="0061721D">
        <w:rPr>
          <w:rFonts w:ascii="Calibri Light" w:hAnsi="Calibri Light"/>
          <w:b/>
          <w:color w:val="000000"/>
          <w:sz w:val="26"/>
          <w:szCs w:val="26"/>
        </w:rPr>
        <w:lastRenderedPageBreak/>
        <w:t>Исходный код</w:t>
      </w:r>
      <w:bookmarkEnd w:id="17"/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 xml:space="preserve">Файл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barbershop.py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generators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statistics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entities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from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scipy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stats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math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winsound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waiting_hall_fill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blocked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False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i/>
          <w:iCs/>
          <w:color w:val="808080"/>
          <w:sz w:val="18"/>
          <w:szCs w:val="18"/>
        </w:rPr>
        <w:t>#rqs = [0,0]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customer_class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services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customer_class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services.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 short hairdressing 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get_service_short_hairing_interval))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customer_class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services.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 fashion hairdressing 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get_service_fashion_hairing_interval))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services.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 colouring 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get_service_colouring_interval))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services.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waiting_after_colouring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 waiting after colouring 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get_waiting_after_colouring_interval))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services.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 drying 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get_service_colouring_interval))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services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get_cashbox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cashbox_two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cashbox_one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quantity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blocked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rqs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for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range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quantity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customer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         </w:t>
      </w:r>
      <w:r w:rsidRPr="0061721D">
        <w:rPr>
          <w:rFonts w:ascii="Inconsolata" w:hAnsi="Inconsolata" w:cs="Courier New"/>
          <w:color w:val="483D8B"/>
          <w:sz w:val="18"/>
          <w:szCs w:val="18"/>
        </w:rPr>
        <w:t>'Customer%02d'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% i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         get_cashbox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get_services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get_class_id())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review_desk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         generators.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get_random_priority())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process(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get_interval_before_new_customer_summer())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switch_blocked_state_if_necessary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blocked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waiting_hall_fill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waiting_hall_max_fullness)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and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not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blocked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process(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blocker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unblock_event))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process(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blocker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unblock_event))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waiting_hall_fill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waiting_hall_max_fullness)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and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blocked: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unblock_event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succeed()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unblock_event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event()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blocker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unblock_event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blocked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with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request(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priority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staff_priority_id)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req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time_of_switching_entrance)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blocked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True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max_blocking_interval)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| unblock_event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time_of_switching_entrance)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blocked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False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lastRenderedPageBreak/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try_print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message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verbous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message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increase_waiting_hall_fullness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waiting_hall_fills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waiting_hall_fill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waiting_hall_fill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decrease_waiting_hall_fullness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waiting_hall_fills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waiting_hall_fill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waiting_hall_fill -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fix_entering_queue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is_it_waiting_hall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increase_queue_length(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append_queue_length(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is_it_waiting_hall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increase_waiting_hall_fullness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switch_blocked_state_if_necessary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fix_leaving_queue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is_it_waiting_hall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decrease_queue_length(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append_queue_length(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is_it_waiting_hall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decrease_waiting_hall_fullness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switch_blocked_state_if_necessary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update_reviews_per_day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reviews_per_day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last_time_writing_reviews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day_length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reviews_per_day_set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reviews_per_day)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reviews_per_day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last_time_writing_reviews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fix_arriving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last_seen_input_time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get_last_seen_input_time(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last_seen_input_time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append_intensity_component(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set_last_seen_input_time(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fix_stop_serving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start_serving_time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append_service_intensity_component(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start_serving_time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customer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review_desk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customer_priority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fix_arriving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cashbox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arrived'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arriving_timestamp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starting_serving_timestamp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with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cashbox.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request(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priority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customer_priority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fix_entering_queue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False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results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 |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get_waiting_interval())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fix_leaving_queue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False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req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results: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append_waiting_time(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handling_started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get_service_cashbox_interval())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served in cashbox'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append_presence_time(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fix_stop_serving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handling_started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left without serving'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increase_lost_quantity()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for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service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services: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fix_arriving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    arriving_timestamp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arrived at %s queue'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arriving_timestamp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fix_entering_queue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True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with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request()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results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req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append_waiting_time(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handling_started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fix_leaving_queue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True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append_presence_time(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fix_stop_serving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handling_started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got %s'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with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review_desk.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request()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fix_arriving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review_desk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arriving_timestamp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results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 |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req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results: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get_writing_review_interval())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append_presence_time(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review_desk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fix_stop_serving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review_desk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update_reviews_per_day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increase_lost_reviews_quantity()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successfully served'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serving_times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starting_serving_timestamp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reset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blocked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reset_statistics()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waiting_hall_fill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blocked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False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get_efficiency_criteria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reviews_per_day_set)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short_hairing_masters_quantity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+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fashion_hairing_masters_quantity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+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colouring_masters_quantity)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-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waiting_hall_fills)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  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+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get_reliability_interval_relative_width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values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t_distribution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stats.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t(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len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values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-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left_bound_of_reliability_interval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t_distribution.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ppf(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-constants.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student_parameter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2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mean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criterias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reliability_interval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left_bound_of_reliability_interval*numpy.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std(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values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math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sqrt(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len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criterias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reliability_interval/mean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mean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reliability_interval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increase_index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index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maximum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index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index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maximum: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index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find_optimal_number_of_clients)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previous_means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previous_means_index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"%20s | %20s | %22s"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"number of clients"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"interval width (%)"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</w:rPr>
        <w:t>"efficiency criterion"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</w:rPr>
        <w:t>"-"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68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counter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prev_prev_accuracy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general_accuracy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general_interval_width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general_mean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common_accuracy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common_prev_accuracy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common_prev_prev_accuracy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while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counter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number_of_considered_means)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or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\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common_accuracy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minimal_accuracy)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or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\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common_prev_accuracy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minimal_accuracy)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or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\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common_prev_prev_accuracy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minimal_accuracy)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prev_prev_accuracy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prev_accuracy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accuracy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common_prev_prev_accuracy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common_prev_accuracy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common_prev_accuracy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common_accuracy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criterias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for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i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range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env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env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       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process(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run()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criteria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get_efficiency_criteria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criterias.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criteria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reset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accuracy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mean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interval_width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get_reliability_interval_relative_width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criterias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i/>
          <w:iCs/>
          <w:color w:val="808080"/>
          <w:sz w:val="18"/>
          <w:szCs w:val="18"/>
        </w:rPr>
        <w:t>#print("-")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counter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number_of_considered_means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previous_means.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mean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</w:rPr>
        <w:t>"-"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previous_means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previous_means_index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mean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previous_means_index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increase_index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previous_means_index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number_of_considered_means)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general_accuracy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general_mean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general_interval_width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get_reliability_interval_relative_width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previous_means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common_accuracy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general_interval_width+interval_width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/general_mean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"%20i | %20.4f | %22s"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common_accuracy*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100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"%7.4f ± %7.4f"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general_mean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general_interval_width+interval_width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common_accuracy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minimal_accuracy)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winsound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Beep(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500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1000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winsound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Beep(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2500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1000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+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step_number_of_clients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counter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"Optimal number of clients is %i"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step_number_of_clients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3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env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env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process(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run()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serving_times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100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"Serving times"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serving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"Waiting time in cashbox one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waiting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"Waiting time in cashbox two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waiting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"Waiting time in short hairing hall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waiting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"Waiting time in fashion hairing hall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waiting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"Waiting time in colouring hall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waiting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"Presence time in cashbox one"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presence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"Presence time in cashbox two"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presence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"Presence time in short hairing hall"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presence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"Presence time in fashion hairing hall"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presence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"Presence time in colouring hall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presence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review_desk)))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review_desk)))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lost_reviews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lost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i/>
          <w:iCs/>
          <w:color w:val="808080"/>
          <w:sz w:val="18"/>
          <w:szCs w:val="18"/>
          <w:lang w:val="en-GB"/>
        </w:rPr>
        <w:t>#show_histogram(statistics.cashbox_queue_waiting_times[0], 100, "Cashbox one queue waiting times", "length of waiting (minutes)", "quantity of clients")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i/>
          <w:iCs/>
          <w:color w:val="808080"/>
          <w:sz w:val="18"/>
          <w:szCs w:val="18"/>
          <w:lang w:val="en-GB"/>
        </w:rPr>
        <w:t>#show_histogram(statistics.cashbox_queue_waiting_times[1], 100, "Cashbox two queue waiting times", "length of waiting (minutes)", "quantity of clients")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Default="0061721D" w:rsidP="0061721D">
      <w:pPr>
        <w:keepNext/>
        <w:keepLines/>
        <w:spacing w:before="40"/>
        <w:outlineLvl w:val="3"/>
        <w:rPr>
          <w:rFonts w:ascii="Calibri" w:eastAsia="Calibri" w:hAnsi="Calibri"/>
          <w:sz w:val="22"/>
          <w:szCs w:val="22"/>
          <w:lang w:val="en-GB" w:eastAsia="en-US"/>
        </w:rPr>
      </w:pP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Файл constants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.py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short_hairing_masters_quantity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fashion_hairing_masters_quantity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colouring_masters_quantity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waiting_hall_max_fullness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short_hairing_client_probability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0.3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fashion_hairing_client_probability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0.45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priority_client_probability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0.28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short_hairing_client_class_id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fashion_hairing_client_class_id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2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colouring_client_class_id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staff_priority_id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important_client_priority_id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regular_client_priority_id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max_blocking_interval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1000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verbous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True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statistics_enable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True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number_of_clients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500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step_number_of_clients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find_optimal_number_of_clients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False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student_parameter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0.05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minimal_accuracy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0.05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minimal_stability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0.01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number_of_considered_means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time_of_switching_entrance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keepNext/>
        <w:keepLines/>
        <w:spacing w:before="40" w:line="0" w:lineRule="atLeast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Файл e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ntities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.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py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simpy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env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Environment()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i/>
          <w:iCs/>
          <w:color w:val="808080"/>
          <w:sz w:val="18"/>
          <w:szCs w:val="18"/>
        </w:rPr>
        <w:t>#devices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unblock_event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event()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cashbox_one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PriorityResource(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cashbox_two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PriorityResource(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short_hairing_hall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short_hairing_masters_quantity)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fashion_hairing_hall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fashion_hairing_masters_quantity)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colouring_hall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colouring_masters_quantity)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waiting_after_colouring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waiting_hall_max_fullness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2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review_desk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keepNext/>
        <w:keepLines/>
        <w:spacing w:before="40" w:line="0" w:lineRule="atLeast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 xml:space="preserve">Файл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generators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.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py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get_class_id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numpy.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random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rand()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num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short_hairing_client_probability)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short_hairing_client_class_id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num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short_hairing_client_probability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+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fashion_hairing_client_probability)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fashion_hairing_client_class_id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colouring_client_class_id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get_random_priority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numpy.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random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rand()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num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priority_client_probability)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important_client_priority_id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regular_client_priority_id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lastRenderedPageBreak/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get_interval_before_new_customer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0.002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0.08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0.13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60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get_interval_before_new_customer_epidemic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0.002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0.12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0.195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60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get_interval_before_new_customer_summer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0.002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0.056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0.091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60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get_writing_review_interval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0.7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get_waiting_after_colouring_interval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0.8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get_service_colouring_interval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0.8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get_service_fashion_hairing_interval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90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get_service_short_hairing_interval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0.85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lastRenderedPageBreak/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get_service_cashbox_interval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0.3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get_waiting_interval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k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0.033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numpy.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random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rand()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4.9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20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4.9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5.1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24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5.1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27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7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29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7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9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9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shape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size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min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max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result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numpy.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random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gamma(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shape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size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while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result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min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or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result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max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result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numpy.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random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gamma(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shape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size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result</w:t>
      </w:r>
    </w:p>
    <w:p w:rsidR="0061721D" w:rsidRPr="0061721D" w:rsidRDefault="0061721D" w:rsidP="0061721D">
      <w:pPr>
        <w:keepNext/>
        <w:keepLines/>
        <w:spacing w:before="40" w:line="0" w:lineRule="atLeast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 xml:space="preserve">Файл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statistics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.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py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matplotlib.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pyplot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as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plt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reset_statistics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cashbox_queue_lengths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serving_times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cashbox_queue_length_sets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cashbox_queue_waiting_times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lost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lost_reviews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queue_lengths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waiting_times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queue_length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reviews_per_day_set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reviews_per_day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last_time_writing_reviews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presence_times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intensity_components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service_intensity_components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figures_counter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cashbox_queue_lengths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serving_times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cashbox_queue_length_sets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[[]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cashbox_queue_waiting_times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[[]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figures_counter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lost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lost_reviews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queue_lengths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waiting_times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queue_length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presence_times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intensity_components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service_intensity_components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reviews_per_day_set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waiting_hall_fills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reviews_per_day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last_time_writing_reviews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figures_counter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cashbox_queue_lengths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serving_times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cashbox_queue_length_sets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[[]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cashbox_queue_waiting_times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[[]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lost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lost_reviews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last_seen_input_time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queue_lengths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waiting_times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queue_length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presence_times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intensity_components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service_intensity_components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reviews_per_day_set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waiting_hall_fills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reviews_per_day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day_length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480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last_time_writing_reviews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set_last_seen_input_time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value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value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get_queue_length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increase_queue_length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decrease_queue_length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-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append_queue_length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queue_lengths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queue_length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append_presence_time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time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presence_times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get_presence_times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presence_times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intensity_component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get_intensity_components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append_service_intensity_component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intensity_component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service_intensity_components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get_service_intensity_components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service_intensity_components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get_queue_lengths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queue_lengths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append_waiting_time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time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waiting_times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get_waiting_times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waiting_times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collection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value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collection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value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collection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collection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value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collection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show_histogram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collection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number_of_intervals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title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xlabel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ylabel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figures_counter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hist(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collection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number_of_intervals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title(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title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xlabel(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xlabel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ylabel(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ylabel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grid(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True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show()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save_histogram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collection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number_of_intervals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title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xlabel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ylabel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figures_counter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hist(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collection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number_of_intervals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title(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title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xlabel(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xlabel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ylabel(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ylabel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grid(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True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savefig(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"figure_%i.png"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figures_counter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figures_counter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gcf()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clear()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increase_lost_quantity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lost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lost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increase_lost_reviews_quantity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lost_reviews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lost_reviews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Default="0061721D" w:rsidP="0061721D">
      <w:pPr>
        <w:pStyle w:val="a3"/>
        <w:spacing w:after="0" w:line="240" w:lineRule="auto"/>
        <w:ind w:left="0"/>
        <w:rPr>
          <w:lang w:val="en-GB"/>
        </w:rPr>
        <w:sectPr w:rsidR="0061721D" w:rsidSect="0061721D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61721D" w:rsidRPr="0061721D" w:rsidRDefault="0061721D" w:rsidP="0061721D">
      <w:pPr>
        <w:keepNext/>
        <w:keepLines/>
        <w:spacing w:before="40"/>
        <w:outlineLvl w:val="1"/>
        <w:rPr>
          <w:rFonts w:ascii="Calibri Light" w:hAnsi="Calibri Light"/>
          <w:b/>
          <w:color w:val="000000"/>
          <w:sz w:val="26"/>
          <w:szCs w:val="26"/>
        </w:rPr>
      </w:pPr>
      <w:bookmarkStart w:id="18" w:name="_Toc500605712"/>
      <w:r w:rsidRPr="0061721D">
        <w:rPr>
          <w:rFonts w:ascii="Calibri Light" w:hAnsi="Calibri Light"/>
          <w:b/>
          <w:color w:val="000000"/>
          <w:sz w:val="26"/>
          <w:szCs w:val="26"/>
        </w:rPr>
        <w:lastRenderedPageBreak/>
        <w:t>Сценарии работы модели</w:t>
      </w:r>
      <w:bookmarkEnd w:id="18"/>
    </w:p>
    <w:p w:rsidR="0061721D" w:rsidRPr="002D6D3F" w:rsidRDefault="0061721D" w:rsidP="002D6D3F">
      <w:pPr>
        <w:pStyle w:val="31"/>
        <w:rPr>
          <w:b/>
          <w:color w:val="000000"/>
        </w:rPr>
      </w:pPr>
      <w:bookmarkStart w:id="19" w:name="_Toc500605713"/>
      <w:r w:rsidRPr="002D6D3F">
        <w:rPr>
          <w:b/>
          <w:color w:val="000000"/>
        </w:rPr>
        <w:t>Обычный режим работы</w:t>
      </w:r>
      <w:bookmarkEnd w:id="19"/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Поиск оптимального числа заявок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</w:rPr>
        <w:t xml:space="preserve">   </w:t>
      </w:r>
      <w:r w:rsidRPr="0061721D">
        <w:rPr>
          <w:rFonts w:ascii="Courier New" w:eastAsia="Calibri" w:hAnsi="Courier New" w:cs="Courier New"/>
          <w:lang w:val="en-GB"/>
        </w:rPr>
        <w:t>number of clients |   interval width (%) |  efficiency criterion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>-------------------------------------------------------------------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5500 |               6.0635 |     33.4395 ±  2.0276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5600 |               4.6881 |     34.6189 ±  1.6230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5700 |               4.0890 |     33.5378 ±  1.3714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5800 |               8.0270 |     34.1508 ±  2.7413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5900 |               5.8752 |     35.1945 ±  2.0678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6000 |               6.8349 |     33.3783 ±  2.2814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6100 |               6.8719 |     33.4548 ±  2.2990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6200 |               3.7946 |     34.0274 ±  1.2912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6300 |               4.6896 |     34.5365 ±  1.6196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6400 |               3.7223 |     33.3876 ±  1.2428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>Optimal number of clients is 6200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Измеренные характеристики системы при оптимальном числе клиентов</w:t>
      </w:r>
    </w:p>
    <w:p w:rsidR="0061721D" w:rsidRPr="0061721D" w:rsidRDefault="0061721D" w:rsidP="0061721D">
      <w:pPr>
        <w:rPr>
          <w:noProof/>
          <w:sz w:val="24"/>
          <w:szCs w:val="24"/>
        </w:rPr>
      </w:pPr>
      <w:r w:rsidRPr="0061721D">
        <w:rPr>
          <w:noProof/>
          <w:sz w:val="24"/>
          <w:szCs w:val="24"/>
        </w:rPr>
        <w:pict>
          <v:shape id="Рисунок 36" o:spid="_x0000_i2470" type="#_x0000_t75" style="width:234.75pt;height:156.75pt;visibility:visible;mso-wrap-style:square">
            <v:imagedata r:id="rId54" o:title=""/>
          </v:shape>
        </w:pict>
      </w:r>
      <w:r w:rsidRPr="0061721D">
        <w:rPr>
          <w:noProof/>
          <w:sz w:val="24"/>
          <w:szCs w:val="24"/>
        </w:rPr>
        <w:pict>
          <v:shape id="Рисунок 37" o:spid="_x0000_i2468" type="#_x0000_t75" style="width:222.75pt;height:148.5pt;visibility:visible;mso-wrap-style:square">
            <v:imagedata r:id="rId55" o:title=""/>
          </v:shape>
        </w:pict>
      </w:r>
      <w:r w:rsidRPr="0061721D">
        <w:rPr>
          <w:noProof/>
          <w:sz w:val="24"/>
          <w:szCs w:val="24"/>
        </w:rPr>
        <w:pict>
          <v:shape id="Рисунок 38" o:spid="_x0000_i2466" type="#_x0000_t75" style="width:228.75pt;height:152.25pt;visibility:visible;mso-wrap-style:square">
            <v:imagedata r:id="rId56" o:title=""/>
          </v:shape>
        </w:pict>
      </w:r>
      <w:r w:rsidRPr="0061721D">
        <w:rPr>
          <w:noProof/>
          <w:sz w:val="24"/>
          <w:szCs w:val="24"/>
        </w:rPr>
        <w:pict>
          <v:shape id="Рисунок 39" o:spid="_x0000_i2464" type="#_x0000_t75" style="width:229.5pt;height:153pt;visibility:visible;mso-wrap-style:square">
            <v:imagedata r:id="rId57" o:title=""/>
          </v:shape>
        </w:pict>
      </w:r>
      <w:r w:rsidRPr="0061721D">
        <w:rPr>
          <w:noProof/>
          <w:sz w:val="24"/>
          <w:szCs w:val="24"/>
        </w:rPr>
        <w:pict>
          <v:shape id="Рисунок 40" o:spid="_x0000_i2462" type="#_x0000_t75" style="width:231pt;height:153.75pt;visibility:visible;mso-wrap-style:square">
            <v:imagedata r:id="rId58" o:title=""/>
          </v:shape>
        </w:pict>
      </w:r>
      <w:r w:rsidRPr="0061721D">
        <w:rPr>
          <w:noProof/>
          <w:sz w:val="24"/>
          <w:szCs w:val="24"/>
        </w:rPr>
        <w:pict>
          <v:shape id="Рисунок 41" o:spid="_x0000_i2460" type="#_x0000_t75" style="width:227.25pt;height:151.5pt;visibility:visible;mso-wrap-style:square">
            <v:imagedata r:id="rId59" o:title=""/>
          </v:shape>
        </w:pict>
      </w:r>
      <w:r w:rsidRPr="0061721D">
        <w:rPr>
          <w:noProof/>
          <w:sz w:val="24"/>
          <w:szCs w:val="24"/>
        </w:rPr>
        <w:lastRenderedPageBreak/>
        <w:pict>
          <v:shape id="Рисунок 42" o:spid="_x0000_i2458" type="#_x0000_t75" style="width:229.5pt;height:153pt;visibility:visible;mso-wrap-style:square">
            <v:imagedata r:id="rId60" o:title=""/>
          </v:shape>
        </w:pict>
      </w:r>
      <w:r w:rsidRPr="0061721D">
        <w:rPr>
          <w:noProof/>
          <w:sz w:val="24"/>
          <w:szCs w:val="24"/>
        </w:rPr>
        <w:pict>
          <v:shape id="Рисунок 43" o:spid="_x0000_i2456" type="#_x0000_t75" style="width:229.5pt;height:153pt;visibility:visible;mso-wrap-style:square">
            <v:imagedata r:id="rId61" o:title=""/>
          </v:shape>
        </w:pict>
      </w:r>
      <w:r w:rsidRPr="0061721D">
        <w:rPr>
          <w:noProof/>
          <w:sz w:val="24"/>
          <w:szCs w:val="24"/>
        </w:rPr>
        <w:pict>
          <v:shape id="Рисунок 44" o:spid="_x0000_i2454" type="#_x0000_t75" style="width:229.5pt;height:153pt;visibility:visible;mso-wrap-style:square">
            <v:imagedata r:id="rId62" o:title=""/>
          </v:shape>
        </w:pict>
      </w:r>
      <w:r w:rsidRPr="0061721D">
        <w:rPr>
          <w:noProof/>
          <w:sz w:val="24"/>
          <w:szCs w:val="24"/>
        </w:rPr>
        <w:pict>
          <v:shape id="_x0000_i2452" type="#_x0000_t75" style="width:229.5pt;height:153pt;visibility:visible;mso-wrap-style:square">
            <v:imagedata r:id="rId63" o:title=""/>
          </v:shape>
        </w:pict>
      </w:r>
      <w:r w:rsidRPr="0061721D">
        <w:rPr>
          <w:noProof/>
          <w:sz w:val="24"/>
          <w:szCs w:val="24"/>
        </w:rPr>
        <w:pict>
          <v:shape id="_x0000_i2450" type="#_x0000_t75" style="width:236.25pt;height:157.5pt;visibility:visible;mso-wrap-style:square">
            <v:imagedata r:id="rId64" o:title=""/>
          </v:shape>
        </w:pict>
      </w:r>
    </w:p>
    <w:p w:rsidR="0061721D" w:rsidRPr="0061721D" w:rsidRDefault="0061721D" w:rsidP="0061721D">
      <w:pPr>
        <w:rPr>
          <w:noProof/>
          <w:sz w:val="24"/>
          <w:szCs w:val="24"/>
        </w:rPr>
      </w:pPr>
      <w:r w:rsidRPr="0061721D">
        <w:rPr>
          <w:noProof/>
          <w:sz w:val="24"/>
          <w:szCs w:val="24"/>
        </w:rPr>
        <w:t xml:space="preserve"> </w:t>
      </w:r>
    </w:p>
    <w:p w:rsidR="0061721D" w:rsidRPr="002D6D3F" w:rsidRDefault="0061721D" w:rsidP="002D6D3F">
      <w:pPr>
        <w:pStyle w:val="31"/>
        <w:rPr>
          <w:b/>
          <w:color w:val="000000"/>
        </w:rPr>
      </w:pPr>
      <w:bookmarkStart w:id="20" w:name="_Toc500605714"/>
      <w:r w:rsidRPr="002D6D3F">
        <w:rPr>
          <w:b/>
          <w:color w:val="000000"/>
        </w:rPr>
        <w:t>Режим работы во время эпидемии гриппа:</w:t>
      </w:r>
      <w:bookmarkEnd w:id="20"/>
      <w:r w:rsidRPr="002D6D3F">
        <w:rPr>
          <w:b/>
          <w:color w:val="000000"/>
        </w:rPr>
        <w:t xml:space="preserve"> </w:t>
      </w:r>
    </w:p>
    <w:p w:rsidR="0061721D" w:rsidRPr="002D6D3F" w:rsidRDefault="0061721D" w:rsidP="0061721D">
      <w:pPr>
        <w:rPr>
          <w:rFonts w:ascii="Calibri" w:hAnsi="Calibri" w:cs="Calibri"/>
          <w:sz w:val="22"/>
          <w:szCs w:val="22"/>
        </w:rPr>
      </w:pPr>
      <w:r w:rsidRPr="002D6D3F">
        <w:rPr>
          <w:rFonts w:ascii="Calibri" w:hAnsi="Calibri" w:cs="Calibri"/>
          <w:sz w:val="22"/>
          <w:szCs w:val="22"/>
        </w:rPr>
        <w:t>3 парикмахера заболели, по одному из каждого зала, интервал между посетителями увеличился в 1.5 раза.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Поиск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 xml:space="preserve">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оптимального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 xml:space="preserve">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числа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 xml:space="preserve">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заявок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number of clients |   interval width (%) |   efficiency criterion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>---------------------------------------------------------------------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3000 |               4.2692 |      33.1622 ±  1.4158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3100 |               3.6132 |      33.8246 ±  1.2221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3200 |               5.3429 |      33.0615 ±  1.7664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3300 |               3.4134 |      34.0194 ±  1.1612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3400 |               2.7694 |      33.5984 ±  0.9305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3500 |               4.7767 |      33.6798 ±  1.6088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>Optimal number of clients is 3300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lastRenderedPageBreak/>
        <w:t>Измеренные характеристики системы при оптимальном числе клиентов</w:t>
      </w:r>
    </w:p>
    <w:p w:rsidR="0061721D" w:rsidRPr="0061721D" w:rsidRDefault="0061721D" w:rsidP="0061721D">
      <w:pPr>
        <w:rPr>
          <w:sz w:val="24"/>
          <w:szCs w:val="24"/>
          <w:lang w:val="en-GB"/>
        </w:rPr>
      </w:pPr>
      <w:r w:rsidRPr="0061721D">
        <w:rPr>
          <w:noProof/>
          <w:sz w:val="24"/>
          <w:szCs w:val="24"/>
          <w:lang w:val="en-GB"/>
        </w:rPr>
        <w:pict>
          <v:shape id="_x0000_i2448" type="#_x0000_t75" style="width:231.75pt;height:154.5pt;visibility:visible;mso-wrap-style:square">
            <v:imagedata r:id="rId65" o:title="figure_0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446" type="#_x0000_t75" style="width:228pt;height:152.25pt;visibility:visible;mso-wrap-style:square">
            <v:imagedata r:id="rId66" o:title="figure_10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444" type="#_x0000_t75" style="width:232.5pt;height:155.25pt;visibility:visible;mso-wrap-style:square">
            <v:imagedata r:id="rId67" o:title="figure_1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442" type="#_x0000_t75" style="width:227.25pt;height:151.5pt;visibility:visible;mso-wrap-style:square">
            <v:imagedata r:id="rId56" o:title="figure_2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440" type="#_x0000_t75" style="width:232.5pt;height:155.25pt;visibility:visible;mso-wrap-style:square">
            <v:imagedata r:id="rId68" o:title="figure_3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438" type="#_x0000_t75" style="width:232.5pt;height:155.25pt;visibility:visible;mso-wrap-style:square">
            <v:imagedata r:id="rId69" o:title="figure_4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436" type="#_x0000_t75" style="width:232.5pt;height:155.25pt;visibility:visible;mso-wrap-style:square">
            <v:imagedata r:id="rId70" o:title="figure_5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434" type="#_x0000_t75" style="width:232.5pt;height:155.25pt;visibility:visible;mso-wrap-style:square">
            <v:imagedata r:id="rId71" o:title="figure_6"/>
          </v:shape>
        </w:pict>
      </w:r>
      <w:r w:rsidRPr="0061721D">
        <w:rPr>
          <w:noProof/>
          <w:sz w:val="24"/>
          <w:szCs w:val="24"/>
          <w:lang w:val="en-GB"/>
        </w:rPr>
        <w:lastRenderedPageBreak/>
        <w:pict>
          <v:shape id="_x0000_i2432" type="#_x0000_t75" style="width:225.75pt;height:150pt;visibility:visible;mso-wrap-style:square">
            <v:imagedata r:id="rId61" o:title="figure_7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430" type="#_x0000_t75" style="width:218.25pt;height:145.5pt;visibility:visible;mso-wrap-style:square">
            <v:imagedata r:id="rId72" o:title="figure_8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428" type="#_x0000_t75" style="width:226.5pt;height:150.75pt;visibility:visible;mso-wrap-style:square">
            <v:imagedata r:id="rId73" o:title="figure_9"/>
          </v:shape>
        </w:pict>
      </w:r>
    </w:p>
    <w:p w:rsidR="0061721D" w:rsidRPr="002D6D3F" w:rsidRDefault="0061721D" w:rsidP="002D6D3F">
      <w:pPr>
        <w:pStyle w:val="31"/>
        <w:rPr>
          <w:b/>
          <w:color w:val="000000"/>
        </w:rPr>
      </w:pPr>
      <w:bookmarkStart w:id="21" w:name="_Toc500605715"/>
      <w:r w:rsidRPr="002D6D3F">
        <w:rPr>
          <w:b/>
          <w:color w:val="000000"/>
        </w:rPr>
        <w:t>Режим работы в разгар лета</w:t>
      </w:r>
      <w:bookmarkEnd w:id="21"/>
    </w:p>
    <w:p w:rsidR="0061721D" w:rsidRPr="002D6D3F" w:rsidRDefault="0061721D" w:rsidP="0061721D">
      <w:pPr>
        <w:rPr>
          <w:rFonts w:ascii="Calibri" w:hAnsi="Calibri" w:cs="Calibri"/>
          <w:sz w:val="22"/>
          <w:szCs w:val="22"/>
        </w:rPr>
      </w:pPr>
      <w:r w:rsidRPr="002D6D3F">
        <w:rPr>
          <w:rFonts w:ascii="Calibri" w:hAnsi="Calibri" w:cs="Calibri"/>
          <w:sz w:val="22"/>
          <w:szCs w:val="22"/>
        </w:rPr>
        <w:t>3 парикмахера ушли в отпуск, по одному из каждого зала, интервал между посетителями уменьшился на 30%.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Поиск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 xml:space="preserve">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оптимального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 xml:space="preserve">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числа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 xml:space="preserve">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заявок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number of clients |   interval width (%) |   efficiency criterion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>--------------------------------------------------------------------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3000 |              20.7462 |      18.2746 ±  3.7913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3100 |              20.1571 |      18.1064 ±  3.6497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5000 |               8.9720 |      17.3493 ±  1.5566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5100 |              10.2057 |      17.8869 ±  1.8255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5200 |              11.6641 |      16.5774 ±  1.9336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5300 |              16.6203 |      16.8946 ±  2.8079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5400 |              10.3480 |      17.7466 ±  1.8364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5500 |              11.5326 |      18.1267 ±  2.0905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7000 |               9.4263 |      18.3037 ±  1.7254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7100 |              13.1935 |      18.2914 ±  2.4133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7200 |              10.4200 |      18.4799 ±  1.9256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10000 |               7.4065 |      18.0783 ±  1.3390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10100 |              13.2020 |      17.6059 ±  2.3243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10200 |              12.6470 |      18.0992 ±  2.2890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10300 |               5.6850 |      18.7040 ±  1.0633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10400 |              13.1255 |      17.5835 ±  2.3079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10500 |               9.5163 |      17.6184 ±  1.6766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20000 |              13.3549 |      18.2895 ±  2.4425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20100 |               9.3674 |      18.1265 ±  1.6980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25000 |               8.2466 |      18.0026 ±  1.4846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25100 |               5.3658 |      18.2404 ±  0.9788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31250 |               4.2431 |      17.7361 ±  0.7526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31500 |               5.2997 |      18.6601 ±  0.9889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31750 |               4.4788 |      18.6077 ±  0.8334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32000 |               7.4289 |      18.0245 ±  1.3390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32250 |               9.2563 |      17.3545 ±  1.6064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32500 |               7.6549 |      17.9321 ±  1.3727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61250 |               3.6824 |      18.5151 ±  0.6818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61500 |               2.2746 |      18.5766 ±  0.4225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61750 |               5.6559 |      18.3723 ±  1.0391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62000 |               4.2760 |      18.1464 ±  0.7759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lastRenderedPageBreak/>
        <w:t xml:space="preserve">               62250 |               2.5097 |      18.6183 ±  0.4673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62500 |               5.1572 |      18.5216 ±  0.9552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62750 |               4.9001 |      17.8839 ±  0.8763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63000 |               3.8539 |      18.6843 ±  0.7201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63250 |               4.9366 |      18.0637 ±  0.8917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>Optimal number of clients is 62750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Измеренные характеристики системы при оптимальном числе клиентов</w:t>
      </w:r>
    </w:p>
    <w:p w:rsidR="0061721D" w:rsidRPr="0061721D" w:rsidRDefault="0061721D" w:rsidP="0061721D">
      <w:pPr>
        <w:rPr>
          <w:sz w:val="24"/>
          <w:szCs w:val="24"/>
        </w:rPr>
      </w:pPr>
      <w:r w:rsidRPr="0061721D">
        <w:rPr>
          <w:noProof/>
          <w:sz w:val="24"/>
          <w:szCs w:val="24"/>
        </w:rPr>
        <w:pict>
          <v:shape id="_x0000_i2426" type="#_x0000_t75" style="width:228.75pt;height:152.25pt;visibility:visible;mso-wrap-style:square">
            <v:imagedata r:id="rId74" o:title="figure_0"/>
          </v:shape>
        </w:pict>
      </w:r>
      <w:r w:rsidRPr="0061721D">
        <w:rPr>
          <w:noProof/>
          <w:sz w:val="24"/>
          <w:szCs w:val="24"/>
        </w:rPr>
        <w:pict>
          <v:shape id="_x0000_i2424" type="#_x0000_t75" style="width:229.5pt;height:153pt;visibility:visible;mso-wrap-style:square">
            <v:imagedata r:id="rId75" o:title="figure_10"/>
          </v:shape>
        </w:pict>
      </w:r>
      <w:r w:rsidRPr="0061721D">
        <w:rPr>
          <w:noProof/>
          <w:sz w:val="24"/>
          <w:szCs w:val="24"/>
        </w:rPr>
        <w:pict>
          <v:shape id="_x0000_i2422" type="#_x0000_t75" style="width:234.75pt;height:156.75pt;visibility:visible;mso-wrap-style:square">
            <v:imagedata r:id="rId76" o:title="figure_1"/>
          </v:shape>
        </w:pict>
      </w:r>
      <w:r w:rsidRPr="0061721D">
        <w:rPr>
          <w:noProof/>
          <w:sz w:val="24"/>
          <w:szCs w:val="24"/>
        </w:rPr>
        <w:pict>
          <v:shape id="_x0000_i2420" type="#_x0000_t75" style="width:226.5pt;height:150.75pt;visibility:visible;mso-wrap-style:square">
            <v:imagedata r:id="rId77" o:title="figure_2"/>
          </v:shape>
        </w:pict>
      </w:r>
      <w:r w:rsidRPr="0061721D">
        <w:rPr>
          <w:noProof/>
          <w:sz w:val="24"/>
          <w:szCs w:val="24"/>
        </w:rPr>
        <w:pict>
          <v:shape id="_x0000_i2418" type="#_x0000_t75" style="width:236.25pt;height:157.5pt;visibility:visible;mso-wrap-style:square">
            <v:imagedata r:id="rId78" o:title="figure_3"/>
          </v:shape>
        </w:pict>
      </w:r>
      <w:r w:rsidRPr="0061721D">
        <w:rPr>
          <w:noProof/>
          <w:sz w:val="24"/>
          <w:szCs w:val="24"/>
        </w:rPr>
        <w:pict>
          <v:shape id="Рисунок 74" o:spid="_x0000_i2416" type="#_x0000_t75" style="width:228.75pt;height:153pt;visibility:visible;mso-wrap-style:square">
            <v:imagedata r:id="rId79" o:title="figure_4"/>
          </v:shape>
        </w:pict>
      </w:r>
      <w:r w:rsidRPr="0061721D">
        <w:rPr>
          <w:noProof/>
          <w:sz w:val="24"/>
          <w:szCs w:val="24"/>
        </w:rPr>
        <w:pict>
          <v:shape id="Рисунок 75" o:spid="_x0000_i2414" type="#_x0000_t75" style="width:237pt;height:158.25pt;visibility:visible;mso-wrap-style:square">
            <v:imagedata r:id="rId80" o:title="figure_5"/>
          </v:shape>
        </w:pict>
      </w:r>
      <w:r w:rsidRPr="0061721D">
        <w:rPr>
          <w:noProof/>
          <w:sz w:val="24"/>
          <w:szCs w:val="24"/>
        </w:rPr>
        <w:pict>
          <v:shape id="Рисунок 76" o:spid="_x0000_i2412" type="#_x0000_t75" style="width:228.75pt;height:153pt;visibility:visible;mso-wrap-style:square">
            <v:imagedata r:id="rId81" o:title="figure_6"/>
          </v:shape>
        </w:pict>
      </w:r>
      <w:r w:rsidRPr="0061721D">
        <w:rPr>
          <w:noProof/>
          <w:sz w:val="24"/>
          <w:szCs w:val="24"/>
        </w:rPr>
        <w:lastRenderedPageBreak/>
        <w:pict>
          <v:shape id="Рисунок 77" o:spid="_x0000_i2410" type="#_x0000_t75" style="width:234.75pt;height:156.75pt;visibility:visible;mso-wrap-style:square">
            <v:imagedata r:id="rId82" o:title="figure_7"/>
          </v:shape>
        </w:pict>
      </w:r>
      <w:r w:rsidRPr="0061721D">
        <w:rPr>
          <w:noProof/>
          <w:sz w:val="24"/>
          <w:szCs w:val="24"/>
        </w:rPr>
        <w:pict>
          <v:shape id="Рисунок 78" o:spid="_x0000_i2408" type="#_x0000_t75" style="width:228pt;height:151.5pt;visibility:visible;mso-wrap-style:square">
            <v:imagedata r:id="rId83" o:title="figure_8"/>
          </v:shape>
        </w:pict>
      </w:r>
      <w:r w:rsidRPr="0061721D">
        <w:rPr>
          <w:noProof/>
          <w:sz w:val="24"/>
          <w:szCs w:val="24"/>
        </w:rPr>
        <w:pict>
          <v:shape id="Рисунок 79" o:spid="_x0000_i2406" type="#_x0000_t75" style="width:234.75pt;height:156.75pt;visibility:visible;mso-wrap-style:square">
            <v:imagedata r:id="rId84" o:title="figure_9"/>
          </v:shape>
        </w:pict>
      </w:r>
    </w:p>
    <w:p w:rsidR="0061721D" w:rsidRPr="002D6D3F" w:rsidRDefault="0061721D" w:rsidP="002D6D3F">
      <w:pPr>
        <w:pStyle w:val="3"/>
        <w:rPr>
          <w:b/>
          <w:color w:val="000000"/>
        </w:rPr>
      </w:pPr>
      <w:bookmarkStart w:id="22" w:name="_Toc500605716"/>
      <w:r w:rsidRPr="002D6D3F">
        <w:rPr>
          <w:b/>
          <w:color w:val="000000"/>
        </w:rPr>
        <w:t>Режим работы в случае образования повышенного количества модников</w:t>
      </w:r>
      <w:bookmarkEnd w:id="22"/>
    </w:p>
    <w:p w:rsidR="0061721D" w:rsidRPr="0061721D" w:rsidRDefault="0061721D" w:rsidP="0061721D">
      <w:pPr>
        <w:rPr>
          <w:rFonts w:ascii="Calibri Light" w:hAnsi="Calibri Light"/>
          <w:color w:val="000000"/>
          <w:sz w:val="22"/>
          <w:szCs w:val="22"/>
        </w:rPr>
      </w:pPr>
      <w:r w:rsidRPr="0061721D">
        <w:rPr>
          <w:rFonts w:ascii="Calibri Light" w:hAnsi="Calibri Light"/>
          <w:color w:val="000000"/>
          <w:sz w:val="22"/>
          <w:szCs w:val="22"/>
        </w:rPr>
        <w:t>Доля заявок на стрижку под одну насадку снижена с 0.30 до 0.15; доля заявок, требующих модельную стрижку увеличена с 0.45 до 0.60.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Поиск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 xml:space="preserve">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оптимального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 xml:space="preserve">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числа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 xml:space="preserve">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заявок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number of clients |   interval width (%) |   efficiency criterion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>--------------------------------------------------------------------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3000 |               5.2651 |      17.8285 ±  0.9387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3100 |              12.9264 |      17.4162 ±  2.2513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3200 |               8.5325 |      18.2032 ±  1.5532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3300 |               9.9808 |      16.4352 ±  1.6404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3400 |              14.2154 |      16.9418 ±  2.4083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3500 |              12.7466 |      18.4998 ±  2.3581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6000 |               8.0882 |      17.3188 ±  1.4008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6100 |               4.7593 |      18.0748 ±  0.8602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6200 |              13.6645 |      18.6536 ±  2.5489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6300 |              11.3666 |      17.7266 ±  2.0149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6400 |              10.0514 |      17.8764 ±  1.7968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6500 |               7.4623 |      18.6127 ±  1.3889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6600 |               6.8202 |      17.5608 ±  1.1977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6700 |               7.4759 |      18.4870 ±  1.3821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6800 |               7.4180 |      18.5020 ±  1.3725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10000 |               5.0245 |      17.8445 ±  0.8966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10100 |               5.3053 |      18.3432 ±  0.9732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10200 |               3.9081 |      18.6175 ±  0.7276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10300 |               8.0052 |      18.0538 ±  1.4452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10400 |               8.1634 |      17.8992 ±  1.4612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10500 |               5.4792 |      18.5270 ±  1.0151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10600 |               7.8271 |      18.8564 ±  1.4759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10700 |               3.8935 |      18.3663 ±  0.7151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10800 |               5.5459 |      18.4413 ±  1.0227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10900 |               5.6793 |      18.1924 ±  1.0332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15000 |               5.9441 |      18.6859 ±  1.1107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15100 |               5.4004 |      18.5546 ±  1.0020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15200 |               5.0974 |      18.3401 ±  0.9349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lastRenderedPageBreak/>
        <w:t xml:space="preserve">               15300 |               6.6393 |      18.3915 ±  1.2211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15400 |               4.2194 |      18.2298 ±  0.7692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15500 |               2.7368 |      18.6355 ±  0.5100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15600 |               5.6867 |      18.7816 ±  1.0680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15700 |               4.0901 |      18.9797 ±  0.7763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15800 |               7.3974 |      18.6054 ±  1.3763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15900 |               9.1174 |      18.7630 ±  1.7107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25000 |               6.7003 |      18.2818 ±  1.2249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25100 |               3.3734 |      18.7770 ±  0.6334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25200 |               4.0850 |      18.8018 ±  0.7680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25300 |               3.8377 |      18.8195 ±  0.7222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>Optimal number of clients is 25100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Измеренные характеристики системы при оптимальном числе клиентов</w:t>
      </w:r>
    </w:p>
    <w:p w:rsidR="0061721D" w:rsidRPr="0061721D" w:rsidRDefault="0061721D" w:rsidP="0061721D">
      <w:pPr>
        <w:rPr>
          <w:rFonts w:ascii="Courier New" w:hAnsi="Courier New" w:cs="Courier New"/>
        </w:rPr>
      </w:pPr>
      <w:r w:rsidRPr="0061721D">
        <w:rPr>
          <w:noProof/>
          <w:sz w:val="24"/>
          <w:szCs w:val="24"/>
          <w:lang w:val="en-GB"/>
        </w:rPr>
        <w:pict>
          <v:shape id="_x0000_i2404" type="#_x0000_t75" style="width:219.75pt;height:146.25pt;visibility:visible;mso-wrap-style:square">
            <v:imagedata r:id="rId85" o:title="figure_0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402" type="#_x0000_t75" style="width:229.5pt;height:153pt;visibility:visible;mso-wrap-style:square">
            <v:imagedata r:id="rId86" o:title="figure_10"/>
          </v:shape>
        </w:pict>
      </w:r>
    </w:p>
    <w:p w:rsidR="0061721D" w:rsidRPr="0061721D" w:rsidRDefault="0061721D" w:rsidP="0061721D">
      <w:pPr>
        <w:rPr>
          <w:sz w:val="24"/>
          <w:szCs w:val="24"/>
          <w:lang w:val="en-GB"/>
        </w:rPr>
      </w:pPr>
      <w:r w:rsidRPr="0061721D">
        <w:rPr>
          <w:noProof/>
          <w:sz w:val="24"/>
          <w:szCs w:val="24"/>
          <w:lang w:val="en-GB"/>
        </w:rPr>
        <w:pict>
          <v:shape id="_x0000_i2400" type="#_x0000_t75" style="width:208.5pt;height:139.5pt;visibility:visible;mso-wrap-style:square">
            <v:imagedata r:id="rId87" o:title="figure_1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398" type="#_x0000_t75" style="width:204pt;height:135.75pt;visibility:visible;mso-wrap-style:square">
            <v:imagedata r:id="rId88" o:title="figure_2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396" type="#_x0000_t75" style="width:209.25pt;height:139.5pt;visibility:visible;mso-wrap-style:square">
            <v:imagedata r:id="rId89" o:title="figure_3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394" type="#_x0000_t75" style="width:206.25pt;height:137.25pt;visibility:visible;mso-wrap-style:square">
            <v:imagedata r:id="rId90" o:title="figure_4"/>
          </v:shape>
        </w:pict>
      </w:r>
      <w:r w:rsidRPr="0061721D">
        <w:rPr>
          <w:noProof/>
          <w:sz w:val="24"/>
          <w:szCs w:val="24"/>
          <w:lang w:val="en-GB"/>
        </w:rPr>
        <w:lastRenderedPageBreak/>
        <w:pict>
          <v:shape id="_x0000_i2392" type="#_x0000_t75" style="width:211.5pt;height:141pt;visibility:visible;mso-wrap-style:square">
            <v:imagedata r:id="rId91" o:title="figure_5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390" type="#_x0000_t75" style="width:215.25pt;height:143.25pt;visibility:visible;mso-wrap-style:square">
            <v:imagedata r:id="rId92" o:title="figure_6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388" type="#_x0000_t75" style="width:210.75pt;height:140.25pt;visibility:visible;mso-wrap-style:square">
            <v:imagedata r:id="rId93" o:title="figure_7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386" type="#_x0000_t75" style="width:213.75pt;height:142.5pt;visibility:visible;mso-wrap-style:square">
            <v:imagedata r:id="rId94" o:title="figure_8"/>
          </v:shape>
        </w:pict>
      </w:r>
      <w:r w:rsidRPr="0061721D">
        <w:rPr>
          <w:noProof/>
          <w:sz w:val="24"/>
          <w:szCs w:val="24"/>
          <w:lang w:val="en-GB"/>
        </w:rPr>
        <w:pict>
          <v:shape id="_x0000_i2384" type="#_x0000_t75" style="width:211.5pt;height:141pt;visibility:visible;mso-wrap-style:square">
            <v:imagedata r:id="rId95" o:title="figure_9"/>
          </v:shape>
        </w:pict>
      </w:r>
    </w:p>
    <w:p w:rsidR="0061721D" w:rsidRPr="0061721D" w:rsidRDefault="0061721D" w:rsidP="0061721D">
      <w:pPr>
        <w:rPr>
          <w:sz w:val="24"/>
          <w:szCs w:val="24"/>
        </w:rPr>
      </w:pPr>
    </w:p>
    <w:p w:rsidR="0061721D" w:rsidRPr="0061721D" w:rsidRDefault="0061721D" w:rsidP="0061721D">
      <w:pPr>
        <w:keepNext/>
        <w:keepLines/>
        <w:spacing w:before="40"/>
        <w:outlineLvl w:val="1"/>
        <w:rPr>
          <w:rFonts w:ascii="Calibri Light" w:hAnsi="Calibri Light"/>
          <w:b/>
          <w:color w:val="000000"/>
          <w:sz w:val="26"/>
          <w:szCs w:val="26"/>
        </w:rPr>
      </w:pPr>
      <w:bookmarkStart w:id="23" w:name="_Toc500605717"/>
      <w:r w:rsidRPr="0061721D">
        <w:rPr>
          <w:rFonts w:ascii="Calibri Light" w:hAnsi="Calibri Light"/>
          <w:b/>
          <w:color w:val="000000"/>
          <w:sz w:val="26"/>
          <w:szCs w:val="26"/>
        </w:rPr>
        <w:t>Некоторые обобщения</w:t>
      </w:r>
      <w:bookmarkEnd w:id="23"/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Анализ полученных данных</w:t>
      </w:r>
    </w:p>
    <w:p w:rsidR="0061721D" w:rsidRPr="0061721D" w:rsidRDefault="0061721D" w:rsidP="0061721D">
      <w:pPr>
        <w:rPr>
          <w:sz w:val="24"/>
          <w:szCs w:val="24"/>
        </w:rPr>
      </w:pPr>
    </w:p>
    <w:p w:rsidR="0061721D" w:rsidRPr="0061721D" w:rsidRDefault="0061721D" w:rsidP="0061721D">
      <w:pPr>
        <w:jc w:val="both"/>
        <w:rPr>
          <w:sz w:val="24"/>
          <w:szCs w:val="24"/>
        </w:rPr>
      </w:pPr>
      <w:r w:rsidRPr="0061721D">
        <w:rPr>
          <w:sz w:val="24"/>
          <w:szCs w:val="24"/>
        </w:rPr>
        <w:t>Так, в соответствии с тем, что в период эпидемии гриппа коэффициент эффективности системы снизился всего на 0.1 %, можно сделать вывод, что следует рассмотреть сокращение количества работающих мастеров – однако следует учитывать тот факт, что в период эпидемии снизился поток заявок в предприятие – это говорит о том, что увольнение сразу нескольких людей может негативно сказаться на работе системы.</w:t>
      </w:r>
    </w:p>
    <w:p w:rsidR="0061721D" w:rsidRPr="0061721D" w:rsidRDefault="0061721D" w:rsidP="0061721D">
      <w:pPr>
        <w:jc w:val="both"/>
        <w:rPr>
          <w:sz w:val="24"/>
          <w:szCs w:val="24"/>
        </w:rPr>
      </w:pPr>
      <w:r w:rsidRPr="0061721D">
        <w:rPr>
          <w:sz w:val="24"/>
          <w:szCs w:val="24"/>
        </w:rPr>
        <w:t>Более того, средняя длина очереди во вторую кассу во всех случаях не превышает одного человека, а интенсивность входного потока заявок в первую кассу в среднем на 25 % меньше интенсивности обслуживания – отсюда можно сделать вывод о том, что во втором кассире отсутствует особая необходимость.</w:t>
      </w:r>
    </w:p>
    <w:p w:rsidR="0061721D" w:rsidRPr="0061721D" w:rsidRDefault="0061721D" w:rsidP="0061721D">
      <w:pPr>
        <w:jc w:val="both"/>
        <w:rPr>
          <w:sz w:val="24"/>
          <w:szCs w:val="24"/>
        </w:rPr>
      </w:pPr>
      <w:r w:rsidRPr="0061721D">
        <w:rPr>
          <w:sz w:val="24"/>
          <w:szCs w:val="24"/>
        </w:rPr>
        <w:t>При моделировании режима работы при повышенном количестве модников коэффициент эффективности резко упал на 45 %, а вероятность потери клиента возросла более чем в 7 раз. Это говорит о том, что следует проводить мониторинг классов поступающих заявок и рассмотреть стратегию перераспределения мастеров по залам в периоды повышенного потока желающих модную стрижку.</w:t>
      </w:r>
    </w:p>
    <w:p w:rsidR="0061721D" w:rsidRPr="0061721D" w:rsidRDefault="0061721D" w:rsidP="0061721D">
      <w:pPr>
        <w:jc w:val="both"/>
        <w:rPr>
          <w:sz w:val="24"/>
          <w:szCs w:val="24"/>
        </w:rPr>
      </w:pPr>
      <w:r w:rsidRPr="0061721D">
        <w:rPr>
          <w:sz w:val="24"/>
          <w:szCs w:val="24"/>
        </w:rPr>
        <w:lastRenderedPageBreak/>
        <w:t>Во время моделировании работы парикмахерской летом коэффициент эффективности также снизился более чем на 45 % по сравнению с максимальным значением, а вероятность потери клиента возросла более чем в 11 раз, что указывает на невысокую эффективность работы кассира при условиях повышенного потока клиентов. Помимо всего прочего полученные результаты, в частности, повышенные времена ожиданий в очередях, говорят о том, что, либо не следует предоставлять отпуск сразу нескольким мастерам, по крайней мере, в период повышенного потока клиентов, либо на периоды их отсутствия нанимать каких-либо других мастеров, согласных на временную работу. Также следует рассмотреть стратегию перераспределения мастеров по залам в периоды непредвиденного отсутствия двух и более работников.</w:t>
      </w:r>
      <w:r w:rsidRPr="0061721D">
        <w:rPr>
          <w:noProof/>
          <w:sz w:val="24"/>
          <w:szCs w:val="24"/>
        </w:rPr>
        <w:t xml:space="preserve"> </w:t>
      </w:r>
    </w:p>
    <w:p w:rsidR="0061721D" w:rsidRDefault="0061721D" w:rsidP="0061721D">
      <w:pPr>
        <w:pStyle w:val="a3"/>
        <w:spacing w:after="0" w:line="240" w:lineRule="auto"/>
        <w:ind w:left="0"/>
      </w:pPr>
    </w:p>
    <w:p w:rsidR="0061721D" w:rsidRDefault="0061721D" w:rsidP="0061721D">
      <w:pPr>
        <w:pStyle w:val="a3"/>
        <w:spacing w:after="0" w:line="240" w:lineRule="auto"/>
        <w:ind w:left="0"/>
      </w:pPr>
    </w:p>
    <w:p w:rsidR="0061721D" w:rsidRDefault="0061721D" w:rsidP="0061721D">
      <w:pPr>
        <w:pStyle w:val="a3"/>
        <w:spacing w:after="0" w:line="240" w:lineRule="auto"/>
        <w:ind w:left="0"/>
        <w:rPr>
          <w:lang w:val="en-GB"/>
        </w:rPr>
        <w:sectPr w:rsidR="0061721D" w:rsidSect="0061721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1721D" w:rsidRPr="0061721D" w:rsidRDefault="0061721D" w:rsidP="0061721D">
      <w:pPr>
        <w:pStyle w:val="4"/>
        <w:rPr>
          <w:b/>
          <w:color w:val="000000"/>
        </w:rPr>
      </w:pPr>
      <w:r w:rsidRPr="0061721D">
        <w:rPr>
          <w:b/>
          <w:color w:val="000000"/>
        </w:rPr>
        <w:lastRenderedPageBreak/>
        <w:t>Обобщающая таблица характеристик системы для разных сценариев работы при оптимальном числе заявок</w:t>
      </w:r>
    </w:p>
    <w:tbl>
      <w:tblPr>
        <w:tblpPr w:leftFromText="180" w:rightFromText="180" w:horzAnchor="margin" w:tblpY="570"/>
        <w:tblW w:w="16160" w:type="dxa"/>
        <w:tblLook w:val="04A0" w:firstRow="1" w:lastRow="0" w:firstColumn="1" w:lastColumn="0" w:noHBand="0" w:noVBand="1"/>
      </w:tblPr>
      <w:tblGrid>
        <w:gridCol w:w="5387"/>
        <w:gridCol w:w="2268"/>
        <w:gridCol w:w="2551"/>
        <w:gridCol w:w="2374"/>
        <w:gridCol w:w="3580"/>
      </w:tblGrid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Обычный режим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Период эпидемии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Летний период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Повышенное число модников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one queue length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1.000000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1.049582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1.000545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two queue length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1.000000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1.000000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1.000000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short hairing queue length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1.004449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1.012393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1.587058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1.000447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fashion hairing queue length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7.796621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2.377376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7.349668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9.435068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Average colouring queue length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1.046305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1.315251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3.359909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1.045177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Cashbox one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0.189957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0.132391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0.201974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0.177511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Cashbox two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0.060121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0.109073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0.066453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Short hairing hall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0.100061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0.070771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0.216079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0.063206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Fashion hairing hall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0.125173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0.085672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0.361698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0.150223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Colouring hall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0.584678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0.348231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0.714066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0.864544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Review desk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1.560285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1.593569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1.406799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162.941138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one waiting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0.159993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1.960015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0.758964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two waiting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2.564269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2.951080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short hairing waiting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3.468677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5.793693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15.752023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3.151969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fashion hairing waiting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94.999977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35.470946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115.162002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116.952828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Average colouring waiting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3.751529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9.840127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30.490369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3.671648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one presence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4.363492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4.356536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6.097309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4.392072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two presence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4.627210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7.101309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short hairing presence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22.195015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22.921981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31.087208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22.091295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fashion hairing presence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150.268871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83.482217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164.249811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171.227737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Average colouring presence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10.252613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14.877537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35.408044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10.163618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one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0.233011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0.233051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0.233148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0.233366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two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0.234984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0.237466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short hairing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0.045637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0.045482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0.045572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0.045477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fashion hairing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0.017158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0.017306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0.017140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0.017076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Average colouring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0.111338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0.112324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0.112925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0.112192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review desk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0.269068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0.267748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0.269286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0.269318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Losing review probability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0.358548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0.290303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0.115044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0.187849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Losing client probability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0.057258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0.645976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0.416932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b/>
                <w:color w:val="000000"/>
              </w:rPr>
            </w:pPr>
            <w:r w:rsidRPr="0061721D">
              <w:rPr>
                <w:rFonts w:ascii="Courier New" w:hAnsi="Courier New" w:cs="Courier New"/>
                <w:b/>
                <w:color w:val="000000"/>
              </w:rPr>
              <w:t>Efficiency criterion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b/>
                <w:bCs/>
                <w:color w:val="000000"/>
              </w:rPr>
            </w:pPr>
            <w:r w:rsidRPr="0061721D">
              <w:rPr>
                <w:rFonts w:ascii="Courier New" w:hAnsi="Courier New" w:cs="Courier New"/>
                <w:b/>
                <w:bCs/>
                <w:color w:val="000000"/>
              </w:rPr>
              <w:t>34.0274 ± 1.2912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b/>
                <w:bCs/>
                <w:color w:val="000000"/>
              </w:rPr>
            </w:pPr>
            <w:r w:rsidRPr="0061721D">
              <w:rPr>
                <w:rFonts w:ascii="Courier New" w:hAnsi="Courier New" w:cs="Courier New"/>
                <w:b/>
                <w:bCs/>
                <w:color w:val="000000"/>
              </w:rPr>
              <w:t>34.0194 ± 1.1612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b/>
                <w:bCs/>
                <w:color w:val="000000"/>
              </w:rPr>
            </w:pPr>
            <w:r w:rsidRPr="0061721D">
              <w:rPr>
                <w:rFonts w:ascii="Courier New" w:hAnsi="Courier New" w:cs="Courier New"/>
                <w:b/>
                <w:bCs/>
                <w:color w:val="000000"/>
              </w:rPr>
              <w:t>17.8839 ± 0.8763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b/>
                <w:bCs/>
                <w:color w:val="000000"/>
              </w:rPr>
            </w:pPr>
            <w:r w:rsidRPr="0061721D">
              <w:rPr>
                <w:rFonts w:ascii="Courier New" w:hAnsi="Courier New" w:cs="Courier New"/>
                <w:b/>
                <w:bCs/>
                <w:color w:val="000000"/>
              </w:rPr>
              <w:t>18.7770 ± 0.6334</w:t>
            </w:r>
          </w:p>
        </w:tc>
      </w:tr>
    </w:tbl>
    <w:p w:rsidR="0061721D" w:rsidRPr="0061721D" w:rsidRDefault="0061721D" w:rsidP="0061721D">
      <w:pPr>
        <w:pStyle w:val="a3"/>
        <w:spacing w:after="0" w:line="240" w:lineRule="auto"/>
        <w:ind w:left="0"/>
        <w:rPr>
          <w:lang w:val="en-GB"/>
        </w:rPr>
        <w:sectPr w:rsidR="0061721D" w:rsidRPr="0061721D" w:rsidSect="0061721D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61721D" w:rsidRPr="0061721D" w:rsidRDefault="0061721D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sectPr w:rsidR="0061721D" w:rsidRPr="0061721D" w:rsidSect="006172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0A41" w:rsidRDefault="00370A41" w:rsidP="00EB0EE2">
      <w:r>
        <w:separator/>
      </w:r>
    </w:p>
  </w:endnote>
  <w:endnote w:type="continuationSeparator" w:id="0">
    <w:p w:rsidR="00370A41" w:rsidRDefault="00370A41" w:rsidP="00EB0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consolata">
    <w:panose1 w:val="020B0609030003000000"/>
    <w:charset w:val="00"/>
    <w:family w:val="modern"/>
    <w:notTrueType/>
    <w:pitch w:val="fixed"/>
    <w:sig w:usb0="8000002F" w:usb1="0000016B" w:usb2="00000000" w:usb3="00000000" w:csb0="00000013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D3F" w:rsidRPr="0048406E" w:rsidRDefault="002D6D3F">
    <w:pPr>
      <w:pStyle w:val="a9"/>
      <w:jc w:val="right"/>
      <w:rPr>
        <w:rFonts w:ascii="Inconsolata" w:hAnsi="Inconsolata"/>
        <w:sz w:val="28"/>
        <w:szCs w:val="28"/>
      </w:rPr>
    </w:pPr>
    <w:r w:rsidRPr="0048406E">
      <w:rPr>
        <w:rFonts w:ascii="Inconsolata" w:hAnsi="Inconsolata"/>
        <w:sz w:val="28"/>
        <w:szCs w:val="28"/>
      </w:rPr>
      <w:fldChar w:fldCharType="begin"/>
    </w:r>
    <w:r w:rsidRPr="0048406E">
      <w:rPr>
        <w:rFonts w:ascii="Inconsolata" w:hAnsi="Inconsolata"/>
        <w:sz w:val="28"/>
        <w:szCs w:val="28"/>
      </w:rPr>
      <w:instrText>PAGE   \* MERGEFORMAT</w:instrText>
    </w:r>
    <w:r w:rsidRPr="0048406E">
      <w:rPr>
        <w:rFonts w:ascii="Inconsolata" w:hAnsi="Inconsolata"/>
        <w:sz w:val="28"/>
        <w:szCs w:val="28"/>
      </w:rPr>
      <w:fldChar w:fldCharType="separate"/>
    </w:r>
    <w:r w:rsidR="0048406E">
      <w:rPr>
        <w:rFonts w:ascii="Inconsolata" w:hAnsi="Inconsolata"/>
        <w:noProof/>
        <w:sz w:val="28"/>
        <w:szCs w:val="28"/>
      </w:rPr>
      <w:t>6</w:t>
    </w:r>
    <w:r w:rsidRPr="0048406E">
      <w:rPr>
        <w:rFonts w:ascii="Inconsolata" w:hAnsi="Inconsolata"/>
        <w:sz w:val="28"/>
        <w:szCs w:val="28"/>
      </w:rPr>
      <w:fldChar w:fldCharType="end"/>
    </w:r>
  </w:p>
  <w:p w:rsidR="002D6D3F" w:rsidRDefault="002D6D3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D3F" w:rsidRPr="00EB0EE2" w:rsidRDefault="002D6D3F" w:rsidP="00EB0EE2">
    <w:pPr>
      <w:pStyle w:val="a9"/>
      <w:jc w:val="right"/>
      <w:rPr>
        <w:rFonts w:ascii="Calibri" w:hAnsi="Calibri"/>
        <w:sz w:val="32"/>
        <w:szCs w:val="32"/>
      </w:rPr>
    </w:pPr>
    <w:r w:rsidRPr="00EB0EE2">
      <w:rPr>
        <w:rFonts w:ascii="Inconsolata" w:hAnsi="Inconsolata"/>
        <w:sz w:val="32"/>
        <w:szCs w:val="32"/>
      </w:rPr>
      <w:fldChar w:fldCharType="begin"/>
    </w:r>
    <w:r w:rsidRPr="00EB0EE2">
      <w:rPr>
        <w:rFonts w:ascii="Inconsolata" w:hAnsi="Inconsolata"/>
        <w:sz w:val="32"/>
        <w:szCs w:val="32"/>
      </w:rPr>
      <w:instrText>PAGE   \* MERGEFORMAT</w:instrText>
    </w:r>
    <w:r w:rsidRPr="00EB0EE2">
      <w:rPr>
        <w:rFonts w:ascii="Inconsolata" w:hAnsi="Inconsolata"/>
        <w:sz w:val="32"/>
        <w:szCs w:val="32"/>
      </w:rPr>
      <w:fldChar w:fldCharType="separate"/>
    </w:r>
    <w:r w:rsidR="0048406E">
      <w:rPr>
        <w:rFonts w:ascii="Inconsolata" w:hAnsi="Inconsolata"/>
        <w:noProof/>
        <w:sz w:val="32"/>
        <w:szCs w:val="32"/>
      </w:rPr>
      <w:t>76</w:t>
    </w:r>
    <w:r w:rsidRPr="00EB0EE2">
      <w:rPr>
        <w:rFonts w:ascii="Inconsolata" w:hAnsi="Inconsolata"/>
        <w:sz w:val="32"/>
        <w:szCs w:val="32"/>
      </w:rPr>
      <w:fldChar w:fldCharType="end"/>
    </w:r>
  </w:p>
  <w:p w:rsidR="002D6D3F" w:rsidRPr="00EB0EE2" w:rsidRDefault="002D6D3F" w:rsidP="00EB0EE2">
    <w:pPr>
      <w:pStyle w:val="a9"/>
      <w:jc w:val="right"/>
      <w:rPr>
        <w:rFonts w:ascii="Calibri" w:hAnsi="Calibri"/>
        <w:sz w:val="32"/>
        <w:szCs w:val="32"/>
      </w:rPr>
    </w:pPr>
  </w:p>
  <w:p w:rsidR="002D6D3F" w:rsidRDefault="002D6D3F">
    <w:pPr>
      <w:pStyle w:val="a9"/>
    </w:pPr>
  </w:p>
  <w:p w:rsidR="002D6D3F" w:rsidRDefault="002D6D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0A41" w:rsidRDefault="00370A41" w:rsidP="00EB0EE2">
      <w:r>
        <w:separator/>
      </w:r>
    </w:p>
  </w:footnote>
  <w:footnote w:type="continuationSeparator" w:id="0">
    <w:p w:rsidR="00370A41" w:rsidRDefault="00370A41" w:rsidP="00EB0E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7156C"/>
    <w:multiLevelType w:val="hybridMultilevel"/>
    <w:tmpl w:val="28A8F9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42520"/>
    <w:multiLevelType w:val="multilevel"/>
    <w:tmpl w:val="C7EE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1B640A"/>
    <w:multiLevelType w:val="multilevel"/>
    <w:tmpl w:val="469AF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D0382D"/>
    <w:multiLevelType w:val="multilevel"/>
    <w:tmpl w:val="93DE1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547338"/>
    <w:multiLevelType w:val="multilevel"/>
    <w:tmpl w:val="E984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2D2A04"/>
    <w:multiLevelType w:val="hybridMultilevel"/>
    <w:tmpl w:val="0FDCD3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EA7B77"/>
    <w:multiLevelType w:val="hybridMultilevel"/>
    <w:tmpl w:val="DDAA6F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017B5"/>
    <w:multiLevelType w:val="multilevel"/>
    <w:tmpl w:val="7DE8B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117FDE"/>
    <w:multiLevelType w:val="hybridMultilevel"/>
    <w:tmpl w:val="FA1213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586DF0"/>
    <w:multiLevelType w:val="hybridMultilevel"/>
    <w:tmpl w:val="FA1213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60520F"/>
    <w:multiLevelType w:val="hybridMultilevel"/>
    <w:tmpl w:val="FA9E2E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6"/>
  </w:num>
  <w:num w:numId="5">
    <w:abstractNumId w:val="8"/>
  </w:num>
  <w:num w:numId="6">
    <w:abstractNumId w:val="7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59C5"/>
    <w:rsid w:val="00177F4D"/>
    <w:rsid w:val="002D6D3F"/>
    <w:rsid w:val="00370A41"/>
    <w:rsid w:val="0041095A"/>
    <w:rsid w:val="00415192"/>
    <w:rsid w:val="00462FF6"/>
    <w:rsid w:val="0048406E"/>
    <w:rsid w:val="00494F7A"/>
    <w:rsid w:val="00516D66"/>
    <w:rsid w:val="005B5E68"/>
    <w:rsid w:val="005D6E44"/>
    <w:rsid w:val="0061721D"/>
    <w:rsid w:val="006B71F5"/>
    <w:rsid w:val="007259C5"/>
    <w:rsid w:val="008212AD"/>
    <w:rsid w:val="00954838"/>
    <w:rsid w:val="00A85DAA"/>
    <w:rsid w:val="00DE5B1D"/>
    <w:rsid w:val="00EB0EE2"/>
    <w:rsid w:val="00ED2BC3"/>
    <w:rsid w:val="00EF7EAF"/>
    <w:rsid w:val="00F874ED"/>
    <w:rsid w:val="00FF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,"/>
  <w:listSeparator w:val=";"/>
  <w14:docId w14:val="2D77CE0E"/>
  <w15:chartTrackingRefBased/>
  <w15:docId w15:val="{329DFE97-F09C-4E8F-A92B-8D67B4584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095A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62FF6"/>
    <w:pPr>
      <w:keepNext/>
      <w:spacing w:before="240" w:after="6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2FF6"/>
    <w:pPr>
      <w:keepNext/>
      <w:spacing w:before="240" w:after="60"/>
      <w:outlineLvl w:val="2"/>
    </w:pPr>
    <w:rPr>
      <w:rFonts w:ascii="Calibri Light" w:hAnsi="Calibri Light"/>
      <w:color w:val="1F3763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54838"/>
    <w:pPr>
      <w:keepNext/>
      <w:spacing w:before="240" w:after="60"/>
      <w:outlineLvl w:val="3"/>
    </w:pPr>
    <w:rPr>
      <w:rFonts w:ascii="Calibri Light" w:hAnsi="Calibri Light"/>
      <w:i/>
      <w:iCs/>
      <w:color w:val="2F549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customStyle="1" w:styleId="10">
    <w:name w:val="Заголовок 1 Знак"/>
    <w:link w:val="1"/>
    <w:uiPriority w:val="9"/>
    <w:rsid w:val="0041095A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462FF6"/>
    <w:pPr>
      <w:keepNext/>
      <w:keepLines/>
      <w:spacing w:before="40" w:line="259" w:lineRule="auto"/>
      <w:outlineLvl w:val="1"/>
    </w:pPr>
    <w:rPr>
      <w:rFonts w:ascii="Calibri Light" w:hAnsi="Calibri Light"/>
      <w:color w:val="2F5496"/>
      <w:sz w:val="26"/>
      <w:szCs w:val="26"/>
      <w:lang w:eastAsia="en-US"/>
    </w:rPr>
  </w:style>
  <w:style w:type="paragraph" w:customStyle="1" w:styleId="31">
    <w:name w:val="Заголовок 31"/>
    <w:basedOn w:val="a"/>
    <w:next w:val="a"/>
    <w:uiPriority w:val="9"/>
    <w:unhideWhenUsed/>
    <w:qFormat/>
    <w:rsid w:val="00462FF6"/>
    <w:pPr>
      <w:keepNext/>
      <w:keepLines/>
      <w:spacing w:before="40" w:line="259" w:lineRule="auto"/>
      <w:outlineLvl w:val="2"/>
    </w:pPr>
    <w:rPr>
      <w:rFonts w:ascii="Calibri Light" w:hAnsi="Calibri Light"/>
      <w:color w:val="1F3763"/>
      <w:sz w:val="24"/>
      <w:szCs w:val="24"/>
      <w:lang w:eastAsia="en-US"/>
    </w:rPr>
  </w:style>
  <w:style w:type="numbering" w:customStyle="1" w:styleId="11">
    <w:name w:val="Нет списка1"/>
    <w:next w:val="a2"/>
    <w:uiPriority w:val="99"/>
    <w:semiHidden/>
    <w:unhideWhenUsed/>
    <w:rsid w:val="00462FF6"/>
  </w:style>
  <w:style w:type="paragraph" w:styleId="a3">
    <w:name w:val="List Paragraph"/>
    <w:basedOn w:val="a"/>
    <w:uiPriority w:val="34"/>
    <w:qFormat/>
    <w:rsid w:val="00462FF6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12">
    <w:name w:val="Гиперссылка1"/>
    <w:uiPriority w:val="99"/>
    <w:unhideWhenUsed/>
    <w:rsid w:val="00462FF6"/>
    <w:rPr>
      <w:color w:val="0563C1"/>
      <w:u w:val="single"/>
    </w:rPr>
  </w:style>
  <w:style w:type="character" w:styleId="a4">
    <w:name w:val="Unresolved Mention"/>
    <w:uiPriority w:val="99"/>
    <w:semiHidden/>
    <w:unhideWhenUsed/>
    <w:rsid w:val="00462FF6"/>
    <w:rPr>
      <w:color w:val="808080"/>
      <w:shd w:val="clear" w:color="auto" w:fill="E6E6E6"/>
    </w:rPr>
  </w:style>
  <w:style w:type="character" w:customStyle="1" w:styleId="20">
    <w:name w:val="Заголовок 2 Знак"/>
    <w:link w:val="2"/>
    <w:uiPriority w:val="9"/>
    <w:rsid w:val="00462FF6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30">
    <w:name w:val="Заголовок 3 Знак"/>
    <w:link w:val="3"/>
    <w:uiPriority w:val="9"/>
    <w:rsid w:val="00462FF6"/>
    <w:rPr>
      <w:rFonts w:ascii="Calibri Light" w:eastAsia="Times New Roman" w:hAnsi="Calibri Light" w:cs="Times New Roman"/>
      <w:color w:val="1F3763"/>
      <w:sz w:val="24"/>
      <w:szCs w:val="24"/>
    </w:rPr>
  </w:style>
  <w:style w:type="table" w:styleId="a5">
    <w:name w:val="Table Grid"/>
    <w:basedOn w:val="a1"/>
    <w:uiPriority w:val="39"/>
    <w:rsid w:val="00462FF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uiPriority w:val="99"/>
    <w:unhideWhenUsed/>
    <w:rsid w:val="00462FF6"/>
    <w:rPr>
      <w:color w:val="0563C1"/>
      <w:u w:val="single"/>
    </w:rPr>
  </w:style>
  <w:style w:type="character" w:customStyle="1" w:styleId="210">
    <w:name w:val="Заголовок 2 Знак1"/>
    <w:link w:val="2"/>
    <w:uiPriority w:val="9"/>
    <w:semiHidden/>
    <w:rsid w:val="00462FF6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310">
    <w:name w:val="Заголовок 3 Знак1"/>
    <w:link w:val="3"/>
    <w:uiPriority w:val="9"/>
    <w:semiHidden/>
    <w:rsid w:val="00462FF6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EB0EE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B0EE2"/>
  </w:style>
  <w:style w:type="paragraph" w:styleId="a9">
    <w:name w:val="footer"/>
    <w:basedOn w:val="a"/>
    <w:link w:val="aa"/>
    <w:uiPriority w:val="99"/>
    <w:unhideWhenUsed/>
    <w:rsid w:val="00EB0EE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B0EE2"/>
  </w:style>
  <w:style w:type="character" w:customStyle="1" w:styleId="tgc">
    <w:name w:val="_tgc"/>
    <w:rsid w:val="00EB0EE2"/>
  </w:style>
  <w:style w:type="character" w:styleId="HTML">
    <w:name w:val="HTML Cite"/>
    <w:uiPriority w:val="99"/>
    <w:semiHidden/>
    <w:unhideWhenUsed/>
    <w:rsid w:val="00EB0EE2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EB0EE2"/>
  </w:style>
  <w:style w:type="table" w:customStyle="1" w:styleId="13">
    <w:name w:val="Сетка таблицы1"/>
    <w:basedOn w:val="a1"/>
    <w:next w:val="a5"/>
    <w:uiPriority w:val="39"/>
    <w:rsid w:val="00EB0EE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EF7EAF"/>
    <w:pPr>
      <w:keepLines/>
      <w:spacing w:after="0" w:line="259" w:lineRule="auto"/>
      <w:outlineLvl w:val="9"/>
    </w:pPr>
    <w:rPr>
      <w:b w:val="0"/>
      <w:bCs w:val="0"/>
      <w:color w:val="2F5496"/>
      <w:kern w:val="0"/>
    </w:rPr>
  </w:style>
  <w:style w:type="paragraph" w:styleId="14">
    <w:name w:val="toc 1"/>
    <w:basedOn w:val="a"/>
    <w:next w:val="a"/>
    <w:autoRedefine/>
    <w:uiPriority w:val="39"/>
    <w:unhideWhenUsed/>
    <w:rsid w:val="00EF7EAF"/>
  </w:style>
  <w:style w:type="paragraph" w:styleId="23">
    <w:name w:val="toc 2"/>
    <w:basedOn w:val="a"/>
    <w:next w:val="a"/>
    <w:autoRedefine/>
    <w:uiPriority w:val="39"/>
    <w:unhideWhenUsed/>
    <w:rsid w:val="00EF7EAF"/>
    <w:pPr>
      <w:ind w:left="200"/>
    </w:pPr>
  </w:style>
  <w:style w:type="paragraph" w:styleId="32">
    <w:name w:val="toc 3"/>
    <w:basedOn w:val="a"/>
    <w:next w:val="a"/>
    <w:autoRedefine/>
    <w:uiPriority w:val="39"/>
    <w:unhideWhenUsed/>
    <w:rsid w:val="00EF7EAF"/>
    <w:pPr>
      <w:ind w:left="400"/>
    </w:pPr>
  </w:style>
  <w:style w:type="paragraph" w:customStyle="1" w:styleId="41">
    <w:name w:val="Заголовок 41"/>
    <w:basedOn w:val="a"/>
    <w:next w:val="a"/>
    <w:uiPriority w:val="9"/>
    <w:unhideWhenUsed/>
    <w:qFormat/>
    <w:rsid w:val="00954838"/>
    <w:pPr>
      <w:keepNext/>
      <w:keepLines/>
      <w:spacing w:before="40"/>
      <w:outlineLvl w:val="3"/>
    </w:pPr>
    <w:rPr>
      <w:rFonts w:ascii="Calibri Light" w:hAnsi="Calibri Light"/>
      <w:i/>
      <w:iCs/>
      <w:color w:val="2F5496"/>
      <w:sz w:val="24"/>
      <w:szCs w:val="24"/>
    </w:rPr>
  </w:style>
  <w:style w:type="numbering" w:customStyle="1" w:styleId="33">
    <w:name w:val="Нет списка3"/>
    <w:next w:val="a2"/>
    <w:uiPriority w:val="99"/>
    <w:semiHidden/>
    <w:unhideWhenUsed/>
    <w:rsid w:val="00954838"/>
  </w:style>
  <w:style w:type="table" w:customStyle="1" w:styleId="24">
    <w:name w:val="Сетка таблицы2"/>
    <w:basedOn w:val="a1"/>
    <w:next w:val="a5"/>
    <w:uiPriority w:val="39"/>
    <w:rsid w:val="0095483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link w:val="4"/>
    <w:uiPriority w:val="9"/>
    <w:rsid w:val="00954838"/>
    <w:rPr>
      <w:rFonts w:ascii="Calibri Light" w:eastAsia="Times New Roman" w:hAnsi="Calibri Light" w:cs="Times New Roman"/>
      <w:i/>
      <w:iCs/>
      <w:color w:val="2F5496"/>
    </w:rPr>
  </w:style>
  <w:style w:type="paragraph" w:customStyle="1" w:styleId="msonormal0">
    <w:name w:val="msonormal"/>
    <w:basedOn w:val="a"/>
    <w:rsid w:val="00954838"/>
    <w:pPr>
      <w:spacing w:before="100" w:beforeAutospacing="1" w:after="100" w:afterAutospacing="1"/>
    </w:pPr>
    <w:rPr>
      <w:sz w:val="24"/>
      <w:szCs w:val="24"/>
    </w:rPr>
  </w:style>
  <w:style w:type="character" w:customStyle="1" w:styleId="410">
    <w:name w:val="Заголовок 4 Знак1"/>
    <w:link w:val="4"/>
    <w:uiPriority w:val="9"/>
    <w:semiHidden/>
    <w:rsid w:val="00954838"/>
    <w:rPr>
      <w:rFonts w:ascii="Calibri" w:eastAsia="Times New Roman" w:hAnsi="Calibri" w:cs="Times New Roman"/>
      <w:b/>
      <w:bCs/>
      <w:sz w:val="28"/>
      <w:szCs w:val="28"/>
    </w:rPr>
  </w:style>
  <w:style w:type="numbering" w:customStyle="1" w:styleId="42">
    <w:name w:val="Нет списка4"/>
    <w:next w:val="a2"/>
    <w:uiPriority w:val="99"/>
    <w:semiHidden/>
    <w:unhideWhenUsed/>
    <w:rsid w:val="0061721D"/>
  </w:style>
  <w:style w:type="table" w:customStyle="1" w:styleId="34">
    <w:name w:val="Сетка таблицы3"/>
    <w:basedOn w:val="a1"/>
    <w:next w:val="a5"/>
    <w:uiPriority w:val="39"/>
    <w:rsid w:val="0061721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">
    <w:name w:val="Нет списка5"/>
    <w:next w:val="a2"/>
    <w:uiPriority w:val="99"/>
    <w:semiHidden/>
    <w:unhideWhenUsed/>
    <w:rsid w:val="0061721D"/>
  </w:style>
  <w:style w:type="table" w:customStyle="1" w:styleId="43">
    <w:name w:val="Сетка таблицы4"/>
    <w:basedOn w:val="a1"/>
    <w:next w:val="a5"/>
    <w:uiPriority w:val="39"/>
    <w:rsid w:val="0061721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sptoday.ru/2013_11_28/petrostat-naschital-v-peterburge-700-tysyach-invalidov-iz-nix-14-tysyach-deti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8.png"/><Relationship Id="rId14" Type="http://schemas.openxmlformats.org/officeDocument/2006/relationships/hyperlink" Target="http://udoktora.net/pochemu-prebyivanie-v-ocheredi-nas-trevozhit-29476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3" Type="http://schemas.openxmlformats.org/officeDocument/2006/relationships/styles" Target="styles.xml"/><Relationship Id="rId12" Type="http://schemas.openxmlformats.org/officeDocument/2006/relationships/hyperlink" Target="http://www.the-village.ru/village/city/situation/246267-pensione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7581E-B691-4BE3-813F-0EA03F123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76</Pages>
  <Words>9024</Words>
  <Characters>51441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</vt:lpstr>
    </vt:vector>
  </TitlesOfParts>
  <Company> </Company>
  <LinksUpToDate>false</LinksUpToDate>
  <CharactersWithSpaces>60345</CharactersWithSpaces>
  <SharedDoc>false</SharedDoc>
  <HLinks>
    <vt:vector size="18" baseType="variant">
      <vt:variant>
        <vt:i4>2097202</vt:i4>
      </vt:variant>
      <vt:variant>
        <vt:i4>6</vt:i4>
      </vt:variant>
      <vt:variant>
        <vt:i4>0</vt:i4>
      </vt:variant>
      <vt:variant>
        <vt:i4>5</vt:i4>
      </vt:variant>
      <vt:variant>
        <vt:lpwstr>http://udoktora.net/pochemu-prebyivanie-v-ocheredi-nas-trevozhit-29476/</vt:lpwstr>
      </vt:variant>
      <vt:variant>
        <vt:lpwstr/>
      </vt:variant>
      <vt:variant>
        <vt:i4>4587530</vt:i4>
      </vt:variant>
      <vt:variant>
        <vt:i4>3</vt:i4>
      </vt:variant>
      <vt:variant>
        <vt:i4>0</vt:i4>
      </vt:variant>
      <vt:variant>
        <vt:i4>5</vt:i4>
      </vt:variant>
      <vt:variant>
        <vt:lpwstr>http://www.the-village.ru/village/city/situation/246267-pensioner</vt:lpwstr>
      </vt:variant>
      <vt:variant>
        <vt:lpwstr/>
      </vt:variant>
      <vt:variant>
        <vt:i4>4522057</vt:i4>
      </vt:variant>
      <vt:variant>
        <vt:i4>0</vt:i4>
      </vt:variant>
      <vt:variant>
        <vt:i4>0</vt:i4>
      </vt:variant>
      <vt:variant>
        <vt:i4>5</vt:i4>
      </vt:variant>
      <vt:variant>
        <vt:lpwstr>http://sptoday.ru/2013_11_28/petrostat-naschital-v-peterburge-700-tysyach-invalidov-iz-nix-14-tysyach-deti/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</dc:title>
  <dc:subject/>
  <dc:creator>Маша</dc:creator>
  <cp:keywords/>
  <cp:lastModifiedBy>Плюхин Дмитрий Алексеевич</cp:lastModifiedBy>
  <cp:revision>5</cp:revision>
  <cp:lastPrinted>2012-06-29T07:44:00Z</cp:lastPrinted>
  <dcterms:created xsi:type="dcterms:W3CDTF">2017-12-09T13:55:00Z</dcterms:created>
  <dcterms:modified xsi:type="dcterms:W3CDTF">2017-12-09T15:04:00Z</dcterms:modified>
</cp:coreProperties>
</file>