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376ED5" w:rsidRPr="001234BE" w:rsidRDefault="00376ED5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образовательное учреждение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1234BE">
        <w:rPr>
          <w:rFonts w:ascii="Times New Roman" w:hAnsi="Times New Roman"/>
          <w:sz w:val="28"/>
          <w:szCs w:val="28"/>
        </w:rPr>
        <w:t>реднего профессионального образования</w:t>
      </w:r>
    </w:p>
    <w:p w:rsidR="00376ED5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376ED5" w:rsidRPr="001234BE" w:rsidRDefault="00376ED5" w:rsidP="00376ED5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(ГБОУ СПО «ТТЭК»)</w:t>
      </w:r>
    </w:p>
    <w:p w:rsidR="00376ED5" w:rsidRPr="00E07EC5" w:rsidRDefault="00376ED5" w:rsidP="00376ED5">
      <w:pPr>
        <w:spacing w:after="0" w:line="240" w:lineRule="auto"/>
        <w:jc w:val="center"/>
        <w:rPr>
          <w:rFonts w:ascii="Times New Roman" w:hAnsi="Times New Roman"/>
          <w:b/>
          <w:spacing w:val="100"/>
          <w:sz w:val="28"/>
          <w:szCs w:val="28"/>
        </w:rPr>
      </w:pPr>
      <w:r w:rsidRPr="00E07EC5">
        <w:rPr>
          <w:rFonts w:ascii="Times New Roman" w:hAnsi="Times New Roman"/>
          <w:b/>
          <w:spacing w:val="100"/>
          <w:sz w:val="28"/>
          <w:szCs w:val="28"/>
        </w:rPr>
        <w:t>РЕЦЕНЗИЯ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>на выпускную квалификационную работу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по специальности </w:t>
      </w:r>
      <w:r w:rsidR="00DB3579">
        <w:rPr>
          <w:rFonts w:ascii="Times New Roman" w:hAnsi="Times New Roman"/>
          <w:b/>
          <w:sz w:val="28"/>
          <w:szCs w:val="28"/>
        </w:rPr>
        <w:t>38.02.03 Операционная деятельность в логистике</w:t>
      </w:r>
    </w:p>
    <w:p w:rsidR="00376ED5" w:rsidRPr="00DB3579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B3579">
        <w:rPr>
          <w:rFonts w:ascii="Times New Roman" w:hAnsi="Times New Roman"/>
          <w:sz w:val="28"/>
          <w:szCs w:val="28"/>
        </w:rPr>
        <w:t xml:space="preserve">студента группы </w:t>
      </w:r>
      <w:r w:rsidR="00DB3579" w:rsidRPr="00DB3579">
        <w:rPr>
          <w:rFonts w:ascii="Times New Roman" w:hAnsi="Times New Roman"/>
          <w:sz w:val="28"/>
          <w:szCs w:val="28"/>
          <w:u w:val="single"/>
        </w:rPr>
        <w:t>Л-32 очного отделения</w:t>
      </w:r>
    </w:p>
    <w:p w:rsidR="00376ED5" w:rsidRPr="00951D5A" w:rsidRDefault="00376ED5" w:rsidP="00376ED5">
      <w:pPr>
        <w:spacing w:after="0" w:line="240" w:lineRule="auto"/>
        <w:ind w:firstLine="3261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951D5A">
        <w:rPr>
          <w:rFonts w:ascii="Times New Roman" w:hAnsi="Times New Roman"/>
          <w:sz w:val="28"/>
          <w:szCs w:val="28"/>
          <w:vertAlign w:val="superscript"/>
        </w:rPr>
        <w:t>(очное, заочное)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:rsidR="00DB3579" w:rsidRDefault="00C92E20" w:rsidP="00376E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Зарецкая Виктория</w:t>
      </w:r>
      <w:r w:rsidR="00E77663">
        <w:rPr>
          <w:rFonts w:ascii="Times New Roman" w:hAnsi="Times New Roman"/>
          <w:sz w:val="28"/>
          <w:szCs w:val="28"/>
          <w:u w:val="single"/>
        </w:rPr>
        <w:t xml:space="preserve"> Романовна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951D5A">
        <w:rPr>
          <w:rFonts w:ascii="Times New Roman" w:hAnsi="Times New Roman"/>
          <w:sz w:val="16"/>
          <w:szCs w:val="16"/>
        </w:rPr>
        <w:t>(Ф.И.О.)</w:t>
      </w:r>
    </w:p>
    <w:p w:rsidR="00DB3579" w:rsidRPr="00176B21" w:rsidRDefault="00376ED5" w:rsidP="00877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>по теме</w:t>
      </w:r>
      <w:r w:rsidRPr="00951D5A">
        <w:rPr>
          <w:rFonts w:ascii="Times New Roman" w:hAnsi="Times New Roman"/>
          <w:b/>
        </w:rPr>
        <w:t xml:space="preserve"> </w:t>
      </w:r>
      <w:r w:rsidR="00A679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Эффективность грузоперевозок (по различным видам транспорта) на примере торговой компан</w:t>
      </w:r>
      <w:proofErr w:type="gramStart"/>
      <w:r w:rsidR="00A679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ии ООО</w:t>
      </w:r>
      <w:proofErr w:type="gramEnd"/>
      <w:r w:rsidR="00A679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«Космос Мебель»</w:t>
      </w:r>
    </w:p>
    <w:p w:rsidR="00376ED5" w:rsidRPr="00951D5A" w:rsidRDefault="00376ED5" w:rsidP="00DB35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951D5A">
        <w:rPr>
          <w:rFonts w:ascii="Times New Roman" w:hAnsi="Times New Roman"/>
          <w:b/>
          <w:sz w:val="28"/>
          <w:szCs w:val="28"/>
        </w:rPr>
        <w:t>выполненной</w:t>
      </w:r>
      <w:proofErr w:type="gramEnd"/>
      <w:r w:rsidRPr="00951D5A">
        <w:rPr>
          <w:rFonts w:ascii="Times New Roman" w:hAnsi="Times New Roman"/>
          <w:b/>
          <w:sz w:val="28"/>
          <w:szCs w:val="28"/>
        </w:rPr>
        <w:t xml:space="preserve"> на ПЦК</w:t>
      </w:r>
      <w:r w:rsidR="00DB3579">
        <w:rPr>
          <w:rFonts w:ascii="Times New Roman" w:hAnsi="Times New Roman"/>
          <w:b/>
          <w:sz w:val="28"/>
          <w:szCs w:val="28"/>
        </w:rPr>
        <w:t xml:space="preserve">    </w:t>
      </w:r>
      <w:r w:rsidRPr="00951D5A">
        <w:rPr>
          <w:rFonts w:ascii="Times New Roman" w:hAnsi="Times New Roman"/>
          <w:b/>
          <w:sz w:val="28"/>
          <w:szCs w:val="28"/>
        </w:rPr>
        <w:t xml:space="preserve"> </w:t>
      </w:r>
      <w:r w:rsidR="00DB3579" w:rsidRPr="005E7CB3">
        <w:rPr>
          <w:rFonts w:ascii="Times New Roman" w:hAnsi="Times New Roman"/>
          <w:b/>
          <w:sz w:val="28"/>
          <w:szCs w:val="28"/>
          <w:u w:val="single"/>
        </w:rPr>
        <w:t xml:space="preserve">экономических и учетных дисциплин   </w:t>
      </w:r>
    </w:p>
    <w:p w:rsidR="00376ED5" w:rsidRPr="00951D5A" w:rsidRDefault="00376ED5" w:rsidP="00376ED5">
      <w:pPr>
        <w:spacing w:after="0" w:line="240" w:lineRule="auto"/>
        <w:ind w:left="2836"/>
        <w:jc w:val="center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(название ПЦК)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Рецензент </w:t>
      </w:r>
      <w:r w:rsidRPr="00951D5A">
        <w:rPr>
          <w:rFonts w:ascii="Times New Roman" w:hAnsi="Times New Roman"/>
          <w:sz w:val="28"/>
          <w:szCs w:val="28"/>
        </w:rPr>
        <w:t>_________________________________________________________</w:t>
      </w:r>
      <w:r>
        <w:rPr>
          <w:rFonts w:ascii="Times New Roman" w:hAnsi="Times New Roman"/>
          <w:sz w:val="28"/>
          <w:szCs w:val="28"/>
        </w:rPr>
        <w:t>______</w:t>
      </w:r>
    </w:p>
    <w:p w:rsidR="00376ED5" w:rsidRPr="00951D5A" w:rsidRDefault="00376ED5" w:rsidP="00376ED5">
      <w:pPr>
        <w:spacing w:after="0" w:line="240" w:lineRule="auto"/>
        <w:ind w:left="2124" w:firstLine="708"/>
        <w:jc w:val="both"/>
        <w:rPr>
          <w:rFonts w:ascii="Times New Roman" w:hAnsi="Times New Roman"/>
          <w:sz w:val="20"/>
          <w:szCs w:val="20"/>
        </w:rPr>
      </w:pPr>
      <w:r w:rsidRPr="00951D5A">
        <w:rPr>
          <w:rFonts w:ascii="Times New Roman" w:hAnsi="Times New Roman"/>
          <w:sz w:val="20"/>
          <w:szCs w:val="20"/>
        </w:rPr>
        <w:t>(Ф.И.О., должность,  место работы, ученая степень, ученое звание)</w:t>
      </w:r>
    </w:p>
    <w:p w:rsidR="00376ED5" w:rsidRPr="00951D5A" w:rsidRDefault="00376ED5" w:rsidP="00376ED5">
      <w:pPr>
        <w:spacing w:after="0" w:line="360" w:lineRule="auto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</w:rPr>
        <w:t>______________________________</w:t>
      </w:r>
    </w:p>
    <w:p w:rsidR="00376ED5" w:rsidRPr="00951D5A" w:rsidRDefault="00376ED5" w:rsidP="00376ED5">
      <w:pPr>
        <w:spacing w:after="0" w:line="240" w:lineRule="auto"/>
        <w:jc w:val="center"/>
        <w:rPr>
          <w:rFonts w:ascii="Times New Roman" w:hAnsi="Times New Roman"/>
          <w:b/>
        </w:rPr>
      </w:pPr>
      <w:r w:rsidRPr="00951D5A">
        <w:rPr>
          <w:rFonts w:ascii="Times New Roman" w:hAnsi="Times New Roman"/>
          <w:b/>
        </w:rPr>
        <w:t>ОЦЕНКА ВЫПУСКНОЙ КВАЛИФИКАЦИОННОЙ РАБОТЫ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6660"/>
        <w:gridCol w:w="563"/>
        <w:gridCol w:w="567"/>
        <w:gridCol w:w="567"/>
        <w:gridCol w:w="567"/>
        <w:gridCol w:w="567"/>
      </w:tblGrid>
      <w:tr w:rsidR="00376ED5" w:rsidRPr="00C04032" w:rsidTr="00FF043D">
        <w:trPr>
          <w:cantSplit/>
          <w:trHeight w:hRule="exact" w:val="405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№</w:t>
            </w: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C04032">
              <w:rPr>
                <w:rFonts w:ascii="Times New Roman" w:hAnsi="Times New Roman"/>
              </w:rPr>
              <w:t>п</w:t>
            </w:r>
            <w:proofErr w:type="gramEnd"/>
            <w:r w:rsidRPr="00C04032">
              <w:rPr>
                <w:rFonts w:ascii="Times New Roman" w:hAnsi="Times New Roman"/>
              </w:rPr>
              <w:t>/п</w:t>
            </w: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76ED5" w:rsidRPr="00C04032" w:rsidRDefault="00376ED5" w:rsidP="00FF04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Параметры и критерии оценки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Оценка</w:t>
            </w:r>
          </w:p>
        </w:tc>
      </w:tr>
      <w:tr w:rsidR="00376ED5" w:rsidRPr="00C04032" w:rsidTr="00FF043D">
        <w:trPr>
          <w:cantSplit/>
        </w:trPr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*</w:t>
            </w: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Обоснование актуальности тематики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rPr>
          <w:trHeight w:val="3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научного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Полнота, корректность и соответствие понятийного аппарата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Соответствие содержания работы теме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04032">
              <w:rPr>
                <w:rFonts w:ascii="Times New Roman" w:hAnsi="Times New Roman"/>
              </w:rPr>
              <w:t>Отражение степени разработанности проблемы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Ясность, логичность и научность изложения содержания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Уровень и корректность использования методов исследования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Анализ результатов и выводы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Практическая значимость результатов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376ED5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rPr>
                <w:rFonts w:ascii="Times New Roman" w:hAnsi="Times New Roman"/>
                <w:spacing w:val="10"/>
              </w:rPr>
            </w:pPr>
            <w:r w:rsidRPr="00C04032">
              <w:rPr>
                <w:rFonts w:ascii="Times New Roman" w:hAnsi="Times New Roman"/>
                <w:spacing w:val="10"/>
              </w:rPr>
              <w:t>Оформление работы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Всего баллов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</w:t>
            </w:r>
          </w:p>
        </w:tc>
      </w:tr>
      <w:tr w:rsidR="00376ED5" w:rsidRPr="00C04032" w:rsidTr="00FF043D">
        <w:tc>
          <w:tcPr>
            <w:tcW w:w="7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6ED5" w:rsidRPr="00C04032" w:rsidRDefault="00376ED5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04032">
              <w:rPr>
                <w:rFonts w:ascii="Times New Roman" w:hAnsi="Times New Roman"/>
                <w:b/>
              </w:rPr>
              <w:t>Итоговая оценка</w:t>
            </w:r>
          </w:p>
        </w:tc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D5" w:rsidRPr="00C04032" w:rsidRDefault="00DB3579" w:rsidP="00FF043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хорошо</w:t>
            </w:r>
          </w:p>
        </w:tc>
      </w:tr>
    </w:tbl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 xml:space="preserve"> * - не оценивается (трудно оценить)</w:t>
      </w:r>
    </w:p>
    <w:p w:rsidR="00376ED5" w:rsidRPr="00951D5A" w:rsidRDefault="00376ED5" w:rsidP="00376ED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b/>
        </w:rPr>
        <w:t>Критерии оценки:</w:t>
      </w:r>
      <w:r w:rsidRPr="00951D5A">
        <w:rPr>
          <w:rFonts w:ascii="Times New Roman" w:hAnsi="Times New Roman"/>
        </w:rPr>
        <w:t xml:space="preserve"> «5» - высокий уровень разработанности параметра оценки; «4» - достаточно высокий уровень, есть незначительные недочеты; «3» - средний уровень разработанности параметра, есть значимые недочеты; «2» - низкий уровень разработанности, серьезные и «грубые» недочеты, либо отсутствие данного параметра оценки.</w:t>
      </w:r>
    </w:p>
    <w:p w:rsidR="00376ED5" w:rsidRPr="001F7682" w:rsidRDefault="00376ED5" w:rsidP="00DB3579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951D5A">
        <w:rPr>
          <w:rFonts w:ascii="Times New Roman" w:hAnsi="Times New Roman"/>
          <w:sz w:val="28"/>
          <w:szCs w:val="28"/>
        </w:rPr>
        <w:t>Отмеченные достоинства</w:t>
      </w:r>
      <w:r w:rsidRPr="00951D5A">
        <w:rPr>
          <w:rFonts w:ascii="Times New Roman" w:hAnsi="Times New Roman"/>
        </w:rPr>
        <w:t xml:space="preserve"> ___</w:t>
      </w:r>
      <w:r w:rsidR="00A67927">
        <w:rPr>
          <w:rFonts w:ascii="Times New Roman" w:hAnsi="Times New Roman"/>
          <w:u w:val="single"/>
        </w:rPr>
        <w:t>в работе описаны виды транспорта и их преимущества, выявлены достоинства и недостатки, дана характеристика предприятия.</w:t>
      </w:r>
      <w:bookmarkStart w:id="0" w:name="_GoBack"/>
      <w:bookmarkEnd w:id="0"/>
    </w:p>
    <w:p w:rsidR="00DB3579" w:rsidRDefault="00376ED5" w:rsidP="00DB3579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  <w:sz w:val="28"/>
          <w:szCs w:val="28"/>
        </w:rPr>
        <w:t>Замечания</w:t>
      </w:r>
      <w:r w:rsidRPr="00951D5A">
        <w:rPr>
          <w:rFonts w:ascii="Times New Roman" w:hAnsi="Times New Roman"/>
        </w:rPr>
        <w:t xml:space="preserve"> </w:t>
      </w:r>
      <w:r w:rsidR="00A67927">
        <w:rPr>
          <w:rFonts w:ascii="Times New Roman" w:hAnsi="Times New Roman"/>
          <w:sz w:val="28"/>
          <w:szCs w:val="28"/>
          <w:u w:val="single"/>
        </w:rPr>
        <w:t>в работе выявлено нарушение логики изложения материла</w:t>
      </w:r>
    </w:p>
    <w:p w:rsidR="00376ED5" w:rsidRPr="00951D5A" w:rsidRDefault="00DB3579" w:rsidP="00DB357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</w:t>
      </w:r>
      <w:r w:rsidR="00376ED5" w:rsidRPr="00951D5A">
        <w:rPr>
          <w:rFonts w:ascii="Times New Roman" w:hAnsi="Times New Roman"/>
          <w:sz w:val="28"/>
          <w:szCs w:val="28"/>
        </w:rPr>
        <w:t>комендации</w:t>
      </w:r>
      <w:r w:rsidR="00376ED5" w:rsidRPr="00951D5A">
        <w:rPr>
          <w:rFonts w:ascii="Times New Roman" w:hAnsi="Times New Roman"/>
        </w:rPr>
        <w:t xml:space="preserve">  _____________________________________________________________</w:t>
      </w:r>
      <w:r w:rsidR="00376ED5">
        <w:rPr>
          <w:rFonts w:ascii="Times New Roman" w:hAnsi="Times New Roman"/>
        </w:rPr>
        <w:t>_____________</w:t>
      </w:r>
      <w:r w:rsidR="00376ED5" w:rsidRPr="00951D5A">
        <w:rPr>
          <w:rFonts w:ascii="Times New Roman" w:hAnsi="Times New Roman"/>
        </w:rPr>
        <w:t>_</w:t>
      </w:r>
    </w:p>
    <w:p w:rsidR="00376ED5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1F7682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1D5A">
        <w:rPr>
          <w:rFonts w:ascii="Times New Roman" w:hAnsi="Times New Roman"/>
          <w:b/>
          <w:sz w:val="28"/>
          <w:szCs w:val="28"/>
        </w:rPr>
        <w:t xml:space="preserve">Заключение: </w:t>
      </w:r>
      <w:r w:rsidRPr="00951D5A">
        <w:rPr>
          <w:rFonts w:ascii="Times New Roman" w:hAnsi="Times New Roman"/>
          <w:sz w:val="28"/>
          <w:szCs w:val="28"/>
        </w:rPr>
        <w:t xml:space="preserve">выпускная квалификационная работа выполнена в соответствии с требованиями ГОС СПО, предъявляемыми к выпускной квалификационной работе, </w:t>
      </w:r>
      <w:r w:rsidRPr="001F7682">
        <w:rPr>
          <w:rFonts w:ascii="Times New Roman" w:hAnsi="Times New Roman"/>
          <w:sz w:val="28"/>
          <w:szCs w:val="28"/>
        </w:rPr>
        <w:t xml:space="preserve">и заслуживает </w:t>
      </w:r>
      <w:r w:rsidR="001F7682" w:rsidRPr="001F7682">
        <w:rPr>
          <w:rFonts w:ascii="Times New Roman" w:hAnsi="Times New Roman"/>
          <w:sz w:val="28"/>
          <w:szCs w:val="28"/>
          <w:u w:val="single"/>
        </w:rPr>
        <w:t xml:space="preserve">хорошей </w:t>
      </w:r>
      <w:r w:rsidRPr="001F7682">
        <w:rPr>
          <w:rFonts w:ascii="Times New Roman" w:hAnsi="Times New Roman"/>
          <w:sz w:val="28"/>
          <w:szCs w:val="28"/>
        </w:rPr>
        <w:t>оценки</w:t>
      </w:r>
      <w:r w:rsidR="001F7682">
        <w:rPr>
          <w:rFonts w:ascii="Times New Roman" w:hAnsi="Times New Roman"/>
          <w:sz w:val="28"/>
          <w:szCs w:val="28"/>
        </w:rPr>
        <w:t>.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7682">
        <w:rPr>
          <w:rFonts w:ascii="Times New Roman" w:hAnsi="Times New Roman"/>
          <w:sz w:val="28"/>
          <w:szCs w:val="28"/>
        </w:rPr>
        <w:t>ее автор</w:t>
      </w:r>
      <w:r w:rsidR="001F63F1">
        <w:rPr>
          <w:rFonts w:ascii="Times New Roman" w:hAnsi="Times New Roman"/>
          <w:sz w:val="28"/>
          <w:szCs w:val="28"/>
        </w:rPr>
        <w:t xml:space="preserve"> </w:t>
      </w:r>
      <w:r w:rsidR="00C92E20">
        <w:rPr>
          <w:rFonts w:ascii="Times New Roman" w:hAnsi="Times New Roman"/>
          <w:sz w:val="28"/>
          <w:szCs w:val="28"/>
          <w:u w:val="single"/>
        </w:rPr>
        <w:t>Зарецкая Виктория</w:t>
      </w:r>
      <w:r w:rsidR="00615A64">
        <w:rPr>
          <w:rFonts w:ascii="Times New Roman" w:hAnsi="Times New Roman"/>
          <w:sz w:val="28"/>
          <w:szCs w:val="28"/>
          <w:u w:val="single"/>
        </w:rPr>
        <w:t xml:space="preserve"> Романовна</w:t>
      </w:r>
      <w:r w:rsidR="001F768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951D5A">
        <w:rPr>
          <w:rFonts w:ascii="Times New Roman" w:hAnsi="Times New Roman"/>
          <w:sz w:val="28"/>
          <w:szCs w:val="28"/>
        </w:rPr>
        <w:t>присвоения квалификации «</w:t>
      </w:r>
      <w:r w:rsidR="001F7682">
        <w:rPr>
          <w:rFonts w:ascii="Times New Roman" w:hAnsi="Times New Roman"/>
          <w:sz w:val="28"/>
          <w:szCs w:val="28"/>
          <w:u w:val="single"/>
        </w:rPr>
        <w:t>Операционный логист</w:t>
      </w:r>
      <w:r w:rsidRPr="00951D5A">
        <w:rPr>
          <w:rFonts w:ascii="Times New Roman" w:hAnsi="Times New Roman"/>
          <w:sz w:val="28"/>
          <w:szCs w:val="28"/>
        </w:rPr>
        <w:t>»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</w:rPr>
      </w:pPr>
      <w:r w:rsidRPr="00951D5A">
        <w:rPr>
          <w:rFonts w:ascii="Times New Roman" w:hAnsi="Times New Roman"/>
        </w:rPr>
        <w:t>«____»_______________201__г.       ______________________/________________________</w:t>
      </w:r>
      <w:r>
        <w:rPr>
          <w:rFonts w:ascii="Times New Roman" w:hAnsi="Times New Roman"/>
        </w:rPr>
        <w:t>______________</w:t>
      </w:r>
    </w:p>
    <w:p w:rsidR="00376ED5" w:rsidRPr="00951D5A" w:rsidRDefault="00376ED5" w:rsidP="00376ED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51D5A">
        <w:rPr>
          <w:rFonts w:ascii="Times New Roman" w:hAnsi="Times New Roman"/>
        </w:rPr>
        <w:t xml:space="preserve">                                                             </w:t>
      </w:r>
      <w:r w:rsidRPr="00951D5A">
        <w:rPr>
          <w:rFonts w:ascii="Times New Roman" w:hAnsi="Times New Roman"/>
        </w:rPr>
        <w:tab/>
      </w:r>
      <w:r w:rsidRPr="00951D5A">
        <w:rPr>
          <w:rFonts w:ascii="Times New Roman" w:hAnsi="Times New Roman"/>
          <w:sz w:val="18"/>
          <w:szCs w:val="18"/>
        </w:rPr>
        <w:t xml:space="preserve">(подпись)                                  </w:t>
      </w:r>
      <w:r w:rsidRPr="00951D5A">
        <w:rPr>
          <w:rFonts w:ascii="Times New Roman" w:hAnsi="Times New Roman"/>
          <w:sz w:val="18"/>
          <w:szCs w:val="18"/>
        </w:rPr>
        <w:tab/>
        <w:t xml:space="preserve">  (Ф. И.О. отчетливо)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8"/>
          <w:szCs w:val="28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 xml:space="preserve">М.П. предприятия, </w:t>
      </w:r>
    </w:p>
    <w:p w:rsidR="00376ED5" w:rsidRPr="00951D5A" w:rsidRDefault="00376ED5" w:rsidP="00376ED5">
      <w:pPr>
        <w:shd w:val="clear" w:color="auto" w:fill="FFFFFF"/>
        <w:spacing w:after="0" w:line="240" w:lineRule="auto"/>
        <w:ind w:right="17"/>
        <w:rPr>
          <w:rFonts w:ascii="Times New Roman" w:hAnsi="Times New Roman"/>
          <w:bCs/>
          <w:color w:val="000000"/>
          <w:sz w:val="20"/>
          <w:szCs w:val="20"/>
        </w:rPr>
      </w:pPr>
      <w:r w:rsidRPr="00951D5A">
        <w:rPr>
          <w:rFonts w:ascii="Times New Roman" w:hAnsi="Times New Roman"/>
          <w:bCs/>
          <w:color w:val="000000"/>
          <w:sz w:val="28"/>
          <w:szCs w:val="28"/>
        </w:rPr>
        <w:t>где работает рецензент</w:t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8"/>
          <w:szCs w:val="28"/>
        </w:rPr>
        <w:tab/>
      </w:r>
      <w:r w:rsidRPr="00951D5A">
        <w:rPr>
          <w:rFonts w:ascii="Times New Roman" w:hAnsi="Times New Roman"/>
          <w:bCs/>
          <w:color w:val="000000"/>
          <w:sz w:val="20"/>
          <w:szCs w:val="20"/>
        </w:rPr>
        <w:t xml:space="preserve">Штамп отдела кадров </w:t>
      </w:r>
    </w:p>
    <w:p w:rsidR="00376ED5" w:rsidRDefault="00376ED5" w:rsidP="00376ED5">
      <w:pPr>
        <w:shd w:val="clear" w:color="auto" w:fill="FFFFFF"/>
        <w:spacing w:after="0" w:line="240" w:lineRule="auto"/>
        <w:ind w:left="5672" w:right="17" w:firstLine="709"/>
        <w:rPr>
          <w:rFonts w:ascii="Times New Roman" w:hAnsi="Times New Roman"/>
          <w:bCs/>
          <w:color w:val="000000"/>
          <w:sz w:val="20"/>
          <w:szCs w:val="20"/>
        </w:rPr>
        <w:sectPr w:rsidR="00376ED5" w:rsidSect="00234953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51D5A">
        <w:rPr>
          <w:rFonts w:ascii="Times New Roman" w:hAnsi="Times New Roman"/>
          <w:bCs/>
          <w:color w:val="000000"/>
          <w:sz w:val="20"/>
          <w:szCs w:val="20"/>
        </w:rPr>
        <w:t>«Подпись подтверждаю»</w:t>
      </w:r>
    </w:p>
    <w:p w:rsidR="00B23A57" w:rsidRDefault="00B23A57"/>
    <w:sectPr w:rsidR="00B2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5"/>
    <w:rsid w:val="00176B21"/>
    <w:rsid w:val="001F63F1"/>
    <w:rsid w:val="001F7682"/>
    <w:rsid w:val="00376ED5"/>
    <w:rsid w:val="00523BE6"/>
    <w:rsid w:val="00615A64"/>
    <w:rsid w:val="00877ED6"/>
    <w:rsid w:val="0098392F"/>
    <w:rsid w:val="00A67927"/>
    <w:rsid w:val="00B23A57"/>
    <w:rsid w:val="00B91BC4"/>
    <w:rsid w:val="00C92E20"/>
    <w:rsid w:val="00DB3579"/>
    <w:rsid w:val="00E667D4"/>
    <w:rsid w:val="00E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ED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ED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3</cp:revision>
  <dcterms:created xsi:type="dcterms:W3CDTF">2018-06-19T12:32:00Z</dcterms:created>
  <dcterms:modified xsi:type="dcterms:W3CDTF">2018-06-23T11:14:00Z</dcterms:modified>
</cp:coreProperties>
</file>