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Arial" w:eastAsia="Times New Roman" w:hAnsi="Arial" w:cs="Arial"/>
          <w:color w:val="000000"/>
          <w:lang w:eastAsia="ru-RU"/>
        </w:rPr>
        <w:t>Тема: Питание.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Arial" w:eastAsia="Times New Roman" w:hAnsi="Arial" w:cs="Arial"/>
          <w:color w:val="000000"/>
          <w:lang w:eastAsia="ru-RU"/>
        </w:rPr>
        <w:t>Название: Что делать с отходами пивоварения? Печем хлеб из дробины.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Arial" w:eastAsia="Times New Roman" w:hAnsi="Arial" w:cs="Arial"/>
          <w:color w:val="000000"/>
          <w:lang w:eastAsia="ru-RU"/>
        </w:rPr>
        <w:t>Описание: Подробный рецепт хлеба из дробины (вываренного солода), которая после варки пива обычно выбрасывается. Ингредиенты, процесс.</w:t>
      </w:r>
    </w:p>
    <w:p w:rsidR="00A82D70" w:rsidRPr="00A82D70" w:rsidRDefault="00A82D70" w:rsidP="00A82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варки пива обычно остается много вываренного солода и других злаковых (дробины), которую обычно выбрасывают или используют на корм животным. А ведь это ценный продукт, содержащий много белка, клетчатки, витаминов и минеральных веществ. А какой хлеб из него получается! </w:t>
      </w:r>
      <w:proofErr w:type="gramStart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Вкусный</w:t>
      </w:r>
      <w:proofErr w:type="gramEnd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ароматный, с хрустящей корочкой. Вот один из рецептов такого хлеба.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Ингредиенты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3-4 ст. влажной дробины. Важно, чтобы она была свежая, так как этот продукт быстро портится. Можно использовать данный ингредиент в замороженном виде.</w:t>
      </w:r>
    </w:p>
    <w:p w:rsidR="00A82D70" w:rsidRPr="00A82D70" w:rsidRDefault="00A82D70" w:rsidP="00A82D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1,5 ст. воды или молока.</w:t>
      </w:r>
    </w:p>
    <w:p w:rsidR="00A82D70" w:rsidRPr="00A82D70" w:rsidRDefault="00A82D70" w:rsidP="00A82D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0,3 ст. сахара.</w:t>
      </w:r>
    </w:p>
    <w:p w:rsidR="00A82D70" w:rsidRPr="00A82D70" w:rsidRDefault="00A82D70" w:rsidP="00A82D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ст. пшеничной муки.</w:t>
      </w:r>
    </w:p>
    <w:p w:rsidR="00A82D70" w:rsidRPr="00A82D70" w:rsidRDefault="00A82D70" w:rsidP="00A82D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яйцо взбиваем до пены.</w:t>
      </w:r>
    </w:p>
    <w:p w:rsidR="00A82D70" w:rsidRPr="00A82D70" w:rsidRDefault="00A82D70" w:rsidP="00A82D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ч. л. соли.</w:t>
      </w:r>
    </w:p>
    <w:p w:rsidR="00A82D70" w:rsidRPr="00A82D70" w:rsidRDefault="00A82D70" w:rsidP="00A82D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пакет сухих дрожжей хлебопекарных 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приготовления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Приготовить дрожжевой стартер, для чего в теплую воду (не горячую!</w:t>
      </w:r>
      <w:proofErr w:type="gramStart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)и</w:t>
      </w:r>
      <w:proofErr w:type="gramEnd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 молоко добавить сахар и дрожжи. Оставить на 15-20 минут в прогретом месте до образования дрожжевой шапки.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Дробина – продукт на любителя, потому что в ней много шелухи. С одной стороны – это полезная клетчатка, с другой – твердые частички в мякоти не всем нравятся. Поэтому можно </w:t>
      </w:r>
      <w:proofErr w:type="spellStart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заморочиться</w:t>
      </w:r>
      <w:proofErr w:type="spellEnd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перемолоть высушенный исходник в комбайне или кофемолке. Полученную муку рекомендуется использовать для улучшения вкуса других продуктов.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 эту смесь положить взбитое яйцо, соль, влажную дробину и, постепенно добавляя муку, замесить тесто. Чем лучше его вымесить, тем больше гарантия, что хлеб хорошо пропечется. В результате масса должна получиться гладкая, и легко отставать от рук. Нужно учесть, что сама дробина клейкостью не обладает. Поэтому нужна мука, и ее количество должно быть не меньше ⅓ от всей массы производимого продукта.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Выкладываем в большую, смазанную маслом емкость, накрываем полотенцем и оставляем в нагретом месте. Емкость необходимо использовать пластиковую, эмалированную или из нержавеющей стали. Когда объем увеличится примерно вдвое, обминаем и оставляем еще на час.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Получившееся тесто делим на равные части. Размер порции зависит от форм, в которых будет готовиться хлеб. Нужно учесть, что он еще поднимется в процессе выпекания, и не заполнять формы полностью, оставить примерно ⅓ свободной. Затем поставить отдохнуть заготовки еще на 20-30 минут.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Выпекать при t° 180 градусов примерно 40-50 минут до </w:t>
      </w:r>
      <w:proofErr w:type="spellStart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подрумянивания</w:t>
      </w:r>
      <w:proofErr w:type="spellEnd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корочки, готовность проверить соломкой или ножом – воткнуть и, если нож или соломинка будут чистыми, хлеб готов. 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даже хорошо пропеченный, он несколько влажный внутри, поэтому может быстро испортиться в теплом помещении. Целесообразно хранить его в холодильнике.</w:t>
      </w: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настоящее время в результате развития пивоварения в промышленных масштабах ведется работа по внедрению технологий переработки дробины для пищевой промышленности. Уже можно приобрести муку из этого полезного продукта, также он используется для производства диетического хлеба и даже колбасы. Как следует из вышеизложенного, в домашних условиях с помощью отходов пивоварения тоже можно не только разнообразить меню, но и сэкономить семейный бюджет.</w:t>
      </w:r>
    </w:p>
    <w:p w:rsidR="00A82D70" w:rsidRPr="00A82D70" w:rsidRDefault="00A82D70" w:rsidP="00A82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по </w:t>
      </w:r>
      <w:proofErr w:type="spellStart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proofErr w:type="gramStart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.р</w:t>
      </w:r>
      <w:proofErr w:type="gramEnd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spellEnd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6" w:history="1">
        <w:r w:rsidRPr="00A82D7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https://prnt.sc/vnqf44</w:t>
        </w:r>
      </w:hyperlink>
    </w:p>
    <w:p w:rsidR="00A82D70" w:rsidRPr="00A82D70" w:rsidRDefault="00A82D70" w:rsidP="00A8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по </w:t>
      </w:r>
      <w:proofErr w:type="spellStart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етхт</w:t>
      </w:r>
      <w:proofErr w:type="spellEnd"/>
      <w:r w:rsidRPr="00A8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hyperlink r:id="rId7" w:history="1">
        <w:r w:rsidRPr="00A82D7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https://prnt.sc/vnqg16</w:t>
        </w:r>
      </w:hyperlink>
    </w:p>
    <w:p w:rsidR="00D51E51" w:rsidRDefault="00D51E51">
      <w:bookmarkStart w:id="0" w:name="_GoBack"/>
      <w:bookmarkEnd w:id="0"/>
    </w:p>
    <w:sectPr w:rsidR="00D5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210A"/>
    <w:multiLevelType w:val="multilevel"/>
    <w:tmpl w:val="5658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70"/>
    <w:rsid w:val="00A82D70"/>
    <w:rsid w:val="00D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2D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2D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2D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2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nt.sc/vnqg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nqf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2020-11-23T15:36:00Z</dcterms:created>
  <dcterms:modified xsi:type="dcterms:W3CDTF">2020-11-23T15:37:00Z</dcterms:modified>
</cp:coreProperties>
</file>