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80A1B9" w14:textId="2AAC6A5B" w:rsidR="005272A1" w:rsidRPr="005272A1" w:rsidRDefault="005272A1" w:rsidP="00AC0265">
      <w:proofErr w:type="spellStart"/>
      <w:r w:rsidRPr="005272A1">
        <w:t>Hongfei</w:t>
      </w:r>
      <w:proofErr w:type="spellEnd"/>
      <w:r w:rsidRPr="005272A1">
        <w:t xml:space="preserve"> </w:t>
      </w:r>
      <w:proofErr w:type="spellStart"/>
      <w:r w:rsidRPr="005272A1">
        <w:t>Xie</w:t>
      </w:r>
      <w:proofErr w:type="spellEnd"/>
      <w:r w:rsidR="00A329D2">
        <w:t xml:space="preserve"> &amp; Pouria Ghadimi</w:t>
      </w:r>
      <w:bookmarkStart w:id="0" w:name="_GoBack"/>
      <w:bookmarkEnd w:id="0"/>
    </w:p>
    <w:p w14:paraId="2B02696F" w14:textId="286EC009" w:rsidR="005272A1" w:rsidRPr="005272A1" w:rsidRDefault="005272A1" w:rsidP="00AC0265">
      <w:pPr>
        <w:rPr>
          <w:b/>
        </w:rPr>
      </w:pPr>
      <w:r w:rsidRPr="005272A1">
        <w:rPr>
          <w:b/>
        </w:rPr>
        <w:t xml:space="preserve">References: </w:t>
      </w:r>
      <w:r>
        <w:rPr>
          <w:b/>
        </w:rPr>
        <w:t>C</w:t>
      </w:r>
      <w:r w:rsidRPr="005272A1">
        <w:rPr>
          <w:b/>
        </w:rPr>
        <w:t xml:space="preserve">loud </w:t>
      </w:r>
      <w:r>
        <w:rPr>
          <w:b/>
        </w:rPr>
        <w:t>C</w:t>
      </w:r>
      <w:r w:rsidRPr="005272A1">
        <w:rPr>
          <w:b/>
        </w:rPr>
        <w:t>omputing</w:t>
      </w:r>
    </w:p>
    <w:p w14:paraId="721F02AB" w14:textId="6EF70FFC" w:rsidR="00AC0265" w:rsidRPr="00AC0265" w:rsidRDefault="00AC0265" w:rsidP="00AC0265">
      <w:pPr>
        <w:rPr>
          <w:b/>
        </w:rPr>
      </w:pPr>
      <w:r w:rsidRPr="00AC0265">
        <w:rPr>
          <w:b/>
        </w:rPr>
        <w:t>Horizontal Scaling</w:t>
      </w:r>
      <w:r w:rsidR="005272A1">
        <w:rPr>
          <w:b/>
        </w:rPr>
        <w:t xml:space="preserve"> (</w:t>
      </w:r>
      <w:r w:rsidR="005272A1" w:rsidRPr="005272A1">
        <w:rPr>
          <w:b/>
        </w:rPr>
        <w:t>scale by adding more machines</w:t>
      </w:r>
      <w:r w:rsidR="005272A1">
        <w:rPr>
          <w:b/>
        </w:rPr>
        <w:t>)</w:t>
      </w:r>
    </w:p>
    <w:p w14:paraId="14382209" w14:textId="5E2AC3CB" w:rsidR="000B0B32" w:rsidRDefault="00AC0265" w:rsidP="00AC0265">
      <w:r>
        <w:t>The allocating or releasing of IT resources that are of the same type is referred to as horizontal scaling. The horizontal allocation of resources is referred to as scaling out and the horizontal releasing of resources is referred to as scaling in. Horizontal scaling is a common form of scaling within cloud environments.</w:t>
      </w:r>
    </w:p>
    <w:p w14:paraId="29A62A4C" w14:textId="2F8DDC83" w:rsidR="00AC0265" w:rsidRDefault="00AC0265" w:rsidP="00AC0265">
      <w:r>
        <w:rPr>
          <w:noProof/>
          <w:lang w:eastAsia="en-US"/>
        </w:rPr>
        <w:drawing>
          <wp:inline distT="0" distB="0" distL="0" distR="0" wp14:anchorId="705162DB" wp14:editId="7EF2E3B0">
            <wp:extent cx="3329940" cy="1579794"/>
            <wp:effectExtent l="0" t="0" r="381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351920" cy="1590222"/>
                    </a:xfrm>
                    <a:prstGeom prst="rect">
                      <a:avLst/>
                    </a:prstGeom>
                  </pic:spPr>
                </pic:pic>
              </a:graphicData>
            </a:graphic>
          </wp:inline>
        </w:drawing>
      </w:r>
    </w:p>
    <w:p w14:paraId="429B6EA4" w14:textId="5FF04FA2" w:rsidR="00AC0265" w:rsidRDefault="00AC0265" w:rsidP="00AC0265"/>
    <w:p w14:paraId="2CC6D007" w14:textId="0F5F13BF" w:rsidR="00AC0265" w:rsidRPr="00AC0265" w:rsidRDefault="00AC0265" w:rsidP="00AC0265">
      <w:pPr>
        <w:rPr>
          <w:b/>
        </w:rPr>
      </w:pPr>
      <w:r w:rsidRPr="00AC0265">
        <w:rPr>
          <w:b/>
        </w:rPr>
        <w:t>Vertical Scaling</w:t>
      </w:r>
      <w:r w:rsidR="005272A1">
        <w:rPr>
          <w:b/>
        </w:rPr>
        <w:t xml:space="preserve"> (</w:t>
      </w:r>
      <w:r w:rsidR="005272A1" w:rsidRPr="005272A1">
        <w:rPr>
          <w:b/>
        </w:rPr>
        <w:t>you scale by adding more power (CPU, RAM) to an existing machine</w:t>
      </w:r>
      <w:r w:rsidR="005272A1">
        <w:rPr>
          <w:b/>
        </w:rPr>
        <w:t>)</w:t>
      </w:r>
    </w:p>
    <w:p w14:paraId="212BF3B0" w14:textId="2B2FA2C5" w:rsidR="00AC0265" w:rsidRDefault="00AC0265" w:rsidP="00AC0265">
      <w:r>
        <w:t>When an existing IT resource is replaced by another with higher or lower capacity, vertical scaling is considered to have occurred. Specifically, the replacing of an IT resource with another that has a higher capacity is referred to as scaling up and the replacing an IT resource with another that has a lower capacity is considered scaling down. Vertical scaling is less common in cloud environments due to the downtime required while the replacement is taking place.</w:t>
      </w:r>
    </w:p>
    <w:p w14:paraId="5D8438F4" w14:textId="0961020B" w:rsidR="00AC0265" w:rsidRDefault="00AC0265" w:rsidP="00AC0265">
      <w:r>
        <w:rPr>
          <w:noProof/>
          <w:lang w:eastAsia="en-US"/>
        </w:rPr>
        <w:drawing>
          <wp:inline distT="0" distB="0" distL="0" distR="0" wp14:anchorId="69981950" wp14:editId="42DFC5C0">
            <wp:extent cx="1725295" cy="1882140"/>
            <wp:effectExtent l="0" t="0" r="8255"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30542" cy="1887864"/>
                    </a:xfrm>
                    <a:prstGeom prst="rect">
                      <a:avLst/>
                    </a:prstGeom>
                  </pic:spPr>
                </pic:pic>
              </a:graphicData>
            </a:graphic>
          </wp:inline>
        </w:drawing>
      </w:r>
    </w:p>
    <w:p w14:paraId="27F8EC30" w14:textId="6BC603B1" w:rsidR="00AC0265" w:rsidRPr="005072E9" w:rsidRDefault="005072E9" w:rsidP="00AC0265">
      <w:pPr>
        <w:rPr>
          <w:b/>
          <w:sz w:val="28"/>
        </w:rPr>
      </w:pPr>
      <w:r w:rsidRPr="005072E9">
        <w:rPr>
          <w:b/>
          <w:sz w:val="28"/>
        </w:rPr>
        <w:t>Challenge:</w:t>
      </w:r>
    </w:p>
    <w:p w14:paraId="268893EA" w14:textId="435C4ED9" w:rsidR="005072E9" w:rsidRDefault="005072E9" w:rsidP="00AC0265">
      <w:r>
        <w:t>Horizontal: more machines.</w:t>
      </w:r>
    </w:p>
    <w:p w14:paraId="2C519401" w14:textId="04B0B001" w:rsidR="005072E9" w:rsidRDefault="005072E9" w:rsidP="00AC0265">
      <w:r>
        <w:t xml:space="preserve">Vertical: power, cooling, and hardware options. </w:t>
      </w:r>
    </w:p>
    <w:p w14:paraId="259AF864" w14:textId="54002813" w:rsidR="00AC0265" w:rsidRDefault="00AC0265" w:rsidP="00AC0265">
      <w:r>
        <w:rPr>
          <w:noProof/>
          <w:lang w:eastAsia="en-US"/>
        </w:rPr>
        <w:lastRenderedPageBreak/>
        <w:drawing>
          <wp:inline distT="0" distB="0" distL="0" distR="0" wp14:anchorId="250E5651" wp14:editId="288A4D9B">
            <wp:extent cx="5486400" cy="2416810"/>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2416810"/>
                    </a:xfrm>
                    <a:prstGeom prst="rect">
                      <a:avLst/>
                    </a:prstGeom>
                  </pic:spPr>
                </pic:pic>
              </a:graphicData>
            </a:graphic>
          </wp:inline>
        </w:drawing>
      </w:r>
    </w:p>
    <w:sectPr w:rsidR="00AC026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等线">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等线 Light">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bQ0sTA2szS3MDMwMzJU0lEKTi0uzszPAykwrAUAWXFx1iwAAAA="/>
  </w:docVars>
  <w:rsids>
    <w:rsidRoot w:val="007D3806"/>
    <w:rsid w:val="000B0B32"/>
    <w:rsid w:val="005072E9"/>
    <w:rsid w:val="005272A1"/>
    <w:rsid w:val="00583C2B"/>
    <w:rsid w:val="007D3806"/>
    <w:rsid w:val="00A329D2"/>
    <w:rsid w:val="00A45AB8"/>
    <w:rsid w:val="00AC02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BEBFE"/>
  <w15:chartTrackingRefBased/>
  <w15:docId w15:val="{7E479FBA-F237-413B-B24A-F7ABDB780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160</Words>
  <Characters>918</Characters>
  <Application>Microsoft Macintosh Word</Application>
  <DocSecurity>0</DocSecurity>
  <Lines>7</Lines>
  <Paragraphs>2</Paragraphs>
  <ScaleCrop>false</ScaleCrop>
  <Company/>
  <LinksUpToDate>false</LinksUpToDate>
  <CharactersWithSpaces>1076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116626</dc:creator>
  <cp:keywords/>
  <dc:description/>
  <cp:lastModifiedBy>Pouria Ghadimi</cp:lastModifiedBy>
  <cp:revision>2</cp:revision>
  <dcterms:created xsi:type="dcterms:W3CDTF">2018-01-09T05:37:00Z</dcterms:created>
  <dcterms:modified xsi:type="dcterms:W3CDTF">2018-01-09T05:37:00Z</dcterms:modified>
</cp:coreProperties>
</file>