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00000"/>
        </w:rPr>
        <w:t>ELITE DAILY TRADING BRIEF - 2026-05-18 - BEAR</w:t>
      </w:r>
    </w:p>
    <w:p>
      <w:pPr>
        <w:jc w:val="center"/>
      </w:pPr>
      <w:r>
        <w:rPr>
          <w:b w:val="0"/>
          <w:i/>
          <w:sz w:val="22"/>
        </w:rPr>
        <w:t>Generated: 03:30 IST | Weekly expiry: 3 days | Monthly expiry: 10 days | Expiry week: YES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BIAS</w:t>
            </w:r>
          </w:p>
        </w:tc>
        <w:tc>
          <w:tcPr>
            <w:tcW w:type="dxa" w:w="5100"/>
          </w:tcPr>
          <w:p>
            <w:r>
              <w:t>BEAR (Cautious - high headline risk)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ENTRY PERMISSION</w:t>
            </w:r>
          </w:p>
        </w:tc>
        <w:tc>
          <w:tcPr>
            <w:tcW w:type="dxa" w:w="5100"/>
          </w:tcPr>
          <w:p>
            <w:r>
              <w:t>YELLOW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CRUDE MODE</w:t>
            </w:r>
          </w:p>
        </w:tc>
        <w:tc>
          <w:tcPr>
            <w:tcW w:type="dxa" w:w="5100"/>
          </w:tcPr>
          <w:p>
            <w:r>
              <w:t>BEAR | Direction: RISING (war escalating)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VIX SIZING</w:t>
            </w:r>
          </w:p>
        </w:tc>
        <w:tc>
          <w:tcPr>
            <w:tcW w:type="dxa" w:w="5100"/>
          </w:tcPr>
          <w:p>
            <w:r>
              <w:t>HALF SIZE (India VIX 18.78, range 15-20)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EXPIRY ALERT</w:t>
            </w:r>
          </w:p>
        </w:tc>
        <w:tc>
          <w:tcPr>
            <w:tcW w:type="dxa" w:w="5100"/>
          </w:tcPr>
          <w:p>
            <w:r>
              <w:t>Weekly expiry in 3 days -&gt; MONTHLY OPTIONS ONLY</w:t>
            </w:r>
          </w:p>
        </w:tc>
      </w:tr>
    </w:tbl>
    <w:p/>
    <w:p>
      <w:pPr>
        <w:pBdr>
          <w:bottom w:val="single" w:sz="8" w:space="1" w:color="808080"/>
        </w:pBdr>
      </w:pPr>
    </w:p>
    <w:p>
      <w:pPr>
        <w:pStyle w:val="Heading1"/>
      </w:pPr>
      <w:r>
        <w:t>SECTION 1 -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048"/>
            <w:shd w:val="clear" w:color="auto"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5040"/>
            <w:shd w:val="clear" w:color="auto"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6480"/>
            <w:shd w:val="clear" w:color="auto"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MCX Crude (proxy)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Rs.9,170 / bbl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BEAR mode (9k-10k band)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Brent / WTI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$110.93 / $105.42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RISING (+8.1% / +11% wk)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GIFT Nifty gap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-64 pts (~23,579)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Modest gap DOWN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7,408.50 (-1.24%)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Risk OFF (Fri sell-off)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Nasdaq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26,225.14 (-1.54%)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Tech weakness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US VIX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Elevated (war premium)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FEAR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India VIX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18.78 (+0.97%)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HALF SIZE rule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Nifty close (15-May)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Rs.23,643.50 (-0.19%)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Holding 23,600 zone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FII cash (14-May)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+Rs.187 Cr | MTD -Rs.25,985 Cr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MTD heavy SELL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DII cash (14-May)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+Rs.684 Cr | MTD +Rs.41,876 Cr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MTD heavy BUY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USD-INR (est.)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~Rs.86-87 (record-low zone)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RBI defending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INFY ADR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~$11.86 (14-May)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Slight negative drag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HDB ADR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DATA_UNAVAILABLE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Use BankNifty proxy</w:t>
            </w:r>
          </w:p>
        </w:tc>
      </w:tr>
    </w:tbl>
    <w:p>
      <w:r>
        <w:rPr>
          <w:b/>
          <w:i w:val="0"/>
          <w:sz w:val="22"/>
        </w:rPr>
        <w:t>Geopolitical one-liner: Strait of Hormuz remains blocked (since 28-Feb); Trump rejected Iran counter-offer, ceasefire on 'life support'.</w:t>
      </w:r>
    </w:p>
    <w:p>
      <w:r>
        <w:rPr>
          <w:b/>
          <w:i w:val="0"/>
          <w:color w:val="B00000"/>
          <w:sz w:val="22"/>
        </w:rPr>
        <w:t>Today's intraday headline risk: HIGH</w:t>
      </w:r>
    </w:p>
    <w:p>
      <w:pPr>
        <w:pBdr>
          <w:bottom w:val="single" w:sz="8" w:space="1" w:color="808080"/>
        </w:pBdr>
      </w:pPr>
    </w:p>
    <w:p>
      <w:pPr>
        <w:pStyle w:val="Heading1"/>
      </w:pPr>
      <w:r>
        <w:t>SECTION 2 - CRUDE RULE + STRUCTURAL READ</w:t>
      </w:r>
    </w:p>
    <w:p>
      <w:r>
        <w:rPr>
          <w:b/>
          <w:i w:val="0"/>
          <w:color w:val="B00000"/>
          <w:sz w:val="22"/>
        </w:rPr>
        <w:t>CRUDE_MODE: BEAR</w:t>
      </w:r>
    </w:p>
    <w:p>
      <w:r>
        <w:rPr>
          <w:b/>
          <w:i w:val="0"/>
          <w:sz w:val="22"/>
        </w:rPr>
        <w:t>CRUDE_DIRECTION: RISING (war ongoing, +11% WTI wk)</w:t>
      </w:r>
    </w:p>
    <w:p>
      <w:r>
        <w:rPr>
          <w:b/>
          <w:i w:val="0"/>
          <w:sz w:val="22"/>
        </w:rPr>
        <w:t>CRUDE_FLIP_LEVEL: Rs.8,500 (down) -&gt; would re-enter CAUTION</w:t>
      </w:r>
    </w:p>
    <w:p>
      <w:r>
        <w:rPr>
          <w:b w:val="0"/>
          <w:i w:val="0"/>
          <w:sz w:val="22"/>
        </w:rPr>
        <w:t>AVOID: OMCs (BPCL/HPCL/IOC) as calls, aviation (INDIGO) as calls, paints (ASIANPAINT/BERGER) as calls, tyres (APOLLO/MRF), fertilisers (CHAMBLFERT)</w:t>
      </w:r>
    </w:p>
    <w:p>
      <w:r>
        <w:rPr>
          <w:b w:val="0"/>
          <w:i w:val="0"/>
          <w:sz w:val="22"/>
        </w:rPr>
        <w:t>EXCEPTION_CALLS allowed on crude beneficiaries: ONGC, OIL INDIA, MRPL (+ defence: BEL, HAL, BDL as war beneficiaries)</w:t>
      </w:r>
    </w:p>
    <w:p>
      <w:r>
        <w:rPr>
          <w:b/>
          <w:i w:val="0"/>
          <w:sz w:val="22"/>
        </w:rPr>
        <w:t>Structural read:</w:t>
      </w:r>
    </w:p>
    <w:p>
      <w:pPr>
        <w:pStyle w:val="ListBullet"/>
      </w:pPr>
      <w:r>
        <w:t>Nifty vs Max Pain: DATA_UNAVAILABLE for live max pain - use 23,500 estimated pin zone (round-number magnetism)</w:t>
      </w:r>
    </w:p>
    <w:p>
      <w:pPr>
        <w:pStyle w:val="ListBullet"/>
      </w:pPr>
      <w:r>
        <w:t>PCR: DATA_UNAVAILABLE - proceed without it; rely on price/OI action intraday</w:t>
      </w:r>
    </w:p>
    <w:p>
      <w:pPr>
        <w:pStyle w:val="ListBullet"/>
      </w:pPr>
      <w:r>
        <w:t>OI change direction: To be verified at 9:15 - watch 23,700-23,800 Call OI buildup (resistance) and 23,500 Put OI (floor)</w:t>
      </w:r>
    </w:p>
    <w:p>
      <w:pPr>
        <w:pStyle w:val="ListBullet"/>
      </w:pPr>
      <w:r>
        <w:t>Futures basis: Likely DISCOUNT given gap-down + FII MTD selling pressure</w:t>
      </w:r>
    </w:p>
    <w:p>
      <w:pPr>
        <w:pStyle w:val="ListBullet"/>
      </w:pPr>
      <w:r>
        <w:t>Expiry week dynamics (3 days to weekly): Put writers may defend 23,500; Call writers stacked 23,800-24,000 ceiling; max-pain magnetism = SIDEWAYS-DOWN bias</w:t>
      </w:r>
    </w:p>
    <w:p>
      <w:pPr>
        <w:pStyle w:val="ListBullet"/>
      </w:pPr>
      <w:r>
        <w:t>Bank Nifty leadership: Check at 9:30 - if BankNifty leads down, BEAR move is REAL; if BankNifty holds, Nifty fall is SUSPECT (fade)</w:t>
      </w:r>
    </w:p>
    <w:p>
      <w:pPr>
        <w:pBdr>
          <w:bottom w:val="single" w:sz="8" w:space="1" w:color="808080"/>
        </w:pBdr>
      </w:pPr>
    </w:p>
    <w:p>
      <w:pPr>
        <w:pStyle w:val="Heading1"/>
      </w:pPr>
      <w:r>
        <w:t>SECTION 3 - CONTRARIAN CHECK (Layer 3)</w:t>
      </w:r>
    </w:p>
    <w:p>
      <w:r>
        <w:rPr>
          <w:b/>
          <w:i w:val="0"/>
          <w:sz w:val="22"/>
        </w:rPr>
        <w:t>Q1. CONSENSUS expectation today:</w:t>
      </w:r>
    </w:p>
    <w:p>
      <w:r>
        <w:rPr>
          <w:b w:val="0"/>
          <w:i w:val="0"/>
          <w:sz w:val="22"/>
        </w:rPr>
        <w:t>Every retail desk and TV channel will scream 'gap down on crude spike, go short Nifty / buy puts on aviation, OMCs'. Heavy IT weakness ('INFY ADR negative') narrative. Iran headlines + Friday US sell-off = uniform bearish consensus.</w:t>
      </w:r>
    </w:p>
    <w:p>
      <w:r>
        <w:rPr>
          <w:b/>
          <w:i w:val="0"/>
          <w:sz w:val="22"/>
        </w:rPr>
        <w:t>Q2. THE TRAP:</w:t>
      </w:r>
    </w:p>
    <w:p>
      <w:r>
        <w:rPr>
          <w:b w:val="0"/>
          <w:i w:val="0"/>
          <w:sz w:val="22"/>
        </w:rPr>
        <w:t>Market punishes the easy short. Gap-down on Monday after a -1.2% Friday US session is the textbook 'sell-the-rumour, panic open, V-recovery' setup. DII MTD buying (+Rs.41,876 Cr) is absorbing all FII selling - a green 30-min candle traps shorts. Profit goes to put-writers at 23,500 and call-writers at 23,800.</w:t>
      </w:r>
    </w:p>
    <w:p>
      <w:r>
        <w:rPr>
          <w:b/>
          <w:i w:val="0"/>
          <w:sz w:val="22"/>
        </w:rPr>
        <w:t>Q3. RETAIL STOPS:</w:t>
      </w:r>
    </w:p>
    <w:p>
      <w:r>
        <w:rPr>
          <w:b w:val="0"/>
          <w:i w:val="0"/>
          <w:sz w:val="22"/>
        </w:rPr>
        <w:t>Long stops clustered below 23,500 (psychological + put OI wall). Short stops clustered above 23,750 (Fri's intraday high zone). A spike through either side = stop-hunt fuel.</w:t>
      </w:r>
    </w:p>
    <w:p>
      <w:r>
        <w:rPr>
          <w:b/>
          <w:i w:val="0"/>
          <w:sz w:val="22"/>
        </w:rPr>
        <w:t>Q4. FLIP TRIGGER:</w:t>
      </w:r>
    </w:p>
    <w:p>
      <w:r>
        <w:rPr>
          <w:b w:val="0"/>
          <w:i w:val="0"/>
          <w:sz w:val="22"/>
        </w:rPr>
        <w:t>Single event that reverses today's direction: Any Iran-US ceasefire / Hormuz reopening headline (crude -5%+ instantly) -&gt; Nifty rips 200+ pts, ASIANPAINT/INDIGO/BPCL rally hard, ONGC/BEL get sold. Direction = full BULL reversal.</w:t>
      </w:r>
    </w:p>
    <w:p>
      <w:pPr>
        <w:pStyle w:val="Heading2"/>
      </w:pPr>
      <w:r>
        <w:t>CONTRARIAN OVERRIDE LOGIC</w:t>
      </w:r>
    </w:p>
    <w:p>
      <w:pPr>
        <w:pStyle w:val="ListBullet"/>
      </w:pPr>
      <w:r>
        <w:t>A) GIFT Nifty gap-up &gt; +100 pts? NO (gap DOWN ~64 pts)</w:t>
      </w:r>
    </w:p>
    <w:p>
      <w:pPr>
        <w:pStyle w:val="ListBullet"/>
      </w:pPr>
      <w:r>
        <w:t>B) Crude falling &gt; 2% overnight? NO (RISING +11% wk)</w:t>
      </w:r>
    </w:p>
    <w:p>
      <w:pPr>
        <w:pStyle w:val="ListBullet"/>
      </w:pPr>
      <w:r>
        <w:t>C) Contrarian scenario probability &gt; 40%? PARTIAL (~30% - DII absorption real)</w:t>
      </w:r>
    </w:p>
    <w:p>
      <w:pPr>
        <w:pStyle w:val="ListBullet"/>
      </w:pPr>
      <w:r>
        <w:t>D) Expiry week + PCR &lt; 0.8 (squeeze risk)? PCR unknown, but moderate squeeze risk on a ceasefire headline</w:t>
      </w:r>
    </w:p>
    <w:p>
      <w:r>
        <w:rPr>
          <w:b/>
          <w:i w:val="0"/>
          <w:sz w:val="22"/>
        </w:rPr>
        <w:t>VERDICT: No full override triggered. BEAR bias retained, but confidence downgraded to MEDIUM and permission to YELLOW due to (i) DII absorption strength, (ii) expiry-week put-writer defense at 23,500, (iii) headline-flip risk on Iran.</w:t>
      </w:r>
    </w:p>
    <w:p>
      <w:pPr>
        <w:pBdr>
          <w:bottom w:val="single" w:sz="8" w:space="1" w:color="808080"/>
        </w:pBdr>
      </w:pPr>
    </w:p>
    <w:p>
      <w:pPr>
        <w:pStyle w:val="Heading1"/>
      </w:pPr>
      <w:r>
        <w:t>SECTION 4 - 5 INDIVIDUAL F&amp;O SETUPS</w:t>
      </w:r>
    </w:p>
    <w:p>
      <w:pPr>
        <w:pStyle w:val="Heading2"/>
      </w:pPr>
      <w:r>
        <w:rPr>
          <w:color w:val="1F4E78"/>
        </w:rPr>
        <w:t>ONGC (NSE: ONGC) | CALL | Grade A+</w:t>
      </w:r>
    </w:p>
    <w:p>
      <w:r>
        <w:rPr>
          <w:b/>
          <w:i w:val="0"/>
          <w:sz w:val="22"/>
        </w:rPr>
        <w:t>CMP: Rs.301.05 | Lot: 2,250 | Crude aligned: YES (crude producer beneficiary)</w:t>
      </w:r>
    </w:p>
    <w:p>
      <w:r>
        <w:rPr>
          <w:b w:val="0"/>
          <w:i w:val="0"/>
          <w:sz w:val="22"/>
        </w:rPr>
        <w:t>CATALYST: Brent $110+ keeps ONGC realisations elevated; war-premium adds upside; near 52w high Rs.307.50 = breakout watch.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UP (strong)</w:t>
      </w:r>
    </w:p>
    <w:p>
      <w:pPr>
        <w:pStyle w:val="ListBullet"/>
      </w:pPr>
      <w:r>
        <w:t>Above 200 DMA: YES (200DMA Rs.254.43; price 18% above)</w:t>
      </w:r>
    </w:p>
    <w:p>
      <w:pPr>
        <w:pStyle w:val="ListBullet"/>
      </w:pPr>
      <w:r>
        <w:t>Weekly trend: UP (+6.7% past week)</w:t>
      </w:r>
    </w:p>
    <w:p>
      <w:pPr>
        <w:pStyle w:val="ListBullet"/>
      </w:pPr>
      <w:r>
        <w:t>Support Rs.295 | Resistance Rs.307.50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LONG BUILD expected (verify at open)</w:t>
      </w:r>
    </w:p>
    <w:p>
      <w:pPr>
        <w:pStyle w:val="ListBullet"/>
      </w:pPr>
      <w:r>
        <w:t>Delivery %: RISING (institutional accumulation)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Rs.300 CE [ATM] | Expiry: 29-May-2026 (MONTHLY - weekly banned, 3d to expiry)</w:t>
      </w:r>
    </w:p>
    <w:p>
      <w:pPr>
        <w:pStyle w:val="ListBullet"/>
      </w:pPr>
      <w:r>
        <w:t>THETA WARNING if expiry &lt;= 3 days: NO (monthly used)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Rs.303.50</w:t>
      </w:r>
    </w:p>
    <w:p>
      <w:r>
        <w:rPr>
          <w:b/>
          <w:i w:val="0"/>
          <w:sz w:val="22"/>
        </w:rPr>
        <w:t>T1 (book 40%): Rs.311 | T2 (book 40%): Rs.318</w:t>
      </w:r>
    </w:p>
    <w:p>
      <w:r>
        <w:rPr>
          <w:b w:val="0"/>
          <w:i w:val="0"/>
          <w:sz w:val="22"/>
        </w:rPr>
        <w:t>SL: Rs.295 (below 50DMA-adjacent) + 15-min close &lt; Rs.295 OR ST flip RED</w:t>
      </w:r>
    </w:p>
    <w:p>
      <w:r>
        <w:rPr>
          <w:b w:val="0"/>
          <w:i w:val="0"/>
          <w:sz w:val="22"/>
        </w:rPr>
        <w:t>R:R: 2.5:1 (skip if below 2:1)</w:t>
      </w:r>
    </w:p>
    <w:p>
      <w:r>
        <w:rPr>
          <w:b w:val="0"/>
          <w:i w:val="0"/>
          <w:sz w:val="22"/>
        </w:rPr>
        <w:t>Time stop: Exit by 13:00 IST</w:t>
      </w:r>
    </w:p>
    <w:p>
      <w:r>
        <w:rPr>
          <w:b w:val="0"/>
          <w:i/>
          <w:sz w:val="22"/>
        </w:rPr>
        <w:t>GRADE REASON: Cleanest crude-beneficiary, above 200DMA, near 52w-high breakout, war tailwind; A+.</w:t>
      </w:r>
    </w:p>
    <w:p/>
    <w:p>
      <w:pPr>
        <w:pStyle w:val="Heading2"/>
      </w:pPr>
      <w:r>
        <w:rPr>
          <w:color w:val="1F4E78"/>
        </w:rPr>
        <w:t>BEL (NSE: BEL) | CALL | Grade A</w:t>
      </w:r>
    </w:p>
    <w:p>
      <w:r>
        <w:rPr>
          <w:b/>
          <w:i w:val="0"/>
          <w:sz w:val="22"/>
        </w:rPr>
        <w:t>CMP: Rs.422.70 | Lot: 2,850 | Crude aligned: YES (defence + war premium)</w:t>
      </w:r>
    </w:p>
    <w:p>
      <w:r>
        <w:rPr>
          <w:b w:val="0"/>
          <w:i w:val="0"/>
          <w:sz w:val="22"/>
        </w:rPr>
        <w:t>CATALYST: Active US-Iran war = defence order-flow narrative; recent sideways consolidation above 200DMA invites breakout.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SIDEWAYS (consolidating)</w:t>
      </w:r>
    </w:p>
    <w:p>
      <w:pPr>
        <w:pStyle w:val="ListBullet"/>
      </w:pPr>
      <w:r>
        <w:t>Above 200 DMA: YES (200DMA Rs.414.32)</w:t>
      </w:r>
    </w:p>
    <w:p>
      <w:pPr>
        <w:pStyle w:val="ListBullet"/>
      </w:pPr>
      <w:r>
        <w:t>Weekly trend: SIDEWAYS</w:t>
      </w:r>
    </w:p>
    <w:p>
      <w:pPr>
        <w:pStyle w:val="ListBullet"/>
      </w:pPr>
      <w:r>
        <w:t>Support Rs.415 | Resistance Rs.438 (50DMA) -&gt; 473 (52w high)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NEUTRAL - needs confirmation</w:t>
      </w:r>
    </w:p>
    <w:p>
      <w:pPr>
        <w:pStyle w:val="ListBullet"/>
      </w:pPr>
      <w:r>
        <w:t>Delivery %: STABLE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Rs.430 CE [OTM (slight)] | Expiry: 29-May-2026 (MONTHLY)</w:t>
      </w:r>
    </w:p>
    <w:p>
      <w:pPr>
        <w:pStyle w:val="ListBullet"/>
      </w:pPr>
      <w:r>
        <w:t>THETA WARNING if expiry &lt;= 3 days: NO (monthly used)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above Rs.427</w:t>
      </w:r>
    </w:p>
    <w:p>
      <w:r>
        <w:rPr>
          <w:b/>
          <w:i w:val="0"/>
          <w:sz w:val="22"/>
        </w:rPr>
        <w:t>T1 (book 40%): Rs.438 | T2 (book 40%): Rs.448</w:t>
      </w:r>
    </w:p>
    <w:p>
      <w:r>
        <w:rPr>
          <w:b w:val="0"/>
          <w:i w:val="0"/>
          <w:sz w:val="22"/>
        </w:rPr>
        <w:t>SL: Rs.418 (below 200DMA) + 15-min close &lt; Rs.418 OR ST flip RED</w:t>
      </w:r>
    </w:p>
    <w:p>
      <w:r>
        <w:rPr>
          <w:b w:val="0"/>
          <w:i w:val="0"/>
          <w:sz w:val="22"/>
        </w:rPr>
        <w:t>R:R: 2.2:1 (skip if below 2:1)</w:t>
      </w:r>
    </w:p>
    <w:p>
      <w:r>
        <w:rPr>
          <w:b w:val="0"/>
          <w:i w:val="0"/>
          <w:sz w:val="22"/>
        </w:rPr>
        <w:t>Time stop: Exit by 13:00 IST</w:t>
      </w:r>
    </w:p>
    <w:p>
      <w:r>
        <w:rPr>
          <w:b w:val="0"/>
          <w:i/>
          <w:sz w:val="22"/>
        </w:rPr>
        <w:t>GRADE REASON: Above 200DMA, defence beta to war headlines; but below 50DMA so trend still hesitant - A not A+.</w:t>
      </w:r>
    </w:p>
    <w:p/>
    <w:p>
      <w:pPr>
        <w:pStyle w:val="Heading2"/>
      </w:pPr>
      <w:r>
        <w:rPr>
          <w:color w:val="1F4E78"/>
        </w:rPr>
        <w:t>INTERGLOBE AVIATION (INDIGO) (NSE: INDIGO) | PUT | Grade A</w:t>
      </w:r>
    </w:p>
    <w:p>
      <w:r>
        <w:rPr>
          <w:b/>
          <w:i w:val="0"/>
          <w:sz w:val="22"/>
        </w:rPr>
        <w:t>CMP: Rs.4,314.90 | Lot: 300 | Crude aligned: YES (crude victim - fuel = 40% cost)</w:t>
      </w:r>
    </w:p>
    <w:p>
      <w:r>
        <w:rPr>
          <w:b w:val="0"/>
          <w:i w:val="0"/>
          <w:sz w:val="22"/>
        </w:rPr>
        <w:t>CATALYST: Brent $110 + war = direct margin hit; stock already 30.77% below 52w high (Rs.6,232) confirms damage; further downside on every crude tick.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DOWN</w:t>
      </w:r>
    </w:p>
    <w:p>
      <w:pPr>
        <w:pStyle w:val="ListBullet"/>
      </w:pPr>
      <w:r>
        <w:t>Above 200 DMA: NO (broken)</w:t>
      </w:r>
    </w:p>
    <w:p>
      <w:pPr>
        <w:pStyle w:val="ListBullet"/>
      </w:pPr>
      <w:r>
        <w:t>Weekly trend: DOWN</w:t>
      </w:r>
    </w:p>
    <w:p>
      <w:pPr>
        <w:pStyle w:val="ListBullet"/>
      </w:pPr>
      <w:r>
        <w:t>Support Rs.4,200 -&gt; 3,895 (52w low) | Resistance Rs.4,360 (Fri high)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SHORT BUILD expected</w:t>
      </w:r>
    </w:p>
    <w:p>
      <w:pPr>
        <w:pStyle w:val="ListBullet"/>
      </w:pPr>
      <w:r>
        <w:t>Delivery %: FALLING (distribution)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Rs.4,300 PE [ATM] | Expiry: 29-May-2026 (MONTHLY)</w:t>
      </w:r>
    </w:p>
    <w:p>
      <w:pPr>
        <w:pStyle w:val="ListBullet"/>
      </w:pPr>
      <w:r>
        <w:t>THETA WARNING if expiry &lt;= 3 days: NO (monthly used)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below Rs.4,277 (Fri low)</w:t>
      </w:r>
    </w:p>
    <w:p>
      <w:r>
        <w:rPr>
          <w:b/>
          <w:i w:val="0"/>
          <w:sz w:val="22"/>
        </w:rPr>
        <w:t>T1 (book 40%): Rs.4,220 | T2 (book 40%): Rs.4,150</w:t>
      </w:r>
    </w:p>
    <w:p>
      <w:r>
        <w:rPr>
          <w:b w:val="0"/>
          <w:i w:val="0"/>
          <w:sz w:val="22"/>
        </w:rPr>
        <w:t>SL: Rs.4,365 (above Fri high) + 15-min close &gt; Rs.4,365 OR ST flip GREEN</w:t>
      </w:r>
    </w:p>
    <w:p>
      <w:r>
        <w:rPr>
          <w:b w:val="0"/>
          <w:i w:val="0"/>
          <w:sz w:val="22"/>
        </w:rPr>
        <w:t>R:R: 2.3:1 (skip if below 2:1)</w:t>
      </w:r>
    </w:p>
    <w:p>
      <w:r>
        <w:rPr>
          <w:b w:val="0"/>
          <w:i w:val="0"/>
          <w:sz w:val="22"/>
        </w:rPr>
        <w:t>Time stop: Exit by 13:00 IST</w:t>
      </w:r>
    </w:p>
    <w:p>
      <w:r>
        <w:rPr>
          <w:b w:val="0"/>
          <w:i/>
          <w:sz w:val="22"/>
        </w:rPr>
        <w:t>GRADE REASON: Textbook crude-victim, broken 200DMA, downtrend intact; A.</w:t>
      </w:r>
    </w:p>
    <w:p/>
    <w:p>
      <w:pPr>
        <w:pStyle w:val="Heading2"/>
      </w:pPr>
      <w:r>
        <w:rPr>
          <w:color w:val="1F4E78"/>
        </w:rPr>
        <w:t>BPCL (NSE: BPCL) | PUT | Grade A+</w:t>
      </w:r>
    </w:p>
    <w:p>
      <w:r>
        <w:rPr>
          <w:b/>
          <w:i w:val="0"/>
          <w:sz w:val="22"/>
        </w:rPr>
        <w:t>CMP: Rs.284.40 | Lot: 1,800 | Crude aligned: YES (OMC - under-recoveries spike with crude)</w:t>
      </w:r>
    </w:p>
    <w:p>
      <w:r>
        <w:rPr>
          <w:b w:val="0"/>
          <w:i w:val="0"/>
          <w:sz w:val="22"/>
        </w:rPr>
        <w:t>CATALYST: Brent $110 + government price-cap risk = OMC margin compression; price already in confirmed downtrend, near 52w low Rs.266.60; IOC results today = sector tone risk.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DOWN</w:t>
      </w:r>
    </w:p>
    <w:p>
      <w:pPr>
        <w:pStyle w:val="ListBullet"/>
      </w:pPr>
      <w:r>
        <w:t>Above 200 DMA: NO (well below)</w:t>
      </w:r>
    </w:p>
    <w:p>
      <w:pPr>
        <w:pStyle w:val="ListBullet"/>
      </w:pPr>
      <w:r>
        <w:t>Weekly trend: DOWN (-23.4% in 6 months)</w:t>
      </w:r>
    </w:p>
    <w:p>
      <w:pPr>
        <w:pStyle w:val="ListBullet"/>
      </w:pPr>
      <w:r>
        <w:t>Support Rs.275 -&gt; 266.60 (52w low) | Resistance Rs.295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SHORT BUILD</w:t>
      </w:r>
    </w:p>
    <w:p>
      <w:pPr>
        <w:pStyle w:val="ListBullet"/>
      </w:pPr>
      <w:r>
        <w:t>Delivery %: FALLING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Rs.285 PE [ATM] | Expiry: 29-May-2026 (MONTHLY)</w:t>
      </w:r>
    </w:p>
    <w:p>
      <w:pPr>
        <w:pStyle w:val="ListBullet"/>
      </w:pPr>
      <w:r>
        <w:t>THETA WARNING if expiry &lt;= 3 days: NO (monthly used)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below Rs.282</w:t>
      </w:r>
    </w:p>
    <w:p>
      <w:r>
        <w:rPr>
          <w:b/>
          <w:i w:val="0"/>
          <w:sz w:val="22"/>
        </w:rPr>
        <w:t>T1 (book 40%): Rs.275 | T2 (book 40%): Rs.268</w:t>
      </w:r>
    </w:p>
    <w:p>
      <w:r>
        <w:rPr>
          <w:b w:val="0"/>
          <w:i w:val="0"/>
          <w:sz w:val="22"/>
        </w:rPr>
        <w:t>SL: Rs.291 (above Fri close) + 15-min close &gt; Rs.291 OR ST flip GREEN</w:t>
      </w:r>
    </w:p>
    <w:p>
      <w:r>
        <w:rPr>
          <w:b w:val="0"/>
          <w:i w:val="0"/>
          <w:sz w:val="22"/>
        </w:rPr>
        <w:t>R:R: 2.4:1 (skip if below 2:1)</w:t>
      </w:r>
    </w:p>
    <w:p>
      <w:r>
        <w:rPr>
          <w:b w:val="0"/>
          <w:i w:val="0"/>
          <w:sz w:val="22"/>
        </w:rPr>
        <w:t>Time stop: Exit by 13:00 IST</w:t>
      </w:r>
    </w:p>
    <w:p>
      <w:r>
        <w:rPr>
          <w:b w:val="0"/>
          <w:i/>
          <w:sz w:val="22"/>
        </w:rPr>
        <w:t>GRADE REASON: Strongest put thesis: confirmed downtrend, 52w-low magnet, crude victim, sector-event (IOC results) catalyst; A+.</w:t>
      </w:r>
    </w:p>
    <w:p/>
    <w:p>
      <w:pPr>
        <w:pStyle w:val="Heading2"/>
      </w:pPr>
      <w:r>
        <w:rPr>
          <w:color w:val="1F4E78"/>
        </w:rPr>
        <w:t>ASIAN PAINTS (NSE: ASIANPAINT) | PUT | Grade B</w:t>
      </w:r>
    </w:p>
    <w:p>
      <w:r>
        <w:rPr>
          <w:b/>
          <w:i w:val="0"/>
          <w:sz w:val="22"/>
        </w:rPr>
        <w:t>CMP: Rs.2,605.60 | Lot: 200 | Crude aligned: YES (crude derivatives = &gt;50% of raw material)</w:t>
      </w:r>
    </w:p>
    <w:p>
      <w:r>
        <w:rPr>
          <w:b w:val="0"/>
          <w:i w:val="0"/>
          <w:sz w:val="22"/>
        </w:rPr>
        <w:t>CATALYST: Crude $110+ smashes gross margin; but technicals contradict - stock recently broke above MAs with RSI &gt;60. Counter-trend put = lower confidence; valid only if Nifty cracks.</w:t>
      </w:r>
    </w:p>
    <w:p>
      <w:r>
        <w:rPr>
          <w:b/>
          <w:i w:val="0"/>
          <w:sz w:val="22"/>
        </w:rPr>
        <w:t>TECHNICAL:</w:t>
      </w:r>
    </w:p>
    <w:p>
      <w:pPr>
        <w:pStyle w:val="ListBullet"/>
      </w:pPr>
      <w:r>
        <w:t>Daily trend: UP (recent breakout - risk to put)</w:t>
      </w:r>
    </w:p>
    <w:p>
      <w:pPr>
        <w:pStyle w:val="ListBullet"/>
      </w:pPr>
      <w:r>
        <w:t>Above 200 DMA: YES (against put thesis)</w:t>
      </w:r>
    </w:p>
    <w:p>
      <w:pPr>
        <w:pStyle w:val="ListBullet"/>
      </w:pPr>
      <w:r>
        <w:t>Weekly trend: UP (momentum)</w:t>
      </w:r>
    </w:p>
    <w:p>
      <w:pPr>
        <w:pStyle w:val="ListBullet"/>
      </w:pPr>
      <w:r>
        <w:t>Support Rs.2,560 | Resistance Rs.2,650 -&gt; 2,720</w:t>
      </w:r>
    </w:p>
    <w:p>
      <w:r>
        <w:rPr>
          <w:b/>
          <w:i w:val="0"/>
          <w:sz w:val="22"/>
        </w:rPr>
        <w:t>STRUCTURAL:</w:t>
      </w:r>
    </w:p>
    <w:p>
      <w:pPr>
        <w:pStyle w:val="ListBullet"/>
      </w:pPr>
      <w:r>
        <w:t>OI direction: MIXED - verify at open</w:t>
      </w:r>
    </w:p>
    <w:p>
      <w:pPr>
        <w:pStyle w:val="ListBullet"/>
      </w:pPr>
      <w:r>
        <w:t>Delivery %: RISING (caution: accumulation)</w:t>
      </w:r>
    </w:p>
    <w:p>
      <w:pPr>
        <w:pStyle w:val="ListBullet"/>
      </w:pPr>
      <w:r>
        <w:t>Block deal: NO | Ban list: NO</w:t>
      </w:r>
    </w:p>
    <w:p>
      <w:r>
        <w:rPr>
          <w:b/>
          <w:i w:val="0"/>
          <w:sz w:val="22"/>
        </w:rPr>
        <w:t>OPTION SETUP:</w:t>
      </w:r>
    </w:p>
    <w:p>
      <w:pPr>
        <w:pStyle w:val="ListBullet"/>
      </w:pPr>
      <w:r>
        <w:t>Strike: Rs.2,600 PE [ATM] | Expiry: 29-May-2026 (MONTHLY)</w:t>
      </w:r>
    </w:p>
    <w:p>
      <w:pPr>
        <w:pStyle w:val="ListBullet"/>
      </w:pPr>
      <w:r>
        <w:t>THETA WARNING if expiry &lt;= 3 days: NO (monthly used)</w:t>
      </w:r>
    </w:p>
    <w:p>
      <w:r>
        <w:rPr>
          <w:b/>
          <w:i w:val="0"/>
          <w:sz w:val="22"/>
        </w:rPr>
        <w:t>ENTRY (ALL 4 must fire):</w:t>
      </w:r>
    </w:p>
    <w:p>
      <w:pPr>
        <w:pStyle w:val="ListBullet"/>
      </w:pPr>
      <w:r>
        <w:t>SuperTrend RED (must flip to RED first)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extreme</w:t>
      </w:r>
    </w:p>
    <w:p>
      <w:pPr>
        <w:pStyle w:val="ListBullet"/>
      </w:pPr>
      <w:r>
        <w:t>Volume &gt; 1.5x 20-period avg</w:t>
      </w:r>
    </w:p>
    <w:p>
      <w:pPr>
        <w:pStyle w:val="ListBullet"/>
      </w:pPr>
      <w:r>
        <w:t>Confirmation candle: 15-min close below Rs.2,558 (breakdown of recent support)</w:t>
      </w:r>
    </w:p>
    <w:p>
      <w:r>
        <w:rPr>
          <w:b/>
          <w:i w:val="0"/>
          <w:sz w:val="22"/>
        </w:rPr>
        <w:t>T1 (book 40%): Rs.2,510 | T2 (book 40%): Rs.2,450</w:t>
      </w:r>
    </w:p>
    <w:p>
      <w:r>
        <w:rPr>
          <w:b w:val="0"/>
          <w:i w:val="0"/>
          <w:sz w:val="22"/>
        </w:rPr>
        <w:t>SL: Rs.2,640 (above recent high zone) + 15-min close &gt; Rs.2,640 OR ST flip GREEN - strict</w:t>
      </w:r>
    </w:p>
    <w:p>
      <w:r>
        <w:rPr>
          <w:b w:val="0"/>
          <w:i w:val="0"/>
          <w:sz w:val="22"/>
        </w:rPr>
        <w:t>R:R: 2.0:1 (skip if below 2:1)</w:t>
      </w:r>
    </w:p>
    <w:p>
      <w:r>
        <w:rPr>
          <w:b w:val="0"/>
          <w:i w:val="0"/>
          <w:sz w:val="22"/>
        </w:rPr>
        <w:t>Time stop: Exit by 13:00 IST</w:t>
      </w:r>
    </w:p>
    <w:p>
      <w:r>
        <w:rPr>
          <w:b w:val="0"/>
          <w:i/>
          <w:sz w:val="22"/>
        </w:rPr>
        <w:t>GRADE REASON: Fundamental crude headwind real, but technicals against - counter-trend trade; only fires after clean breakdown; B grade.</w:t>
      </w:r>
    </w:p>
    <w:p/>
    <w:p>
      <w:pPr>
        <w:pBdr>
          <w:bottom w:val="single" w:sz="8" w:space="1" w:color="808080"/>
        </w:pBdr>
      </w:pPr>
    </w:p>
    <w:p>
      <w:pPr>
        <w:pStyle w:val="Heading1"/>
      </w:pPr>
      <w:r>
        <w:t>SECTION 5 -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048"/>
            <w:shd w:val="clear" w:color="auto"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5040"/>
            <w:shd w:val="clear" w:color="auto"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6480"/>
            <w:shd w:val="clear" w:color="auto"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TODAY'S BIAS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BEAR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Confidence MEDIUM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CRUDE MODE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BEAR (RISING)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MCX ~Rs.9,170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VIX SIZING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HALF SIZE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India VIX 18.78</w:t>
            </w:r>
          </w:p>
        </w:tc>
      </w:tr>
      <w:tr>
        <w:tc>
          <w:tcPr>
            <w:tcW w:type="dxa" w:w="6048"/>
          </w:tcPr>
          <w:p>
            <w:r>
              <w:rPr>
                <w:sz w:val="20"/>
              </w:rPr>
              <w:t>ENTRY PERMISSION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Selective, hand-picked only</w:t>
            </w:r>
          </w:p>
        </w:tc>
      </w:tr>
    </w:tbl>
    <w:p>
      <w:r>
        <w:rPr>
          <w:b/>
          <w:i w:val="0"/>
          <w:sz w:val="22"/>
        </w:rPr>
        <w:t>THE BULL CASE (steelman, even though bias = BEAR):</w:t>
      </w:r>
    </w:p>
    <w:p>
      <w:r>
        <w:rPr>
          <w:b w:val="0"/>
          <w:i w:val="0"/>
          <w:sz w:val="22"/>
        </w:rPr>
        <w:t>(1) DII +Rs.41,876 Cr MTD absorbs all FII selling; (2) gap-down opens are regularly bought in expiry week as put-writers defend 23,500; (3) one Iran-ceasefire headline cuts crude 5%+ and rips Nifty 200+ pts up.</w:t>
      </w:r>
    </w:p>
    <w:p>
      <w:r>
        <w:rPr>
          <w:b/>
          <w:i w:val="0"/>
          <w:sz w:val="22"/>
        </w:rPr>
        <w:t>THE BEAR CASE (primary thesis):</w:t>
      </w:r>
    </w:p>
    <w:p>
      <w:r>
        <w:rPr>
          <w:b w:val="0"/>
          <w:i w:val="0"/>
          <w:sz w:val="22"/>
        </w:rPr>
        <w:t>Crude $110+ with Hormuz blocked = persistent CAD/inflation/INR pressure; FII MTD selling -Rs.25,985 Cr; US -1.24% Friday + war headlines + INFY ADR drag = structural risk-off through 9:30 IST.</w:t>
      </w:r>
    </w:p>
    <w:p>
      <w:r>
        <w:rPr>
          <w:b/>
          <w:i w:val="0"/>
          <w:color w:val="B00000"/>
          <w:sz w:val="22"/>
        </w:rPr>
        <w:t>FLIP TRIGGER:</w:t>
      </w:r>
    </w:p>
    <w:p>
      <w:r>
        <w:rPr>
          <w:b w:val="0"/>
          <w:i w:val="0"/>
          <w:sz w:val="22"/>
        </w:rPr>
        <w:t>If Brent breaks back below $105 (-3% intraday) OR any Iran-US ceasefire / Hormuz reopening headline hits the wire -&gt; bias flips to CAUTIOUS BULL; exit all puts immediately, switch to ONGC put / INDIGO call scalp.</w:t>
      </w:r>
    </w:p>
    <w:p>
      <w:r>
        <w:rPr>
          <w:b/>
          <w:i w:val="0"/>
          <w:sz w:val="22"/>
        </w:rPr>
        <w:t>NIFTY KEY LEVELS:</w:t>
      </w:r>
    </w:p>
    <w:p>
      <w:r>
        <w:rPr>
          <w:b w:val="0"/>
          <w:i w:val="0"/>
          <w:sz w:val="22"/>
        </w:rPr>
        <w:t>S2 Rs.23,350 | S1 Rs.23,500 | CRITICAL Rs.23,643 (Fri close) | R1 Rs.23,750 | R2 Rs.23,880</w:t>
      </w:r>
    </w:p>
    <w:p>
      <w:r>
        <w:rPr>
          <w:b/>
          <w:i w:val="0"/>
          <w:sz w:val="22"/>
        </w:rPr>
        <w:t>TOP 3 RANKED:</w:t>
      </w:r>
    </w:p>
    <w:p>
      <w:pPr>
        <w:pStyle w:val="ListBullet"/>
      </w:pPr>
      <w:r>
        <w:t>#1 BPCL - A+ - confirmed downtrend OMC put with sector-event catalyst - entry below Rs.282</w:t>
      </w:r>
    </w:p>
    <w:p>
      <w:pPr>
        <w:pStyle w:val="ListBullet"/>
      </w:pPr>
      <w:r>
        <w:t>#2 ONGC - A+ - crude-beneficiary call near 52w-high breakout - entry above Rs.303.50</w:t>
      </w:r>
    </w:p>
    <w:p>
      <w:pPr>
        <w:pStyle w:val="ListBullet"/>
      </w:pPr>
      <w:r>
        <w:t>#3 INDIGO - A - aviation put, broken 200DMA, fuel-margin hit - entry below Rs.4,277</w:t>
      </w:r>
    </w:p>
    <w:p>
      <w:r>
        <w:rPr>
          <w:b/>
          <w:i w:val="0"/>
          <w:color w:val="B00000"/>
          <w:sz w:val="22"/>
        </w:rPr>
        <w:t>ONE RISK THAT RUINS EVERYTHING TODAY:</w:t>
      </w:r>
    </w:p>
    <w:p>
      <w:r>
        <w:rPr>
          <w:b w:val="0"/>
          <w:i w:val="0"/>
          <w:sz w:val="22"/>
        </w:rPr>
        <w:t>Surprise Iran-US ceasefire announcement during market hours -&gt; crude crashes 5-8%, Nifty gaps 200+ pts up, every put on the desk (BPCL, INDIGO, ASIANPAINT) evaporates AND every call on ONGC/BEL collapses. Tail risk is bidirectional but most damaging to a BEAR book.</w:t>
      </w:r>
    </w:p>
    <w:p>
      <w:pPr>
        <w:pBdr>
          <w:bottom w:val="single" w:sz="8" w:space="1" w:color="808080"/>
        </w:pBdr>
      </w:pPr>
    </w:p>
    <w:p>
      <w:pPr>
        <w:pStyle w:val="Heading1"/>
      </w:pPr>
      <w:r>
        <w:t>ONE-LINE SUMMARY (read at 9:10 AM)</w:t>
      </w:r>
    </w:p>
    <w:p>
      <w:r>
        <w:rPr>
          <w:b/>
          <w:i/>
          <w:sz w:val="22"/>
        </w:rPr>
        <w:t>"Today is BEAR because crude is $110+ with Hormuz blocked and US -1.24% Fri. Crude Rs.9,170 = BEAR, rising. Watch BPCL PUT and ONGC CALL. Key risk: surprise Iran-US ceasefire headline. Size HALF. Flips if Brent &lt; $105 or ceasefire hits."</w:t>
      </w:r>
    </w:p>
    <w:p>
      <w:pPr>
        <w:pBdr>
          <w:bottom w:val="single" w:sz="8" w:space="1" w:color="808080"/>
        </w:pBdr>
      </w:pPr>
    </w:p>
    <w:p>
      <w:r>
        <w:rPr>
          <w:b w:val="0"/>
          <w:i/>
          <w:color w:val="555555"/>
          <w:sz w:val="18"/>
        </w:rPr>
        <w:t>Trader Profile: NSE F&amp;O only | Window 9:15-12:30 | Hard exit 13:30 IST | Max 3 trades | Risk cap 2% | All 4 entry conditions mandatory | Monthly options only (3d to weekly).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