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  <w:szCs w:val="52"/>
        </w:rPr>
      </w:pPr>
      <w:bookmarkStart w:id="0" w:name="_Toc15351"/>
      <w:r>
        <w:rPr>
          <w:rFonts w:hint="eastAsia"/>
          <w:sz w:val="52"/>
          <w:szCs w:val="52"/>
          <w:lang w:val="en-US" w:eastAsia="zh-CN"/>
        </w:rPr>
        <w:t>缺陷检测</w:t>
      </w:r>
      <w:r>
        <w:rPr>
          <w:sz w:val="52"/>
          <w:szCs w:val="52"/>
        </w:rPr>
        <w:t>算子快速入门手册</w:t>
      </w:r>
      <w:bookmarkEnd w:id="0"/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4604373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_Toc15351 </w:instrText>
          </w:r>
          <w: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缺陷检测</w:t>
          </w:r>
          <w:r>
            <w:rPr>
              <w:szCs w:val="52"/>
            </w:rPr>
            <w:t>算子快速入门手册</w:t>
          </w:r>
          <w:r>
            <w:tab/>
          </w:r>
          <w:r>
            <w:fldChar w:fldCharType="begin"/>
          </w:r>
          <w:r>
            <w:instrText xml:space="preserve"> PAGEREF _Toc15351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1．引言</w:t>
          </w:r>
          <w:r>
            <w:tab/>
          </w:r>
          <w:r>
            <w:fldChar w:fldCharType="begin"/>
          </w:r>
          <w:r>
            <w:instrText xml:space="preserve"> PAGEREF _Toc11693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_Toc12583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1.2其它说明</w:t>
          </w:r>
          <w:r>
            <w:tab/>
          </w:r>
          <w:r>
            <w:fldChar w:fldCharType="begin"/>
          </w:r>
          <w:r>
            <w:instrText xml:space="preserve"> PAGEREF _Toc1945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 算子说明</w:t>
          </w:r>
          <w:r>
            <w:tab/>
          </w:r>
          <w:r>
            <w:fldChar w:fldCharType="begin"/>
          </w:r>
          <w:r>
            <w:instrText xml:space="preserve"> PAGEREF _Toc24982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 </w:t>
          </w:r>
          <w:r>
            <w:rPr>
              <w:rFonts w:hint="eastAsia"/>
              <w:lang w:val="en-US" w:eastAsia="zh-CN"/>
            </w:rPr>
            <w:t>缺陷检测</w:t>
          </w:r>
          <w:r>
            <w:rPr>
              <w:rFonts w:hint="eastAsia"/>
            </w:rPr>
            <w:t>算子</w:t>
          </w:r>
          <w:r>
            <w:tab/>
          </w:r>
          <w:r>
            <w:fldChar w:fldCharType="begin"/>
          </w:r>
          <w:r>
            <w:instrText xml:space="preserve"> PAGEREF _Toc31703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2.1.1类型定义及说明</w:t>
          </w:r>
          <w:r>
            <w:tab/>
          </w:r>
          <w:r>
            <w:fldChar w:fldCharType="begin"/>
          </w:r>
          <w:r>
            <w:instrText xml:space="preserve"> PAGEREF _Toc13271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2.1.2相关数据结构</w:t>
          </w:r>
          <w:r>
            <w:tab/>
          </w:r>
          <w:r>
            <w:fldChar w:fldCharType="begin"/>
          </w:r>
          <w:r>
            <w:instrText xml:space="preserve"> PAGEREF _Toc14650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2.1.3 调用流程</w:t>
          </w:r>
          <w:r>
            <w:tab/>
          </w:r>
          <w:r>
            <w:fldChar w:fldCharType="begin"/>
          </w:r>
          <w:r>
            <w:instrText xml:space="preserve"> PAGEREF _Toc7131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2.1.4 使用案例</w:t>
          </w:r>
          <w:r>
            <w:tab/>
          </w:r>
          <w:r>
            <w:fldChar w:fldCharType="begin"/>
          </w:r>
          <w:r>
            <w:instrText xml:space="preserve"> PAGEREF _Toc27339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2.1.5 注意事项</w:t>
          </w:r>
          <w:r>
            <w:tab/>
          </w:r>
          <w:r>
            <w:fldChar w:fldCharType="begin"/>
          </w:r>
          <w:r>
            <w:instrText xml:space="preserve"> PAGEREF _Toc27636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_Toc26426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2.1.6 </w:t>
          </w:r>
          <w:r>
            <w:rPr>
              <w:rFonts w:hint="eastAsia"/>
              <w:szCs w:val="28"/>
            </w:rPr>
            <w:t>算子配置</w:t>
          </w:r>
          <w:r>
            <w:tab/>
          </w:r>
          <w:r>
            <w:fldChar w:fldCharType="begin"/>
          </w:r>
          <w:r>
            <w:instrText xml:space="preserve"> PAGEREF _Toc26426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 附录</w:t>
          </w:r>
          <w:r>
            <w:tab/>
          </w:r>
          <w:r>
            <w:fldChar w:fldCharType="begin"/>
          </w:r>
          <w:r>
            <w:instrText xml:space="preserve"> PAGEREF _Toc24342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  <w:bookmarkStart w:id="17" w:name="_GoBack"/>
      <w:bookmarkEnd w:id="17"/>
    </w:p>
    <w:p>
      <w:pPr>
        <w:widowControl/>
        <w:jc w:val="left"/>
      </w:pPr>
    </w:p>
    <w:p>
      <w:pPr>
        <w:pStyle w:val="2"/>
      </w:pPr>
      <w:bookmarkStart w:id="1" w:name="_Toc248720324"/>
      <w:bookmarkStart w:id="2" w:name="_Toc11693"/>
      <w:r>
        <w:rPr>
          <w:rFonts w:hint="eastAsia"/>
        </w:rPr>
        <w:t>1．引言</w:t>
      </w:r>
      <w:bookmarkEnd w:id="1"/>
      <w:bookmarkEnd w:id="2"/>
    </w:p>
    <w:p>
      <w:pPr>
        <w:pStyle w:val="3"/>
      </w:pPr>
      <w:bookmarkStart w:id="3" w:name="_Toc248720325"/>
      <w:bookmarkStart w:id="4" w:name="_Toc12583"/>
      <w:r>
        <w:rPr>
          <w:rFonts w:hint="eastAsia"/>
        </w:rPr>
        <w:t>1.1编写目的</w:t>
      </w:r>
      <w:bookmarkEnd w:id="3"/>
      <w:bookmarkEnd w:id="4"/>
    </w:p>
    <w:p>
      <w:pPr>
        <w:ind w:firstLine="420"/>
      </w:pPr>
      <w:r>
        <w:rPr>
          <w:rFonts w:hint="eastAsia"/>
        </w:rPr>
        <w:t>此文档是为了说明</w:t>
      </w:r>
      <w:r>
        <w:rPr>
          <w:rFonts w:hint="eastAsia"/>
          <w:lang w:val="en-US" w:eastAsia="zh-CN"/>
        </w:rPr>
        <w:t>缺陷检测</w:t>
      </w:r>
      <w:r>
        <w:rPr>
          <w:rFonts w:hint="eastAsia"/>
        </w:rPr>
        <w:t>算子的功能，以及调用算子的具体流程，方便其他人使用开发算子。</w:t>
      </w:r>
    </w:p>
    <w:p/>
    <w:p>
      <w:pPr>
        <w:pStyle w:val="3"/>
      </w:pPr>
      <w:bookmarkStart w:id="5" w:name="_Toc1945"/>
      <w:r>
        <w:rPr>
          <w:rFonts w:hint="eastAsia"/>
        </w:rPr>
        <w:t>1.2其它说明</w:t>
      </w:r>
      <w:bookmarkEnd w:id="5"/>
    </w:p>
    <w:p>
      <w:pPr>
        <w:ind w:firstLine="420"/>
      </w:pPr>
      <w:r>
        <w:rPr>
          <w:rFonts w:hint="eastAsia"/>
        </w:rPr>
        <w:t>算子实例的通用构造、执行接口、算法配置文件等说明可见附录《X_vision SDK快速入门手册》。</w:t>
      </w:r>
    </w:p>
    <w:p/>
    <w:p>
      <w:pPr>
        <w:pStyle w:val="2"/>
      </w:pPr>
      <w:bookmarkStart w:id="6" w:name="_Toc248720329"/>
      <w:bookmarkStart w:id="7" w:name="_Toc24982"/>
      <w:r>
        <w:rPr>
          <w:rFonts w:hint="eastAsia"/>
        </w:rPr>
        <w:t xml:space="preserve">2. </w:t>
      </w:r>
      <w:bookmarkEnd w:id="6"/>
      <w:r>
        <w:rPr>
          <w:rFonts w:hint="eastAsia"/>
        </w:rPr>
        <w:t>算子说明</w:t>
      </w:r>
      <w:bookmarkEnd w:id="7"/>
    </w:p>
    <w:p>
      <w:pPr>
        <w:pStyle w:val="3"/>
      </w:pPr>
      <w:bookmarkStart w:id="8" w:name="_Toc31703"/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缺陷检测</w:t>
      </w:r>
      <w:r>
        <w:rPr>
          <w:rFonts w:hint="eastAsia"/>
        </w:rPr>
        <w:t>算子</w:t>
      </w:r>
      <w:bookmarkEnd w:id="8"/>
    </w:p>
    <w:p>
      <w:pPr>
        <w:pStyle w:val="4"/>
        <w:rPr>
          <w:sz w:val="28"/>
          <w:szCs w:val="28"/>
        </w:rPr>
      </w:pPr>
      <w:bookmarkStart w:id="9" w:name="_Toc248720332"/>
      <w:bookmarkStart w:id="10" w:name="_Toc13271"/>
      <w:r>
        <w:rPr>
          <w:rFonts w:hint="eastAsia"/>
          <w:sz w:val="28"/>
          <w:szCs w:val="28"/>
        </w:rPr>
        <w:t>2.1.1</w:t>
      </w:r>
      <w:bookmarkEnd w:id="9"/>
      <w:r>
        <w:rPr>
          <w:rFonts w:hint="eastAsia"/>
          <w:sz w:val="28"/>
          <w:szCs w:val="28"/>
        </w:rPr>
        <w:t>类型定义及说明</w:t>
      </w:r>
      <w:bookmarkEnd w:id="10"/>
    </w:p>
    <w:p>
      <w:pPr>
        <w:ind w:firstLine="420"/>
      </w:pPr>
      <w:r>
        <w:rPr>
          <w:rFonts w:hint="eastAsia"/>
        </w:rPr>
        <w:t>算子类型为：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algType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r>
        <w:rPr>
          <w:rFonts w:hint="eastAsia" w:ascii="Consolas" w:hAnsi="Consolas" w:eastAsia="Consolas"/>
          <w:color w:val="000000"/>
          <w:sz w:val="19"/>
        </w:rPr>
        <w:t>MV_ALG_DEFECTSDET</w:t>
      </w:r>
      <w:r>
        <w:rPr>
          <w:rFonts w:hint="eastAsia" w:ascii="新宋体" w:hAnsi="新宋体" w:cs="新宋体"/>
          <w:color w:val="2F4F4F"/>
          <w:kern w:val="0"/>
          <w:sz w:val="19"/>
          <w:szCs w:val="19"/>
        </w:rPr>
        <w:t>，</w:t>
      </w:r>
      <w:r>
        <w:rPr>
          <w:rFonts w:hint="eastAsia"/>
        </w:rPr>
        <w:t>主要功能是进行</w:t>
      </w:r>
      <w:r>
        <w:rPr>
          <w:rFonts w:hint="eastAsia"/>
          <w:lang w:val="en-US" w:eastAsia="zh-CN"/>
        </w:rPr>
        <w:t>缺陷检测、图像旋转</w:t>
      </w:r>
      <w:r>
        <w:rPr>
          <w:rFonts w:hint="eastAsia"/>
        </w:rPr>
        <w:t>以及</w:t>
      </w:r>
      <w:r>
        <w:rPr>
          <w:rFonts w:hint="eastAsia"/>
          <w:lang w:val="en-US" w:eastAsia="zh-CN"/>
        </w:rPr>
        <w:t>定位功能</w:t>
      </w:r>
      <w:r>
        <w:rPr>
          <w:rFonts w:hint="eastAsia"/>
        </w:rPr>
        <w:t>。</w:t>
      </w:r>
    </w:p>
    <w:p/>
    <w:p>
      <w:pPr>
        <w:pStyle w:val="4"/>
        <w:rPr>
          <w:sz w:val="28"/>
          <w:szCs w:val="28"/>
        </w:rPr>
      </w:pPr>
      <w:bookmarkStart w:id="11" w:name="_Toc14650"/>
      <w:r>
        <w:rPr>
          <w:rFonts w:hint="eastAsia"/>
          <w:sz w:val="28"/>
          <w:szCs w:val="28"/>
        </w:rPr>
        <w:t>2.1.2相关数据结构</w:t>
      </w:r>
      <w:bookmarkEnd w:id="11"/>
    </w:p>
    <w:p>
      <w:pPr>
        <w:ind w:firstLine="420"/>
      </w:pPr>
      <w:r>
        <w:rPr>
          <w:rFonts w:hint="eastAsia"/>
        </w:rPr>
        <w:t>相关数据结构定义如下：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/* alg sub_type */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Consolas" w:hAnsi="Consolas" w:eastAsia="Consolas"/>
          <w:color w:val="000000"/>
          <w:sz w:val="19"/>
        </w:rPr>
        <w:t>MV_ALG_DEFECTSDET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lang w:val="en-US" w:eastAsia="zh-CN"/>
        </w:rPr>
        <w:t>34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drawing>
          <wp:inline distT="0" distB="0" distL="114300" distR="114300">
            <wp:extent cx="5265420" cy="169354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typedef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struct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defectsFeature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{</w:t>
      </w:r>
      <w:r>
        <w:rPr>
          <w:rFonts w:hint="eastAsia" w:ascii="Consolas" w:hAnsi="Consolas" w:eastAsia="Consolas"/>
          <w:color w:val="008000"/>
          <w:sz w:val="19"/>
        </w:rPr>
        <w:t>/* match Objects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  index;           </w:t>
      </w:r>
      <w:r>
        <w:rPr>
          <w:rFonts w:hint="eastAsia" w:ascii="Consolas" w:hAnsi="Consolas" w:eastAsia="Consolas"/>
          <w:color w:val="008000"/>
          <w:sz w:val="19"/>
        </w:rPr>
        <w:t>/* object index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  mat_index;       </w:t>
      </w:r>
      <w:r>
        <w:rPr>
          <w:rFonts w:hint="eastAsia" w:ascii="Consolas" w:hAnsi="Consolas" w:eastAsia="Consolas"/>
          <w:color w:val="008000"/>
          <w:sz w:val="19"/>
        </w:rPr>
        <w:t>/* matched object index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  valid;           </w:t>
      </w:r>
      <w:r>
        <w:rPr>
          <w:rFonts w:hint="eastAsia" w:ascii="Consolas" w:hAnsi="Consolas" w:eastAsia="Consolas"/>
          <w:color w:val="008000"/>
          <w:sz w:val="19"/>
        </w:rPr>
        <w:t>/* valid flag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  num_pixels;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mean_gray;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area;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wh_rate;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angle;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contrast;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homogeneity;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entropy;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energy;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correlation;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  reserved1;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reseved2;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  <w:r>
        <w:rPr>
          <w:rFonts w:hint="eastAsia" w:ascii="Consolas" w:hAnsi="Consolas" w:eastAsia="Consolas"/>
          <w:color w:val="2B91AF"/>
          <w:sz w:val="19"/>
        </w:rPr>
        <w:t>defectsFeature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typedef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struct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2B91AF"/>
          <w:sz w:val="19"/>
        </w:rPr>
        <w:t>mvRGBImage</w:t>
      </w:r>
      <w:r>
        <w:rPr>
          <w:rFonts w:hint="eastAsia" w:ascii="Consolas" w:hAnsi="Consolas" w:eastAsia="Consolas"/>
          <w:color w:val="000000"/>
          <w:sz w:val="19"/>
        </w:rPr>
        <w:t xml:space="preserve"> tmp_img;                         </w:t>
      </w:r>
      <w:r>
        <w:rPr>
          <w:rFonts w:hint="eastAsia" w:ascii="Consolas" w:hAnsi="Consolas" w:eastAsia="Consolas"/>
          <w:color w:val="008000"/>
          <w:sz w:val="19"/>
        </w:rPr>
        <w:t>/* template imgage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2B91AF"/>
          <w:sz w:val="19"/>
        </w:rPr>
        <w:t>mvRGBImage</w:t>
      </w:r>
      <w:r>
        <w:rPr>
          <w:rFonts w:hint="eastAsia" w:ascii="Consolas" w:hAnsi="Consolas" w:eastAsia="Consolas"/>
          <w:color w:val="000000"/>
          <w:sz w:val="19"/>
        </w:rPr>
        <w:t xml:space="preserve"> cur_img;                         </w:t>
      </w:r>
      <w:r>
        <w:rPr>
          <w:rFonts w:hint="eastAsia" w:ascii="Consolas" w:hAnsi="Consolas" w:eastAsia="Consolas"/>
          <w:color w:val="008000"/>
          <w:sz w:val="19"/>
        </w:rPr>
        <w:t>/* current process imgage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     hmat[9];                         </w:t>
      </w:r>
      <w:r>
        <w:rPr>
          <w:rFonts w:hint="eastAsia" w:ascii="Consolas" w:hAnsi="Consolas" w:eastAsia="Consolas"/>
          <w:color w:val="008000"/>
          <w:sz w:val="19"/>
        </w:rPr>
        <w:t>/* 3x3 transform mat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float</w:t>
      </w:r>
      <w:r>
        <w:rPr>
          <w:rFonts w:hint="eastAsia" w:ascii="Consolas" w:hAnsi="Consolas" w:eastAsia="Consolas"/>
          <w:color w:val="000000"/>
          <w:sz w:val="19"/>
        </w:rPr>
        <w:t xml:space="preserve">      angle;                           </w:t>
      </w:r>
      <w:r>
        <w:rPr>
          <w:rFonts w:hint="eastAsia" w:ascii="Consolas" w:hAnsi="Consolas" w:eastAsia="Consolas"/>
          <w:color w:val="008000"/>
          <w:sz w:val="19"/>
        </w:rPr>
        <w:t>/* image rotation angle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std::</w:t>
      </w:r>
      <w:r>
        <w:rPr>
          <w:rFonts w:hint="eastAsia" w:ascii="Consolas" w:hAnsi="Consolas" w:eastAsia="Consolas"/>
          <w:color w:val="2B91AF"/>
          <w:sz w:val="19"/>
        </w:rPr>
        <w:t>vector</w:t>
      </w:r>
      <w:r>
        <w:rPr>
          <w:rFonts w:hint="eastAsia" w:ascii="Consolas" w:hAnsi="Consolas" w:eastAsia="Consolas"/>
          <w:color w:val="000000"/>
          <w:sz w:val="19"/>
        </w:rPr>
        <w:t>&lt;</w:t>
      </w:r>
      <w:r>
        <w:rPr>
          <w:rFonts w:hint="eastAsia" w:ascii="Consolas" w:hAnsi="Consolas" w:eastAsia="Consolas"/>
          <w:color w:val="2B91AF"/>
          <w:sz w:val="19"/>
        </w:rPr>
        <w:t>defectsFeature</w:t>
      </w:r>
      <w:r>
        <w:rPr>
          <w:rFonts w:hint="eastAsia" w:ascii="Consolas" w:hAnsi="Consolas" w:eastAsia="Consolas"/>
          <w:color w:val="000000"/>
          <w:sz w:val="19"/>
        </w:rPr>
        <w:t xml:space="preserve">&gt; matObjFeature;  </w:t>
      </w:r>
      <w:r>
        <w:rPr>
          <w:rFonts w:hint="eastAsia" w:ascii="Consolas" w:hAnsi="Consolas" w:eastAsia="Consolas"/>
          <w:color w:val="008000"/>
          <w:sz w:val="19"/>
        </w:rPr>
        <w:t>/* defects feature */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  <w:r>
        <w:rPr>
          <w:rFonts w:hint="eastAsia" w:ascii="Consolas" w:hAnsi="Consolas" w:eastAsia="Consolas"/>
          <w:color w:val="2B91AF"/>
          <w:sz w:val="19"/>
        </w:rPr>
        <w:t>defectsUserResult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pStyle w:val="4"/>
        <w:rPr>
          <w:sz w:val="28"/>
          <w:szCs w:val="28"/>
        </w:rPr>
      </w:pPr>
      <w:bookmarkStart w:id="12" w:name="_Toc7131"/>
      <w:r>
        <w:rPr>
          <w:rFonts w:hint="eastAsia"/>
          <w:sz w:val="28"/>
          <w:szCs w:val="28"/>
        </w:rPr>
        <w:t>2.1.3 调用流程</w:t>
      </w:r>
      <w:bookmarkEnd w:id="12"/>
    </w:p>
    <w:p>
      <w:pPr>
        <w:ind w:firstLine="420"/>
      </w:pPr>
      <w:r>
        <w:rPr>
          <w:rFonts w:hint="eastAsia"/>
          <w:lang w:val="en-US" w:eastAsia="zh-CN"/>
        </w:rPr>
        <w:t>缺陷检测</w:t>
      </w:r>
      <w:r>
        <w:rPr>
          <w:rFonts w:hint="eastAsia"/>
        </w:rPr>
        <w:t>算子调用流程如下：</w:t>
      </w:r>
    </w:p>
    <w:p>
      <w:pPr>
        <w:ind w:firstLine="420"/>
        <w:jc w:val="center"/>
      </w:pPr>
      <w:r>
        <w:drawing>
          <wp:inline distT="0" distB="0" distL="114300" distR="114300">
            <wp:extent cx="2257425" cy="4169410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leftChars="0" w:firstLine="420"/>
        <w:jc w:val="both"/>
        <w:rPr>
          <w:rFonts w:ascii="微软雅黑" w:hAnsi="微软雅黑" w:eastAsia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缺陷检测</w:t>
      </w:r>
      <w:r>
        <w:rPr>
          <w:rFonts w:hint="eastAsia" w:ascii="微软雅黑" w:hAnsi="微软雅黑" w:eastAsia="微软雅黑"/>
          <w:sz w:val="18"/>
          <w:szCs w:val="18"/>
        </w:rPr>
        <w:t>流程图</w:t>
      </w:r>
    </w:p>
    <w:p>
      <w:pPr>
        <w:pStyle w:val="4"/>
        <w:rPr>
          <w:sz w:val="28"/>
          <w:szCs w:val="28"/>
        </w:rPr>
      </w:pPr>
      <w:bookmarkStart w:id="13" w:name="_Toc27339"/>
      <w:r>
        <w:rPr>
          <w:rFonts w:hint="eastAsia"/>
          <w:sz w:val="28"/>
          <w:szCs w:val="28"/>
        </w:rPr>
        <w:t>2.1.4 使用案例</w:t>
      </w:r>
      <w:bookmarkEnd w:id="13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#include 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#include &lt;stdlib.h&gt;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#include &lt;opencv2/opencv.hpp&gt;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#include "DllmvInterface.h"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#include &lt;windows.h&gt;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#include &lt;iostream&gt;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#include &lt;vector&gt;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#include&lt;opencv2/ml/ml.hpp&gt;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using namespace cv;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using namespace std;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static RNG rng(12345);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algDllHandle *pAlg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//alg算法配置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//算法缩放系数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#define MV_ALG_SCL     0.25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//算法配件路径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#if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#define MV_CONFIG_PATH   "D:/imvcfg/"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#define TEST_SAMPLE_PATH "D:/pic/aoi/"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#define TEST_PATH "imageList.txt"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#define MV_CONFIG_PATH   "./imvcfg/"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#define TEST_SAMPLE_PATH "./pic/"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#define TEST_PATH "imageList.txt"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#endif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//输入图像缩放系数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#define MV_INTPUT_IMAGE_SCAL  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//算法类型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#define MV_ALG_TYPE  (MV_ALG_DEFECTSDET)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typedef struct defectsFeature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{/* match Objects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  index;           /* object index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  mat_index;       /* matched object index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  valid;           /* valid flag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  num_pixels;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float mean_gray;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float area;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float wh_rate;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float angle;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float contrast;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float homogeneity;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float entropy;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float energy;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float correlation;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  reserved1;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float reseved2;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}defectsFeature;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typedef struct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mvRGBImage tmp_img;                         /* template imgage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mvRGBImage cur_img;                         /* current process imgage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float      hmat[9];                         /* 3x3 transform mat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float      angle;                           /* image rotation angle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std::vector&lt;defectsFeature&gt; matObjFeature;  /* defects feature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}defectsUserResult;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/***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load images from file-list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void load_images(const string &amp; prefix, const string &amp; filename, vector&lt; Mat &gt; &amp; img_lst, int flag, Size ct, int *ww, int *hh)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string line;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ifstream file;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Mat img1, img2;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width = ct.width;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height = ct.height;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file.open((prefix + filename).c_str());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 (!file.is_open())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cerr &lt;&lt; "Unable to open the list of images from " &lt;&lt; filename &lt;&lt; " filename." &lt;&lt; endl;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exit(-1);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bool end_of_parsing = false;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while (!end_of_parsing)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getline(file, line);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 (line.empty()) // no more file to read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end_of_parsing = true;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Mat img = imread((prefix + line).c_str()); // load the image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 (img.empty()) // invalid image, just skip it.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continue;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#ifndef _DEBUGX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//imshow("image", img);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//waitKey(10);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#endif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 (flag)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//resize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resize(img, img2, Size(width, height));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#ifdef _DEBUG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imshow("image", img2);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waitKey(10);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#endif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img_lst.push_back(img2.clone());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img_lst.push_back(img.clone());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*ww = img.cols;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*hh = img.rows;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void load_images(const string &amp; prefix, const string &amp; filename, vector&lt; Mat &gt; &amp; img_lst, int flag, float scl, int *ww, int *hh)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string line;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ifstream file;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Mat img1, img2;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file.open((prefix + filename).c_str());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 (!file.is_open())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cerr &lt;&lt; "Unable to open the list of images from " &lt;&lt; filename &lt;&lt; " filename." &lt;&lt; endl;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exit(-1);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bool end_of_parsing = false;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while (!end_of_parsing)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getline(file, line);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 (line.empty()) // no more file to read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end_of_parsing = true;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Mat img = imread((prefix + line).c_str()); // load the image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 (img.empty()) // invalid image, just skip it.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continue;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#ifndef _DEBUGX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//imshow("image", img);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//waitKey(10);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#endif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 (flag)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//resize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resize(img, img2, Size(img.cols * scl, img.rows * scl));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#ifdef _DEBUG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imshow("image", img2);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waitKey(10);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#endif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img_lst.push_back(img2.clone());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*ww = img2.cols;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*hh = img2.rows;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img_lst.push_back(img.clone());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*ww = img.cols;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*hh = img.rows;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/***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draw mvCCLItems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void cclTtemsDraw(mvCCLItems *pComps, cv::Mat img)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i, j, ind;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tmpx, tmpy;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ww, hh;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flag;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mvCCLItem *pComp;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mvRect rc;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mvPoint pt;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x, xx, y, yy;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cv::Point pp1, pp2;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for (i = pComps-&gt;num_comp - 1; i &gt;= 0; i--)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cv::Scalar color = Scalar(rng.uniform(0, 255), rng.uniform(0, 255), rng.uniform(0, 255));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pComp = &amp;pComps-&gt;ccomps[i];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 (!pComp-&gt;vflag)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continue;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x = pComp-&gt;rec_bound.up_left.x;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y = pComp-&gt;rec_bound.up_left.y;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xx = pComp-&gt;rec_bound.dw_right.x;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yy = pComp-&gt;rec_bound.dw_right.y;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rc = pComp-&gt;rec_bound;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pt = pComp-&gt;pnt_mass;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//mvImageDrawLine(pImage, pt, pt, 255, 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//mvImageDrawRectangle(pImage, 255, rc.up_left.y, rc.dw_right.y,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rc.up_left.x, rc.dw_right.x);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cv::rectangle(img, cv::Rect(x, y, xx-x, yy-y), Scalar(0, 0, 255));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for (int k = 0; k &lt; pComp-&gt;pnt_countour.nump; k++)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//mvLog("maxOds:%f,", pods[k]);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pp1.x = pComp-&gt;pnt_countour.pnts[k].x;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pp1.y = pComp-&gt;pnt_countour.pnts[k].y;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cv::line(img, pp1, pp1, color, 1, 8, 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//draw "+"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len = 10;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pp1.x = pComp-&gt;pnt_center.x;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pp1.y = pComp-&gt;pnt_center.y - len;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pp2.x = pComp-&gt;pnt_center.x;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pp2.y = pComp-&gt;pnt_center.y + len;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rectangle(img, pp1, pp2, CV_RGB(0, 255, 0));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pp1.x = pComp-&gt;pnt_center.x - len;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pp1.y = pComp-&gt;pnt_center.y;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pp2.x = pComp-&gt;pnt_center.x + len;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pp2.y = pComp-&gt;pnt_center.y;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rectangle(img, pp1, pp2, CV_RGB(0, 255, 0));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/*object centor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pp1.x = pComp-&gt;pnt_center.x, pp1.y = pComp-&gt;pnt_center.y;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line(img, pp1, pp1, cvScalar(0, 0, 255),2);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imshow("ccls", img);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return;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void* algProcessDemo(algType type)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ret;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mvInputImage orgImage;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initParam param;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mvResult *pRes;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mvEngineCfg  pa;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keyval = 0, key;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CvCapture *pCap;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vector&lt; Mat &gt; test_lst;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frameNum;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ww, hh;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defectsUserResult *eval;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std::string text;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char sss[100];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string test_dir = TEST_SAMPLE_PATH;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string test_sample = TEST_PATH;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//设置alg param初始化参数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strcpy(param.cfg_path, MV_CONFIG_PATH);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//param.tmp_offset        = offset;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//param.tmp_roi           = loc;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param.online_temp = 0;    //not used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param.tmp_img.pframe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param.tmp_img.width = 0;        //temp-&gt;width;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param.tmp_img.height = 0;       //temp-&gt;height;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param.tmp_img.channels = 0;     //temp-&gt;nChannels;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param.tmp_img.depth = 0;        //temp-&gt;depth;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param.tmp_img.wstep = 0;    //temp-&gt;wstep;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param.tmp_img.type = MV_CV_IPL;        //MV_CV_IPL;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//allocation INPUT_WIDTH X INPUT_HEIGHT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IplImage *org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 (0)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{//缩放模式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//读取本地图像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load_images(test_dir, test_sample, test_lst, 1, MV_ALG_SCL, &amp;ww, &amp;hh);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pAlg = (algDllHandle*)mvInstanceAlloc(ww, hh, type, &amp;param);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 (!pAlg)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return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pAlg-&gt;alg_params.disp_level |= (0x01 &lt;&lt; 21);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pAlg-&gt;alg_params.disp_level |= (0x01 &lt;&lt; 22);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pRes = (mvResult*)&amp;pAlg-&gt;result;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/* 算法结果输出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eval = (defectsUserResult*)pRes-&gt;user_dat;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{//原图方式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load_images(test_dir, test_sample, test_lst, 0, MV_ALG_SCL, &amp;ww, &amp;hh);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pAlg = (algDllHandle*)mvInstanceAlloc(ww, hh, type, &amp;param);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 (!pAlg)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return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pAlg-&gt;alg_params.disp_level |= (0x01 &lt;&lt; 21);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pAlg-&gt;alg_params.disp_level |= (0x01 &lt;&lt; 22);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pRes = (mvResult*)&amp;pAlg-&gt;result;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/* 算法结果输出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eval = (defectsUserResult*)pRes-&gt;user_dat;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vector&lt; Mat &gt;::const_iterator img = test_lst.begin();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vector&lt; Mat &gt;::const_iterator end = test_lst.end();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frameNum =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for (int i = 0; img != end; img++)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static int flag =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//cv::Mat frame = cv::imread(TEST_IMAGE, -1);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cv::Mat frame = img-&gt;clone();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cv::Mat input2 = img-&gt;clone();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 (flag == 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org = cvCreateImage(cvSize(frame.cols, frame.rows), IPL_DEPTH_8U, 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flag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orgImage.index = frameNum;           /* index = 0,  template,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orgImage.pframe = (void*)frame.data;        /* 图像数据地址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orgImage.width = frame.cols;                /* 图像宽度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orgImage.height = frame.rows;               /* 图像高度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orgImage.channels = frame.channels();       /* 图像通道*/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orgImage.wstep = frame.cols * frame.channels();  /* 图像 wstep = 宽度* 通道数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orgImage.depth = frame.depth();         /* 图像深度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orgImage.type = MV_BGR24;   /*帧的格式*/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int64 nTick = ::GetTickCount();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double ptime;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nTick = getTickCount();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/* 算法处理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ret = mvAlgProcess(pAlg, (mvInputImage*)&amp;orgImage);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ptime = ((double)getTickCount() - nTick)*1000. / getTickFrequency();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printf("processed time = %.2f ms\n", ptime);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 (ret &gt; 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{//MV_OK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cv::Mat tmp;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 (eval-&gt;tmp_img.channels == 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tmp = Mat(eval-&gt;tmp_img.height, eval-&gt;tmp_img.width, CV_8UC1, (void*)eval-&gt;tmp_img.pdata);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else if (eval-&gt;tmp_img.channels == 3)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tmp = Mat(eval-&gt;tmp_img.height, eval-&gt;tmp_img.width, CV_8UC3, (void*)eval-&gt;tmp_img.pdata);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imshow("tmp-img", tmp);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/* 算法处理结果输出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eval = (defectsUserResult*)pRes-&gt;user_dat;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sprintf(sss, "angle = %.4f", eval-&gt;angle);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cout &lt;&lt; sss &lt;&lt; endl;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cout &lt;&lt; "==============object feature==============" &lt;&lt; endl;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for (int kk = 0; kk &lt; pRes-&gt;mat_objs.num_obj; kk++)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matchObj matobj;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defectsFeature fea;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matobj = pRes-&gt;mat_objs.mat_obj[kk];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fea    = eval-&gt;matObjFeature[kk];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cout &lt;&lt; "index=" &lt;&lt; matobj.mat_index&lt;&lt;endl;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cout &lt;&lt; "num_pixels=" &lt;&lt; fea.num_pixels &lt;&lt; endl;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cout &lt;&lt; "area=" &lt;&lt; fea.area &lt;&lt; endl;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cout &lt;&lt; "mean_gray=" &lt;&lt; fea.mean_gray &lt;&lt; endl;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cout &lt;&lt; "angle=" &lt;&lt; fea.angle &lt;&lt; endl;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cout &lt;&lt; "contrast=" &lt;&lt; fea.contrast &lt;&lt; endl;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cout &lt;&lt; "homogeneity=" &lt;&lt; fea.homogeneity &lt;&lt; endl;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cout &lt;&lt; "entropy=" &lt;&lt; fea.entropy &lt;&lt; endl;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cout &lt;&lt; "correlation=" &lt;&lt; fea.correlation &lt;&lt; endl;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cout &lt;&lt; "wh_rate=" &lt;&lt; fea.wh_rate &lt;&lt; endl;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cout &lt;&lt; "==============object feature==============" &lt;&lt; endl;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//绘制defects检测结果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mvMatchObjsDrawAndDisplay(pAlg, pRes);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//绘制组件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cclTtemsDraw(pRes-&gt;cc_items, input2);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imwrite("ccls.png", input2);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//显示defects检测结果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imshow("det-result", frame);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imwrite("det-result.png", frame);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 (frameNum)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font_face = cv::FONT_HERSHEY_SIMPLEX;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mvFPoint mm, om1, om2;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//imshow("org-img", input2);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//标记点选择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mm.x = input2.cols / 2;  mm.y = input2.rows /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cv::circle(input2, cvPoint(mm.x, mm.y), 3, cv::Scalar(0, 255, 0));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cv::circle(tmp, cvPoint(mm.x, mm.y), 2, cv::Scalar(0, 255, 255));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//计算模板图中坐标om1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mvMap2DPoint(mm, eval-&gt;hmat, 0, om1);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cv::circle(tmp, cvPoint(om1.x, om1.y), 3, cv::Scalar(0, 255, 0));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//计算检测图中坐标om2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mvMap2DPoint(mm, eval-&gt;hmat, 1, om2);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cv::circle(input2, cvPoint(om2.x, om2.y), 3, cv::Scalar(0, 255, 255));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   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//imshow("tmp-img-map1", tmp);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//imshow("org-img-map1", input2);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//合并图像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cv::Mat merge, left, right;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cv::Size ss((tmp.cols + input2.cols), max(tmp.rows, input2.rows));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merge.create(ss, CV_MAKETYPE(CV_8U, 3));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left = merge(cv::Rect(0, 0, tmp.cols, tmp.rows));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tmp.copyTo(left);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right = merge(cv::Rect(tmp.cols, 0, input2.cols, input2.rows));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input2.copyTo(right);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//imshow("mergeright", merge);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cv::line(merge, cvPoint(om1.x, om1.y), cvPoint(mm.x + tmp.cols, mm.y), cv::Scalar(255, 255, 0), 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cv::line(merge, cvPoint(mm.x, mm.y), cvPoint(om2.x + tmp.cols, om2.y), cv::Scalar(127, 255, 0), 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cv::putText(merge, sss, cv::Point(20, 20), font_face, 1, cv::Scalar(0, 255, 255), 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imshow("merge", merge);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imwrite("merge.png", merge);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//2D图像旋转变换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mvTransform2DImage((unsigned char*)input2.data, input2.cols, input2.rows,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input2.channels(), eval-&gt;hmat);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imshow("org-img-tran", input2);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imwrite("org-img-tran.png", input2);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mvImage cc;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mvPoint ee;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cc.height = input2.rows;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cc.width = input2.cols;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cc.channels = input2.channels();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cc.pdata = input2.data;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cc.nsize = input2.step * input2.rows;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ee.x = input2.cols / 2; ee.y = input2.rows /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//任意2D图象变换，cc位旋转轴点,angle = -45, scale = 0.8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mvRotate2DImage(cc, ee,-45, 0.3);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imwrite("2d-trans.png", input2);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frameNum++;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cvWaitKey();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if (1)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printf("press anykey to continue...\n");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cvWaitKey();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mvInstanceDelete(pAlg);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printf("succussfully destroy alg handle!\n");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while (1);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return (void*)pAlg;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main(int argc, char* argv[])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key;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////process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algProcessDemo(MV_ALG_TYPE);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key = cvWaitKey(0);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while (key != 'q' &amp;&amp; key != 'Q')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cvWaitKey(0);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EECE1" w:themeFill="background2"/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</w:p>
    <w:p>
      <w:pPr>
        <w:pStyle w:val="4"/>
        <w:rPr>
          <w:rFonts w:hint="eastAsia"/>
          <w:sz w:val="28"/>
          <w:szCs w:val="28"/>
        </w:rPr>
      </w:pPr>
      <w:bookmarkStart w:id="14" w:name="_Toc27636"/>
      <w:r>
        <w:rPr>
          <w:rFonts w:hint="eastAsia"/>
          <w:sz w:val="28"/>
          <w:szCs w:val="28"/>
        </w:rPr>
        <w:t>2.1.5 注意事项</w:t>
      </w:r>
      <w:bookmarkEnd w:id="14"/>
    </w:p>
    <w:p>
      <w:pPr>
        <w:rPr>
          <w:rFonts w:hint="eastAsia"/>
        </w:rPr>
      </w:pPr>
      <w:r>
        <w:rPr>
          <w:rFonts w:hint="eastAsia"/>
        </w:rPr>
        <w:t>①初始化算子时，配置文件的文件夹路径要以“/”结束，例如：</w:t>
      </w:r>
      <w:r>
        <w:t>”D:/imvcfg/”</w:t>
      </w:r>
    </w:p>
    <w:p>
      <w:pPr>
        <w:rPr>
          <w:rFonts w:hint="eastAsia"/>
        </w:rPr>
      </w:pPr>
      <w:r>
        <w:rPr>
          <w:rFonts w:hint="eastAsia"/>
        </w:rPr>
        <w:t>②存放图片的文件夹必须有图片的列表文件</w:t>
      </w:r>
      <w:r>
        <w:t>imagelist.txt,</w:t>
      </w:r>
      <w:r>
        <w:rPr>
          <w:rFonts w:hint="eastAsia"/>
        </w:rPr>
        <w:t>并将图片名字写在该文件中，每行一个，不能有空格。</w:t>
      </w:r>
    </w:p>
    <w:p>
      <w:pPr>
        <w:pStyle w:val="4"/>
      </w:pPr>
      <w:bookmarkStart w:id="15" w:name="_Toc26426"/>
      <w:r>
        <w:rPr>
          <w:sz w:val="28"/>
          <w:szCs w:val="28"/>
        </w:rPr>
        <w:t xml:space="preserve">2.1.6 </w:t>
      </w:r>
      <w:r>
        <w:rPr>
          <w:rFonts w:hint="eastAsia"/>
          <w:sz w:val="28"/>
          <w:szCs w:val="28"/>
        </w:rPr>
        <w:t>算子配置</w:t>
      </w:r>
      <w:bookmarkEnd w:id="15"/>
    </w:p>
    <w:p>
      <w:pPr>
        <w:rPr>
          <w:rFonts w:hint="eastAsia"/>
        </w:rPr>
      </w:pPr>
      <w:r>
        <w:rPr>
          <w:rFonts w:hint="eastAsia"/>
        </w:rPr>
        <w:t>##############################</w:t>
      </w:r>
    </w:p>
    <w:p>
      <w:pPr>
        <w:rPr>
          <w:rFonts w:hint="eastAsia"/>
        </w:rPr>
      </w:pPr>
      <w:r>
        <w:rPr>
          <w:rFonts w:hint="eastAsia"/>
        </w:rPr>
        <w:t>#algorithm type</w:t>
      </w:r>
    </w:p>
    <w:p>
      <w:pPr>
        <w:rPr>
          <w:rFonts w:hint="eastAsia"/>
        </w:rPr>
      </w:pPr>
      <w:r>
        <w:rPr>
          <w:rFonts w:hint="eastAsia"/>
        </w:rPr>
        <w:t>algType=MV_ALG_DEFECTSDET</w:t>
      </w:r>
    </w:p>
    <w:p>
      <w:pPr>
        <w:rPr>
          <w:rFonts w:hint="eastAsia"/>
        </w:rPr>
      </w:pPr>
      <w:r>
        <w:rPr>
          <w:rFonts w:hint="eastAsia"/>
        </w:rPr>
        <w:t xml:space="preserve">#algorithm metho: 0,1...， </w:t>
      </w:r>
    </w:p>
    <w:p>
      <w:pPr>
        <w:rPr>
          <w:rFonts w:hint="eastAsia"/>
        </w:rPr>
      </w:pPr>
      <w:r>
        <w:rPr>
          <w:rFonts w:hint="eastAsia"/>
        </w:rPr>
        <w:t>sub_metho=0</w:t>
      </w:r>
    </w:p>
    <w:p>
      <w:pPr>
        <w:rPr>
          <w:rFonts w:hint="eastAsia"/>
        </w:rPr>
      </w:pPr>
      <w:r>
        <w:rPr>
          <w:rFonts w:hint="eastAsia"/>
        </w:rPr>
        <w:t>#object filter, default: 0</w:t>
      </w:r>
    </w:p>
    <w:p>
      <w:pPr>
        <w:rPr>
          <w:rFonts w:hint="eastAsia"/>
        </w:rPr>
      </w:pPr>
      <w:r>
        <w:rPr>
          <w:rFonts w:hint="eastAsia"/>
        </w:rPr>
        <w:t>use_filter=0</w:t>
      </w:r>
    </w:p>
    <w:p>
      <w:pPr>
        <w:rPr>
          <w:rFonts w:hint="eastAsia"/>
        </w:rPr>
      </w:pPr>
      <w:r>
        <w:rPr>
          <w:rFonts w:hint="eastAsia"/>
        </w:rPr>
        <w:t>#edge detect metho, default: 80</w:t>
      </w:r>
    </w:p>
    <w:p>
      <w:pPr>
        <w:rPr>
          <w:rFonts w:hint="eastAsia"/>
        </w:rPr>
      </w:pPr>
      <w:r>
        <w:rPr>
          <w:rFonts w:hint="eastAsia"/>
        </w:rPr>
        <w:t>#边缘敏感系数</w:t>
      </w:r>
    </w:p>
    <w:p>
      <w:pPr>
        <w:rPr>
          <w:rFonts w:hint="eastAsia"/>
        </w:rPr>
      </w:pPr>
      <w:r>
        <w:rPr>
          <w:rFonts w:hint="eastAsia"/>
        </w:rPr>
        <w:t>edge_thres=80</w:t>
      </w:r>
    </w:p>
    <w:p>
      <w:pPr>
        <w:rPr>
          <w:rFonts w:hint="eastAsia"/>
        </w:rPr>
      </w:pPr>
      <w:r>
        <w:rPr>
          <w:rFonts w:hint="eastAsia"/>
        </w:rPr>
        <w:t>#detected object pixels, default: 16</w:t>
      </w:r>
    </w:p>
    <w:p>
      <w:pPr>
        <w:rPr>
          <w:rFonts w:hint="eastAsia"/>
        </w:rPr>
      </w:pPr>
      <w:r>
        <w:rPr>
          <w:rFonts w:hint="eastAsia"/>
        </w:rPr>
        <w:t>min_pixels=0</w:t>
      </w:r>
    </w:p>
    <w:p>
      <w:pPr>
        <w:rPr>
          <w:rFonts w:hint="eastAsia"/>
        </w:rPr>
      </w:pPr>
      <w:r>
        <w:rPr>
          <w:rFonts w:hint="eastAsia"/>
        </w:rPr>
        <w:t>#mean-area</w:t>
      </w:r>
    </w:p>
    <w:p>
      <w:pPr>
        <w:rPr>
          <w:rFonts w:hint="eastAsia"/>
        </w:rPr>
      </w:pPr>
      <w:r>
        <w:rPr>
          <w:rFonts w:hint="eastAsia"/>
        </w:rPr>
        <w:t>min_area=3</w:t>
      </w:r>
    </w:p>
    <w:p>
      <w:pPr>
        <w:rPr>
          <w:rFonts w:hint="eastAsia"/>
        </w:rPr>
      </w:pPr>
      <w:r>
        <w:rPr>
          <w:rFonts w:hint="eastAsia"/>
        </w:rPr>
        <w:t xml:space="preserve">#contour metho(0,1,2,3,4) ,default: 2, </w:t>
      </w:r>
    </w:p>
    <w:p>
      <w:pPr>
        <w:rPr>
          <w:rFonts w:hint="eastAsia"/>
        </w:rPr>
      </w:pPr>
      <w:r>
        <w:rPr>
          <w:rFonts w:hint="eastAsia"/>
        </w:rPr>
        <w:t>#0,表示只检测最外层轮廓， 其他，检测所有轮廓，每种层次关系不一样。</w:t>
      </w:r>
    </w:p>
    <w:p>
      <w:pPr>
        <w:rPr>
          <w:rFonts w:hint="eastAsia"/>
        </w:rPr>
      </w:pPr>
      <w:r>
        <w:rPr>
          <w:rFonts w:hint="eastAsia"/>
        </w:rPr>
        <w:t>match_metho=2</w:t>
      </w:r>
    </w:p>
    <w:p>
      <w:pPr>
        <w:rPr>
          <w:rFonts w:hint="eastAsia"/>
        </w:rPr>
      </w:pPr>
      <w:r>
        <w:rPr>
          <w:rFonts w:hint="eastAsia"/>
        </w:rPr>
        <w:t>#shape minimal pixels, default: 16</w:t>
      </w:r>
    </w:p>
    <w:p>
      <w:pPr>
        <w:rPr>
          <w:rFonts w:hint="eastAsia"/>
        </w:rPr>
      </w:pPr>
      <w:r>
        <w:rPr>
          <w:rFonts w:hint="eastAsia"/>
        </w:rPr>
        <w:t>reserver5=0</w:t>
      </w:r>
    </w:p>
    <w:p>
      <w:pPr>
        <w:rPr>
          <w:rFonts w:hint="eastAsia"/>
        </w:rPr>
      </w:pPr>
      <w:r>
        <w:rPr>
          <w:rFonts w:hint="eastAsia"/>
        </w:rPr>
        <w:t>#iteration value(&gt;0), default: 100</w:t>
      </w:r>
    </w:p>
    <w:p>
      <w:pPr>
        <w:rPr>
          <w:rFonts w:hint="eastAsia"/>
        </w:rPr>
      </w:pPr>
      <w:r>
        <w:rPr>
          <w:rFonts w:hint="eastAsia"/>
        </w:rPr>
        <w:t>corner_thres=100</w:t>
      </w:r>
    </w:p>
    <w:p>
      <w:pPr>
        <w:rPr>
          <w:rFonts w:hint="eastAsia"/>
        </w:rPr>
      </w:pPr>
      <w:r>
        <w:rPr>
          <w:rFonts w:hint="eastAsia"/>
        </w:rPr>
        <w:t>#gray threshold(0~255) , default: 80</w:t>
      </w:r>
    </w:p>
    <w:p>
      <w:pPr>
        <w:rPr>
          <w:rFonts w:hint="eastAsia"/>
        </w:rPr>
      </w:pPr>
      <w:r>
        <w:rPr>
          <w:rFonts w:hint="eastAsia"/>
        </w:rPr>
        <w:t>diffVal=80</w:t>
      </w:r>
    </w:p>
    <w:p>
      <w:pPr>
        <w:rPr>
          <w:rFonts w:hint="eastAsia"/>
        </w:rPr>
      </w:pPr>
      <w:r>
        <w:rPr>
          <w:rFonts w:hint="eastAsia"/>
        </w:rPr>
        <w:t>#iteration different stop theshold(&gt;.0）,default 0.1</w:t>
      </w:r>
    </w:p>
    <w:p>
      <w:pPr>
        <w:rPr>
          <w:rFonts w:hint="eastAsia"/>
        </w:rPr>
      </w:pPr>
      <w:r>
        <w:rPr>
          <w:rFonts w:hint="eastAsia"/>
        </w:rPr>
        <w:t>co_thres=0.01</w:t>
      </w:r>
    </w:p>
    <w:p>
      <w:pPr>
        <w:rPr>
          <w:rFonts w:hint="eastAsia"/>
        </w:rPr>
      </w:pPr>
      <w:r>
        <w:rPr>
          <w:rFonts w:hint="eastAsia"/>
        </w:rPr>
        <w:t>#display level</w:t>
      </w:r>
    </w:p>
    <w:p>
      <w:pPr>
        <w:rPr>
          <w:rFonts w:hint="eastAsia"/>
        </w:rPr>
      </w:pPr>
      <w:r>
        <w:rPr>
          <w:rFonts w:hint="eastAsia"/>
        </w:rPr>
        <w:t>#disp_level=3281073</w:t>
      </w:r>
    </w:p>
    <w:p>
      <w:r>
        <w:rPr>
          <w:rFonts w:hint="eastAsia"/>
        </w:rPr>
        <w:t>##############################</w:t>
      </w:r>
    </w:p>
    <w:p>
      <w:pPr>
        <w:pStyle w:val="2"/>
      </w:pPr>
      <w:bookmarkStart w:id="16" w:name="_Toc24342"/>
      <w:r>
        <w:rPr>
          <w:rFonts w:hint="eastAsia"/>
        </w:rPr>
        <w:t>3. 附录</w:t>
      </w:r>
      <w:bookmarkEnd w:id="16"/>
    </w:p>
    <w:p>
      <w:pPr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[1] 《X_vision SDK快速入门手册》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94185127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536D"/>
    <w:rsid w:val="00082692"/>
    <w:rsid w:val="000A3C8A"/>
    <w:rsid w:val="000F1000"/>
    <w:rsid w:val="0013301D"/>
    <w:rsid w:val="00143E5E"/>
    <w:rsid w:val="001621B9"/>
    <w:rsid w:val="001B445E"/>
    <w:rsid w:val="001D598C"/>
    <w:rsid w:val="001D7AED"/>
    <w:rsid w:val="001E3E9E"/>
    <w:rsid w:val="00216AE4"/>
    <w:rsid w:val="00232CD4"/>
    <w:rsid w:val="002673BF"/>
    <w:rsid w:val="00310FAD"/>
    <w:rsid w:val="00320B21"/>
    <w:rsid w:val="00320B3C"/>
    <w:rsid w:val="0032730B"/>
    <w:rsid w:val="00373F0E"/>
    <w:rsid w:val="003871E6"/>
    <w:rsid w:val="00412AA8"/>
    <w:rsid w:val="004441EA"/>
    <w:rsid w:val="004540DB"/>
    <w:rsid w:val="00481A04"/>
    <w:rsid w:val="004A0CED"/>
    <w:rsid w:val="004F3D04"/>
    <w:rsid w:val="005233B0"/>
    <w:rsid w:val="005762F1"/>
    <w:rsid w:val="00584AB7"/>
    <w:rsid w:val="005906B4"/>
    <w:rsid w:val="00613EE4"/>
    <w:rsid w:val="006200DD"/>
    <w:rsid w:val="00621A75"/>
    <w:rsid w:val="006510AF"/>
    <w:rsid w:val="00671848"/>
    <w:rsid w:val="006C5D8F"/>
    <w:rsid w:val="006F3BD2"/>
    <w:rsid w:val="00720345"/>
    <w:rsid w:val="007278D9"/>
    <w:rsid w:val="00754879"/>
    <w:rsid w:val="007B75FA"/>
    <w:rsid w:val="007E1AFE"/>
    <w:rsid w:val="007E61A6"/>
    <w:rsid w:val="0081148D"/>
    <w:rsid w:val="00866B72"/>
    <w:rsid w:val="00982F23"/>
    <w:rsid w:val="00986609"/>
    <w:rsid w:val="009927E7"/>
    <w:rsid w:val="00A06DFE"/>
    <w:rsid w:val="00A82C1B"/>
    <w:rsid w:val="00A91497"/>
    <w:rsid w:val="00A94A59"/>
    <w:rsid w:val="00A94F77"/>
    <w:rsid w:val="00AB4B89"/>
    <w:rsid w:val="00AC04E5"/>
    <w:rsid w:val="00AD27DE"/>
    <w:rsid w:val="00AD363D"/>
    <w:rsid w:val="00AD59A4"/>
    <w:rsid w:val="00B329E4"/>
    <w:rsid w:val="00B63374"/>
    <w:rsid w:val="00B756A7"/>
    <w:rsid w:val="00C01D93"/>
    <w:rsid w:val="00C0607C"/>
    <w:rsid w:val="00C11DAF"/>
    <w:rsid w:val="00C21F41"/>
    <w:rsid w:val="00C401C0"/>
    <w:rsid w:val="00C65F83"/>
    <w:rsid w:val="00CA61D9"/>
    <w:rsid w:val="00CB3C92"/>
    <w:rsid w:val="00CB3F7F"/>
    <w:rsid w:val="00DA146F"/>
    <w:rsid w:val="00DE0513"/>
    <w:rsid w:val="00E02B59"/>
    <w:rsid w:val="00E070B2"/>
    <w:rsid w:val="00EA1E97"/>
    <w:rsid w:val="00EC2B24"/>
    <w:rsid w:val="00ED7687"/>
    <w:rsid w:val="00EE68E8"/>
    <w:rsid w:val="00F03381"/>
    <w:rsid w:val="00F03F85"/>
    <w:rsid w:val="00F05F5A"/>
    <w:rsid w:val="00F41028"/>
    <w:rsid w:val="00F50114"/>
    <w:rsid w:val="00F524FD"/>
    <w:rsid w:val="00F9110F"/>
    <w:rsid w:val="00FD38FE"/>
    <w:rsid w:val="039A1169"/>
    <w:rsid w:val="03AB3A3A"/>
    <w:rsid w:val="09920405"/>
    <w:rsid w:val="0AD01126"/>
    <w:rsid w:val="0F4B13DD"/>
    <w:rsid w:val="10461D39"/>
    <w:rsid w:val="11DE7B61"/>
    <w:rsid w:val="13883086"/>
    <w:rsid w:val="1C915865"/>
    <w:rsid w:val="1F1673AF"/>
    <w:rsid w:val="21415741"/>
    <w:rsid w:val="25EB6CC1"/>
    <w:rsid w:val="28E339C1"/>
    <w:rsid w:val="31EF6D9C"/>
    <w:rsid w:val="33683A8C"/>
    <w:rsid w:val="374E305F"/>
    <w:rsid w:val="379864EB"/>
    <w:rsid w:val="3C655648"/>
    <w:rsid w:val="3E3C79B1"/>
    <w:rsid w:val="3E4217DC"/>
    <w:rsid w:val="410302F9"/>
    <w:rsid w:val="447143DE"/>
    <w:rsid w:val="4A2052BC"/>
    <w:rsid w:val="53656ED3"/>
    <w:rsid w:val="5470687E"/>
    <w:rsid w:val="584928B3"/>
    <w:rsid w:val="5C347FE4"/>
    <w:rsid w:val="62C538A3"/>
    <w:rsid w:val="63616E31"/>
    <w:rsid w:val="6A5B37A1"/>
    <w:rsid w:val="6C0469B0"/>
    <w:rsid w:val="72CB1FC2"/>
    <w:rsid w:val="7DFB0407"/>
    <w:rsid w:val="7E2A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4">
    <w:name w:val="Heading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Heading 3 Char"/>
    <w:basedOn w:val="11"/>
    <w:link w:val="4"/>
    <w:uiPriority w:val="9"/>
    <w:rPr>
      <w:b/>
      <w:bCs/>
      <w:sz w:val="32"/>
      <w:szCs w:val="32"/>
    </w:rPr>
  </w:style>
  <w:style w:type="paragraph" w:customStyle="1" w:styleId="17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18">
    <w:name w:val="Balloon Text Char"/>
    <w:basedOn w:val="11"/>
    <w:link w:val="6"/>
    <w:semiHidden/>
    <w:qFormat/>
    <w:uiPriority w:val="99"/>
    <w:rPr>
      <w:sz w:val="18"/>
      <w:szCs w:val="18"/>
    </w:rPr>
  </w:style>
  <w:style w:type="character" w:customStyle="1" w:styleId="19">
    <w:name w:val="Header Char"/>
    <w:basedOn w:val="11"/>
    <w:link w:val="8"/>
    <w:uiPriority w:val="99"/>
    <w:rPr>
      <w:sz w:val="18"/>
      <w:szCs w:val="18"/>
    </w:rPr>
  </w:style>
  <w:style w:type="character" w:customStyle="1" w:styleId="20">
    <w:name w:val="Footer Char"/>
    <w:basedOn w:val="11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8838A1-EE46-44B5-B355-A6E3DC557F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1764</Words>
  <Characters>10057</Characters>
  <Lines>83</Lines>
  <Paragraphs>23</Paragraphs>
  <TotalTime>0</TotalTime>
  <ScaleCrop>false</ScaleCrop>
  <LinksUpToDate>false</LinksUpToDate>
  <CharactersWithSpaces>11798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2018-12-20T00:10:00Z</dcterms:created>
  <dc:creator>xb21cn</dc:creator>
  <cp:lastModifiedBy>Administrator</cp:lastModifiedBy>
  <dcterms:modified xsi:type="dcterms:W3CDTF">2018-12-27T08:20:36Z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