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Pr="00CF5FFA" w:rsidRDefault="008B4A8A"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9698D">
              <w:rPr>
                <w:noProof/>
                <w:webHidden/>
              </w:rPr>
              <w:t>2</w:t>
            </w:r>
            <w:r>
              <w:rPr>
                <w:noProof/>
                <w:webHidden/>
              </w:rPr>
              <w:fldChar w:fldCharType="end"/>
            </w:r>
          </w:hyperlink>
        </w:p>
        <w:p w14:paraId="63AC003C" w14:textId="77777777" w:rsidR="000E2B4C" w:rsidRDefault="000E2B4C">
          <w:pPr>
            <w:pStyle w:val="TOC1"/>
            <w:tabs>
              <w:tab w:val="right" w:leader="dot" w:pos="6136"/>
            </w:tabs>
            <w:rPr>
              <w:noProof/>
            </w:rPr>
          </w:pPr>
          <w:hyperlink w:anchor="_Toc419214442" w:history="1">
            <w:r w:rsidRPr="00904372">
              <w:rPr>
                <w:rStyle w:val="Hyperlink"/>
                <w:noProof/>
                <w:lang w:val="en-US"/>
              </w:rPr>
              <w:t>Paxos explained</w:t>
            </w:r>
            <w:r>
              <w:rPr>
                <w:noProof/>
                <w:webHidden/>
              </w:rPr>
              <w:tab/>
            </w:r>
            <w:r>
              <w:rPr>
                <w:noProof/>
                <w:webHidden/>
              </w:rPr>
              <w:fldChar w:fldCharType="begin"/>
            </w:r>
            <w:r>
              <w:rPr>
                <w:noProof/>
                <w:webHidden/>
              </w:rPr>
              <w:instrText xml:space="preserve"> PAGEREF _Toc419214442 \h </w:instrText>
            </w:r>
            <w:r>
              <w:rPr>
                <w:noProof/>
                <w:webHidden/>
              </w:rPr>
            </w:r>
            <w:r>
              <w:rPr>
                <w:noProof/>
                <w:webHidden/>
              </w:rPr>
              <w:fldChar w:fldCharType="separate"/>
            </w:r>
            <w:r w:rsidR="0069698D">
              <w:rPr>
                <w:noProof/>
                <w:webHidden/>
              </w:rPr>
              <w:t>3</w:t>
            </w:r>
            <w:r>
              <w:rPr>
                <w:noProof/>
                <w:webHidden/>
              </w:rPr>
              <w:fldChar w:fldCharType="end"/>
            </w:r>
          </w:hyperlink>
        </w:p>
        <w:p w14:paraId="5891F921" w14:textId="77777777" w:rsidR="000E2B4C" w:rsidRDefault="000E2B4C">
          <w:pPr>
            <w:pStyle w:val="TOC1"/>
            <w:tabs>
              <w:tab w:val="right" w:leader="dot" w:pos="6136"/>
            </w:tabs>
            <w:rPr>
              <w:noProof/>
            </w:rPr>
          </w:pPr>
          <w:hyperlink w:anchor="_Toc419214443" w:history="1">
            <w:r w:rsidRPr="00904372">
              <w:rPr>
                <w:rStyle w:val="Hyperlink"/>
                <w:noProof/>
                <w:lang w:val="en-US"/>
              </w:rPr>
              <w:t>Dafny</w:t>
            </w:r>
            <w:r>
              <w:rPr>
                <w:noProof/>
                <w:webHidden/>
              </w:rPr>
              <w:tab/>
            </w:r>
            <w:r>
              <w:rPr>
                <w:noProof/>
                <w:webHidden/>
              </w:rPr>
              <w:fldChar w:fldCharType="begin"/>
            </w:r>
            <w:r>
              <w:rPr>
                <w:noProof/>
                <w:webHidden/>
              </w:rPr>
              <w:instrText xml:space="preserve"> PAGEREF _Toc419214443 \h </w:instrText>
            </w:r>
            <w:r>
              <w:rPr>
                <w:noProof/>
                <w:webHidden/>
              </w:rPr>
            </w:r>
            <w:r>
              <w:rPr>
                <w:noProof/>
                <w:webHidden/>
              </w:rPr>
              <w:fldChar w:fldCharType="separate"/>
            </w:r>
            <w:r w:rsidR="0069698D">
              <w:rPr>
                <w:noProof/>
                <w:webHidden/>
              </w:rPr>
              <w:t>6</w:t>
            </w:r>
            <w:r>
              <w:rPr>
                <w:noProof/>
                <w:webHidden/>
              </w:rPr>
              <w:fldChar w:fldCharType="end"/>
            </w:r>
          </w:hyperlink>
        </w:p>
        <w:p w14:paraId="730F4013" w14:textId="77777777" w:rsidR="000E2B4C" w:rsidRDefault="000E2B4C">
          <w:pPr>
            <w:pStyle w:val="TOC1"/>
            <w:tabs>
              <w:tab w:val="right" w:leader="dot" w:pos="6136"/>
            </w:tabs>
            <w:rPr>
              <w:noProof/>
            </w:rPr>
          </w:pPr>
          <w:hyperlink w:anchor="_Toc419214444" w:history="1">
            <w:r w:rsidRPr="00904372">
              <w:rPr>
                <w:rStyle w:val="Hyperlink"/>
                <w:noProof/>
                <w:lang w:val="en-US"/>
              </w:rPr>
              <w:t>Dafny’s shortcomings</w:t>
            </w:r>
            <w:r>
              <w:rPr>
                <w:noProof/>
                <w:webHidden/>
              </w:rPr>
              <w:tab/>
            </w:r>
            <w:r>
              <w:rPr>
                <w:noProof/>
                <w:webHidden/>
              </w:rPr>
              <w:fldChar w:fldCharType="begin"/>
            </w:r>
            <w:r>
              <w:rPr>
                <w:noProof/>
                <w:webHidden/>
              </w:rPr>
              <w:instrText xml:space="preserve"> PAGEREF _Toc419214444 \h </w:instrText>
            </w:r>
            <w:r>
              <w:rPr>
                <w:noProof/>
                <w:webHidden/>
              </w:rPr>
            </w:r>
            <w:r>
              <w:rPr>
                <w:noProof/>
                <w:webHidden/>
              </w:rPr>
              <w:fldChar w:fldCharType="separate"/>
            </w:r>
            <w:r w:rsidR="0069698D">
              <w:rPr>
                <w:noProof/>
                <w:webHidden/>
              </w:rPr>
              <w:t>9</w:t>
            </w:r>
            <w:r>
              <w:rPr>
                <w:noProof/>
                <w:webHidden/>
              </w:rPr>
              <w:fldChar w:fldCharType="end"/>
            </w:r>
          </w:hyperlink>
        </w:p>
        <w:p w14:paraId="2B1A17FB" w14:textId="77777777" w:rsidR="000E2B4C" w:rsidRDefault="000E2B4C">
          <w:pPr>
            <w:pStyle w:val="TOC1"/>
            <w:tabs>
              <w:tab w:val="right" w:leader="dot" w:pos="6136"/>
            </w:tabs>
            <w:rPr>
              <w:noProof/>
            </w:rPr>
          </w:pPr>
          <w:hyperlink w:anchor="_Toc419214445" w:history="1">
            <w:r w:rsidRPr="00904372">
              <w:rPr>
                <w:rStyle w:val="Hyperlink"/>
                <w:noProof/>
                <w:lang w:val="en-US"/>
              </w:rPr>
              <w:t>Validation in Integrated Development Environments</w:t>
            </w:r>
            <w:r>
              <w:rPr>
                <w:noProof/>
                <w:webHidden/>
              </w:rPr>
              <w:tab/>
            </w:r>
            <w:r>
              <w:rPr>
                <w:noProof/>
                <w:webHidden/>
              </w:rPr>
              <w:fldChar w:fldCharType="begin"/>
            </w:r>
            <w:r>
              <w:rPr>
                <w:noProof/>
                <w:webHidden/>
              </w:rPr>
              <w:instrText xml:space="preserve"> PAGEREF _Toc419214445 \h </w:instrText>
            </w:r>
            <w:r>
              <w:rPr>
                <w:noProof/>
                <w:webHidden/>
              </w:rPr>
            </w:r>
            <w:r>
              <w:rPr>
                <w:noProof/>
                <w:webHidden/>
              </w:rPr>
              <w:fldChar w:fldCharType="separate"/>
            </w:r>
            <w:r w:rsidR="0069698D">
              <w:rPr>
                <w:noProof/>
                <w:webHidden/>
              </w:rPr>
              <w:t>12</w:t>
            </w:r>
            <w:r>
              <w:rPr>
                <w:noProof/>
                <w:webHidden/>
              </w:rPr>
              <w:fldChar w:fldCharType="end"/>
            </w:r>
          </w:hyperlink>
        </w:p>
        <w:p w14:paraId="2316D46C" w14:textId="77777777" w:rsidR="000E2B4C" w:rsidRDefault="000E2B4C">
          <w:pPr>
            <w:pStyle w:val="TOC1"/>
            <w:tabs>
              <w:tab w:val="right" w:leader="dot" w:pos="6136"/>
            </w:tabs>
            <w:rPr>
              <w:noProof/>
            </w:rPr>
          </w:pPr>
          <w:hyperlink w:anchor="_Toc419214446" w:history="1">
            <w:r w:rsidRPr="00904372">
              <w:rPr>
                <w:rStyle w:val="Hyperlink"/>
                <w:noProof/>
                <w:lang w:val="en-US"/>
              </w:rPr>
              <w:t>Project files</w:t>
            </w:r>
            <w:r>
              <w:rPr>
                <w:noProof/>
                <w:webHidden/>
              </w:rPr>
              <w:tab/>
            </w:r>
            <w:r>
              <w:rPr>
                <w:noProof/>
                <w:webHidden/>
              </w:rPr>
              <w:fldChar w:fldCharType="begin"/>
            </w:r>
            <w:r>
              <w:rPr>
                <w:noProof/>
                <w:webHidden/>
              </w:rPr>
              <w:instrText xml:space="preserve"> PAGEREF _Toc419214446 \h </w:instrText>
            </w:r>
            <w:r>
              <w:rPr>
                <w:noProof/>
                <w:webHidden/>
              </w:rPr>
            </w:r>
            <w:r>
              <w:rPr>
                <w:noProof/>
                <w:webHidden/>
              </w:rPr>
              <w:fldChar w:fldCharType="separate"/>
            </w:r>
            <w:r w:rsidR="0069698D">
              <w:rPr>
                <w:noProof/>
                <w:webHidden/>
              </w:rPr>
              <w:t>14</w:t>
            </w:r>
            <w:r>
              <w:rPr>
                <w:noProof/>
                <w:webHidden/>
              </w:rPr>
              <w:fldChar w:fldCharType="end"/>
            </w:r>
          </w:hyperlink>
        </w:p>
        <w:p w14:paraId="3DDFFDB7" w14:textId="77777777" w:rsidR="000E2B4C" w:rsidRDefault="000E2B4C">
          <w:pPr>
            <w:pStyle w:val="TOC1"/>
            <w:tabs>
              <w:tab w:val="right" w:leader="dot" w:pos="6136"/>
            </w:tabs>
            <w:rPr>
              <w:noProof/>
            </w:rPr>
          </w:pPr>
          <w:hyperlink w:anchor="_Toc419214447" w:history="1">
            <w:r w:rsidRPr="00904372">
              <w:rPr>
                <w:rStyle w:val="Hyperlink"/>
                <w:noProof/>
                <w:lang w:val="en-US"/>
              </w:rPr>
              <w:t>Other notable work</w:t>
            </w:r>
            <w:r>
              <w:rPr>
                <w:noProof/>
                <w:webHidden/>
              </w:rPr>
              <w:tab/>
            </w:r>
            <w:r>
              <w:rPr>
                <w:noProof/>
                <w:webHidden/>
              </w:rPr>
              <w:fldChar w:fldCharType="begin"/>
            </w:r>
            <w:r>
              <w:rPr>
                <w:noProof/>
                <w:webHidden/>
              </w:rPr>
              <w:instrText xml:space="preserve"> PAGEREF _Toc419214447 \h </w:instrText>
            </w:r>
            <w:r>
              <w:rPr>
                <w:noProof/>
                <w:webHidden/>
              </w:rPr>
            </w:r>
            <w:r>
              <w:rPr>
                <w:noProof/>
                <w:webHidden/>
              </w:rPr>
              <w:fldChar w:fldCharType="separate"/>
            </w:r>
            <w:r w:rsidR="0069698D">
              <w:rPr>
                <w:noProof/>
                <w:webHidden/>
              </w:rPr>
              <w:t>20</w:t>
            </w:r>
            <w:r>
              <w:rPr>
                <w:noProof/>
                <w:webHidden/>
              </w:rPr>
              <w:fldChar w:fldCharType="end"/>
            </w:r>
          </w:hyperlink>
        </w:p>
        <w:p w14:paraId="55151E16" w14:textId="77777777" w:rsidR="000E2B4C" w:rsidRDefault="000E2B4C">
          <w:pPr>
            <w:pStyle w:val="TOC1"/>
            <w:tabs>
              <w:tab w:val="right" w:leader="dot" w:pos="6136"/>
            </w:tabs>
            <w:rPr>
              <w:noProof/>
            </w:rPr>
          </w:pPr>
          <w:hyperlink w:anchor="_Toc419214448" w:history="1">
            <w:r w:rsidRPr="00904372">
              <w:rPr>
                <w:rStyle w:val="Hyperlink"/>
                <w:noProof/>
                <w:lang w:val="en-US"/>
              </w:rPr>
              <w:t>References</w:t>
            </w:r>
            <w:r>
              <w:rPr>
                <w:noProof/>
                <w:webHidden/>
              </w:rPr>
              <w:tab/>
            </w:r>
            <w:r>
              <w:rPr>
                <w:noProof/>
                <w:webHidden/>
              </w:rPr>
              <w:fldChar w:fldCharType="begin"/>
            </w:r>
            <w:r>
              <w:rPr>
                <w:noProof/>
                <w:webHidden/>
              </w:rPr>
              <w:instrText xml:space="preserve"> PAGEREF _Toc419214448 \h </w:instrText>
            </w:r>
            <w:r>
              <w:rPr>
                <w:noProof/>
                <w:webHidden/>
              </w:rPr>
            </w:r>
            <w:r>
              <w:rPr>
                <w:noProof/>
                <w:webHidden/>
              </w:rPr>
              <w:fldChar w:fldCharType="separate"/>
            </w:r>
            <w:r w:rsidR="0069698D">
              <w:rPr>
                <w:noProof/>
                <w:webHidden/>
              </w:rPr>
              <w:t>20</w:t>
            </w:r>
            <w:r>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Pr="00CF5FFA" w:rsidRDefault="0031337D"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60708E">
      <w:pPr>
        <w:rPr>
          <w:rFonts w:cstheme="minorHAnsi"/>
          <w:b/>
          <w:sz w:val="96"/>
          <w:szCs w:val="96"/>
          <w:lang w:val="en-US"/>
        </w:rPr>
      </w:pPr>
      <w:r w:rsidRPr="00C27F80">
        <w:rPr>
          <w:rFonts w:cstheme="minorHAnsi"/>
          <w:b/>
          <w:sz w:val="96"/>
          <w:szCs w:val="96"/>
          <w:lang w:val="en-US"/>
        </w:rPr>
        <w:lastRenderedPageBreak/>
        <w:t>1</w:t>
      </w:r>
    </w:p>
    <w:p w14:paraId="4E1B80F3" w14:textId="2DF697A7" w:rsidR="002A3940" w:rsidRDefault="002A3940" w:rsidP="002A3940">
      <w:pPr>
        <w:pStyle w:val="Heading1"/>
        <w:rPr>
          <w:lang w:val="en-US"/>
        </w:rPr>
      </w:pPr>
      <w:bookmarkStart w:id="0" w:name="_Toc419214350"/>
      <w:bookmarkStart w:id="1" w:name="_Toc419214441"/>
      <w:r>
        <w:rPr>
          <w:lang w:val="en-US"/>
        </w:rPr>
        <w:t>Introduction</w:t>
      </w:r>
      <w:bookmarkEnd w:id="0"/>
      <w:bookmarkEnd w:id="1"/>
    </w:p>
    <w:p w14:paraId="0436575C" w14:textId="50F9AE24" w:rsidR="00D650C3" w:rsidRDefault="0069698D" w:rsidP="002A3940">
      <w:pPr>
        <w:rPr>
          <w:lang w:val="en-US"/>
        </w:rPr>
      </w:pPr>
      <w:r>
        <w:rPr>
          <w:lang w:val="en-US"/>
        </w:rPr>
        <w:t>Verification of correct functionality is traditionally done by writing test code that accesses the main 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DABEE67" w:rsidR="00A60C33" w:rsidRDefault="00D650C3" w:rsidP="002A3940">
      <w:pPr>
        <w:rPr>
          <w:lang w:val="en-US"/>
        </w:rPr>
      </w:pPr>
      <w:r>
        <w:rPr>
          <w:lang w:val="en-US"/>
        </w:rPr>
        <w:t>S</w:t>
      </w:r>
      <w:r w:rsidR="0069698D">
        <w:rPr>
          <w:lang w:val="en-US"/>
        </w:rPr>
        <w:t xml:space="preserve">ince </w:t>
      </w:r>
      <w:r w:rsidR="0069698D">
        <w:rPr>
          <w:lang w:val="en-US"/>
        </w:rPr>
        <w:t xml:space="preserve">testing procedures </w:t>
      </w:r>
      <w:r w:rsidR="0069698D">
        <w:rPr>
          <w:lang w:val="en-US"/>
        </w:rPr>
        <w:t xml:space="preserve">are </w:t>
      </w:r>
      <w:r w:rsidR="0069698D">
        <w:rPr>
          <w:lang w:val="en-US"/>
        </w:rPr>
        <w:t>written in tandem with the main code</w:t>
      </w:r>
      <w:r w:rsidR="0069698D">
        <w:rPr>
          <w:lang w:val="en-US"/>
        </w:rPr>
        <w:t xml:space="preserv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Any minor change in code architecture will require similar changes to the test code. S</w:t>
      </w:r>
      <w:r w:rsidR="002720CD">
        <w:rPr>
          <w:lang w:val="en-US"/>
        </w:rPr>
        <w:t xml:space="preserve">oftware testing is </w:t>
      </w:r>
      <w:r w:rsidR="002D2EA3">
        <w:rPr>
          <w:lang w:val="en-US"/>
        </w:rPr>
        <w:t>a time consuming task</w:t>
      </w:r>
      <w:r w:rsidR="002720CD">
        <w:rPr>
          <w:lang w:val="en-US"/>
        </w:rPr>
        <w:t xml:space="preserve"> following the law</w:t>
      </w:r>
      <w:r w:rsidR="002D2EA3">
        <w:rPr>
          <w:lang w:val="en-US"/>
        </w:rPr>
        <w:t xml:space="preserve"> of diminishing returns.</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36F77353" w:rsidR="00D13A75" w:rsidRDefault="008775D3" w:rsidP="002A3940">
      <w:pPr>
        <w:rPr>
          <w:lang w:val="en-US"/>
        </w:rPr>
      </w:pPr>
      <w:r>
        <w:rPr>
          <w:lang w:val="en-US"/>
        </w:rPr>
        <w:t>In the effort to automate this</w:t>
      </w:r>
      <w:r w:rsidR="002720CD">
        <w:rPr>
          <w:lang w:val="en-US"/>
        </w:rPr>
        <w:t xml:space="preserve"> </w:t>
      </w:r>
      <w:r>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 program verifier for functional correctness</w:t>
      </w:r>
      <w:r w:rsidR="005575DE">
        <w:rPr>
          <w:lang w:val="en-US"/>
        </w:rPr>
        <w:t>.</w:t>
      </w:r>
      <w:r>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Pr>
          <w:lang w:val="en-US"/>
        </w:rPr>
        <w:t>.</w:t>
      </w:r>
    </w:p>
    <w:p w14:paraId="15AB290A" w14:textId="77777777" w:rsidR="00297A2D" w:rsidRDefault="00915887" w:rsidP="002A3940">
      <w:pPr>
        <w:rPr>
          <w:color w:val="000000"/>
          <w:lang w:val="en-US"/>
        </w:rPr>
      </w:pPr>
      <w:r>
        <w:rPr>
          <w:lang w:val="en-US"/>
        </w:rPr>
        <w:t xml:space="preserve">A category of algorithms called </w:t>
      </w:r>
      <w:r w:rsidRPr="00915887">
        <w:rPr>
          <w:i/>
          <w:lang w:val="en-US"/>
        </w:rPr>
        <w:t>Consensus algorithms</w:t>
      </w:r>
      <w:r>
        <w:rPr>
          <w:lang w:val="en-US"/>
        </w:rPr>
        <w:t xml:space="preserve"> are notorious for the difficulty in implementing them correctly. </w:t>
      </w:r>
      <w:r w:rsidR="005575DE" w:rsidRPr="00CA5E9F">
        <w:rPr>
          <w:i/>
          <w:lang w:val="en-US"/>
        </w:rPr>
        <w:t>Paxos</w:t>
      </w:r>
      <w:r w:rsidR="005575DE">
        <w:rPr>
          <w:lang w:val="en-US"/>
        </w:rPr>
        <w:t xml:space="preserve"> 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02EBB0E" w14:textId="4E1001DB" w:rsidR="002A3940" w:rsidRDefault="00E24E09" w:rsidP="002A3940">
      <w:pPr>
        <w:rPr>
          <w:lang w:val="en-US"/>
        </w:rPr>
      </w:pPr>
      <w:r>
        <w:rPr>
          <w:color w:val="000000"/>
          <w:lang w:val="en-US"/>
        </w:rPr>
        <w:t>Some systems may also allow load balancing</w:t>
      </w:r>
      <w:r w:rsidR="004158E5">
        <w:rPr>
          <w:color w:val="000000"/>
          <w:lang w:val="en-US"/>
        </w:rPr>
        <w:t>, where tasks are performed on a subset of all the servers at the cost of some redundancy</w:t>
      </w:r>
      <w:r>
        <w:rPr>
          <w:color w:val="000000"/>
          <w:lang w:val="en-US"/>
        </w:rPr>
        <w:t xml:space="preserve">. </w:t>
      </w:r>
      <w:r w:rsidR="00CA5E9F">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sidR="00CA5E9F">
        <w:rPr>
          <w:lang w:val="en-US"/>
        </w:rPr>
        <w:t xml:space="preserve"> Especially so if the system is allowed to run desynchronized as if nothing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sidR="00CA5E9F">
        <w:rPr>
          <w:lang w:val="en-US"/>
        </w:rPr>
        <w:t xml:space="preserve"> No</w:t>
      </w:r>
      <w:r w:rsidR="008B7B95">
        <w:rPr>
          <w:lang w:val="en-US"/>
        </w:rPr>
        <w:t xml:space="preserve"> amount of testing </w:t>
      </w:r>
      <w:r w:rsidR="00CA5E9F">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6BCAB437" w14:textId="25009031" w:rsidR="002A3940" w:rsidRPr="00C27F80" w:rsidRDefault="00C27F80" w:rsidP="0060708E">
      <w:pPr>
        <w:rPr>
          <w:rFonts w:cstheme="minorHAnsi"/>
          <w:b/>
          <w:sz w:val="96"/>
          <w:szCs w:val="96"/>
          <w:lang w:val="en-US"/>
        </w:rPr>
      </w:pPr>
      <w:r>
        <w:rPr>
          <w:rFonts w:cstheme="minorHAnsi"/>
          <w:b/>
          <w:sz w:val="96"/>
          <w:szCs w:val="96"/>
          <w:lang w:val="en-US"/>
        </w:rPr>
        <w:lastRenderedPageBreak/>
        <w:t>2</w:t>
      </w:r>
    </w:p>
    <w:p w14:paraId="091A195A" w14:textId="6D964E05" w:rsidR="005751CC" w:rsidRDefault="005751CC" w:rsidP="005751CC">
      <w:pPr>
        <w:pStyle w:val="Heading1"/>
        <w:rPr>
          <w:lang w:val="en-US"/>
        </w:rPr>
      </w:pPr>
      <w:bookmarkStart w:id="2" w:name="_Toc419214351"/>
      <w:bookmarkStart w:id="3" w:name="_Toc419214442"/>
      <w:r>
        <w:rPr>
          <w:lang w:val="en-US"/>
        </w:rPr>
        <w:t>Paxos explained</w:t>
      </w:r>
      <w:bookmarkEnd w:id="2"/>
      <w:bookmarkEnd w:id="3"/>
    </w:p>
    <w:p w14:paraId="4F5C23A7" w14:textId="52FDF12E" w:rsidR="005D75D8" w:rsidRPr="00CF5FFA"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022F5C" w:rsidRPr="00CF5FFA">
        <w:rPr>
          <w:lang w:val="en-US"/>
        </w:rPr>
        <w:t xml:space="preserve">as they are required and not </w:t>
      </w:r>
      <w:commentRangeStart w:id="4"/>
      <w:r w:rsidR="00022F5C" w:rsidRPr="00CF5FFA">
        <w:rPr>
          <w:lang w:val="en-US"/>
        </w:rPr>
        <w:t xml:space="preserve">unnecessarily modularize a system </w:t>
      </w:r>
      <w:commentRangeEnd w:id="4"/>
      <w:r w:rsidR="00CC43FD">
        <w:rPr>
          <w:rStyle w:val="CommentReference"/>
        </w:rPr>
        <w:commentReference w:id="4"/>
      </w:r>
      <w:r w:rsidR="00022F5C" w:rsidRPr="00CF5FFA">
        <w:rPr>
          <w:lang w:val="en-US"/>
        </w:rPr>
        <w:t xml:space="preserve">where a holistic perspective is crucial to its understanding. </w:t>
      </w:r>
      <w:r w:rsidR="00826E85" w:rsidRPr="00CF5FFA">
        <w:rPr>
          <w:lang w:val="en-US"/>
        </w:rPr>
        <w:t>T</w:t>
      </w:r>
      <w:r w:rsidR="00022F5C" w:rsidRPr="00CF5FFA">
        <w:rPr>
          <w:lang w:val="en-US"/>
        </w:rPr>
        <w:t>his is to</w:t>
      </w:r>
      <w:r w:rsidR="00826E85" w:rsidRPr="00CF5FFA">
        <w:rPr>
          <w:lang w:val="en-US"/>
        </w:rPr>
        <w:t xml:space="preserve"> reduce the time between when a concept is introduced and it no longer being relevant</w:t>
      </w:r>
      <w:r w:rsidR="00022F5C" w:rsidRPr="00CF5FFA">
        <w:rPr>
          <w:lang w:val="en-US"/>
        </w:rPr>
        <w:t>.</w:t>
      </w:r>
      <w:r w:rsidR="00826E85" w:rsidRPr="00CF5FFA">
        <w:rPr>
          <w:lang w:val="en-US"/>
        </w:rPr>
        <w:t xml:space="preserve"> </w:t>
      </w:r>
      <w:r w:rsidR="00022F5C" w:rsidRPr="00CF5FFA">
        <w:rPr>
          <w:lang w:val="en-US"/>
        </w:rPr>
        <w:t>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Dafny’s validation syntax which we will explore later, </w:t>
      </w:r>
      <w:r w:rsidR="00CC43FD">
        <w:rPr>
          <w:lang w:val="en-US"/>
        </w:rPr>
        <w:t>We</w:t>
      </w:r>
      <w:r w:rsidR="00AF4F02" w:rsidRPr="00CF5FFA">
        <w:rPr>
          <w:lang w:val="en-US"/>
        </w:rPr>
        <w:t xml:space="preserve"> will</w:t>
      </w:r>
      <w:r w:rsidR="00FD69F1" w:rsidRPr="00CF5FFA">
        <w:rPr>
          <w:lang w:val="en-US"/>
        </w:rPr>
        <w:t xml:space="preserve"> explain in bullet-points of restrictions and conclusions</w:t>
      </w:r>
      <w:r w:rsidR="00AF4F02" w:rsidRPr="00CF5FFA">
        <w:rPr>
          <w:lang w:val="en-US"/>
        </w:rPr>
        <w:t>.</w:t>
      </w:r>
    </w:p>
    <w:p w14:paraId="4DE4E52E" w14:textId="0739D35C" w:rsidR="00057C50" w:rsidRDefault="00915887" w:rsidP="00057C50">
      <w:pPr>
        <w:rPr>
          <w:lang w:val="en-US"/>
        </w:rPr>
      </w:pPr>
      <w:r>
        <w:rPr>
          <w:color w:val="000000"/>
          <w:lang w:val="en-US"/>
        </w:rPr>
        <w:t>Paxos does not account for byzantine failures.</w:t>
      </w:r>
      <w:r w:rsidR="00967367" w:rsidRPr="00CF5FFA">
        <w:rPr>
          <w:color w:val="000000"/>
          <w:lang w:val="en-US"/>
        </w:rPr>
        <w:t xml:space="preserve"> </w:t>
      </w:r>
      <w:r w:rsidR="008F78CB" w:rsidRPr="00CF5FFA">
        <w:rPr>
          <w:lang w:val="en-US"/>
        </w:rPr>
        <w:t xml:space="preserve">In the Paxos algorithm, an agent performs one or more of </w:t>
      </w:r>
      <w:r w:rsidR="00DF737F" w:rsidRPr="00CF5FFA">
        <w:rPr>
          <w:lang w:val="en-US"/>
        </w:rPr>
        <w:t xml:space="preserve">these </w:t>
      </w:r>
      <w:r w:rsidR="008F78CB" w:rsidRPr="00CF5FFA">
        <w:rPr>
          <w:lang w:val="en-US"/>
        </w:rPr>
        <w:t>three roles;</w:t>
      </w:r>
    </w:p>
    <w:p w14:paraId="1CD096FC" w14:textId="5F5670E3" w:rsidR="008F78CB" w:rsidRPr="00CF5FFA" w:rsidRDefault="008F78CB" w:rsidP="00057C50">
      <w:pPr>
        <w:jc w:val="left"/>
        <w:rPr>
          <w:lang w:val="en-US"/>
        </w:rPr>
      </w:pPr>
      <w:r w:rsidRPr="00CF5FFA">
        <w:rPr>
          <w:b/>
          <w:lang w:val="en-US"/>
        </w:rPr>
        <w:t>Proposer:</w:t>
      </w:r>
      <w:r w:rsidR="00A4752A" w:rsidRPr="00CF5FFA">
        <w:rPr>
          <w:lang w:val="en-US"/>
        </w:rPr>
        <w:tab/>
      </w:r>
      <w:r w:rsidRPr="00CF5FFA">
        <w:rPr>
          <w:lang w:val="en-US"/>
        </w:rPr>
        <w:t>Responsible for initiating an instance where consensus is sought.</w:t>
      </w:r>
      <w:r w:rsidRPr="00CF5FFA">
        <w:rPr>
          <w:lang w:val="en-US"/>
        </w:rPr>
        <w:br/>
      </w:r>
      <w:r w:rsidRPr="00CF5FFA">
        <w:rPr>
          <w:b/>
          <w:lang w:val="en-US"/>
        </w:rPr>
        <w:t>Acceptor:</w:t>
      </w:r>
      <w:r w:rsidR="00057C50">
        <w:rPr>
          <w:lang w:val="en-US"/>
        </w:rPr>
        <w:tab/>
      </w:r>
      <w:r w:rsidRPr="00CF5FFA">
        <w:rPr>
          <w:lang w:val="en-US"/>
        </w:rPr>
        <w:t>Decides which proposals to accept</w:t>
      </w:r>
      <w:r w:rsidRPr="00CF5FFA">
        <w:rPr>
          <w:lang w:val="en-US"/>
        </w:rPr>
        <w:br/>
      </w:r>
      <w:r w:rsidRPr="00CF5FFA">
        <w:rPr>
          <w:b/>
          <w:lang w:val="en-US"/>
        </w:rPr>
        <w:t>Learner:</w:t>
      </w:r>
      <w:r w:rsidR="00A4752A" w:rsidRPr="00CF5FFA">
        <w:rPr>
          <w:lang w:val="en-US"/>
        </w:rPr>
        <w:tab/>
      </w:r>
      <w:r w:rsidR="00DF737F" w:rsidRPr="00CF5FFA">
        <w:rPr>
          <w:lang w:val="en-US"/>
        </w:rPr>
        <w:t>Detects consensus when a majority of acceptors agree.</w:t>
      </w:r>
    </w:p>
    <w:p w14:paraId="093D08CF" w14:textId="77777777" w:rsidR="00C24B6E" w:rsidRPr="00CF5FFA" w:rsidRDefault="00DF737F" w:rsidP="002A3940">
      <w:pPr>
        <w:rPr>
          <w:lang w:val="en-US"/>
        </w:rPr>
      </w:pPr>
      <w:r w:rsidRPr="00CF5FFA">
        <w:rPr>
          <w:lang w:val="en-US"/>
        </w:rPr>
        <w:t xml:space="preserve">In communication amongst each </w:t>
      </w:r>
      <w:r w:rsidR="00022F5C" w:rsidRPr="00CF5FFA">
        <w:rPr>
          <w:lang w:val="en-US"/>
        </w:rPr>
        <w:t>agent</w:t>
      </w:r>
      <w:r w:rsidRPr="00CF5FFA">
        <w:rPr>
          <w:lang w:val="en-US"/>
        </w:rPr>
        <w:t xml:space="preserve">, two variables are exchanged; Round and value.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057C50">
      <w:pPr>
        <w:pStyle w:val="Quote"/>
        <w:rPr>
          <w:lang w:val="en-US"/>
        </w:rPr>
      </w:pPr>
      <w:r w:rsidRPr="00CF5FFA">
        <w:rPr>
          <w:lang w:val="en-US"/>
        </w:rPr>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057C50">
      <w:pPr>
        <w:pStyle w:val="Quote"/>
        <w:rPr>
          <w:lang w:val="en-US"/>
        </w:rPr>
      </w:pPr>
      <w:r w:rsidRPr="00CF5FFA">
        <w:rPr>
          <w:lang w:val="en-US"/>
        </w:rPr>
        <w:lastRenderedPageBreak/>
        <w:t xml:space="preserve">An acceptor will </w:t>
      </w:r>
      <w:r w:rsidR="007F3574" w:rsidRPr="00CF5FFA">
        <w:rPr>
          <w:lang w:val="en-US"/>
        </w:rPr>
        <w:t>ignore a message where</w:t>
      </w:r>
      <w:r w:rsidRPr="00CF5FFA">
        <w:rPr>
          <w:lang w:val="en-US"/>
        </w:rPr>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057C50">
      <w:pPr>
        <w:pStyle w:val="Quote"/>
        <w:rPr>
          <w:lang w:val="en-US"/>
        </w:rPr>
      </w:pPr>
      <w:r w:rsidRPr="00CF5FFA">
        <w:rPr>
          <w:lang w:val="en-US"/>
        </w:rPr>
        <w:t xml:space="preserve">A proposer will only ask to accept if </w:t>
      </w:r>
      <w:r w:rsidR="009F1130" w:rsidRPr="00CF5FFA">
        <w:rPr>
          <w:lang w:val="en-US"/>
        </w:rPr>
        <w:t>a</w:t>
      </w:r>
      <w:r w:rsidRPr="00CF5FFA">
        <w:rPr>
          <w:lang w:val="en-US"/>
        </w:rPr>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77777777" w:rsidR="00D365F9" w:rsidRPr="00CF5FFA" w:rsidRDefault="009419F0" w:rsidP="002A3940">
      <w:pPr>
        <w:rPr>
          <w:lang w:val="en-US"/>
        </w:rPr>
      </w:pPr>
      <w:r w:rsidRPr="00CF5FFA">
        <w:rPr>
          <w:lang w:val="en-US"/>
        </w:rPr>
        <w:t xml:space="preserve">Step 1 </w:t>
      </w:r>
      <w:r w:rsidR="00051F3F" w:rsidRPr="00CF5FFA">
        <w:rPr>
          <w:lang w:val="en-US"/>
        </w:rPr>
        <w:t xml:space="preserve">is </w:t>
      </w:r>
      <w:r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77777777" w:rsidR="00491706" w:rsidRPr="00CF5FFA" w:rsidRDefault="00D365F9" w:rsidP="002A3940">
      <w:pPr>
        <w:rPr>
          <w:lang w:val="en-US"/>
        </w:rPr>
      </w:pPr>
      <w:r w:rsidRPr="00CF5FFA">
        <w:rPr>
          <w:lang w:val="en-US"/>
        </w:rPr>
        <w:t xml:space="preserve">Optional optimization: </w:t>
      </w:r>
      <w:r w:rsidR="006A79B2" w:rsidRPr="00CF5FFA">
        <w:rPr>
          <w:lang w:val="en-US"/>
        </w:rPr>
        <w:t>For reduced bandwidth use, s</w:t>
      </w:r>
      <w:r w:rsidR="004A1D23" w:rsidRPr="00CF5FFA">
        <w:rPr>
          <w:lang w:val="en-US"/>
        </w:rPr>
        <w:t xml:space="preserve">everal instances of Paxos may share this first step’s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p>
    <w:p w14:paraId="670A5AC2" w14:textId="085E565E" w:rsidR="00051F3F" w:rsidRPr="00CF5FFA" w:rsidRDefault="00051F3F" w:rsidP="002A3940">
      <w:pPr>
        <w:rPr>
          <w:lang w:val="en-US"/>
        </w:rPr>
      </w:pPr>
      <w:r w:rsidRPr="00CF5FFA">
        <w:rPr>
          <w:lang w:val="en-US"/>
        </w:rPr>
        <w:t>Step 2</w:t>
      </w:r>
      <w:r w:rsidR="00A00D90" w:rsidRPr="00CF5FFA">
        <w:rPr>
          <w:lang w:val="en-US"/>
        </w:rPr>
        <w:t xml:space="preserve"> unfolds as follows</w:t>
      </w:r>
      <w:r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lastRenderedPageBreak/>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057C50">
      <w:pPr>
        <w:pStyle w:val="Quote"/>
        <w:rPr>
          <w:lang w:val="en-US"/>
        </w:rPr>
      </w:pPr>
      <w:r w:rsidRPr="00CF5FFA">
        <w:rPr>
          <w:lang w:val="en-US"/>
        </w:rPr>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3324E136" w14:textId="77777777" w:rsidR="0031337D" w:rsidRDefault="0031337D" w:rsidP="0060708E">
      <w:pPr>
        <w:rPr>
          <w:rFonts w:cstheme="minorHAnsi"/>
          <w:sz w:val="24"/>
          <w:szCs w:val="24"/>
          <w:lang w:val="en-US"/>
        </w:rPr>
      </w:pPr>
    </w:p>
    <w:p w14:paraId="20EF9588" w14:textId="77777777" w:rsidR="0069698D" w:rsidRDefault="0069698D" w:rsidP="0060708E">
      <w:pPr>
        <w:rPr>
          <w:rFonts w:cstheme="minorHAnsi"/>
          <w:sz w:val="24"/>
          <w:szCs w:val="24"/>
          <w:lang w:val="en-US"/>
        </w:rPr>
      </w:pPr>
    </w:p>
    <w:p w14:paraId="22484E3D" w14:textId="77777777" w:rsidR="0069698D" w:rsidRDefault="0069698D" w:rsidP="0060708E">
      <w:pPr>
        <w:rPr>
          <w:rFonts w:cstheme="minorHAnsi"/>
          <w:sz w:val="24"/>
          <w:szCs w:val="24"/>
          <w:lang w:val="en-US"/>
        </w:rPr>
      </w:pPr>
    </w:p>
    <w:p w14:paraId="4AEE323E" w14:textId="77777777" w:rsidR="0069698D" w:rsidRDefault="0069698D" w:rsidP="0060708E">
      <w:pPr>
        <w:rPr>
          <w:rFonts w:cstheme="minorHAnsi"/>
          <w:sz w:val="24"/>
          <w:szCs w:val="24"/>
          <w:lang w:val="en-US"/>
        </w:rPr>
      </w:pPr>
    </w:p>
    <w:p w14:paraId="2F0A5FEF" w14:textId="77777777" w:rsidR="0069698D" w:rsidRDefault="0069698D" w:rsidP="0060708E">
      <w:pPr>
        <w:rPr>
          <w:rFonts w:cstheme="minorHAnsi"/>
          <w:sz w:val="24"/>
          <w:szCs w:val="24"/>
          <w:lang w:val="en-US"/>
        </w:rPr>
      </w:pPr>
    </w:p>
    <w:p w14:paraId="3C0F2918" w14:textId="77777777" w:rsidR="0069698D" w:rsidRDefault="0069698D" w:rsidP="0060708E">
      <w:pPr>
        <w:rPr>
          <w:rFonts w:cstheme="minorHAnsi"/>
          <w:sz w:val="24"/>
          <w:szCs w:val="24"/>
          <w:lang w:val="en-US"/>
        </w:rPr>
      </w:pPr>
    </w:p>
    <w:p w14:paraId="2CA84C52" w14:textId="77777777" w:rsidR="0069698D" w:rsidRDefault="0069698D" w:rsidP="0060708E">
      <w:pPr>
        <w:rPr>
          <w:rFonts w:cstheme="minorHAnsi"/>
          <w:sz w:val="24"/>
          <w:szCs w:val="24"/>
          <w:lang w:val="en-US"/>
        </w:rPr>
      </w:pPr>
    </w:p>
    <w:p w14:paraId="4F84AE05" w14:textId="77777777" w:rsidR="0069698D" w:rsidRDefault="0069698D" w:rsidP="0060708E">
      <w:pPr>
        <w:rPr>
          <w:rFonts w:cstheme="minorHAnsi"/>
          <w:sz w:val="24"/>
          <w:szCs w:val="24"/>
          <w:lang w:val="en-US"/>
        </w:rPr>
      </w:pPr>
    </w:p>
    <w:p w14:paraId="3014D38E" w14:textId="77777777" w:rsidR="0069698D" w:rsidRDefault="0069698D" w:rsidP="0060708E">
      <w:pPr>
        <w:rPr>
          <w:rFonts w:cstheme="minorHAnsi"/>
          <w:sz w:val="24"/>
          <w:szCs w:val="24"/>
          <w:lang w:val="en-US"/>
        </w:rPr>
      </w:pPr>
    </w:p>
    <w:p w14:paraId="2A04AAFB" w14:textId="77777777" w:rsidR="0069698D" w:rsidRDefault="0069698D" w:rsidP="0060708E">
      <w:pPr>
        <w:rPr>
          <w:rFonts w:cstheme="minorHAnsi"/>
          <w:sz w:val="24"/>
          <w:szCs w:val="24"/>
          <w:lang w:val="en-US"/>
        </w:rPr>
      </w:pP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60708E">
      <w:pPr>
        <w:rPr>
          <w:rFonts w:cstheme="minorHAnsi"/>
          <w:b/>
          <w:sz w:val="96"/>
          <w:szCs w:val="96"/>
          <w:lang w:val="en-US"/>
        </w:rPr>
      </w:pPr>
      <w:r>
        <w:rPr>
          <w:rFonts w:cstheme="minorHAnsi"/>
          <w:b/>
          <w:sz w:val="96"/>
          <w:szCs w:val="96"/>
          <w:lang w:val="en-US"/>
        </w:rPr>
        <w:lastRenderedPageBreak/>
        <w:t>3</w:t>
      </w:r>
    </w:p>
    <w:p w14:paraId="43CA08DE" w14:textId="3FECB191" w:rsidR="00097633" w:rsidRPr="00CF5FFA" w:rsidRDefault="008B4A8A" w:rsidP="005751CC">
      <w:pPr>
        <w:pStyle w:val="Heading1"/>
        <w:rPr>
          <w:lang w:val="en-US"/>
        </w:rPr>
      </w:pPr>
      <w:bookmarkStart w:id="5" w:name="_Toc419214352"/>
      <w:bookmarkStart w:id="6" w:name="_Toc419214443"/>
      <w:r w:rsidRPr="00CF5FFA">
        <w:rPr>
          <w:lang w:val="en-US"/>
        </w:rPr>
        <w:t>Dafny</w:t>
      </w:r>
      <w:bookmarkEnd w:id="5"/>
      <w:bookmarkEnd w:id="6"/>
    </w:p>
    <w:p w14:paraId="2C8C3EB4" w14:textId="0AAD58B9" w:rsidR="00B36028" w:rsidRPr="00CF5FFA" w:rsidRDefault="00B36028" w:rsidP="002A3940">
      <w:pPr>
        <w:rPr>
          <w:lang w:val="en-US"/>
        </w:rPr>
      </w:pPr>
      <w:r w:rsidRPr="00CF5FFA">
        <w:rPr>
          <w:lang w:val="en-US"/>
        </w:rPr>
        <w:t>Dafny builds on Boogie</w:t>
      </w:r>
      <w:r w:rsidR="003D5240">
        <w:rPr>
          <w:lang w:val="en-US"/>
        </w:rPr>
        <w:t xml:space="preserve"> &lt;expand&gt;</w:t>
      </w:r>
    </w:p>
    <w:p w14:paraId="1B4E5915" w14:textId="77777777" w:rsidR="00F13794" w:rsidRPr="00CF5FFA" w:rsidRDefault="007356F7" w:rsidP="002A3940">
      <w:pPr>
        <w:rPr>
          <w:lang w:val="en-US"/>
        </w:rPr>
      </w:pPr>
      <w:r w:rsidRPr="00CF5FFA">
        <w:rPr>
          <w:lang w:val="en-US"/>
        </w:rPr>
        <w:t xml:space="preserve">The main goal is to </w:t>
      </w:r>
      <w:r w:rsidR="007A2840" w:rsidRPr="00CF5FFA">
        <w:rPr>
          <w:lang w:val="en-US"/>
        </w:rPr>
        <w:t>replace the time spent debugging and patching with time spent expressing validation schemes.</w:t>
      </w:r>
    </w:p>
    <w:p w14:paraId="27BC3E5E" w14:textId="2F19E8A3" w:rsidR="001923A3" w:rsidRDefault="001923A3" w:rsidP="002A3940">
      <w:pPr>
        <w:rPr>
          <w:lang w:val="en-US"/>
        </w:rPr>
      </w:pPr>
      <w:r w:rsidRPr="00CF5FFA">
        <w:rPr>
          <w:lang w:val="en-US"/>
        </w:rPr>
        <w:t>The tutorials and documentation provided is incomplete. I will not assume the reader ha</w:t>
      </w:r>
      <w:r w:rsidR="00B61FDF" w:rsidRPr="00CF5FFA">
        <w:rPr>
          <w:lang w:val="en-US"/>
        </w:rPr>
        <w:t>s</w:t>
      </w:r>
      <w:r w:rsidRPr="00CF5FFA">
        <w:rPr>
          <w:lang w:val="en-US"/>
        </w:rPr>
        <w:t xml:space="preserve"> read the rise4fun guide, but I </w:t>
      </w:r>
      <w:r w:rsidR="00084437" w:rsidRPr="00CF5FFA">
        <w:rPr>
          <w:lang w:val="en-US"/>
        </w:rPr>
        <w:t xml:space="preserve">highly recommend it and I </w:t>
      </w:r>
      <w:r w:rsidRPr="00CF5FFA">
        <w:rPr>
          <w:lang w:val="en-US"/>
        </w:rPr>
        <w:t>do not intend to replicate it. I will</w:t>
      </w:r>
      <w:r w:rsidR="00084437" w:rsidRPr="00CF5FFA">
        <w:rPr>
          <w:lang w:val="en-US"/>
        </w:rPr>
        <w:t xml:space="preserve"> go through some of the basics</w:t>
      </w:r>
      <w:r w:rsidRPr="00CF5FFA">
        <w:rPr>
          <w:lang w:val="en-US"/>
        </w:rPr>
        <w:t xml:space="preserve">, just </w:t>
      </w:r>
      <w:r w:rsidR="00084437" w:rsidRPr="00CF5FFA">
        <w:rPr>
          <w:lang w:val="en-US"/>
        </w:rPr>
        <w:t>the bare minimum</w:t>
      </w:r>
      <w:r w:rsidRPr="00CF5FFA">
        <w:rPr>
          <w:lang w:val="en-US"/>
        </w:rPr>
        <w:t xml:space="preserve"> to understand the material that’s not found in the official documentation.</w:t>
      </w:r>
    </w:p>
    <w:p w14:paraId="58B1B532" w14:textId="33BE68FD" w:rsidR="008B67D5" w:rsidRPr="008B67D5" w:rsidRDefault="008B67D5" w:rsidP="002A3940">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3E15B85A"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130DAD" w:rsidRPr="00CF5FFA">
        <w:rPr>
          <w:lang w:val="en-US"/>
        </w:rPr>
        <w:br/>
        <w:t>support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t>interact with the OS in other ways than print.</w:t>
      </w:r>
      <w:r w:rsidR="00A70D58" w:rsidRPr="00CF5FFA">
        <w:rPr>
          <w:lang w:val="en-US"/>
        </w:rPr>
        <w:br/>
        <w:t>accept arguments to Main.</w:t>
      </w:r>
      <w:r w:rsidR="00A70D58" w:rsidRPr="00CF5FFA">
        <w:rPr>
          <w:lang w:val="en-US"/>
        </w:rPr>
        <w:br/>
        <w:t>support concurrent programming.</w:t>
      </w:r>
      <w:r w:rsidR="00E216C5" w:rsidRPr="00CF5FFA">
        <w:rPr>
          <w:lang w:val="en-US"/>
        </w:rPr>
        <w:br/>
        <w:t>support</w:t>
      </w:r>
      <w:r w:rsidR="00BB092D" w:rsidRPr="00CF5FFA">
        <w:rPr>
          <w:lang w:val="en-US"/>
        </w:rPr>
        <w:t xml:space="preserve"> inheritance</w:t>
      </w:r>
      <w:r w:rsidR="007840FC" w:rsidRPr="00CF5FFA">
        <w:rPr>
          <w:lang w:val="en-US"/>
        </w:rPr>
        <w:t>/</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7664DC31" w14:textId="1C8049FB" w:rsidR="008B4A8A" w:rsidRPr="00C92C83" w:rsidRDefault="008B4A8A" w:rsidP="002A3940">
      <w:pPr>
        <w:rPr>
          <w:rFonts w:ascii="Times New Roman" w:hAnsi="Times New Roman" w:cs="Times New Roman"/>
          <w:lang w:val="en-US"/>
        </w:rPr>
      </w:pPr>
      <w:r w:rsidRPr="00CF5FFA">
        <w:rPr>
          <w:lang w:val="en-US"/>
        </w:rPr>
        <w:t>The lack of inheritance is the only point I have found mentioned in the docs.</w:t>
      </w:r>
      <w:r w:rsidR="00C92C83">
        <w:rPr>
          <w:lang w:val="en-US"/>
        </w:rPr>
        <w:t xml:space="preserve"> Since no arguments can be sent to Main, </w:t>
      </w:r>
      <w:r w:rsidR="00C92C83" w:rsidRPr="00CF5FFA">
        <w:rPr>
          <w:rFonts w:ascii="Times New Roman" w:hAnsi="Times New Roman" w:cs="Times New Roman"/>
          <w:lang w:val="en-US"/>
        </w:rPr>
        <w:t>Dafny code is compiled as a library and used by a ‘client application’</w:t>
      </w:r>
      <w:r w:rsidR="00C92C83">
        <w:rPr>
          <w:rFonts w:ascii="Times New Roman" w:hAnsi="Times New Roman" w:cs="Times New Roman"/>
          <w:lang w:val="en-US"/>
        </w:rPr>
        <w:t>.</w:t>
      </w:r>
    </w:p>
    <w:p w14:paraId="3EBF1E8E" w14:textId="568979DD" w:rsidR="000A374E" w:rsidRPr="002A3940" w:rsidRDefault="00E216C5" w:rsidP="002A3940">
      <w:pPr>
        <w:rPr>
          <w:lang w:val="en-US"/>
        </w:rPr>
      </w:pPr>
      <w:r w:rsidRPr="00CF5FFA">
        <w:rPr>
          <w:i/>
          <w:lang w:val="en-US"/>
        </w:rPr>
        <w:t>Types</w:t>
      </w:r>
      <w:r w:rsidRPr="00CF5FFA">
        <w:rPr>
          <w:lang w:val="en-US"/>
        </w:rPr>
        <w:t xml:space="preserve"> are either one of</w:t>
      </w:r>
      <w:r w:rsidR="00222635" w:rsidRPr="00CF5FFA">
        <w:rPr>
          <w:lang w:val="en-US"/>
        </w:rPr>
        <w:t xml:space="preserve"> </w:t>
      </w:r>
      <w:r w:rsidR="000A374E" w:rsidRPr="00CF5FFA">
        <w:rPr>
          <w:lang w:val="en-US"/>
        </w:rPr>
        <w:t xml:space="preserve">bool, </w:t>
      </w:r>
      <w:r w:rsidR="00222635" w:rsidRPr="00CF5FFA">
        <w:rPr>
          <w:lang w:val="en-US"/>
        </w:rPr>
        <w:t>int,</w:t>
      </w:r>
      <w:r w:rsidR="000A374E" w:rsidRPr="00CF5FFA">
        <w:rPr>
          <w:lang w:val="en-US"/>
        </w:rPr>
        <w:t xml:space="preserve"> nat,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r w:rsidR="00222635" w:rsidRPr="00CF5FFA">
        <w:rPr>
          <w:lang w:val="en-US"/>
        </w:rPr>
        <w:t>seq&lt;_&gt;, map&lt;_,_&gt;</w:t>
      </w:r>
      <w:r w:rsidR="00A4752A" w:rsidRPr="00CF5FFA">
        <w:rPr>
          <w:lang w:val="en-US"/>
        </w:rPr>
        <w:br/>
        <w:t xml:space="preserve">nat is an unsigned int,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w:lastRenderedPageBreak/>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9473DD">
                            <w:pPr>
                              <w:pStyle w:val="Code"/>
                            </w:pPr>
                            <w:r w:rsidRPr="005751CC">
                              <w:rPr>
                                <w:color w:val="5B9BD5" w:themeColor="accent1"/>
                              </w:rPr>
                              <w:t>method</w:t>
                            </w:r>
                            <w:r>
                              <w:t xml:space="preserve"> name(</w:t>
                            </w:r>
                            <w:r w:rsidR="00D51153">
                              <w:t>arg_</w:t>
                            </w:r>
                            <w:r>
                              <w:t xml:space="preserve">name: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(ret_name: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r w:rsidRPr="00B807C3">
                              <w:rPr>
                                <w:i/>
                              </w:rPr>
                              <w:t>set_of_objects</w:t>
                            </w:r>
                            <w:r>
                              <w:t>;</w:t>
                            </w:r>
                            <w:r w:rsidR="00B94F54" w:rsidRPr="00B94F54">
                              <w:t xml:space="preserve"> </w:t>
                            </w:r>
                            <w:r w:rsidR="00B94F54">
                              <w:br/>
                              <w:t xml:space="preserve">  </w:t>
                            </w:r>
                            <w:r w:rsidR="00B94F54" w:rsidRPr="005751CC">
                              <w:rPr>
                                <w:color w:val="5B9BD5" w:themeColor="accent1"/>
                              </w:rPr>
                              <w:t xml:space="preserve">decreases </w:t>
                            </w:r>
                            <w:r w:rsidR="00B94F54" w:rsidRPr="00B807C3">
                              <w:rPr>
                                <w:i/>
                              </w:rPr>
                              <w:t>integer_expression</w:t>
                            </w:r>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5217C8" w:rsidRPr="00E166AE" w:rsidRDefault="005217C8" w:rsidP="009473DD">
                      <w:pPr>
                        <w:pStyle w:val="Code"/>
                      </w:pPr>
                      <w:r w:rsidRPr="005751CC">
                        <w:rPr>
                          <w:color w:val="5B9BD5" w:themeColor="accent1"/>
                        </w:rPr>
                        <w:t>method</w:t>
                      </w:r>
                      <w:r>
                        <w:t xml:space="preserve"> name(</w:t>
                      </w:r>
                      <w:r w:rsidR="00D51153">
                        <w:t>arg_</w:t>
                      </w:r>
                      <w:r>
                        <w:t xml:space="preserve">name: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(ret_name: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r w:rsidRPr="00B807C3">
                        <w:rPr>
                          <w:i/>
                        </w:rPr>
                        <w:t>set_of_objects</w:t>
                      </w:r>
                      <w:r>
                        <w:t>;</w:t>
                      </w:r>
                      <w:r w:rsidR="00B94F54" w:rsidRPr="00B94F54">
                        <w:t xml:space="preserve"> </w:t>
                      </w:r>
                      <w:r w:rsidR="00B94F54">
                        <w:br/>
                        <w:t xml:space="preserve">  </w:t>
                      </w:r>
                      <w:r w:rsidR="00B94F54" w:rsidRPr="005751CC">
                        <w:rPr>
                          <w:color w:val="5B9BD5" w:themeColor="accent1"/>
                        </w:rPr>
                        <w:t xml:space="preserve">decreases </w:t>
                      </w:r>
                      <w:r w:rsidR="00B94F54" w:rsidRPr="00B807C3">
                        <w:rPr>
                          <w:i/>
                        </w:rPr>
                        <w:t>integer_expression</w:t>
                      </w:r>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r w:rsidRPr="00367B3D">
        <w:rPr>
          <w:lang w:val="en-US"/>
        </w:rPr>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w:t>
      </w:r>
      <w:r w:rsidR="005A0EDB" w:rsidRPr="008100F2">
        <w:rPr>
          <w:lang w:val="en-US"/>
        </w:rPr>
        <w:lastRenderedPageBreak/>
        <w:t>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prover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8100F2">
      <w:pPr>
        <w:rPr>
          <w:rFonts w:cstheme="minorHAnsi"/>
          <w:b/>
          <w:sz w:val="96"/>
          <w:szCs w:val="96"/>
          <w:lang w:val="en-US"/>
        </w:rPr>
      </w:pPr>
      <w:r>
        <w:rPr>
          <w:rFonts w:cstheme="minorHAnsi"/>
          <w:b/>
          <w:sz w:val="96"/>
          <w:szCs w:val="96"/>
          <w:lang w:val="en-US"/>
        </w:rPr>
        <w:lastRenderedPageBreak/>
        <w:t>4</w:t>
      </w:r>
    </w:p>
    <w:p w14:paraId="471C1B9E" w14:textId="77777777" w:rsidR="008B4A8A" w:rsidRPr="006D097A" w:rsidRDefault="008B4A8A" w:rsidP="005751CC">
      <w:pPr>
        <w:pStyle w:val="Heading1"/>
        <w:rPr>
          <w:lang w:val="en-US"/>
        </w:rPr>
      </w:pPr>
      <w:bookmarkStart w:id="7" w:name="_Toc419214353"/>
      <w:bookmarkStart w:id="8" w:name="_Toc419214444"/>
      <w:r w:rsidRPr="006D097A">
        <w:rPr>
          <w:lang w:val="en-US"/>
        </w:rPr>
        <w:t>Dafny’s shortcomings</w:t>
      </w:r>
      <w:bookmarkEnd w:id="7"/>
      <w:bookmarkEnd w:id="8"/>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myobject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r w:rsidRPr="00AA7195">
                              <w:t>myobject</w:t>
                            </w:r>
                            <w:r w:rsidRPr="009D1218">
                              <w:t>.member</w:t>
                            </w:r>
                            <w:r w:rsidR="006266C4">
                              <w:t xml:space="preserve"> </w:t>
                            </w:r>
                            <w:r w:rsidR="006266C4">
                              <w:rPr>
                                <w:color w:val="5B9BD5" w:themeColor="accent1"/>
                              </w:rPr>
                              <w:t xml:space="preserve">else </w:t>
                            </w:r>
                            <w:r w:rsidR="006266C4">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myobject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r w:rsidRPr="00AA7195">
                        <w:t>myobject</w:t>
                      </w:r>
                      <w:r w:rsidRPr="009D1218">
                        <w:t>.member</w:t>
                      </w:r>
                      <w:r w:rsidR="006266C4">
                        <w:t xml:space="preserve"> </w:t>
                      </w:r>
                      <w:r w:rsidR="006266C4">
                        <w:rPr>
                          <w:color w:val="5B9BD5" w:themeColor="accent1"/>
                        </w:rPr>
                        <w:t xml:space="preserve">else </w:t>
                      </w:r>
                      <w:r w:rsidR="006266C4">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myobject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its </w:t>
      </w:r>
      <w:r w:rsidRPr="008100F2">
        <w:rPr>
          <w:rStyle w:val="CodeChar"/>
        </w:rPr>
        <w:t>modifies</w:t>
      </w:r>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9473DD">
                            <w:pPr>
                              <w:pStyle w:val="Code"/>
                            </w:pPr>
                            <w:r>
                              <w:t>method test()</w:t>
                            </w:r>
                            <w:r>
                              <w:br/>
                              <w:t xml:space="preserve">  requires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 xml:space="preserve">  modifies this</w:t>
                            </w:r>
                            <w:r w:rsidRPr="00E166AE">
                              <w:t>;</w:t>
                            </w:r>
                            <w:r>
                              <w:br/>
                              <w:t xml:space="preserve">  ensures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9473DD">
                      <w:pPr>
                        <w:pStyle w:val="Code"/>
                      </w:pPr>
                      <w:r>
                        <w:t>method test()</w:t>
                      </w:r>
                      <w:r>
                        <w:br/>
                        <w:t xml:space="preserve">  requires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 xml:space="preserve">  modifies this</w:t>
                      </w:r>
                      <w:r w:rsidRPr="00E166AE">
                        <w:t>;</w:t>
                      </w:r>
                      <w:r>
                        <w:br/>
                        <w:t xml:space="preserve">  ensures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DBF6C35" w14:textId="77777777" w:rsidR="008B4A8A" w:rsidRDefault="008B4A8A" w:rsidP="008100F2">
      <w:pPr>
        <w:rPr>
          <w:lang w:val="en-US"/>
        </w:rPr>
      </w:pPr>
    </w:p>
    <w:p w14:paraId="2C7B6EAC" w14:textId="77777777" w:rsidR="005260CB" w:rsidRDefault="005260CB" w:rsidP="008100F2">
      <w:pPr>
        <w:rPr>
          <w:lang w:val="en-US"/>
        </w:rPr>
      </w:pPr>
    </w:p>
    <w:p w14:paraId="16518086" w14:textId="77777777" w:rsidR="005260CB" w:rsidRDefault="005260CB" w:rsidP="008100F2">
      <w:pPr>
        <w:rPr>
          <w:lang w:val="en-US"/>
        </w:rPr>
      </w:pPr>
    </w:p>
    <w:p w14:paraId="4FBC4575" w14:textId="77777777" w:rsidR="005260CB" w:rsidRDefault="005260CB" w:rsidP="008100F2">
      <w:pPr>
        <w:rPr>
          <w:lang w:val="en-US"/>
        </w:rPr>
      </w:pPr>
    </w:p>
    <w:p w14:paraId="04C17CDD" w14:textId="77777777" w:rsidR="005260CB" w:rsidRPr="00CF5FFA" w:rsidRDefault="005260CB"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r w:rsidRPr="008100F2">
        <w:rPr>
          <w:rStyle w:val="CodeChar"/>
        </w:rPr>
        <w:t>test()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the </w:t>
      </w:r>
      <w:r w:rsidRPr="008100F2">
        <w:rPr>
          <w:rStyle w:val="CodeChar"/>
        </w:rPr>
        <w:t>modifies</w:t>
      </w:r>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lastRenderedPageBreak/>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and Or does not play nice together as in other languages. Also, remember that when one of two booleans fail on the left hand side of an Or, neither’s state is determined on the right hand side, thus me checking for not null before calling </w:t>
      </w:r>
      <w:r w:rsidR="008B4A8A" w:rsidRPr="008100F2">
        <w:rPr>
          <w:rStyle w:val="CodeChar"/>
        </w:rPr>
        <w:t>valid()</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w:t>
      </w:r>
      <w:r w:rsidR="008B4A8A" w:rsidRPr="00CF5FFA">
        <w:rPr>
          <w:lang w:val="en-US"/>
        </w:rPr>
        <w:lastRenderedPageBreak/>
        <w:t xml:space="preserve">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8B4A8A">
      <w:pPr>
        <w:rPr>
          <w:rFonts w:cstheme="minorHAnsi"/>
          <w:b/>
          <w:sz w:val="96"/>
          <w:szCs w:val="96"/>
          <w:lang w:val="en-US"/>
        </w:rPr>
      </w:pPr>
      <w:r>
        <w:rPr>
          <w:rFonts w:cstheme="minorHAnsi"/>
          <w:b/>
          <w:sz w:val="96"/>
          <w:szCs w:val="96"/>
          <w:lang w:val="en-US"/>
        </w:rPr>
        <w:t>5</w:t>
      </w:r>
    </w:p>
    <w:p w14:paraId="4E23E8B1" w14:textId="09FD364F" w:rsidR="008B4A8A" w:rsidRPr="0067315D" w:rsidRDefault="0067315D" w:rsidP="005751CC">
      <w:pPr>
        <w:pStyle w:val="Heading1"/>
        <w:rPr>
          <w:lang w:val="en-US"/>
        </w:rPr>
      </w:pPr>
      <w:bookmarkStart w:id="9" w:name="_Toc419214354"/>
      <w:bookmarkStart w:id="10" w:name="_Toc419214445"/>
      <w:r w:rsidRPr="0067315D">
        <w:rPr>
          <w:lang w:val="en-US"/>
        </w:rPr>
        <w:t>Validation in Integrated Development Environments</w:t>
      </w:r>
      <w:bookmarkEnd w:id="9"/>
      <w:bookmarkEnd w:id="10"/>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lastRenderedPageBreak/>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r w:rsidR="00740FE3" w:rsidRPr="00CF5FFA">
        <w:rPr>
          <w:lang w:val="en-US"/>
        </w:rPr>
        <w:t xml:space="preserve">statelessly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.equals</w:t>
      </w:r>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4DEE451A" w14:textId="4C2358DD" w:rsidR="000E2B4C" w:rsidRPr="000E2B4C" w:rsidRDefault="000E2B4C" w:rsidP="00D01900">
      <w:pPr>
        <w:rPr>
          <w:rFonts w:cstheme="minorHAnsi"/>
          <w:b/>
          <w:sz w:val="96"/>
          <w:szCs w:val="96"/>
          <w:lang w:val="en-US"/>
        </w:rPr>
      </w:pPr>
      <w:r>
        <w:rPr>
          <w:rFonts w:cstheme="minorHAnsi"/>
          <w:b/>
          <w:sz w:val="96"/>
          <w:szCs w:val="96"/>
          <w:lang w:val="en-US"/>
        </w:rPr>
        <w:lastRenderedPageBreak/>
        <w:t>6</w:t>
      </w:r>
    </w:p>
    <w:p w14:paraId="10C47DBD" w14:textId="7B884EB6" w:rsidR="003F59E9" w:rsidRPr="003F59E9" w:rsidRDefault="003F59E9" w:rsidP="005751CC">
      <w:pPr>
        <w:pStyle w:val="Heading1"/>
        <w:rPr>
          <w:lang w:val="en-US"/>
        </w:rPr>
      </w:pPr>
      <w:bookmarkStart w:id="11" w:name="_Toc419214355"/>
      <w:bookmarkStart w:id="12" w:name="_Toc419214446"/>
      <w:r>
        <w:rPr>
          <w:lang w:val="en-US"/>
        </w:rPr>
        <w:t>Project files</w:t>
      </w:r>
      <w:bookmarkEnd w:id="11"/>
      <w:bookmarkEnd w:id="12"/>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-obsolete-.dfy</w:t>
      </w:r>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r w:rsidRPr="00C27F80">
        <w:rPr>
          <w:rStyle w:val="CodeChar"/>
        </w:rPr>
        <w:t>DummyNetwork</w:t>
      </w:r>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sidR="00671370">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sidR="00671370">
                              <w:rPr>
                                <w:color w:val="5B9BD5" w:themeColor="accent1"/>
                              </w:rPr>
                              <w:t>::</w:t>
                            </w:r>
                            <w:r>
                              <w:t xml:space="preserve"> i </w:t>
                            </w:r>
                            <w:r w:rsidR="00791521">
                              <w:rPr>
                                <w:color w:val="7030A0"/>
                              </w:rPr>
                              <w:t>in</w:t>
                            </w:r>
                            <w:r>
                              <w:t xml:space="preserve"> </w:t>
                            </w:r>
                            <w:r>
                              <w:rPr>
                                <w:u w:color="FF0000"/>
                              </w:rPr>
                              <w:t>grp.interface.net.interfaces</w:t>
                            </w:r>
                            <w:r w:rsidR="00671370">
                              <w:rPr>
                                <w:u w:color="FF0000"/>
                              </w:rPr>
                              <w:br/>
                              <w:t xml:space="preserve">        </w:t>
                            </w:r>
                            <w:r w:rsidRPr="00E02827">
                              <w:rPr>
                                <w:color w:val="7030A0"/>
                              </w:rPr>
                              <w:t>==</w:t>
                            </w:r>
                            <w:r>
                              <w:rPr>
                                <w:color w:val="7030A0"/>
                              </w:rPr>
                              <w:t>&gt;</w:t>
                            </w:r>
                            <w:r>
                              <w:rPr>
                                <w:u w:color="FF0000"/>
                              </w:rPr>
                              <w:t xml:space="preserve"> grp.interface.net.interfaces</w:t>
                            </w:r>
                            <w:r w:rsidR="00671370">
                              <w:rPr>
                                <w:u w:color="FF0000"/>
                              </w:rPr>
                              <w:t xml:space="preserve">[i]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4D56EA" w:rsidRPr="00671370" w:rsidRDefault="004D56E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sidR="00671370">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sidR="00671370">
                        <w:rPr>
                          <w:color w:val="5B9BD5" w:themeColor="accent1"/>
                        </w:rPr>
                        <w:t>::</w:t>
                      </w:r>
                      <w:r>
                        <w:t xml:space="preserve"> i </w:t>
                      </w:r>
                      <w:r w:rsidR="00791521">
                        <w:rPr>
                          <w:color w:val="7030A0"/>
                        </w:rPr>
                        <w:t>in</w:t>
                      </w:r>
                      <w:r>
                        <w:t xml:space="preserve"> </w:t>
                      </w:r>
                      <w:r>
                        <w:rPr>
                          <w:u w:color="FF0000"/>
                        </w:rPr>
                        <w:t>grp.interface.net.interfaces</w:t>
                      </w:r>
                      <w:r w:rsidR="00671370">
                        <w:rPr>
                          <w:u w:color="FF0000"/>
                        </w:rPr>
                        <w:br/>
                        <w:t xml:space="preserve">        </w:t>
                      </w:r>
                      <w:r w:rsidRPr="00E02827">
                        <w:rPr>
                          <w:color w:val="7030A0"/>
                        </w:rPr>
                        <w:t>==</w:t>
                      </w:r>
                      <w:r>
                        <w:rPr>
                          <w:color w:val="7030A0"/>
                        </w:rPr>
                        <w:t>&gt;</w:t>
                      </w:r>
                      <w:r>
                        <w:rPr>
                          <w:u w:color="FF0000"/>
                        </w:rPr>
                        <w:t xml:space="preserve"> grp.interface.net.interfaces</w:t>
                      </w:r>
                      <w:r w:rsidR="00671370">
                        <w:rPr>
                          <w:u w:color="FF0000"/>
                        </w:rPr>
                        <w:t xml:space="preserve">[i]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r w:rsidR="00FD4E23" w:rsidRPr="008100F2">
        <w:rPr>
          <w:rStyle w:val="CodeChar"/>
        </w:rPr>
        <w:t>DummyNetwork</w:t>
      </w:r>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r w:rsidR="00FD4E23" w:rsidRPr="008100F2">
        <w:rPr>
          <w:rStyle w:val="CodeChar"/>
        </w:rPr>
        <w:t>reads()</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r w:rsidR="00E013AF" w:rsidRPr="00B36E08">
        <w:rPr>
          <w:rStyle w:val="CodeChar"/>
        </w:rPr>
        <w:t>noArg</w:t>
      </w:r>
      <w:r w:rsidR="00FD4E23" w:rsidRPr="00B36E08">
        <w:rPr>
          <w:rStyle w:val="CodeChar"/>
        </w:rPr>
        <w:t>Fnc.reads()</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Pr="000821FD">
                              <w:t xml:space="preserve">.myMap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Pr="000821FD">
                              <w:rPr>
                                <w:color w:val="5B9BD5" w:themeColor="accent1"/>
                              </w:rPr>
                              <w:t>null then this</w:t>
                            </w:r>
                            <w:r w:rsidRPr="000821FD">
                              <w:t>.myMap[</w:t>
                            </w:r>
                            <w:r w:rsidRPr="000821FD">
                              <w:rPr>
                                <w:color w:val="A50021"/>
                              </w:rPr>
                              <w:t>0</w:t>
                            </w:r>
                            <w:r w:rsidRPr="000821FD">
                              <w:t xml:space="preserve">].valid.reads()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Pr="000821FD">
                        <w:t xml:space="preserve">.myMap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Pr="000821FD">
                        <w:rPr>
                          <w:color w:val="5B9BD5" w:themeColor="accent1"/>
                        </w:rPr>
                        <w:t>null then this</w:t>
                      </w:r>
                      <w:r w:rsidRPr="000821FD">
                        <w:t>.myMap[</w:t>
                      </w:r>
                      <w:r w:rsidRPr="000821FD">
                        <w:rPr>
                          <w:color w:val="A50021"/>
                        </w:rPr>
                        <w:t>0</w:t>
                      </w:r>
                      <w:r w:rsidRPr="000821FD">
                        <w:t xml:space="preserve">].valid.reads()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 xml:space="preserve">If it works with a constant it should work with iteration. This is the last roadblock I encountered </w:t>
      </w:r>
      <w:r w:rsidR="009413B9" w:rsidRPr="00CF5FFA">
        <w:rPr>
          <w:lang w:val="en-US"/>
        </w:rPr>
        <w:lastRenderedPageBreak/>
        <w:t>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&lt;this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_ctor()</w:t>
      </w:r>
      <w:r w:rsidRPr="00CF5FFA">
        <w:rPr>
          <w:lang w:val="en-US"/>
        </w:rPr>
        <w:t>.</w:t>
      </w:r>
    </w:p>
    <w:p w14:paraId="635937FD" w14:textId="5BA036D3" w:rsidR="00C92C83" w:rsidRPr="00CF5FFA" w:rsidRDefault="00C92C83" w:rsidP="00B36E08">
      <w:pPr>
        <w:rPr>
          <w:lang w:val="en-US"/>
        </w:rPr>
      </w:pPr>
      <w:r>
        <w:rPr>
          <w:lang w:val="en-US"/>
        </w:rPr>
        <w:t xml:space="preserve">In the proposer.dfy file in the method </w:t>
      </w:r>
      <w:r w:rsidRPr="00B36E08">
        <w:rPr>
          <w:rStyle w:val="CodeChar"/>
        </w:rPr>
        <w:t>Evaluate_majority</w:t>
      </w:r>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proposer.dfy</w:t>
      </w:r>
    </w:p>
    <w:p w14:paraId="12A02D52" w14:textId="3DFE6E30"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r w:rsidR="00CA367F" w:rsidRPr="000821FD">
                              <w:t>(</w:t>
                            </w:r>
                            <w:r w:rsidR="00CA367F">
                              <w:t xml:space="preserve"> </w:t>
                            </w:r>
                            <w:r w:rsidR="00CA367F">
                              <w:rPr>
                                <w:color w:val="5B9BD5" w:themeColor="accent1"/>
                              </w:rPr>
                              <w:t>forall</w:t>
                            </w:r>
                            <w:r w:rsidR="00CA367F">
                              <w:t xml:space="preserve"> rnd </w:t>
                            </w:r>
                            <w:r w:rsidR="00CA367F">
                              <w:rPr>
                                <w:color w:val="5B9BD5" w:themeColor="accent1"/>
                              </w:rPr>
                              <w:t>::</w:t>
                            </w:r>
                            <w:r w:rsidR="00CA367F">
                              <w:t xml:space="preserve"> rnd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r w:rsidR="00CA367F">
                              <w:t xml:space="preserve">rnd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r w:rsidR="00CA367F" w:rsidRPr="000821FD">
                        <w:t>(</w:t>
                      </w:r>
                      <w:r w:rsidR="00CA367F">
                        <w:t xml:space="preserve"> </w:t>
                      </w:r>
                      <w:r w:rsidR="00CA367F">
                        <w:rPr>
                          <w:color w:val="5B9BD5" w:themeColor="accent1"/>
                        </w:rPr>
                        <w:t>forall</w:t>
                      </w:r>
                      <w:r w:rsidR="00CA367F">
                        <w:t xml:space="preserve"> rnd </w:t>
                      </w:r>
                      <w:r w:rsidR="00CA367F">
                        <w:rPr>
                          <w:color w:val="5B9BD5" w:themeColor="accent1"/>
                        </w:rPr>
                        <w:t>::</w:t>
                      </w:r>
                      <w:r w:rsidR="00CA367F">
                        <w:t xml:space="preserve"> rnd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r w:rsidR="00CA367F">
                        <w:t xml:space="preserve">rnd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r w:rsidRPr="00CF5FFA">
        <w:rPr>
          <w:rFonts w:cstheme="minorHAnsi"/>
          <w:b/>
          <w:sz w:val="24"/>
          <w:szCs w:val="24"/>
          <w:lang w:val="en-US"/>
        </w:rPr>
        <w:t>acceptor.dfy</w:t>
      </w:r>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the if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r w:rsidRPr="00CF5FFA">
        <w:rPr>
          <w:rFonts w:ascii="Times New Roman" w:hAnsi="Times New Roman" w:cs="Times New Roman"/>
          <w:b/>
          <w:sz w:val="24"/>
          <w:szCs w:val="24"/>
          <w:lang w:val="en-US"/>
        </w:rPr>
        <w:t>learner.dfy</w:t>
      </w:r>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r w:rsidRPr="00CF5FFA">
        <w:rPr>
          <w:b/>
          <w:sz w:val="24"/>
          <w:szCs w:val="24"/>
          <w:lang w:val="en-US"/>
        </w:rPr>
        <w:t>replica.dfy</w:t>
      </w:r>
    </w:p>
    <w:p w14:paraId="50A30A89" w14:textId="63D74580"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t>
      </w:r>
      <w:r w:rsidR="00A3367C" w:rsidRPr="00CF5FFA">
        <w:rPr>
          <w:lang w:val="en-US"/>
        </w:rPr>
        <w:lastRenderedPageBreak/>
        <w:t>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|myVar|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1C06E422"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br/>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“Error: assignment may update an object not in the enclosing context's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B36E08">
      <w:pPr>
        <w:rPr>
          <w:rFonts w:cstheme="minorHAnsi"/>
          <w:b/>
          <w:sz w:val="96"/>
          <w:szCs w:val="96"/>
          <w:lang w:val="en-US"/>
        </w:rPr>
      </w:pPr>
      <w:r>
        <w:rPr>
          <w:rFonts w:cstheme="minorHAnsi"/>
          <w:b/>
          <w:sz w:val="96"/>
          <w:szCs w:val="96"/>
          <w:lang w:val="en-US"/>
        </w:rPr>
        <w:lastRenderedPageBreak/>
        <w:t>7</w:t>
      </w:r>
    </w:p>
    <w:p w14:paraId="0C538EEB" w14:textId="77777777" w:rsidR="00BB092D" w:rsidRDefault="00BB092D" w:rsidP="005751CC">
      <w:pPr>
        <w:pStyle w:val="Heading1"/>
        <w:rPr>
          <w:lang w:val="en-US"/>
        </w:rPr>
      </w:pPr>
      <w:bookmarkStart w:id="13" w:name="_Toc419214356"/>
      <w:bookmarkStart w:id="14" w:name="_Toc419214447"/>
      <w:r w:rsidRPr="00BB092D">
        <w:rPr>
          <w:lang w:val="en-US"/>
        </w:rPr>
        <w:t>Other notable work</w:t>
      </w:r>
      <w:bookmarkEnd w:id="13"/>
      <w:bookmarkEnd w:id="14"/>
    </w:p>
    <w:p w14:paraId="514DA617" w14:textId="5E7CC575" w:rsidR="00A9395B" w:rsidRPr="00A9395B" w:rsidRDefault="00A9395B" w:rsidP="00B36E08">
      <w:pPr>
        <w:rPr>
          <w:lang w:val="en-US"/>
        </w:rPr>
      </w:pPr>
      <w:r>
        <w:rPr>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7C9E7CF2" w14:textId="7E3E973F" w:rsidR="00BB092D" w:rsidRPr="000E2B4C" w:rsidRDefault="00BB092D" w:rsidP="00B36E08">
      <w:pPr>
        <w:rPr>
          <w:rFonts w:cstheme="minorHAnsi"/>
          <w:b/>
          <w:sz w:val="96"/>
          <w:szCs w:val="96"/>
          <w:lang w:val="en-US"/>
        </w:rPr>
      </w:pPr>
      <w:r w:rsidRPr="00CF5FFA">
        <w:rPr>
          <w:lang w:val="en-US"/>
        </w:rPr>
        <w:br/>
      </w:r>
      <w:r w:rsidR="000E2B4C">
        <w:rPr>
          <w:rFonts w:cstheme="minorHAnsi"/>
          <w:b/>
          <w:sz w:val="96"/>
          <w:szCs w:val="96"/>
          <w:lang w:val="en-US"/>
        </w:rPr>
        <w:t>8</w:t>
      </w:r>
    </w:p>
    <w:p w14:paraId="68EF4679" w14:textId="569BC1DA" w:rsidR="006120D5" w:rsidRDefault="006120D5" w:rsidP="006120D5">
      <w:pPr>
        <w:pStyle w:val="Heading1"/>
        <w:rPr>
          <w:lang w:val="en-US"/>
        </w:rPr>
      </w:pPr>
      <w:bookmarkStart w:id="15" w:name="_Toc419214357"/>
      <w:bookmarkStart w:id="16" w:name="_Toc419214448"/>
      <w:r>
        <w:rPr>
          <w:lang w:val="en-US"/>
        </w:rPr>
        <w:t>References</w:t>
      </w:r>
      <w:bookmarkEnd w:id="15"/>
      <w:bookmarkEnd w:id="16"/>
    </w:p>
    <w:p w14:paraId="5307AFC7" w14:textId="6AE0C3CD" w:rsidR="006120D5" w:rsidRDefault="00F36E99" w:rsidP="00B36E08">
      <w:pPr>
        <w:rPr>
          <w:lang w:val="en-US"/>
        </w:rPr>
      </w:pPr>
      <w:r>
        <w:rPr>
          <w:lang w:val="en-US"/>
        </w:rPr>
        <w:t>[1] Dafny homepage</w:t>
      </w:r>
      <w:bookmarkStart w:id="17" w:name="_GoBack"/>
      <w:bookmarkEnd w:id="17"/>
    </w:p>
    <w:p w14:paraId="3068BB23" w14:textId="2E2B00DE" w:rsidR="006120D5" w:rsidRDefault="006120D5" w:rsidP="00B36E08">
      <w:pPr>
        <w:rPr>
          <w:lang w:val="en-US"/>
        </w:rPr>
      </w:pPr>
      <w:r>
        <w:rPr>
          <w:lang w:val="en-US"/>
        </w:rPr>
        <w:t>[1] Dafny rise4fun</w:t>
      </w:r>
    </w:p>
    <w:p w14:paraId="3CDFF99E" w14:textId="77777777" w:rsidR="006120D5" w:rsidRPr="00CF5FFA" w:rsidRDefault="006120D5" w:rsidP="00B36E08">
      <w:pPr>
        <w:rPr>
          <w:lang w:val="en-US"/>
        </w:rPr>
      </w:pPr>
    </w:p>
    <w:sectPr w:rsidR="006120D5" w:rsidRPr="00CF5FFA" w:rsidSect="007A4AD7">
      <w:headerReference w:type="default" r:id="rId10"/>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akim Hagen" w:date="2015-05-11T13:18:00Z" w:initials="JH">
    <w:p w14:paraId="3F5822A5" w14:textId="172EA925" w:rsidR="00CC43FD" w:rsidRDefault="00CC43FD">
      <w:pPr>
        <w:pStyle w:val="CommentText"/>
      </w:pPr>
      <w:r>
        <w:rPr>
          <w:rStyle w:val="CommentReference"/>
        </w:rPr>
        <w:annotationRef/>
      </w:r>
      <w:r w:rsidR="00C543CF">
        <w:t>F</w:t>
      </w:r>
      <w:r>
        <w:t>ix</w:t>
      </w:r>
      <w:r w:rsidR="00C543CF">
        <w:t xml:space="preserve"> grammar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82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C8D6D" w14:textId="77777777" w:rsidR="00CB20DC" w:rsidRDefault="00CB20DC" w:rsidP="007A4AD7">
      <w:pPr>
        <w:spacing w:after="0" w:line="240" w:lineRule="auto"/>
      </w:pPr>
      <w:r>
        <w:separator/>
      </w:r>
    </w:p>
  </w:endnote>
  <w:endnote w:type="continuationSeparator" w:id="0">
    <w:p w14:paraId="1C602527" w14:textId="77777777" w:rsidR="00CB20DC" w:rsidRDefault="00CB20DC"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EA8F8" w14:textId="77777777" w:rsidR="00CB20DC" w:rsidRDefault="00CB20DC" w:rsidP="007A4AD7">
      <w:pPr>
        <w:spacing w:after="0" w:line="240" w:lineRule="auto"/>
      </w:pPr>
      <w:r>
        <w:separator/>
      </w:r>
    </w:p>
  </w:footnote>
  <w:footnote w:type="continuationSeparator" w:id="0">
    <w:p w14:paraId="56A6412A" w14:textId="77777777" w:rsidR="00CB20DC" w:rsidRDefault="00CB20DC"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7A4AD7" w:rsidRDefault="007A4AD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F36E99" w:rsidRPr="00F36E99">
          <w:rPr>
            <w:b/>
            <w:bCs/>
            <w:noProof/>
          </w:rPr>
          <w:t>20</w:t>
        </w:r>
        <w:r>
          <w:rPr>
            <w:b/>
            <w:bCs/>
            <w:noProof/>
          </w:rPr>
          <w:fldChar w:fldCharType="end"/>
        </w:r>
      </w:p>
    </w:sdtContent>
  </w:sdt>
  <w:p w14:paraId="28897C42" w14:textId="77777777" w:rsidR="007A4AD7" w:rsidRDefault="007A4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30DAD"/>
    <w:rsid w:val="00141CDD"/>
    <w:rsid w:val="001668B3"/>
    <w:rsid w:val="00167D4E"/>
    <w:rsid w:val="001775FA"/>
    <w:rsid w:val="001923A3"/>
    <w:rsid w:val="00195CE4"/>
    <w:rsid w:val="001A11FB"/>
    <w:rsid w:val="001D4968"/>
    <w:rsid w:val="001D7343"/>
    <w:rsid w:val="001E2C83"/>
    <w:rsid w:val="001E5BCA"/>
    <w:rsid w:val="0020480E"/>
    <w:rsid w:val="00222635"/>
    <w:rsid w:val="00234760"/>
    <w:rsid w:val="002359BE"/>
    <w:rsid w:val="00236478"/>
    <w:rsid w:val="00246B47"/>
    <w:rsid w:val="002720CD"/>
    <w:rsid w:val="00274CC2"/>
    <w:rsid w:val="0028216D"/>
    <w:rsid w:val="00283695"/>
    <w:rsid w:val="00297A2D"/>
    <w:rsid w:val="002A3940"/>
    <w:rsid w:val="002A4153"/>
    <w:rsid w:val="002B4A42"/>
    <w:rsid w:val="002B6A57"/>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75DE"/>
    <w:rsid w:val="005625B0"/>
    <w:rsid w:val="005751CC"/>
    <w:rsid w:val="005A0EDB"/>
    <w:rsid w:val="005B7522"/>
    <w:rsid w:val="005B7931"/>
    <w:rsid w:val="005C239E"/>
    <w:rsid w:val="005D75D8"/>
    <w:rsid w:val="005F38F6"/>
    <w:rsid w:val="005F4A41"/>
    <w:rsid w:val="0060708E"/>
    <w:rsid w:val="006120D5"/>
    <w:rsid w:val="0061268D"/>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5DA1"/>
    <w:rsid w:val="006D097A"/>
    <w:rsid w:val="006D2479"/>
    <w:rsid w:val="006E1C40"/>
    <w:rsid w:val="006E2492"/>
    <w:rsid w:val="006E4458"/>
    <w:rsid w:val="006F7EAB"/>
    <w:rsid w:val="007075D1"/>
    <w:rsid w:val="00712975"/>
    <w:rsid w:val="0072020B"/>
    <w:rsid w:val="007240C2"/>
    <w:rsid w:val="00726F37"/>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A1DA8"/>
    <w:rsid w:val="008A4FF7"/>
    <w:rsid w:val="008B37B1"/>
    <w:rsid w:val="008B4A8A"/>
    <w:rsid w:val="008B67D5"/>
    <w:rsid w:val="008B7B95"/>
    <w:rsid w:val="008F5B19"/>
    <w:rsid w:val="008F7363"/>
    <w:rsid w:val="008F78CB"/>
    <w:rsid w:val="009156AE"/>
    <w:rsid w:val="00915887"/>
    <w:rsid w:val="00920509"/>
    <w:rsid w:val="009256F6"/>
    <w:rsid w:val="009273FC"/>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4752"/>
    <w:rsid w:val="00AE36F2"/>
    <w:rsid w:val="00AE5FEC"/>
    <w:rsid w:val="00AE6F7F"/>
    <w:rsid w:val="00AF2609"/>
    <w:rsid w:val="00AF4F02"/>
    <w:rsid w:val="00AF5A5E"/>
    <w:rsid w:val="00B13B77"/>
    <w:rsid w:val="00B25732"/>
    <w:rsid w:val="00B31ED4"/>
    <w:rsid w:val="00B36028"/>
    <w:rsid w:val="00B36E0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27F80"/>
    <w:rsid w:val="00C31A90"/>
    <w:rsid w:val="00C32CA5"/>
    <w:rsid w:val="00C543CF"/>
    <w:rsid w:val="00C54456"/>
    <w:rsid w:val="00C64582"/>
    <w:rsid w:val="00C92C83"/>
    <w:rsid w:val="00CA367F"/>
    <w:rsid w:val="00CA5E9F"/>
    <w:rsid w:val="00CB20DC"/>
    <w:rsid w:val="00CB22D1"/>
    <w:rsid w:val="00CC43FD"/>
    <w:rsid w:val="00CF25B6"/>
    <w:rsid w:val="00CF5FFA"/>
    <w:rsid w:val="00CF7894"/>
    <w:rsid w:val="00D01900"/>
    <w:rsid w:val="00D056B0"/>
    <w:rsid w:val="00D07ECC"/>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C7E81"/>
    <w:rsid w:val="00DE3ACA"/>
    <w:rsid w:val="00DF6370"/>
    <w:rsid w:val="00DF737F"/>
    <w:rsid w:val="00E013AF"/>
    <w:rsid w:val="00E02827"/>
    <w:rsid w:val="00E1504E"/>
    <w:rsid w:val="00E166AE"/>
    <w:rsid w:val="00E176DE"/>
    <w:rsid w:val="00E216C5"/>
    <w:rsid w:val="00E24E09"/>
    <w:rsid w:val="00E305FF"/>
    <w:rsid w:val="00E47936"/>
    <w:rsid w:val="00E612F7"/>
    <w:rsid w:val="00E62314"/>
    <w:rsid w:val="00E70734"/>
    <w:rsid w:val="00E70E89"/>
    <w:rsid w:val="00E82F42"/>
    <w:rsid w:val="00E87BBD"/>
    <w:rsid w:val="00E91B71"/>
    <w:rsid w:val="00E96CB1"/>
    <w:rsid w:val="00F10120"/>
    <w:rsid w:val="00F13794"/>
    <w:rsid w:val="00F26208"/>
    <w:rsid w:val="00F36E99"/>
    <w:rsid w:val="00F45E82"/>
    <w:rsid w:val="00F50FE9"/>
    <w:rsid w:val="00F6410C"/>
    <w:rsid w:val="00F6672D"/>
    <w:rsid w:val="00F838D6"/>
    <w:rsid w:val="00F83947"/>
    <w:rsid w:val="00F903F3"/>
    <w:rsid w:val="00F968D7"/>
    <w:rsid w:val="00FA373B"/>
    <w:rsid w:val="00FA6613"/>
    <w:rsid w:val="00FB348E"/>
    <w:rsid w:val="00FC001D"/>
    <w:rsid w:val="00FC1EC1"/>
    <w:rsid w:val="00FC73AD"/>
    <w:rsid w:val="00FD4E23"/>
    <w:rsid w:val="00FD69F1"/>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C27F80"/>
    <w:pPr>
      <w:keepNext/>
      <w:keepLines/>
      <w:spacing w:before="480" w:after="240"/>
      <w:outlineLvl w:val="0"/>
    </w:pPr>
    <w:rPr>
      <w:rFonts w:ascii="Bookman Old Style" w:eastAsiaTheme="majorEastAsia" w:hAnsi="Bookman Old Style"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7F80"/>
    <w:rPr>
      <w:rFonts w:ascii="Bookman Old Style" w:eastAsiaTheme="majorEastAsia" w:hAnsi="Bookman Old Style" w:cstheme="majorBidi"/>
      <w:color w:val="262626" w:themeColor="text1" w:themeTint="D9"/>
      <w:sz w:val="32"/>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1E5B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E5BCA"/>
    <w:rPr>
      <w:i/>
      <w:iCs/>
      <w:color w:val="404040" w:themeColor="text1" w:themeTint="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5666B"/>
    <w:rsid w:val="002B637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3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1</b:RefOrder>
  </b:Source>
</b:Sources>
</file>

<file path=customXml/itemProps1.xml><?xml version="1.0" encoding="utf-8"?>
<ds:datastoreItem xmlns:ds="http://schemas.openxmlformats.org/officeDocument/2006/customXml" ds:itemID="{A227F844-623A-49DC-BCC1-C017C95E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19063</TotalTime>
  <Pages>20</Pages>
  <Words>5729</Words>
  <Characters>30366</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17</cp:revision>
  <dcterms:created xsi:type="dcterms:W3CDTF">2015-03-09T12:30:00Z</dcterms:created>
  <dcterms:modified xsi:type="dcterms:W3CDTF">2015-05-13T00:20:00Z</dcterms:modified>
</cp:coreProperties>
</file>