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A9" w:rsidRPr="009F59CB" w:rsidRDefault="00254582" w:rsidP="002A2A65">
      <w:pPr>
        <w:jc w:val="center"/>
        <w:rPr>
          <w:sz w:val="40"/>
          <w:szCs w:val="40"/>
        </w:rPr>
      </w:pPr>
      <w:proofErr w:type="spellStart"/>
      <w:r>
        <w:rPr>
          <w:sz w:val="40"/>
          <w:szCs w:val="40"/>
        </w:rPr>
        <w:t>Pozyx</w:t>
      </w:r>
      <w:proofErr w:type="spellEnd"/>
      <w:r>
        <w:rPr>
          <w:sz w:val="40"/>
          <w:szCs w:val="40"/>
        </w:rPr>
        <w:t xml:space="preserve"> </w:t>
      </w:r>
      <w:r w:rsidR="002A2A65" w:rsidRPr="009F59CB">
        <w:rPr>
          <w:sz w:val="40"/>
          <w:szCs w:val="40"/>
        </w:rPr>
        <w:t>Workshop</w:t>
      </w:r>
    </w:p>
    <w:p w:rsidR="0094292E" w:rsidRDefault="0094292E" w:rsidP="009F59CB"/>
    <w:p w:rsidR="002A2A65" w:rsidRDefault="002A2A65" w:rsidP="009F59CB">
      <w:r>
        <w:t>Presenter</w:t>
      </w:r>
      <w:r w:rsidR="009F59CB">
        <w:t>s</w:t>
      </w:r>
      <w:r>
        <w:t>: Paul Hammond</w:t>
      </w:r>
      <w:r w:rsidR="009F59CB">
        <w:t xml:space="preserve">, </w:t>
      </w:r>
      <w:r>
        <w:t xml:space="preserve">Professor Stefan </w:t>
      </w:r>
      <w:proofErr w:type="spellStart"/>
      <w:r>
        <w:t>Greuter</w:t>
      </w:r>
      <w:proofErr w:type="spellEnd"/>
    </w:p>
    <w:p w:rsidR="002A2A65" w:rsidRDefault="002A2A65" w:rsidP="009F59CB">
      <w:r>
        <w:t>Proposed Date: 14/12/2018</w:t>
      </w:r>
    </w:p>
    <w:p w:rsidR="002A2A65" w:rsidRDefault="002A2A65" w:rsidP="002A2A65"/>
    <w:p w:rsidR="002A2A65" w:rsidRDefault="002A2A65" w:rsidP="009F59CB">
      <w:pPr>
        <w:pStyle w:val="Heading2"/>
      </w:pPr>
      <w:r>
        <w:t xml:space="preserve">Introduction – What is </w:t>
      </w:r>
      <w:proofErr w:type="spellStart"/>
      <w:r>
        <w:t>Pozyx</w:t>
      </w:r>
      <w:proofErr w:type="spellEnd"/>
      <w:r>
        <w:t>?</w:t>
      </w:r>
    </w:p>
    <w:p w:rsidR="00983E94" w:rsidRDefault="002A2A65" w:rsidP="009F59CB">
      <w:pPr>
        <w:jc w:val="both"/>
      </w:pPr>
      <w:proofErr w:type="spellStart"/>
      <w:r>
        <w:t>P</w:t>
      </w:r>
      <w:r>
        <w:t>ozyx</w:t>
      </w:r>
      <w:proofErr w:type="spellEnd"/>
      <w:r>
        <w:t xml:space="preserve"> </w:t>
      </w:r>
      <w:r>
        <w:t>i</w:t>
      </w:r>
      <w:r>
        <w:t xml:space="preserve">s a hardware </w:t>
      </w:r>
      <w:r>
        <w:t xml:space="preserve">localisation system that provides </w:t>
      </w:r>
      <w:r>
        <w:t>accurate positioning and motion information</w:t>
      </w:r>
      <w:r>
        <w:t xml:space="preserve"> in three-dimensional (3-D) space.  The </w:t>
      </w:r>
      <w:proofErr w:type="spellStart"/>
      <w:r>
        <w:t>Pozyx</w:t>
      </w:r>
      <w:proofErr w:type="spellEnd"/>
      <w:r>
        <w:t xml:space="preserve"> system incorporates </w:t>
      </w:r>
      <w:r w:rsidR="00983E94">
        <w:t>a set of 4 anchors th</w:t>
      </w:r>
      <w:r w:rsidR="009F59CB">
        <w:t xml:space="preserve">at are placed in </w:t>
      </w:r>
      <w:r w:rsidR="00983E94">
        <w:t xml:space="preserve">known, </w:t>
      </w:r>
      <w:r w:rsidR="009F59CB">
        <w:t xml:space="preserve">fixed locations (user-defined positions) and act as reference points </w:t>
      </w:r>
      <w:r w:rsidR="00983E94">
        <w:t>that enable a tag to determine its position and motion relative to these points.</w:t>
      </w:r>
    </w:p>
    <w:p w:rsidR="00983E94" w:rsidRDefault="00983E94" w:rsidP="009F59CB">
      <w:pPr>
        <w:jc w:val="both"/>
      </w:pPr>
      <w:r>
        <w:t>T</w:t>
      </w:r>
      <w:r w:rsidR="002A2A65">
        <w:t xml:space="preserve">he </w:t>
      </w:r>
      <w:proofErr w:type="spellStart"/>
      <w:r w:rsidR="009F59CB">
        <w:t>P</w:t>
      </w:r>
      <w:r w:rsidR="002A2A65">
        <w:t>ozyx</w:t>
      </w:r>
      <w:proofErr w:type="spellEnd"/>
      <w:r w:rsidR="002A2A65">
        <w:t xml:space="preserve"> system relies o</w:t>
      </w:r>
      <w:r w:rsidR="009F59CB">
        <w:t xml:space="preserve">n ultra-wideband (UWB) </w:t>
      </w:r>
      <w:r w:rsidR="002A2A65">
        <w:t>wireless radio technology</w:t>
      </w:r>
      <w:r w:rsidR="009F59CB">
        <w:t xml:space="preserve">, which </w:t>
      </w:r>
      <w:r>
        <w:t xml:space="preserve">according to </w:t>
      </w:r>
      <w:proofErr w:type="spellStart"/>
      <w:r>
        <w:t>Pozyx</w:t>
      </w:r>
      <w:proofErr w:type="spellEnd"/>
      <w:r>
        <w:t xml:space="preserve">, </w:t>
      </w:r>
      <w:r w:rsidR="009F59CB">
        <w:t xml:space="preserve">provides a level of accuracy that is </w:t>
      </w:r>
      <w:r w:rsidR="002A2A65">
        <w:t xml:space="preserve">several times better than traditional positioning systems based on </w:t>
      </w:r>
      <w:proofErr w:type="spellStart"/>
      <w:r w:rsidR="002A2A65">
        <w:t>WiFi</w:t>
      </w:r>
      <w:proofErr w:type="spellEnd"/>
      <w:r w:rsidR="002A2A65">
        <w:t xml:space="preserve">, </w:t>
      </w:r>
      <w:proofErr w:type="spellStart"/>
      <w:r w:rsidR="002A2A65">
        <w:t>bluetooth</w:t>
      </w:r>
      <w:proofErr w:type="spellEnd"/>
      <w:r w:rsidR="002A2A65">
        <w:t>, RFID or GPS signals</w:t>
      </w:r>
      <w:r>
        <w:t>, within a 10</w:t>
      </w:r>
      <w:r w:rsidR="003135C4">
        <w:t xml:space="preserve"> </w:t>
      </w:r>
      <w:r>
        <w:t>cm range.</w:t>
      </w:r>
    </w:p>
    <w:p w:rsidR="002A2A65" w:rsidRDefault="002A2A65" w:rsidP="00983E94">
      <w:pPr>
        <w:jc w:val="both"/>
      </w:pPr>
      <w:r>
        <w:t xml:space="preserve">Furthermore, the </w:t>
      </w:r>
      <w:r w:rsidR="00983E94">
        <w:t xml:space="preserve">UWB </w:t>
      </w:r>
      <w:r>
        <w:t xml:space="preserve">signals </w:t>
      </w:r>
      <w:r w:rsidR="00983E94">
        <w:t xml:space="preserve">can penetrate walls, </w:t>
      </w:r>
      <w:r w:rsidR="009F59CB">
        <w:t xml:space="preserve">yet do not interfere (nor are affected by) other RF systems (such as Wi-Fi, </w:t>
      </w:r>
      <w:r w:rsidR="006953FE">
        <w:t xml:space="preserve">TV, Radio, </w:t>
      </w:r>
      <w:r w:rsidR="009F59CB">
        <w:t xml:space="preserve">Bluetooth, </w:t>
      </w:r>
      <w:proofErr w:type="spellStart"/>
      <w:r w:rsidR="009F59CB">
        <w:t>etc</w:t>
      </w:r>
      <w:proofErr w:type="spellEnd"/>
      <w:r w:rsidR="009F59CB">
        <w:t>)</w:t>
      </w:r>
      <w:r>
        <w:t>.</w:t>
      </w:r>
      <w:r w:rsidR="00983E94">
        <w:t xml:space="preserve">  This makes the </w:t>
      </w:r>
      <w:proofErr w:type="spellStart"/>
      <w:r w:rsidR="00983E94">
        <w:t>Pozyx</w:t>
      </w:r>
      <w:proofErr w:type="spellEnd"/>
      <w:r w:rsidR="00983E94">
        <w:t xml:space="preserve"> system </w:t>
      </w:r>
      <w:r w:rsidR="00983E94">
        <w:t>suitable for indoor environments</w:t>
      </w:r>
      <w:r w:rsidR="00983E94">
        <w:t>.</w:t>
      </w:r>
    </w:p>
    <w:p w:rsidR="003135C4" w:rsidRDefault="003135C4" w:rsidP="00983E94">
      <w:pPr>
        <w:jc w:val="both"/>
      </w:pPr>
      <w:r>
        <w:t xml:space="preserve">The UWB has a range of up to 100 metres in clear line-of-sight (LOS).  </w:t>
      </w:r>
    </w:p>
    <w:p w:rsidR="002A2A65" w:rsidRDefault="002A2A65" w:rsidP="002A2A65">
      <w:r>
        <w:t xml:space="preserve">Some things you can do with </w:t>
      </w:r>
      <w:proofErr w:type="spellStart"/>
      <w:r w:rsidR="00AD605D">
        <w:t>P</w:t>
      </w:r>
      <w:r>
        <w:t>ozyx</w:t>
      </w:r>
      <w:proofErr w:type="spellEnd"/>
      <w:r>
        <w:t>:</w:t>
      </w:r>
    </w:p>
    <w:p w:rsidR="00983E94" w:rsidRDefault="002A2A65" w:rsidP="007D69D0">
      <w:pPr>
        <w:pStyle w:val="ListParagraph"/>
        <w:numPr>
          <w:ilvl w:val="0"/>
          <w:numId w:val="1"/>
        </w:numPr>
      </w:pPr>
      <w:r>
        <w:t>Let your robot or drone navigate safely inside your house.</w:t>
      </w:r>
    </w:p>
    <w:p w:rsidR="00983E94" w:rsidRDefault="002A2A65" w:rsidP="00D5128A">
      <w:pPr>
        <w:pStyle w:val="ListParagraph"/>
        <w:numPr>
          <w:ilvl w:val="0"/>
          <w:numId w:val="1"/>
        </w:numPr>
      </w:pPr>
      <w:r>
        <w:t>Let the environment respond to your presence.</w:t>
      </w:r>
    </w:p>
    <w:p w:rsidR="00AD605D" w:rsidRDefault="002A2A65" w:rsidP="00AD605D">
      <w:pPr>
        <w:pStyle w:val="ListParagraph"/>
        <w:numPr>
          <w:ilvl w:val="0"/>
          <w:numId w:val="1"/>
        </w:numPr>
      </w:pPr>
      <w:r>
        <w:t>Measure a</w:t>
      </w:r>
      <w:r w:rsidR="00AD605D">
        <w:t>ny distance, even through walls.</w:t>
      </w:r>
    </w:p>
    <w:p w:rsidR="00AD605D" w:rsidRDefault="00AD605D" w:rsidP="003135C4">
      <w:pPr>
        <w:jc w:val="center"/>
      </w:pPr>
      <w:r>
        <w:rPr>
          <w:noProof/>
          <w:lang w:eastAsia="en-AU"/>
        </w:rPr>
        <w:drawing>
          <wp:inline distT="0" distB="0" distL="0" distR="0" wp14:anchorId="78CCCE2F" wp14:editId="4924BAF5">
            <wp:extent cx="5373231" cy="2082975"/>
            <wp:effectExtent l="57150" t="57150" r="113665"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17" cy="20870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AD605D" w:rsidRDefault="00AD605D" w:rsidP="003135C4">
      <w:pPr>
        <w:jc w:val="center"/>
      </w:pPr>
      <w:r>
        <w:rPr>
          <w:noProof/>
          <w:lang w:eastAsia="en-AU"/>
        </w:rPr>
        <w:lastRenderedPageBreak/>
        <w:drawing>
          <wp:inline distT="0" distB="0" distL="0" distR="0" wp14:anchorId="3D9098C5" wp14:editId="40C47688">
            <wp:extent cx="5395865" cy="1279919"/>
            <wp:effectExtent l="57150" t="57150" r="109855" b="111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195" cy="128331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AD605D" w:rsidRDefault="00AD605D" w:rsidP="00AD605D">
      <w:pPr>
        <w:pStyle w:val="Heading2"/>
      </w:pPr>
      <w:r>
        <w:t>Our Project</w:t>
      </w:r>
    </w:p>
    <w:p w:rsidR="00AD605D" w:rsidRDefault="00AD605D" w:rsidP="00AD605D">
      <w:r>
        <w:t xml:space="preserve">Our project involves extracting position data (x, y, z) and orientation data (pitch, roll, yaw) from both single and multiple </w:t>
      </w:r>
      <w:proofErr w:type="spellStart"/>
      <w:r>
        <w:t>Pozyx</w:t>
      </w:r>
      <w:proofErr w:type="spellEnd"/>
      <w:r>
        <w:t xml:space="preserve"> tags and streaming that data into a virtual environment, such as Unity3D, in real-time.</w:t>
      </w:r>
      <w:r w:rsidR="003135C4">
        <w:t xml:space="preserve">  </w:t>
      </w:r>
      <w:r w:rsidR="003135C4">
        <w:rPr>
          <w:noProof/>
          <w:lang w:eastAsia="en-AU"/>
        </w:rPr>
        <w:drawing>
          <wp:inline distT="0" distB="0" distL="0" distR="0" wp14:anchorId="712B1875" wp14:editId="1D56444E">
            <wp:extent cx="5731510" cy="3104515"/>
            <wp:effectExtent l="57150" t="57150" r="116840" b="1149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4515"/>
                    </a:xfrm>
                    <a:prstGeom prst="rect">
                      <a:avLst/>
                    </a:prstGeom>
                    <a:ln>
                      <a:solidFill>
                        <a:schemeClr val="accent1"/>
                      </a:solidFill>
                    </a:ln>
                    <a:effectLst>
                      <a:outerShdw blurRad="50800" dist="38100" dir="2700000" algn="tl" rotWithShape="0">
                        <a:prstClr val="black">
                          <a:alpha val="30000"/>
                        </a:prstClr>
                      </a:outerShdw>
                    </a:effectLst>
                  </pic:spPr>
                </pic:pic>
              </a:graphicData>
            </a:graphic>
          </wp:inline>
        </w:drawing>
      </w:r>
    </w:p>
    <w:p w:rsidR="00254582" w:rsidRDefault="0094292E" w:rsidP="0094292E">
      <w:pPr>
        <w:jc w:val="both"/>
      </w:pPr>
      <w:r>
        <w:t xml:space="preserve">This lets us </w:t>
      </w:r>
      <w:r>
        <w:t xml:space="preserve">enter </w:t>
      </w:r>
      <w:r>
        <w:t xml:space="preserve">a virtual environment, as our current physical </w:t>
      </w:r>
      <w:r>
        <w:t xml:space="preserve">location, orientation and movement </w:t>
      </w:r>
      <w:r>
        <w:t xml:space="preserve">is accurately captured </w:t>
      </w:r>
      <w:r>
        <w:t xml:space="preserve">by the </w:t>
      </w:r>
      <w:proofErr w:type="spellStart"/>
      <w:r>
        <w:t>Pozyx</w:t>
      </w:r>
      <w:proofErr w:type="spellEnd"/>
      <w:r>
        <w:t xml:space="preserve"> system and mirrored in Unity.  </w:t>
      </w:r>
      <w:r>
        <w:t xml:space="preserve">In addition, </w:t>
      </w:r>
      <w:r>
        <w:t xml:space="preserve">we are able to </w:t>
      </w:r>
      <w:r w:rsidR="00254582">
        <w:t xml:space="preserve">fully </w:t>
      </w:r>
      <w:r>
        <w:t xml:space="preserve">interact with that virtual environment </w:t>
      </w:r>
      <w:r>
        <w:t>th</w:t>
      </w:r>
      <w:r>
        <w:t xml:space="preserve">rough the </w:t>
      </w:r>
      <w:r>
        <w:t>utilisation of Unity’s object collision detection systems</w:t>
      </w:r>
      <w:r>
        <w:t xml:space="preserve">.  </w:t>
      </w:r>
    </w:p>
    <w:p w:rsidR="0094292E" w:rsidRDefault="00254582" w:rsidP="0094292E">
      <w:pPr>
        <w:jc w:val="both"/>
      </w:pPr>
      <w:r>
        <w:t>In this way, moving to a particular location, or making a specific gesture, in the physical world, could trigger unique responses in the virtual one.</w:t>
      </w:r>
    </w:p>
    <w:p w:rsidR="000434B2" w:rsidRDefault="000434B2" w:rsidP="0094292E">
      <w:pPr>
        <w:jc w:val="both"/>
      </w:pPr>
      <w:r>
        <w:t xml:space="preserve">For example, we </w:t>
      </w:r>
      <w:r w:rsidR="00045485">
        <w:t>have had two people hold a tag and move around the CUBE space.  These are represented as GREEN cards in Unity.  As the tags get physically close to each other, they change to RED in Unity, going back to GREEN as they separate again.</w:t>
      </w:r>
    </w:p>
    <w:p w:rsidR="00045485" w:rsidRDefault="00045485" w:rsidP="0094292E">
      <w:pPr>
        <w:jc w:val="both"/>
      </w:pPr>
      <w:r>
        <w:t xml:space="preserve">We would now like to demonstrate our project to you.  </w:t>
      </w:r>
    </w:p>
    <w:p w:rsidR="00045485" w:rsidRDefault="00045485" w:rsidP="00045485">
      <w:pPr>
        <w:jc w:val="both"/>
      </w:pPr>
      <w:r>
        <w:t xml:space="preserve">We feel this system offers countless opportunities for exciting research / project applications. </w:t>
      </w:r>
    </w:p>
    <w:p w:rsidR="00045485" w:rsidRDefault="00045485" w:rsidP="00045485">
      <w:pPr>
        <w:jc w:val="both"/>
      </w:pPr>
      <w:r>
        <w:t xml:space="preserve">More advanced projects could incorporate more complex virtual worlds and / or utilise additional </w:t>
      </w:r>
      <w:proofErr w:type="spellStart"/>
      <w:r>
        <w:t>IoT</w:t>
      </w:r>
      <w:proofErr w:type="spellEnd"/>
      <w:r>
        <w:t xml:space="preserve"> devices, such as t</w:t>
      </w:r>
      <w:r w:rsidR="00254582">
        <w:t xml:space="preserve">urning lights on / off / </w:t>
      </w:r>
      <w:r>
        <w:t>changing colour (Phillips Hue)/</w:t>
      </w:r>
    </w:p>
    <w:p w:rsidR="00045485" w:rsidRDefault="00045485" w:rsidP="00045485">
      <w:pPr>
        <w:jc w:val="both"/>
      </w:pPr>
      <w:bookmarkStart w:id="0" w:name="_GoBack"/>
      <w:bookmarkEnd w:id="0"/>
      <w:r>
        <w:t>*Brainstorming begins…</w:t>
      </w:r>
    </w:p>
    <w:p w:rsidR="00045485" w:rsidRDefault="00045485" w:rsidP="0094292E">
      <w:pPr>
        <w:jc w:val="both"/>
      </w:pPr>
    </w:p>
    <w:p w:rsidR="008F290D" w:rsidRDefault="008F290D" w:rsidP="0094292E">
      <w:pPr>
        <w:jc w:val="both"/>
      </w:pPr>
    </w:p>
    <w:p w:rsidR="002A2A65" w:rsidRDefault="002A2A65" w:rsidP="0094292E"/>
    <w:sectPr w:rsidR="002A2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14B2"/>
    <w:multiLevelType w:val="hybridMultilevel"/>
    <w:tmpl w:val="6234FA4C"/>
    <w:lvl w:ilvl="0" w:tplc="5122FA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65"/>
    <w:rsid w:val="000434B2"/>
    <w:rsid w:val="00045485"/>
    <w:rsid w:val="00254582"/>
    <w:rsid w:val="002A2A65"/>
    <w:rsid w:val="003135C4"/>
    <w:rsid w:val="003F7B37"/>
    <w:rsid w:val="006953FE"/>
    <w:rsid w:val="008F290D"/>
    <w:rsid w:val="0094292E"/>
    <w:rsid w:val="00983E94"/>
    <w:rsid w:val="009F59CB"/>
    <w:rsid w:val="00AD605D"/>
    <w:rsid w:val="00CC40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85C8"/>
  <w15:chartTrackingRefBased/>
  <w15:docId w15:val="{F8B7080B-47CD-48F2-BA6E-857D9EB2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9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8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376</Words>
  <Characters>2149</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 – What is Pozyx?</vt:lpstr>
      <vt:lpstr>    Our Project</vt:lpstr>
    </vt:vector>
  </TitlesOfParts>
  <Company>Deakin University</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HAMMOND</dc:creator>
  <cp:keywords/>
  <dc:description/>
  <cp:lastModifiedBy>PAUL HAMMOND</cp:lastModifiedBy>
  <cp:revision>7</cp:revision>
  <dcterms:created xsi:type="dcterms:W3CDTF">2018-11-30T02:10:00Z</dcterms:created>
  <dcterms:modified xsi:type="dcterms:W3CDTF">2018-11-30T03:14:00Z</dcterms:modified>
</cp:coreProperties>
</file>