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815B0D">
      <w:pPr>
        <w:contextualSpacing/>
        <w:jc w:val="center"/>
        <w:rPr>
          <w:b/>
          <w:bCs/>
          <w:sz w:val="96"/>
          <w:szCs w:val="96"/>
        </w:rPr>
      </w:pPr>
      <w:r w:rsidRPr="00815B0D">
        <w:rPr>
          <w:b/>
          <w:bCs/>
          <w:sz w:val="96"/>
          <w:szCs w:val="96"/>
        </w:rPr>
        <w:t>Software Requirement Specification</w:t>
      </w:r>
    </w:p>
    <w:p w:rsidR="00815B0D" w:rsidRPr="00815B0D" w:rsidRDefault="00815B0D" w:rsidP="00815B0D">
      <w:pPr>
        <w:contextualSpacing/>
        <w:jc w:val="center"/>
        <w:rPr>
          <w:b/>
          <w:bCs/>
          <w:sz w:val="96"/>
          <w:szCs w:val="96"/>
        </w:rPr>
      </w:pPr>
    </w:p>
    <w:p w:rsidR="00815B0D" w:rsidRDefault="00815B0D" w:rsidP="00815B0D">
      <w:pPr>
        <w:contextualSpacing/>
        <w:jc w:val="center"/>
        <w:rPr>
          <w:b/>
          <w:bCs/>
          <w:sz w:val="96"/>
          <w:szCs w:val="96"/>
        </w:rPr>
      </w:pPr>
      <w:r w:rsidRPr="00815B0D">
        <w:rPr>
          <w:b/>
          <w:bCs/>
          <w:sz w:val="96"/>
          <w:szCs w:val="96"/>
        </w:rPr>
        <w:t>For</w:t>
      </w:r>
    </w:p>
    <w:p w:rsidR="00815B0D" w:rsidRPr="00815B0D" w:rsidRDefault="00815B0D" w:rsidP="00815B0D">
      <w:pPr>
        <w:contextualSpacing/>
        <w:jc w:val="center"/>
        <w:rPr>
          <w:b/>
          <w:bCs/>
          <w:sz w:val="96"/>
          <w:szCs w:val="96"/>
        </w:rPr>
      </w:pPr>
    </w:p>
    <w:p w:rsidR="00815B0D" w:rsidRPr="00815B0D" w:rsidRDefault="00815B0D" w:rsidP="00815B0D">
      <w:pPr>
        <w:contextualSpacing/>
        <w:jc w:val="center"/>
        <w:rPr>
          <w:b/>
          <w:bCs/>
          <w:sz w:val="96"/>
          <w:szCs w:val="96"/>
        </w:rPr>
      </w:pPr>
      <w:r w:rsidRPr="00815B0D">
        <w:rPr>
          <w:b/>
          <w:bCs/>
          <w:sz w:val="96"/>
          <w:szCs w:val="96"/>
        </w:rPr>
        <w:t>Opinion Mining On Twitter Tweets</w:t>
      </w: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AA65BC" w:rsidRDefault="00AA65BC" w:rsidP="0005628D">
      <w:pPr>
        <w:contextualSpacing/>
        <w:rPr>
          <w:b/>
          <w:bCs/>
          <w:sz w:val="28"/>
          <w:szCs w:val="28"/>
        </w:rPr>
      </w:pPr>
      <w:r>
        <w:rPr>
          <w:b/>
          <w:bCs/>
          <w:sz w:val="28"/>
          <w:szCs w:val="28"/>
        </w:rPr>
        <w:lastRenderedPageBreak/>
        <w:t xml:space="preserve">Table of Contents </w:t>
      </w:r>
    </w:p>
    <w:tbl>
      <w:tblPr>
        <w:tblStyle w:val="TableGrid"/>
        <w:tblW w:w="0" w:type="auto"/>
        <w:tblLook w:val="04A0" w:firstRow="1" w:lastRow="0" w:firstColumn="1" w:lastColumn="0" w:noHBand="0" w:noVBand="1"/>
      </w:tblPr>
      <w:tblGrid>
        <w:gridCol w:w="1098"/>
        <w:gridCol w:w="6210"/>
        <w:gridCol w:w="2268"/>
      </w:tblGrid>
      <w:tr w:rsidR="00AA65BC" w:rsidTr="00AA65BC">
        <w:tc>
          <w:tcPr>
            <w:tcW w:w="1098" w:type="dxa"/>
          </w:tcPr>
          <w:p w:rsidR="00AA65BC" w:rsidRDefault="00AA65BC" w:rsidP="0005628D">
            <w:pPr>
              <w:contextualSpacing/>
              <w:rPr>
                <w:b/>
                <w:bCs/>
                <w:sz w:val="28"/>
                <w:szCs w:val="28"/>
              </w:rPr>
            </w:pPr>
            <w:proofErr w:type="spellStart"/>
            <w:r>
              <w:rPr>
                <w:b/>
                <w:bCs/>
                <w:sz w:val="28"/>
                <w:szCs w:val="28"/>
              </w:rPr>
              <w:t>Sr</w:t>
            </w:r>
            <w:proofErr w:type="spellEnd"/>
            <w:r>
              <w:rPr>
                <w:b/>
                <w:bCs/>
                <w:sz w:val="28"/>
                <w:szCs w:val="28"/>
              </w:rPr>
              <w:t xml:space="preserve"> No</w:t>
            </w:r>
          </w:p>
        </w:tc>
        <w:tc>
          <w:tcPr>
            <w:tcW w:w="6210" w:type="dxa"/>
          </w:tcPr>
          <w:p w:rsidR="00AA65BC" w:rsidRDefault="00AA65BC" w:rsidP="0005628D">
            <w:pPr>
              <w:contextualSpacing/>
              <w:rPr>
                <w:b/>
                <w:bCs/>
                <w:sz w:val="28"/>
                <w:szCs w:val="28"/>
              </w:rPr>
            </w:pPr>
            <w:r>
              <w:rPr>
                <w:b/>
                <w:bCs/>
                <w:sz w:val="28"/>
                <w:szCs w:val="28"/>
              </w:rPr>
              <w:t>Content</w:t>
            </w:r>
          </w:p>
        </w:tc>
        <w:tc>
          <w:tcPr>
            <w:tcW w:w="2268" w:type="dxa"/>
          </w:tcPr>
          <w:p w:rsidR="00AA65BC" w:rsidRDefault="00AA65BC" w:rsidP="0005628D">
            <w:pPr>
              <w:contextualSpacing/>
              <w:rPr>
                <w:b/>
                <w:bCs/>
                <w:sz w:val="28"/>
                <w:szCs w:val="28"/>
              </w:rPr>
            </w:pPr>
            <w:r>
              <w:rPr>
                <w:b/>
                <w:bCs/>
                <w:sz w:val="28"/>
                <w:szCs w:val="28"/>
              </w:rPr>
              <w:t>Page No.</w:t>
            </w:r>
          </w:p>
        </w:tc>
      </w:tr>
      <w:tr w:rsidR="00AA65BC" w:rsidTr="00AA65BC">
        <w:tc>
          <w:tcPr>
            <w:tcW w:w="1098" w:type="dxa"/>
          </w:tcPr>
          <w:p w:rsidR="00AA65BC" w:rsidRDefault="00AA65BC" w:rsidP="0005628D">
            <w:pPr>
              <w:contextualSpacing/>
              <w:rPr>
                <w:b/>
                <w:bCs/>
                <w:sz w:val="28"/>
                <w:szCs w:val="28"/>
              </w:rPr>
            </w:pPr>
            <w:r>
              <w:rPr>
                <w:b/>
                <w:bCs/>
                <w:sz w:val="28"/>
                <w:szCs w:val="28"/>
              </w:rPr>
              <w:t>1</w:t>
            </w:r>
          </w:p>
        </w:tc>
        <w:tc>
          <w:tcPr>
            <w:tcW w:w="6210" w:type="dxa"/>
          </w:tcPr>
          <w:p w:rsidR="00AA65BC" w:rsidRDefault="00AA65BC" w:rsidP="0005628D">
            <w:pPr>
              <w:contextualSpacing/>
              <w:rPr>
                <w:b/>
                <w:bCs/>
                <w:sz w:val="28"/>
                <w:szCs w:val="28"/>
              </w:rPr>
            </w:pPr>
            <w:r>
              <w:rPr>
                <w:b/>
                <w:bCs/>
                <w:sz w:val="28"/>
                <w:szCs w:val="28"/>
              </w:rPr>
              <w:t xml:space="preserve">Introduction </w:t>
            </w: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r>
              <w:rPr>
                <w:b/>
                <w:bCs/>
                <w:sz w:val="28"/>
                <w:szCs w:val="28"/>
              </w:rPr>
              <w:t>1.1</w:t>
            </w: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r w:rsidR="00AA65BC" w:rsidTr="00AA65BC">
        <w:tc>
          <w:tcPr>
            <w:tcW w:w="1098" w:type="dxa"/>
          </w:tcPr>
          <w:p w:rsidR="00AA65BC" w:rsidRDefault="00AA65BC" w:rsidP="0005628D">
            <w:pPr>
              <w:contextualSpacing/>
              <w:rPr>
                <w:b/>
                <w:bCs/>
                <w:sz w:val="28"/>
                <w:szCs w:val="28"/>
              </w:rPr>
            </w:pPr>
          </w:p>
        </w:tc>
        <w:tc>
          <w:tcPr>
            <w:tcW w:w="6210" w:type="dxa"/>
          </w:tcPr>
          <w:p w:rsidR="00AA65BC" w:rsidRDefault="00AA65BC" w:rsidP="0005628D">
            <w:pPr>
              <w:contextualSpacing/>
              <w:rPr>
                <w:b/>
                <w:bCs/>
                <w:sz w:val="28"/>
                <w:szCs w:val="28"/>
              </w:rPr>
            </w:pPr>
          </w:p>
        </w:tc>
        <w:tc>
          <w:tcPr>
            <w:tcW w:w="2268" w:type="dxa"/>
          </w:tcPr>
          <w:p w:rsidR="00AA65BC" w:rsidRDefault="00AA65BC" w:rsidP="0005628D">
            <w:pPr>
              <w:contextualSpacing/>
              <w:rPr>
                <w:b/>
                <w:bCs/>
                <w:sz w:val="28"/>
                <w:szCs w:val="28"/>
              </w:rPr>
            </w:pPr>
          </w:p>
        </w:tc>
      </w:tr>
    </w:tbl>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815B0D" w:rsidRDefault="00815B0D"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AA65BC" w:rsidRDefault="00AA65BC" w:rsidP="0005628D">
      <w:pPr>
        <w:contextualSpacing/>
        <w:rPr>
          <w:b/>
          <w:bCs/>
          <w:sz w:val="28"/>
          <w:szCs w:val="28"/>
        </w:rPr>
      </w:pPr>
    </w:p>
    <w:p w:rsidR="00815B0D" w:rsidRDefault="00815B0D" w:rsidP="0005628D">
      <w:pPr>
        <w:contextualSpacing/>
        <w:rPr>
          <w:b/>
          <w:bCs/>
          <w:sz w:val="28"/>
          <w:szCs w:val="28"/>
        </w:rPr>
      </w:pPr>
    </w:p>
    <w:p w:rsidR="000B2310" w:rsidRPr="00815B0D" w:rsidRDefault="00881C8A" w:rsidP="0005628D">
      <w:pPr>
        <w:contextualSpacing/>
        <w:rPr>
          <w:b/>
          <w:bCs/>
          <w:sz w:val="28"/>
          <w:szCs w:val="28"/>
        </w:rPr>
      </w:pPr>
      <w:r w:rsidRPr="00815B0D">
        <w:rPr>
          <w:b/>
          <w:bCs/>
          <w:sz w:val="28"/>
          <w:szCs w:val="28"/>
        </w:rPr>
        <w:lastRenderedPageBreak/>
        <w:t>1. Introduction</w:t>
      </w:r>
    </w:p>
    <w:p w:rsidR="00815B0D" w:rsidRDefault="00815B0D" w:rsidP="0005628D">
      <w:pPr>
        <w:contextualSpacing/>
        <w:rPr>
          <w:sz w:val="28"/>
          <w:szCs w:val="28"/>
        </w:rPr>
      </w:pPr>
      <w:r>
        <w:rPr>
          <w:sz w:val="28"/>
          <w:szCs w:val="28"/>
        </w:rPr>
        <w:t xml:space="preserve"> The main purpose of this project is to build an interactive application to determine the opinion of today’s society on a particular topic of interest. </w:t>
      </w:r>
      <w:r w:rsidR="00AA65BC">
        <w:rPr>
          <w:sz w:val="28"/>
          <w:szCs w:val="28"/>
        </w:rPr>
        <w:t>This</w:t>
      </w:r>
      <w:r>
        <w:rPr>
          <w:sz w:val="28"/>
          <w:szCs w:val="28"/>
        </w:rPr>
        <w:t xml:space="preserve"> app will help determine the current bias</w:t>
      </w:r>
      <w:r w:rsidR="00AA65BC">
        <w:rPr>
          <w:sz w:val="28"/>
          <w:szCs w:val="28"/>
        </w:rPr>
        <w:t xml:space="preserve"> </w:t>
      </w:r>
      <w:r>
        <w:rPr>
          <w:sz w:val="28"/>
          <w:szCs w:val="28"/>
        </w:rPr>
        <w:t>(positive /negative)</w:t>
      </w:r>
      <w:r w:rsidR="00AA65BC">
        <w:rPr>
          <w:sz w:val="28"/>
          <w:szCs w:val="28"/>
        </w:rPr>
        <w:t xml:space="preserve"> </w:t>
      </w:r>
      <w:r>
        <w:rPr>
          <w:sz w:val="28"/>
          <w:szCs w:val="28"/>
        </w:rPr>
        <w:t>of an ongoing issue and help in arriving to conclusions. We make use of twitter API to extract tweet of related topic</w:t>
      </w:r>
      <w:r w:rsidR="00AA65BC">
        <w:rPr>
          <w:sz w:val="28"/>
          <w:szCs w:val="28"/>
        </w:rPr>
        <w:t>s</w:t>
      </w:r>
      <w:bookmarkStart w:id="0" w:name="_GoBack"/>
      <w:bookmarkEnd w:id="0"/>
      <w:r>
        <w:rPr>
          <w:sz w:val="28"/>
          <w:szCs w:val="28"/>
        </w:rPr>
        <w:t xml:space="preserve"> and then perform sentiment analysis.</w:t>
      </w:r>
    </w:p>
    <w:p w:rsidR="0005628D" w:rsidRPr="0005628D" w:rsidRDefault="0005628D" w:rsidP="0005628D">
      <w:pPr>
        <w:contextualSpacing/>
        <w:rPr>
          <w:sz w:val="28"/>
          <w:szCs w:val="28"/>
        </w:rPr>
      </w:pPr>
    </w:p>
    <w:p w:rsidR="0005628D" w:rsidRPr="0005628D" w:rsidRDefault="0005628D" w:rsidP="0005628D">
      <w:pPr>
        <w:contextualSpacing/>
        <w:rPr>
          <w:b/>
          <w:bCs/>
          <w:sz w:val="28"/>
          <w:szCs w:val="28"/>
        </w:rPr>
      </w:pPr>
      <w:r w:rsidRPr="0005628D">
        <w:rPr>
          <w:b/>
          <w:bCs/>
          <w:sz w:val="28"/>
          <w:szCs w:val="28"/>
        </w:rPr>
        <w:t>1.1 Sentiment Analysis</w:t>
      </w:r>
    </w:p>
    <w:p w:rsidR="0005628D" w:rsidRPr="000208F8" w:rsidRDefault="0005628D" w:rsidP="0005628D">
      <w:pPr>
        <w:spacing w:before="200"/>
        <w:ind w:left="-15"/>
        <w:contextualSpacing/>
        <w:rPr>
          <w:rFonts w:eastAsia="Times New Roman" w:cs="Times New Roman"/>
          <w:lang w:bidi="sa-IN"/>
        </w:rPr>
      </w:pPr>
      <w:r w:rsidRPr="0005628D">
        <w:rPr>
          <w:rFonts w:ascii="Open Sans" w:eastAsia="Times New Roman" w:hAnsi="Open Sans" w:cs="Times New Roman"/>
          <w:color w:val="000000"/>
          <w:sz w:val="28"/>
          <w:szCs w:val="28"/>
          <w:u w:val="single"/>
          <w:lang w:bidi="sa-IN"/>
        </w:rPr>
        <w:t>Sentiment Analysis</w:t>
      </w:r>
      <w:r w:rsidRPr="0005628D">
        <w:rPr>
          <w:rFonts w:ascii="Open Sans" w:eastAsia="Times New Roman" w:hAnsi="Open Sans" w:cs="Times New Roman"/>
          <w:color w:val="000000"/>
          <w:sz w:val="28"/>
          <w:szCs w:val="28"/>
          <w:lang w:bidi="sa-IN"/>
        </w:rPr>
        <w:t xml:space="preserve"> is</w:t>
      </w:r>
      <w:r w:rsidRPr="000208F8">
        <w:rPr>
          <w:rFonts w:ascii="Open Sans" w:eastAsia="Times New Roman" w:hAnsi="Open Sans" w:cs="Times New Roman"/>
          <w:color w:val="000000"/>
          <w:sz w:val="28"/>
          <w:szCs w:val="28"/>
          <w:lang w:bidi="sa-IN"/>
        </w:rPr>
        <w:t xml:space="preserve"> the process of computationally identifying and categorizing opinions expressed in a piece of text, especially in order to determine whether the writer's attitude towards a particular topic, product, etc. is positive, negative, or neutral.</w:t>
      </w:r>
    </w:p>
    <w:p w:rsidR="0005628D" w:rsidRPr="000208F8" w:rsidRDefault="0005628D" w:rsidP="0005628D">
      <w:pPr>
        <w:spacing w:before="200"/>
        <w:ind w:left="-15"/>
        <w:rPr>
          <w:rFonts w:eastAsia="Times New Roman" w:cs="Times New Roman"/>
          <w:lang w:bidi="sa-IN"/>
        </w:rPr>
      </w:pPr>
      <w:r w:rsidRPr="000208F8">
        <w:rPr>
          <w:rFonts w:ascii="Open Sans" w:eastAsia="Times New Roman" w:hAnsi="Open Sans" w:cs="Times New Roman"/>
          <w:color w:val="000000"/>
          <w:sz w:val="28"/>
          <w:szCs w:val="28"/>
          <w:lang w:bidi="sa-IN"/>
        </w:rPr>
        <w:t xml:space="preserve">In our project we have used the twitter API and we extract the tweets of a particular topic and determine whether the opinions </w:t>
      </w:r>
      <w:proofErr w:type="gramStart"/>
      <w:r w:rsidRPr="000208F8">
        <w:rPr>
          <w:rFonts w:ascii="Open Sans" w:eastAsia="Times New Roman" w:hAnsi="Open Sans" w:cs="Times New Roman"/>
          <w:color w:val="000000"/>
          <w:sz w:val="28"/>
          <w:szCs w:val="28"/>
          <w:lang w:bidi="sa-IN"/>
        </w:rPr>
        <w:t>are  positive</w:t>
      </w:r>
      <w:proofErr w:type="gramEnd"/>
      <w:r w:rsidRPr="000208F8">
        <w:rPr>
          <w:rFonts w:ascii="Open Sans" w:eastAsia="Times New Roman" w:hAnsi="Open Sans" w:cs="Times New Roman"/>
          <w:color w:val="000000"/>
          <w:sz w:val="28"/>
          <w:szCs w:val="28"/>
          <w:lang w:bidi="sa-IN"/>
        </w:rPr>
        <w:t xml:space="preserve"> / negative opinions.</w:t>
      </w:r>
    </w:p>
    <w:p w:rsidR="0005628D" w:rsidRPr="000208F8" w:rsidRDefault="0005628D" w:rsidP="0005628D">
      <w:pPr>
        <w:spacing w:before="200"/>
        <w:ind w:left="-15"/>
        <w:rPr>
          <w:rFonts w:eastAsia="Times New Roman" w:cs="Times New Roman"/>
          <w:lang w:bidi="sa-IN"/>
        </w:rPr>
      </w:pPr>
      <w:r w:rsidRPr="000208F8">
        <w:rPr>
          <w:rFonts w:ascii="Open Sans" w:eastAsia="Times New Roman" w:hAnsi="Open Sans" w:cs="Times New Roman"/>
          <w:color w:val="000000"/>
          <w:sz w:val="28"/>
          <w:szCs w:val="28"/>
          <w:lang w:bidi="sa-IN"/>
        </w:rPr>
        <w:t>An opinion is an expression (a binomial to be precise) that consists of two key components:</w:t>
      </w:r>
    </w:p>
    <w:p w:rsidR="0005628D" w:rsidRPr="000208F8" w:rsidRDefault="0005628D" w:rsidP="0005628D">
      <w:pPr>
        <w:numPr>
          <w:ilvl w:val="0"/>
          <w:numId w:val="1"/>
        </w:numPr>
        <w:shd w:val="clear" w:color="auto" w:fill="FFFFFF"/>
        <w:spacing w:before="200"/>
        <w:textAlignment w:val="baseline"/>
        <w:rPr>
          <w:rFonts w:ascii="Arial" w:eastAsia="Times New Roman" w:hAnsi="Arial" w:cs="Arial"/>
          <w:color w:val="474747"/>
          <w:sz w:val="28"/>
          <w:szCs w:val="28"/>
          <w:lang w:bidi="sa-IN"/>
        </w:rPr>
      </w:pPr>
      <w:r w:rsidRPr="000208F8">
        <w:rPr>
          <w:rFonts w:ascii="Open Sans" w:eastAsia="Times New Roman" w:hAnsi="Open Sans" w:cs="Arial"/>
          <w:color w:val="000000"/>
          <w:sz w:val="28"/>
          <w:szCs w:val="28"/>
          <w:lang w:bidi="sa-IN"/>
        </w:rPr>
        <w:t>A target (which we shall call “topic”)</w:t>
      </w:r>
    </w:p>
    <w:p w:rsidR="0005628D" w:rsidRPr="000208F8" w:rsidRDefault="0005628D" w:rsidP="0005628D">
      <w:pPr>
        <w:numPr>
          <w:ilvl w:val="0"/>
          <w:numId w:val="1"/>
        </w:numPr>
        <w:shd w:val="clear" w:color="auto" w:fill="FFFFFF"/>
        <w:spacing w:before="200"/>
        <w:textAlignment w:val="baseline"/>
        <w:rPr>
          <w:rFonts w:ascii="Arial" w:eastAsia="Times New Roman" w:hAnsi="Arial" w:cs="Arial"/>
          <w:color w:val="474747"/>
          <w:sz w:val="28"/>
          <w:szCs w:val="28"/>
          <w:lang w:bidi="sa-IN"/>
        </w:rPr>
      </w:pPr>
      <w:r w:rsidRPr="000208F8">
        <w:rPr>
          <w:rFonts w:ascii="Open Sans" w:eastAsia="Times New Roman" w:hAnsi="Open Sans" w:cs="Arial"/>
          <w:color w:val="000000"/>
          <w:sz w:val="28"/>
          <w:szCs w:val="28"/>
          <w:lang w:bidi="sa-IN"/>
        </w:rPr>
        <w:t>A sentiment on the target/topic.</w:t>
      </w:r>
    </w:p>
    <w:p w:rsidR="0005628D" w:rsidRPr="000208F8" w:rsidRDefault="0005628D" w:rsidP="0005628D">
      <w:pPr>
        <w:spacing w:before="200"/>
        <w:ind w:left="-15"/>
        <w:rPr>
          <w:rFonts w:eastAsia="Times New Roman" w:cs="Times New Roman"/>
          <w:lang w:bidi="sa-IN"/>
        </w:rPr>
      </w:pPr>
      <w:r w:rsidRPr="000208F8">
        <w:rPr>
          <w:rFonts w:ascii="Open Sans" w:eastAsia="Times New Roman" w:hAnsi="Open Sans" w:cs="Times New Roman"/>
          <w:color w:val="000000"/>
          <w:sz w:val="28"/>
          <w:szCs w:val="28"/>
          <w:lang w:bidi="sa-IN"/>
        </w:rPr>
        <w:t>Example: “I love this company“, “this company” is the topic, and the sentiment (as expressed by the verb “love“) is positive.</w:t>
      </w:r>
    </w:p>
    <w:p w:rsidR="0005628D" w:rsidRDefault="0005628D" w:rsidP="0005628D">
      <w:pPr>
        <w:rPr>
          <w:sz w:val="28"/>
          <w:szCs w:val="28"/>
        </w:rPr>
      </w:pPr>
      <w:r w:rsidRPr="000208F8">
        <w:rPr>
          <w:rFonts w:eastAsia="Times New Roman" w:cs="Times New Roman"/>
          <w:lang w:bidi="sa-IN"/>
        </w:rPr>
        <w:br/>
      </w:r>
    </w:p>
    <w:p w:rsidR="0005628D" w:rsidRPr="000208F8" w:rsidRDefault="0005628D" w:rsidP="0005628D">
      <w:pPr>
        <w:spacing w:before="200"/>
        <w:ind w:left="-15"/>
        <w:rPr>
          <w:rFonts w:eastAsia="Times New Roman" w:cs="Times New Roman"/>
          <w:lang w:bidi="sa-IN"/>
        </w:rPr>
      </w:pPr>
      <w:r>
        <w:rPr>
          <w:rFonts w:ascii="Open Sans" w:eastAsia="Times New Roman" w:hAnsi="Open Sans" w:cs="Times New Roman"/>
          <w:b/>
          <w:bCs/>
          <w:color w:val="000000"/>
          <w:sz w:val="28"/>
          <w:szCs w:val="28"/>
          <w:lang w:bidi="sa-IN"/>
        </w:rPr>
        <w:t xml:space="preserve">1.2 </w:t>
      </w:r>
      <w:r w:rsidRPr="000208F8">
        <w:rPr>
          <w:rFonts w:ascii="Open Sans" w:eastAsia="Times New Roman" w:hAnsi="Open Sans" w:cs="Times New Roman"/>
          <w:b/>
          <w:bCs/>
          <w:color w:val="000000"/>
          <w:sz w:val="28"/>
          <w:szCs w:val="28"/>
          <w:lang w:bidi="sa-IN"/>
        </w:rPr>
        <w:t>Why use Twitter?</w:t>
      </w:r>
    </w:p>
    <w:p w:rsidR="0005628D" w:rsidRPr="000208F8" w:rsidRDefault="0005628D" w:rsidP="0005628D">
      <w:pPr>
        <w:numPr>
          <w:ilvl w:val="0"/>
          <w:numId w:val="2"/>
        </w:numPr>
        <w:spacing w:before="200"/>
        <w:textAlignment w:val="baseline"/>
        <w:rPr>
          <w:rFonts w:ascii="Open Sans" w:eastAsia="Times New Roman" w:hAnsi="Open Sans" w:cs="Times New Roman"/>
          <w:color w:val="000000"/>
          <w:sz w:val="28"/>
          <w:szCs w:val="28"/>
          <w:lang w:bidi="sa-IN"/>
        </w:rPr>
      </w:pPr>
      <w:r w:rsidRPr="000208F8">
        <w:rPr>
          <w:rFonts w:ascii="Open Sans" w:eastAsia="Times New Roman" w:hAnsi="Open Sans" w:cs="Times New Roman"/>
          <w:color w:val="000000"/>
          <w:sz w:val="28"/>
          <w:szCs w:val="28"/>
          <w:lang w:bidi="sa-IN"/>
        </w:rPr>
        <w:t>Twitter is an online social networking service that enables users to send and read short 140-character messages called "tweets".</w:t>
      </w:r>
    </w:p>
    <w:p w:rsidR="0005628D" w:rsidRPr="000208F8" w:rsidRDefault="0005628D" w:rsidP="0005628D">
      <w:pPr>
        <w:numPr>
          <w:ilvl w:val="0"/>
          <w:numId w:val="2"/>
        </w:numPr>
        <w:textAlignment w:val="baseline"/>
        <w:rPr>
          <w:rFonts w:ascii="Open Sans" w:eastAsia="Times New Roman" w:hAnsi="Open Sans" w:cs="Times New Roman"/>
          <w:color w:val="000000"/>
          <w:sz w:val="28"/>
          <w:szCs w:val="28"/>
          <w:lang w:bidi="sa-IN"/>
        </w:rPr>
      </w:pPr>
      <w:r w:rsidRPr="000208F8">
        <w:rPr>
          <w:rFonts w:ascii="Open Sans" w:eastAsia="Times New Roman" w:hAnsi="Open Sans" w:cs="Times New Roman"/>
          <w:color w:val="000000"/>
          <w:sz w:val="28"/>
          <w:szCs w:val="28"/>
          <w:lang w:bidi="sa-IN"/>
        </w:rPr>
        <w:t>Registered users can read and post tweets, but unregistered users can only read them.</w:t>
      </w:r>
    </w:p>
    <w:p w:rsidR="0005628D" w:rsidRPr="000208F8" w:rsidRDefault="0005628D" w:rsidP="0005628D">
      <w:pPr>
        <w:numPr>
          <w:ilvl w:val="0"/>
          <w:numId w:val="2"/>
        </w:numPr>
        <w:textAlignment w:val="baseline"/>
        <w:rPr>
          <w:rFonts w:ascii="Open Sans" w:eastAsia="Times New Roman" w:hAnsi="Open Sans" w:cs="Times New Roman"/>
          <w:color w:val="000000"/>
          <w:sz w:val="28"/>
          <w:szCs w:val="28"/>
          <w:lang w:bidi="sa-IN"/>
        </w:rPr>
      </w:pPr>
      <w:r w:rsidRPr="000208F8">
        <w:rPr>
          <w:rFonts w:ascii="Open Sans" w:eastAsia="Times New Roman" w:hAnsi="Open Sans" w:cs="Times New Roman"/>
          <w:color w:val="000000"/>
          <w:sz w:val="28"/>
          <w:szCs w:val="28"/>
          <w:lang w:bidi="sa-IN"/>
        </w:rPr>
        <w:t>Users access Twitter through the website interface, SMS, or mobile device app.</w:t>
      </w:r>
    </w:p>
    <w:p w:rsidR="0005628D" w:rsidRPr="000208F8" w:rsidRDefault="0005628D" w:rsidP="0005628D">
      <w:pPr>
        <w:numPr>
          <w:ilvl w:val="0"/>
          <w:numId w:val="2"/>
        </w:numPr>
        <w:textAlignment w:val="baseline"/>
        <w:rPr>
          <w:rFonts w:ascii="Open Sans" w:eastAsia="Times New Roman" w:hAnsi="Open Sans" w:cs="Times New Roman"/>
          <w:color w:val="000000"/>
          <w:sz w:val="28"/>
          <w:szCs w:val="28"/>
          <w:lang w:bidi="sa-IN"/>
        </w:rPr>
      </w:pPr>
      <w:r w:rsidRPr="000208F8">
        <w:rPr>
          <w:rFonts w:ascii="Open Sans" w:eastAsia="Times New Roman" w:hAnsi="Open Sans" w:cs="Times New Roman"/>
          <w:color w:val="000000"/>
          <w:sz w:val="28"/>
          <w:szCs w:val="28"/>
          <w:lang w:bidi="sa-IN"/>
        </w:rPr>
        <w:t>The service rapidly gained worldwide popularity, with more than 100 million users who in 2012 posted 340 million tweets per day. The service also handled 1.6 billion search queries per day. In 2013 Twitter was one of the ten most-visited websites, and has been described as "the SMS of the Internet". As of May 2015, Twitter has more than 500 million users, out of which more than 302 million are active users.</w:t>
      </w:r>
    </w:p>
    <w:p w:rsidR="0005628D" w:rsidRPr="000208F8" w:rsidRDefault="0005628D" w:rsidP="0005628D">
      <w:pPr>
        <w:numPr>
          <w:ilvl w:val="0"/>
          <w:numId w:val="2"/>
        </w:numPr>
        <w:textAlignment w:val="baseline"/>
        <w:rPr>
          <w:rFonts w:ascii="Open Sans" w:eastAsia="Times New Roman" w:hAnsi="Open Sans" w:cs="Times New Roman"/>
          <w:color w:val="000000"/>
          <w:sz w:val="28"/>
          <w:szCs w:val="28"/>
          <w:lang w:bidi="sa-IN"/>
        </w:rPr>
      </w:pPr>
      <w:r w:rsidRPr="000208F8">
        <w:rPr>
          <w:rFonts w:ascii="Open Sans" w:eastAsia="Times New Roman" w:hAnsi="Open Sans" w:cs="Times New Roman"/>
          <w:color w:val="000000"/>
          <w:sz w:val="28"/>
          <w:szCs w:val="28"/>
          <w:lang w:bidi="sa-IN"/>
        </w:rPr>
        <w:lastRenderedPageBreak/>
        <w:t>A wide range of social issues addressed in tweets, along with an active user following makes twitter a near reliable repository for opinion mining.</w:t>
      </w:r>
    </w:p>
    <w:p w:rsidR="0005628D" w:rsidRDefault="0005628D" w:rsidP="0005628D">
      <w:pPr>
        <w:rPr>
          <w:sz w:val="28"/>
          <w:szCs w:val="28"/>
        </w:rPr>
      </w:pPr>
      <w:r w:rsidRPr="000208F8">
        <w:rPr>
          <w:rFonts w:eastAsia="Times New Roman" w:cs="Times New Roman"/>
          <w:lang w:bidi="sa-IN"/>
        </w:rPr>
        <w:br/>
      </w:r>
    </w:p>
    <w:p w:rsidR="00881C8A" w:rsidRDefault="00881C8A"/>
    <w:p w:rsidR="009C6DAD" w:rsidRPr="0005628D" w:rsidRDefault="00815B0D">
      <w:pPr>
        <w:rPr>
          <w:b/>
          <w:bCs/>
          <w:sz w:val="28"/>
          <w:szCs w:val="28"/>
        </w:rPr>
      </w:pPr>
      <w:r>
        <w:rPr>
          <w:b/>
          <w:bCs/>
          <w:sz w:val="28"/>
          <w:szCs w:val="28"/>
        </w:rPr>
        <w:t xml:space="preserve">1.3 </w:t>
      </w:r>
      <w:r w:rsidR="009C6DAD" w:rsidRPr="0005628D">
        <w:rPr>
          <w:b/>
          <w:bCs/>
          <w:sz w:val="28"/>
          <w:szCs w:val="28"/>
        </w:rPr>
        <w:t>References:</w:t>
      </w:r>
    </w:p>
    <w:p w:rsidR="009C6DAD" w:rsidRDefault="0005628D">
      <w:r>
        <w:t xml:space="preserve">1) </w:t>
      </w:r>
      <w:r w:rsidR="009C6DAD">
        <w:t>IEEE papers</w:t>
      </w:r>
    </w:p>
    <w:p w:rsidR="0005628D" w:rsidRDefault="0005628D"/>
    <w:p w:rsidR="0005628D" w:rsidRDefault="0005628D" w:rsidP="0005628D">
      <w:pPr>
        <w:pStyle w:val="ListParagraph"/>
      </w:pPr>
    </w:p>
    <w:p w:rsidR="009C6DAD" w:rsidRDefault="009C6DAD"/>
    <w:p w:rsidR="0005628D" w:rsidRDefault="009C6DAD" w:rsidP="0005628D">
      <w:pPr>
        <w:spacing w:before="200"/>
        <w:ind w:left="-15"/>
        <w:contextualSpacing/>
        <w:rPr>
          <w:b/>
          <w:bCs/>
          <w:sz w:val="28"/>
          <w:szCs w:val="28"/>
        </w:rPr>
      </w:pPr>
      <w:r w:rsidRPr="009C6DAD">
        <w:rPr>
          <w:b/>
          <w:bCs/>
          <w:sz w:val="28"/>
          <w:szCs w:val="28"/>
        </w:rPr>
        <w:t xml:space="preserve">2 Overall </w:t>
      </w:r>
      <w:proofErr w:type="gramStart"/>
      <w:r w:rsidRPr="009C6DAD">
        <w:rPr>
          <w:b/>
          <w:bCs/>
          <w:sz w:val="28"/>
          <w:szCs w:val="28"/>
        </w:rPr>
        <w:t>Description</w:t>
      </w:r>
      <w:proofErr w:type="gramEnd"/>
    </w:p>
    <w:p w:rsidR="0005628D" w:rsidRDefault="0005628D" w:rsidP="0005628D">
      <w:pPr>
        <w:spacing w:before="200"/>
        <w:ind w:left="-15"/>
        <w:contextualSpacing/>
        <w:rPr>
          <w:b/>
          <w:bCs/>
          <w:sz w:val="28"/>
          <w:szCs w:val="28"/>
        </w:rPr>
      </w:pPr>
    </w:p>
    <w:p w:rsidR="009C6DAD" w:rsidRDefault="0005628D" w:rsidP="0005628D">
      <w:pPr>
        <w:spacing w:before="200"/>
        <w:ind w:left="-15"/>
        <w:contextualSpacing/>
        <w:rPr>
          <w:b/>
          <w:bCs/>
          <w:sz w:val="28"/>
          <w:szCs w:val="28"/>
        </w:rPr>
      </w:pPr>
      <w:r>
        <w:rPr>
          <w:b/>
          <w:bCs/>
          <w:sz w:val="28"/>
          <w:szCs w:val="28"/>
        </w:rPr>
        <w:t>2.1 Product perspective</w:t>
      </w:r>
      <w:r w:rsidR="009C6DAD" w:rsidRPr="009C6DAD">
        <w:rPr>
          <w:b/>
          <w:bCs/>
          <w:sz w:val="28"/>
          <w:szCs w:val="28"/>
        </w:rPr>
        <w:t xml:space="preserve"> </w:t>
      </w:r>
    </w:p>
    <w:p w:rsidR="0005628D" w:rsidRPr="009C6DAD" w:rsidRDefault="0005628D" w:rsidP="0005628D">
      <w:pPr>
        <w:spacing w:before="200"/>
        <w:ind w:left="-15"/>
        <w:contextualSpacing/>
        <w:rPr>
          <w:b/>
          <w:bCs/>
          <w:sz w:val="28"/>
          <w:szCs w:val="28"/>
        </w:rPr>
      </w:pPr>
    </w:p>
    <w:p w:rsidR="008D191C" w:rsidRPr="0005628D" w:rsidRDefault="0005628D" w:rsidP="0005628D">
      <w:pPr>
        <w:contextualSpacing/>
        <w:rPr>
          <w:b/>
          <w:bCs/>
          <w:sz w:val="28"/>
          <w:szCs w:val="28"/>
        </w:rPr>
      </w:pPr>
      <w:r w:rsidRPr="0005628D">
        <w:rPr>
          <w:b/>
          <w:bCs/>
          <w:sz w:val="28"/>
          <w:szCs w:val="28"/>
        </w:rPr>
        <w:t xml:space="preserve">2.2 </w:t>
      </w:r>
      <w:r w:rsidR="008D191C" w:rsidRPr="0005628D">
        <w:rPr>
          <w:b/>
          <w:bCs/>
          <w:sz w:val="28"/>
          <w:szCs w:val="28"/>
        </w:rPr>
        <w:t>Product Functions</w:t>
      </w:r>
    </w:p>
    <w:p w:rsidR="008D191C" w:rsidRDefault="008D191C" w:rsidP="008D191C">
      <w:pPr>
        <w:pStyle w:val="ListParagraph"/>
        <w:numPr>
          <w:ilvl w:val="0"/>
          <w:numId w:val="3"/>
        </w:numPr>
        <w:rPr>
          <w:sz w:val="28"/>
          <w:szCs w:val="28"/>
        </w:rPr>
      </w:pPr>
      <w:r>
        <w:rPr>
          <w:sz w:val="28"/>
          <w:szCs w:val="28"/>
        </w:rPr>
        <w:t>Extracting tweets from twitter</w:t>
      </w:r>
    </w:p>
    <w:p w:rsidR="008D191C" w:rsidRDefault="0005628D" w:rsidP="008D191C">
      <w:pPr>
        <w:pStyle w:val="ListParagraph"/>
        <w:numPr>
          <w:ilvl w:val="0"/>
          <w:numId w:val="3"/>
        </w:numPr>
        <w:rPr>
          <w:sz w:val="28"/>
          <w:szCs w:val="28"/>
        </w:rPr>
      </w:pPr>
      <w:r>
        <w:rPr>
          <w:sz w:val="28"/>
          <w:szCs w:val="28"/>
        </w:rPr>
        <w:t>Tokenizing the tweets</w:t>
      </w:r>
    </w:p>
    <w:p w:rsidR="0005628D" w:rsidRDefault="0005628D" w:rsidP="008D191C">
      <w:pPr>
        <w:pStyle w:val="ListParagraph"/>
        <w:numPr>
          <w:ilvl w:val="0"/>
          <w:numId w:val="3"/>
        </w:numPr>
        <w:rPr>
          <w:sz w:val="28"/>
          <w:szCs w:val="28"/>
        </w:rPr>
      </w:pPr>
      <w:r>
        <w:rPr>
          <w:sz w:val="28"/>
          <w:szCs w:val="28"/>
        </w:rPr>
        <w:t>Weighting – positive /negative</w:t>
      </w:r>
    </w:p>
    <w:p w:rsidR="0005628D" w:rsidRDefault="0005628D" w:rsidP="0005628D">
      <w:pPr>
        <w:pStyle w:val="ListParagraph"/>
        <w:numPr>
          <w:ilvl w:val="0"/>
          <w:numId w:val="3"/>
        </w:numPr>
        <w:rPr>
          <w:sz w:val="28"/>
          <w:szCs w:val="28"/>
        </w:rPr>
      </w:pPr>
      <w:r>
        <w:rPr>
          <w:sz w:val="28"/>
          <w:szCs w:val="28"/>
        </w:rPr>
        <w:t>Generate output graphs</w:t>
      </w:r>
    </w:p>
    <w:p w:rsidR="0005628D" w:rsidRDefault="0005628D" w:rsidP="0005628D">
      <w:pPr>
        <w:rPr>
          <w:sz w:val="28"/>
          <w:szCs w:val="28"/>
        </w:rPr>
      </w:pPr>
    </w:p>
    <w:p w:rsidR="002E07A4" w:rsidRDefault="0005628D" w:rsidP="002E07A4">
      <w:pPr>
        <w:rPr>
          <w:b/>
          <w:bCs/>
          <w:sz w:val="28"/>
          <w:szCs w:val="28"/>
        </w:rPr>
      </w:pPr>
      <w:r w:rsidRPr="0005628D">
        <w:rPr>
          <w:b/>
          <w:bCs/>
          <w:sz w:val="28"/>
          <w:szCs w:val="28"/>
        </w:rPr>
        <w:t>2.3 Operating Environment</w:t>
      </w:r>
    </w:p>
    <w:p w:rsidR="0005628D" w:rsidRPr="002E07A4" w:rsidRDefault="0005628D" w:rsidP="002E07A4">
      <w:pPr>
        <w:pStyle w:val="ListParagraph"/>
        <w:numPr>
          <w:ilvl w:val="0"/>
          <w:numId w:val="5"/>
        </w:numPr>
        <w:rPr>
          <w:rFonts w:eastAsiaTheme="minorHAnsi" w:cstheme="minorBidi"/>
          <w:b/>
          <w:bCs/>
          <w:sz w:val="28"/>
          <w:szCs w:val="28"/>
        </w:rPr>
      </w:pPr>
      <w:r w:rsidRPr="002E07A4">
        <w:rPr>
          <w:rFonts w:ascii="Open Sans" w:hAnsi="Open Sans"/>
          <w:color w:val="000000"/>
          <w:sz w:val="28"/>
          <w:szCs w:val="28"/>
          <w:lang w:bidi="sa-IN"/>
        </w:rPr>
        <w:t>Technologies/Toolkits: NLTK v3.0.2 (python)</w:t>
      </w:r>
    </w:p>
    <w:p w:rsidR="0005628D" w:rsidRPr="002E07A4" w:rsidRDefault="0005628D" w:rsidP="002E07A4">
      <w:pPr>
        <w:pStyle w:val="ListParagraph"/>
        <w:numPr>
          <w:ilvl w:val="0"/>
          <w:numId w:val="5"/>
        </w:numPr>
        <w:spacing w:before="100"/>
        <w:rPr>
          <w:lang w:bidi="sa-IN"/>
        </w:rPr>
      </w:pPr>
      <w:r w:rsidRPr="002E07A4">
        <w:rPr>
          <w:rFonts w:ascii="Open Sans" w:hAnsi="Open Sans"/>
          <w:color w:val="000000"/>
          <w:sz w:val="28"/>
          <w:szCs w:val="28"/>
          <w:lang w:bidi="sa-IN"/>
        </w:rPr>
        <w:t>Software: Python, Twitter API (v1.1).</w:t>
      </w:r>
    </w:p>
    <w:p w:rsidR="0005628D" w:rsidRDefault="0005628D" w:rsidP="0005628D">
      <w:pPr>
        <w:rPr>
          <w:sz w:val="28"/>
          <w:szCs w:val="28"/>
        </w:rPr>
      </w:pPr>
    </w:p>
    <w:p w:rsidR="002E07A4" w:rsidRDefault="002E07A4" w:rsidP="0005628D">
      <w:pPr>
        <w:rPr>
          <w:b/>
          <w:bCs/>
          <w:sz w:val="28"/>
          <w:szCs w:val="28"/>
        </w:rPr>
      </w:pPr>
      <w:r w:rsidRPr="002E07A4">
        <w:rPr>
          <w:b/>
          <w:bCs/>
          <w:sz w:val="28"/>
          <w:szCs w:val="28"/>
        </w:rPr>
        <w:t xml:space="preserve">2.4 </w:t>
      </w:r>
      <w:r>
        <w:rPr>
          <w:b/>
          <w:bCs/>
          <w:sz w:val="28"/>
          <w:szCs w:val="28"/>
        </w:rPr>
        <w:t xml:space="preserve">Design </w:t>
      </w:r>
      <w:proofErr w:type="gramStart"/>
      <w:r>
        <w:rPr>
          <w:b/>
          <w:bCs/>
          <w:sz w:val="28"/>
          <w:szCs w:val="28"/>
        </w:rPr>
        <w:t>And</w:t>
      </w:r>
      <w:proofErr w:type="gramEnd"/>
      <w:r>
        <w:rPr>
          <w:b/>
          <w:bCs/>
          <w:sz w:val="28"/>
          <w:szCs w:val="28"/>
        </w:rPr>
        <w:t xml:space="preserve"> Implementation </w:t>
      </w:r>
      <w:r w:rsidRPr="002E07A4">
        <w:rPr>
          <w:b/>
          <w:bCs/>
          <w:sz w:val="28"/>
          <w:szCs w:val="28"/>
        </w:rPr>
        <w:t>Constraints</w:t>
      </w:r>
    </w:p>
    <w:p w:rsidR="002E07A4" w:rsidRDefault="002E07A4" w:rsidP="002E07A4">
      <w:pPr>
        <w:pStyle w:val="ListParagraph"/>
        <w:numPr>
          <w:ilvl w:val="0"/>
          <w:numId w:val="6"/>
        </w:numPr>
        <w:rPr>
          <w:sz w:val="28"/>
          <w:szCs w:val="28"/>
        </w:rPr>
      </w:pPr>
      <w:r w:rsidRPr="002E07A4">
        <w:rPr>
          <w:sz w:val="28"/>
          <w:szCs w:val="28"/>
        </w:rPr>
        <w:t>High speed net connection for pulling out tweet from twitter</w:t>
      </w:r>
      <w:r>
        <w:rPr>
          <w:sz w:val="28"/>
          <w:szCs w:val="28"/>
        </w:rPr>
        <w:t>.</w:t>
      </w:r>
    </w:p>
    <w:p w:rsidR="002E07A4" w:rsidRDefault="002E07A4" w:rsidP="002E07A4">
      <w:pPr>
        <w:rPr>
          <w:sz w:val="28"/>
          <w:szCs w:val="28"/>
        </w:rPr>
      </w:pPr>
    </w:p>
    <w:p w:rsidR="002E07A4" w:rsidRDefault="002E07A4" w:rsidP="002E07A4">
      <w:pPr>
        <w:rPr>
          <w:b/>
          <w:bCs/>
          <w:sz w:val="28"/>
          <w:szCs w:val="28"/>
        </w:rPr>
      </w:pPr>
      <w:r w:rsidRPr="002E07A4">
        <w:rPr>
          <w:b/>
          <w:bCs/>
          <w:sz w:val="28"/>
          <w:szCs w:val="28"/>
        </w:rPr>
        <w:t xml:space="preserve">2.5 </w:t>
      </w:r>
      <w:proofErr w:type="spellStart"/>
      <w:r w:rsidRPr="002E07A4">
        <w:rPr>
          <w:b/>
          <w:bCs/>
          <w:sz w:val="28"/>
          <w:szCs w:val="28"/>
        </w:rPr>
        <w:t>Dependancies</w:t>
      </w:r>
      <w:proofErr w:type="spellEnd"/>
      <w:r w:rsidRPr="002E07A4">
        <w:rPr>
          <w:b/>
          <w:bCs/>
          <w:sz w:val="28"/>
          <w:szCs w:val="28"/>
        </w:rPr>
        <w:t xml:space="preserve"> </w:t>
      </w:r>
    </w:p>
    <w:p w:rsidR="002E07A4" w:rsidRDefault="002E07A4" w:rsidP="002E07A4">
      <w:pPr>
        <w:pStyle w:val="ListParagraph"/>
        <w:numPr>
          <w:ilvl w:val="0"/>
          <w:numId w:val="6"/>
        </w:numPr>
        <w:jc w:val="both"/>
        <w:rPr>
          <w:sz w:val="28"/>
          <w:szCs w:val="28"/>
        </w:rPr>
      </w:pPr>
      <w:r w:rsidRPr="002E07A4">
        <w:rPr>
          <w:sz w:val="28"/>
          <w:szCs w:val="28"/>
        </w:rPr>
        <w:t>Twitter API</w:t>
      </w:r>
    </w:p>
    <w:p w:rsidR="002E07A4" w:rsidRDefault="002E07A4" w:rsidP="002E07A4">
      <w:pPr>
        <w:jc w:val="both"/>
        <w:rPr>
          <w:sz w:val="28"/>
          <w:szCs w:val="28"/>
        </w:rPr>
      </w:pPr>
    </w:p>
    <w:p w:rsidR="002E07A4" w:rsidRDefault="002E07A4" w:rsidP="002E07A4">
      <w:pPr>
        <w:jc w:val="both"/>
        <w:rPr>
          <w:sz w:val="28"/>
          <w:szCs w:val="28"/>
        </w:rPr>
      </w:pPr>
    </w:p>
    <w:p w:rsidR="002E07A4" w:rsidRDefault="002E07A4" w:rsidP="002E07A4">
      <w:pPr>
        <w:jc w:val="both"/>
        <w:rPr>
          <w:b/>
          <w:bCs/>
          <w:sz w:val="28"/>
          <w:szCs w:val="28"/>
        </w:rPr>
      </w:pPr>
      <w:r w:rsidRPr="002E07A4">
        <w:rPr>
          <w:b/>
          <w:bCs/>
          <w:sz w:val="28"/>
          <w:szCs w:val="28"/>
        </w:rPr>
        <w:t>3 External Interface Requirements</w:t>
      </w:r>
    </w:p>
    <w:p w:rsidR="002E07A4" w:rsidRDefault="002E07A4" w:rsidP="002E07A4">
      <w:pPr>
        <w:jc w:val="both"/>
        <w:rPr>
          <w:b/>
          <w:bCs/>
          <w:sz w:val="28"/>
          <w:szCs w:val="28"/>
        </w:rPr>
      </w:pPr>
      <w:r>
        <w:rPr>
          <w:b/>
          <w:bCs/>
          <w:sz w:val="28"/>
          <w:szCs w:val="28"/>
        </w:rPr>
        <w:t>3.1 User Interface</w:t>
      </w:r>
    </w:p>
    <w:p w:rsidR="002E07A4" w:rsidRPr="002E07A4" w:rsidRDefault="002E07A4" w:rsidP="002E07A4">
      <w:pPr>
        <w:pStyle w:val="ListParagraph"/>
        <w:numPr>
          <w:ilvl w:val="0"/>
          <w:numId w:val="6"/>
        </w:numPr>
        <w:rPr>
          <w:sz w:val="28"/>
          <w:szCs w:val="28"/>
        </w:rPr>
      </w:pPr>
      <w:r w:rsidRPr="002E07A4">
        <w:rPr>
          <w:sz w:val="28"/>
          <w:szCs w:val="28"/>
        </w:rPr>
        <w:t>Android app</w:t>
      </w:r>
    </w:p>
    <w:p w:rsidR="002E07A4" w:rsidRPr="002E07A4" w:rsidRDefault="002E07A4" w:rsidP="002E07A4">
      <w:pPr>
        <w:pStyle w:val="ListParagraph"/>
        <w:numPr>
          <w:ilvl w:val="0"/>
          <w:numId w:val="6"/>
        </w:numPr>
        <w:rPr>
          <w:sz w:val="28"/>
          <w:szCs w:val="28"/>
        </w:rPr>
      </w:pPr>
      <w:r w:rsidRPr="002E07A4">
        <w:rPr>
          <w:sz w:val="28"/>
          <w:szCs w:val="28"/>
        </w:rPr>
        <w:t>Graphs</w:t>
      </w:r>
    </w:p>
    <w:p w:rsidR="002E07A4" w:rsidRDefault="002E07A4" w:rsidP="002E07A4">
      <w:pPr>
        <w:rPr>
          <w:b/>
          <w:bCs/>
          <w:sz w:val="28"/>
          <w:szCs w:val="28"/>
        </w:rPr>
      </w:pPr>
    </w:p>
    <w:p w:rsidR="002E07A4" w:rsidRDefault="002E07A4" w:rsidP="002E07A4">
      <w:pPr>
        <w:rPr>
          <w:b/>
          <w:bCs/>
          <w:sz w:val="28"/>
          <w:szCs w:val="28"/>
        </w:rPr>
      </w:pPr>
      <w:r>
        <w:rPr>
          <w:b/>
          <w:bCs/>
          <w:sz w:val="28"/>
          <w:szCs w:val="28"/>
        </w:rPr>
        <w:t>3.2 Hardware Interface</w:t>
      </w:r>
    </w:p>
    <w:p w:rsidR="002E07A4" w:rsidRDefault="002E07A4" w:rsidP="002E07A4">
      <w:pPr>
        <w:rPr>
          <w:b/>
          <w:bCs/>
          <w:sz w:val="28"/>
          <w:szCs w:val="28"/>
        </w:rPr>
      </w:pPr>
    </w:p>
    <w:p w:rsidR="002E07A4" w:rsidRDefault="002E07A4" w:rsidP="002E07A4">
      <w:pPr>
        <w:rPr>
          <w:b/>
          <w:bCs/>
          <w:sz w:val="28"/>
          <w:szCs w:val="28"/>
        </w:rPr>
      </w:pPr>
      <w:r>
        <w:rPr>
          <w:b/>
          <w:bCs/>
          <w:sz w:val="28"/>
          <w:szCs w:val="28"/>
        </w:rPr>
        <w:t xml:space="preserve">3.3 </w:t>
      </w:r>
      <w:proofErr w:type="gramStart"/>
      <w:r>
        <w:rPr>
          <w:b/>
          <w:bCs/>
          <w:sz w:val="28"/>
          <w:szCs w:val="28"/>
        </w:rPr>
        <w:t>Software  Interface</w:t>
      </w:r>
      <w:proofErr w:type="gramEnd"/>
    </w:p>
    <w:p w:rsidR="002E07A4" w:rsidRDefault="002E07A4" w:rsidP="002E07A4">
      <w:pPr>
        <w:rPr>
          <w:b/>
          <w:bCs/>
          <w:sz w:val="28"/>
          <w:szCs w:val="28"/>
        </w:rPr>
      </w:pPr>
    </w:p>
    <w:p w:rsidR="002E07A4" w:rsidRDefault="002E07A4" w:rsidP="002E07A4">
      <w:pPr>
        <w:rPr>
          <w:b/>
          <w:bCs/>
          <w:sz w:val="28"/>
          <w:szCs w:val="28"/>
        </w:rPr>
      </w:pPr>
      <w:r>
        <w:rPr>
          <w:b/>
          <w:bCs/>
          <w:sz w:val="28"/>
          <w:szCs w:val="28"/>
        </w:rPr>
        <w:lastRenderedPageBreak/>
        <w:t>3.4 Communication Interface</w:t>
      </w:r>
    </w:p>
    <w:p w:rsidR="002E07A4" w:rsidRDefault="002E07A4" w:rsidP="002E07A4">
      <w:pPr>
        <w:rPr>
          <w:b/>
          <w:bCs/>
          <w:sz w:val="28"/>
          <w:szCs w:val="28"/>
        </w:rPr>
      </w:pPr>
    </w:p>
    <w:p w:rsidR="002E07A4" w:rsidRDefault="002E07A4" w:rsidP="002E07A4">
      <w:pPr>
        <w:rPr>
          <w:b/>
          <w:bCs/>
          <w:sz w:val="28"/>
          <w:szCs w:val="28"/>
        </w:rPr>
      </w:pPr>
    </w:p>
    <w:p w:rsidR="002E07A4" w:rsidRDefault="002E07A4" w:rsidP="002E07A4">
      <w:pPr>
        <w:rPr>
          <w:b/>
          <w:bCs/>
          <w:sz w:val="28"/>
          <w:szCs w:val="28"/>
        </w:rPr>
      </w:pPr>
      <w:r>
        <w:rPr>
          <w:b/>
          <w:bCs/>
          <w:sz w:val="28"/>
          <w:szCs w:val="28"/>
        </w:rPr>
        <w:t>4 System Features</w:t>
      </w:r>
    </w:p>
    <w:p w:rsidR="002E07A4" w:rsidRDefault="002E07A4" w:rsidP="002E07A4">
      <w:pPr>
        <w:rPr>
          <w:b/>
          <w:bCs/>
          <w:sz w:val="28"/>
          <w:szCs w:val="28"/>
        </w:rPr>
      </w:pPr>
      <w:r>
        <w:rPr>
          <w:b/>
          <w:bCs/>
          <w:sz w:val="28"/>
          <w:szCs w:val="28"/>
        </w:rPr>
        <w:t>4.1 System feature 1</w:t>
      </w:r>
    </w:p>
    <w:p w:rsidR="00815B0D" w:rsidRDefault="00815B0D" w:rsidP="002E07A4">
      <w:pPr>
        <w:rPr>
          <w:b/>
          <w:bCs/>
          <w:sz w:val="28"/>
          <w:szCs w:val="28"/>
        </w:rPr>
      </w:pPr>
    </w:p>
    <w:p w:rsidR="002E07A4" w:rsidRDefault="00815B0D" w:rsidP="002E07A4">
      <w:pPr>
        <w:rPr>
          <w:b/>
          <w:bCs/>
          <w:sz w:val="28"/>
          <w:szCs w:val="28"/>
        </w:rPr>
      </w:pPr>
      <w:r>
        <w:rPr>
          <w:b/>
          <w:bCs/>
          <w:sz w:val="28"/>
          <w:szCs w:val="28"/>
        </w:rPr>
        <w:t>5 Requirements</w:t>
      </w:r>
    </w:p>
    <w:p w:rsidR="00815B0D" w:rsidRDefault="00815B0D" w:rsidP="002E07A4">
      <w:pPr>
        <w:rPr>
          <w:b/>
          <w:bCs/>
          <w:sz w:val="28"/>
          <w:szCs w:val="28"/>
        </w:rPr>
      </w:pPr>
      <w:r>
        <w:rPr>
          <w:b/>
          <w:bCs/>
          <w:sz w:val="28"/>
          <w:szCs w:val="28"/>
        </w:rPr>
        <w:t>5.1 Safety Requirements</w:t>
      </w:r>
    </w:p>
    <w:p w:rsidR="00815B0D" w:rsidRDefault="00815B0D" w:rsidP="002E07A4">
      <w:pPr>
        <w:rPr>
          <w:b/>
          <w:bCs/>
          <w:sz w:val="28"/>
          <w:szCs w:val="28"/>
        </w:rPr>
      </w:pPr>
    </w:p>
    <w:p w:rsidR="00815B0D" w:rsidRDefault="00815B0D" w:rsidP="002E07A4">
      <w:pPr>
        <w:rPr>
          <w:b/>
          <w:bCs/>
          <w:sz w:val="28"/>
          <w:szCs w:val="28"/>
        </w:rPr>
      </w:pPr>
      <w:r>
        <w:rPr>
          <w:b/>
          <w:bCs/>
          <w:sz w:val="28"/>
          <w:szCs w:val="28"/>
        </w:rPr>
        <w:t>5.2 Quality Requirements</w:t>
      </w:r>
    </w:p>
    <w:p w:rsidR="00815B0D" w:rsidRDefault="00815B0D" w:rsidP="002E07A4">
      <w:pPr>
        <w:rPr>
          <w:b/>
          <w:bCs/>
          <w:sz w:val="28"/>
          <w:szCs w:val="28"/>
        </w:rPr>
      </w:pPr>
    </w:p>
    <w:p w:rsidR="00815B0D" w:rsidRDefault="00815B0D" w:rsidP="002E07A4">
      <w:pPr>
        <w:rPr>
          <w:b/>
          <w:bCs/>
          <w:sz w:val="28"/>
          <w:szCs w:val="28"/>
        </w:rPr>
      </w:pPr>
      <w:r>
        <w:rPr>
          <w:b/>
          <w:bCs/>
          <w:sz w:val="28"/>
          <w:szCs w:val="28"/>
        </w:rPr>
        <w:t>5.3 Software Quality Attributes</w:t>
      </w:r>
    </w:p>
    <w:p w:rsidR="00815B0D" w:rsidRPr="002E07A4" w:rsidRDefault="00815B0D" w:rsidP="002E07A4">
      <w:pPr>
        <w:rPr>
          <w:b/>
          <w:bCs/>
          <w:sz w:val="28"/>
          <w:szCs w:val="28"/>
        </w:rPr>
      </w:pPr>
    </w:p>
    <w:sectPr w:rsidR="00815B0D" w:rsidRPr="002E07A4" w:rsidSect="00AA65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465" w:rsidRDefault="00AA3465" w:rsidP="00AA65BC">
      <w:r>
        <w:separator/>
      </w:r>
    </w:p>
  </w:endnote>
  <w:endnote w:type="continuationSeparator" w:id="0">
    <w:p w:rsidR="00AA3465" w:rsidRDefault="00AA3465" w:rsidP="00AA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017567"/>
      <w:docPartObj>
        <w:docPartGallery w:val="Page Numbers (Bottom of Page)"/>
        <w:docPartUnique/>
      </w:docPartObj>
    </w:sdtPr>
    <w:sdtEndPr>
      <w:rPr>
        <w:noProof/>
      </w:rPr>
    </w:sdtEndPr>
    <w:sdtContent>
      <w:p w:rsidR="00AA65BC" w:rsidRDefault="00AA65B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A65BC" w:rsidRDefault="00AA6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465" w:rsidRDefault="00AA3465" w:rsidP="00AA65BC">
      <w:r>
        <w:separator/>
      </w:r>
    </w:p>
  </w:footnote>
  <w:footnote w:type="continuationSeparator" w:id="0">
    <w:p w:rsidR="00AA3465" w:rsidRDefault="00AA3465" w:rsidP="00AA6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5BC" w:rsidRDefault="00AA65BC">
    <w:pPr>
      <w:pStyle w:val="Header"/>
    </w:pPr>
    <w:r>
      <w:t>Opinion Mining on Tweeter Tweets</w:t>
    </w:r>
  </w:p>
  <w:p w:rsidR="00AA65BC" w:rsidRDefault="00AA6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6D6"/>
    <w:multiLevelType w:val="multilevel"/>
    <w:tmpl w:val="F02C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90B98"/>
    <w:multiLevelType w:val="hybridMultilevel"/>
    <w:tmpl w:val="9F98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A22CE"/>
    <w:multiLevelType w:val="multilevel"/>
    <w:tmpl w:val="C3B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716C5"/>
    <w:multiLevelType w:val="hybridMultilevel"/>
    <w:tmpl w:val="A43C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E5BED"/>
    <w:multiLevelType w:val="hybridMultilevel"/>
    <w:tmpl w:val="9B0C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3D2B22"/>
    <w:multiLevelType w:val="hybridMultilevel"/>
    <w:tmpl w:val="0B2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21"/>
    <w:rsid w:val="0005628D"/>
    <w:rsid w:val="000B2310"/>
    <w:rsid w:val="00257D21"/>
    <w:rsid w:val="002E07A4"/>
    <w:rsid w:val="00406A9A"/>
    <w:rsid w:val="00815B0D"/>
    <w:rsid w:val="00881C8A"/>
    <w:rsid w:val="008D191C"/>
    <w:rsid w:val="00980A01"/>
    <w:rsid w:val="009C6DAD"/>
    <w:rsid w:val="00AA3465"/>
    <w:rsid w:val="00AA65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1"/>
    <w:pPr>
      <w:spacing w:after="0" w:line="240" w:lineRule="auto"/>
    </w:pPr>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01"/>
    <w:pPr>
      <w:ind w:left="720"/>
      <w:contextualSpacing/>
    </w:pPr>
    <w:rPr>
      <w:rFonts w:eastAsia="Times New Roman" w:cs="Times New Roman"/>
    </w:rPr>
  </w:style>
  <w:style w:type="table" w:styleId="TableGrid">
    <w:name w:val="Table Grid"/>
    <w:basedOn w:val="TableNormal"/>
    <w:uiPriority w:val="59"/>
    <w:rsid w:val="00AA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5BC"/>
    <w:pPr>
      <w:tabs>
        <w:tab w:val="center" w:pos="4680"/>
        <w:tab w:val="right" w:pos="9360"/>
      </w:tabs>
    </w:pPr>
  </w:style>
  <w:style w:type="character" w:customStyle="1" w:styleId="HeaderChar">
    <w:name w:val="Header Char"/>
    <w:basedOn w:val="DefaultParagraphFont"/>
    <w:link w:val="Header"/>
    <w:uiPriority w:val="99"/>
    <w:rsid w:val="00AA65BC"/>
    <w:rPr>
      <w:rFonts w:ascii="Times New Roman" w:hAnsi="Times New Roman"/>
      <w:sz w:val="24"/>
      <w:szCs w:val="24"/>
      <w:lang w:bidi="ar-SA"/>
    </w:rPr>
  </w:style>
  <w:style w:type="paragraph" w:styleId="Footer">
    <w:name w:val="footer"/>
    <w:basedOn w:val="Normal"/>
    <w:link w:val="FooterChar"/>
    <w:uiPriority w:val="99"/>
    <w:unhideWhenUsed/>
    <w:rsid w:val="00AA65BC"/>
    <w:pPr>
      <w:tabs>
        <w:tab w:val="center" w:pos="4680"/>
        <w:tab w:val="right" w:pos="9360"/>
      </w:tabs>
    </w:pPr>
  </w:style>
  <w:style w:type="character" w:customStyle="1" w:styleId="FooterChar">
    <w:name w:val="Footer Char"/>
    <w:basedOn w:val="DefaultParagraphFont"/>
    <w:link w:val="Footer"/>
    <w:uiPriority w:val="99"/>
    <w:rsid w:val="00AA65BC"/>
    <w:rPr>
      <w:rFonts w:ascii="Times New Roman" w:hAnsi="Times New Roman"/>
      <w:sz w:val="24"/>
      <w:szCs w:val="24"/>
      <w:lang w:bidi="ar-SA"/>
    </w:rPr>
  </w:style>
  <w:style w:type="paragraph" w:styleId="BalloonText">
    <w:name w:val="Balloon Text"/>
    <w:basedOn w:val="Normal"/>
    <w:link w:val="BalloonTextChar"/>
    <w:uiPriority w:val="99"/>
    <w:semiHidden/>
    <w:unhideWhenUsed/>
    <w:rsid w:val="00AA65BC"/>
    <w:rPr>
      <w:rFonts w:ascii="Tahoma" w:hAnsi="Tahoma" w:cs="Tahoma"/>
      <w:sz w:val="16"/>
      <w:szCs w:val="16"/>
    </w:rPr>
  </w:style>
  <w:style w:type="character" w:customStyle="1" w:styleId="BalloonTextChar">
    <w:name w:val="Balloon Text Char"/>
    <w:basedOn w:val="DefaultParagraphFont"/>
    <w:link w:val="BalloonText"/>
    <w:uiPriority w:val="99"/>
    <w:semiHidden/>
    <w:rsid w:val="00AA65BC"/>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1"/>
    <w:pPr>
      <w:spacing w:after="0" w:line="240" w:lineRule="auto"/>
    </w:pPr>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01"/>
    <w:pPr>
      <w:ind w:left="720"/>
      <w:contextualSpacing/>
    </w:pPr>
    <w:rPr>
      <w:rFonts w:eastAsia="Times New Roman" w:cs="Times New Roman"/>
    </w:rPr>
  </w:style>
  <w:style w:type="table" w:styleId="TableGrid">
    <w:name w:val="Table Grid"/>
    <w:basedOn w:val="TableNormal"/>
    <w:uiPriority w:val="59"/>
    <w:rsid w:val="00AA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5BC"/>
    <w:pPr>
      <w:tabs>
        <w:tab w:val="center" w:pos="4680"/>
        <w:tab w:val="right" w:pos="9360"/>
      </w:tabs>
    </w:pPr>
  </w:style>
  <w:style w:type="character" w:customStyle="1" w:styleId="HeaderChar">
    <w:name w:val="Header Char"/>
    <w:basedOn w:val="DefaultParagraphFont"/>
    <w:link w:val="Header"/>
    <w:uiPriority w:val="99"/>
    <w:rsid w:val="00AA65BC"/>
    <w:rPr>
      <w:rFonts w:ascii="Times New Roman" w:hAnsi="Times New Roman"/>
      <w:sz w:val="24"/>
      <w:szCs w:val="24"/>
      <w:lang w:bidi="ar-SA"/>
    </w:rPr>
  </w:style>
  <w:style w:type="paragraph" w:styleId="Footer">
    <w:name w:val="footer"/>
    <w:basedOn w:val="Normal"/>
    <w:link w:val="FooterChar"/>
    <w:uiPriority w:val="99"/>
    <w:unhideWhenUsed/>
    <w:rsid w:val="00AA65BC"/>
    <w:pPr>
      <w:tabs>
        <w:tab w:val="center" w:pos="4680"/>
        <w:tab w:val="right" w:pos="9360"/>
      </w:tabs>
    </w:pPr>
  </w:style>
  <w:style w:type="character" w:customStyle="1" w:styleId="FooterChar">
    <w:name w:val="Footer Char"/>
    <w:basedOn w:val="DefaultParagraphFont"/>
    <w:link w:val="Footer"/>
    <w:uiPriority w:val="99"/>
    <w:rsid w:val="00AA65BC"/>
    <w:rPr>
      <w:rFonts w:ascii="Times New Roman" w:hAnsi="Times New Roman"/>
      <w:sz w:val="24"/>
      <w:szCs w:val="24"/>
      <w:lang w:bidi="ar-SA"/>
    </w:rPr>
  </w:style>
  <w:style w:type="paragraph" w:styleId="BalloonText">
    <w:name w:val="Balloon Text"/>
    <w:basedOn w:val="Normal"/>
    <w:link w:val="BalloonTextChar"/>
    <w:uiPriority w:val="99"/>
    <w:semiHidden/>
    <w:unhideWhenUsed/>
    <w:rsid w:val="00AA65BC"/>
    <w:rPr>
      <w:rFonts w:ascii="Tahoma" w:hAnsi="Tahoma" w:cs="Tahoma"/>
      <w:sz w:val="16"/>
      <w:szCs w:val="16"/>
    </w:rPr>
  </w:style>
  <w:style w:type="character" w:customStyle="1" w:styleId="BalloonTextChar">
    <w:name w:val="Balloon Text Char"/>
    <w:basedOn w:val="DefaultParagraphFont"/>
    <w:link w:val="BalloonText"/>
    <w:uiPriority w:val="99"/>
    <w:semiHidden/>
    <w:rsid w:val="00AA65BC"/>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C4"/>
    <w:rsid w:val="008269AA"/>
    <w:rsid w:val="00AF0EC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9E244E93549AE9AB7E957B7731B24">
    <w:name w:val="3A19E244E93549AE9AB7E957B7731B24"/>
    <w:rsid w:val="00AF0EC4"/>
  </w:style>
  <w:style w:type="paragraph" w:customStyle="1" w:styleId="F5917E47E3AA426FA00BCB90D8143AC1">
    <w:name w:val="F5917E47E3AA426FA00BCB90D8143AC1"/>
    <w:rsid w:val="00AF0EC4"/>
  </w:style>
  <w:style w:type="paragraph" w:customStyle="1" w:styleId="3698F7BDFD01478899F5BF77F5705EE5">
    <w:name w:val="3698F7BDFD01478899F5BF77F5705EE5"/>
    <w:rsid w:val="00AF0EC4"/>
  </w:style>
  <w:style w:type="paragraph" w:customStyle="1" w:styleId="091E9DAFC4F94AF6B85730550AC9ECE7">
    <w:name w:val="091E9DAFC4F94AF6B85730550AC9ECE7"/>
    <w:rsid w:val="00AF0E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9E244E93549AE9AB7E957B7731B24">
    <w:name w:val="3A19E244E93549AE9AB7E957B7731B24"/>
    <w:rsid w:val="00AF0EC4"/>
  </w:style>
  <w:style w:type="paragraph" w:customStyle="1" w:styleId="F5917E47E3AA426FA00BCB90D8143AC1">
    <w:name w:val="F5917E47E3AA426FA00BCB90D8143AC1"/>
    <w:rsid w:val="00AF0EC4"/>
  </w:style>
  <w:style w:type="paragraph" w:customStyle="1" w:styleId="3698F7BDFD01478899F5BF77F5705EE5">
    <w:name w:val="3698F7BDFD01478899F5BF77F5705EE5"/>
    <w:rsid w:val="00AF0EC4"/>
  </w:style>
  <w:style w:type="paragraph" w:customStyle="1" w:styleId="091E9DAFC4F94AF6B85730550AC9ECE7">
    <w:name w:val="091E9DAFC4F94AF6B85730550AC9ECE7"/>
    <w:rsid w:val="00AF0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Aloysha</dc:creator>
  <cp:lastModifiedBy>Aloysha</cp:lastModifiedBy>
  <cp:revision>2</cp:revision>
  <dcterms:created xsi:type="dcterms:W3CDTF">2015-11-16T13:11:00Z</dcterms:created>
  <dcterms:modified xsi:type="dcterms:W3CDTF">2015-11-16T17:12:00Z</dcterms:modified>
</cp:coreProperties>
</file>