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EB56" w14:textId="2EBB5186" w:rsidR="00A92EF4" w:rsidRDefault="00A92EF4" w:rsidP="00A92EF4">
      <w:pPr>
        <w:pStyle w:val="Title"/>
        <w:jc w:val="center"/>
        <w:rPr>
          <w:b/>
          <w:bCs/>
          <w:u w:val="single"/>
          <w:lang w:val="en-IE"/>
        </w:rPr>
      </w:pPr>
      <w:r>
        <w:rPr>
          <w:b/>
          <w:bCs/>
          <w:u w:val="single"/>
          <w:lang w:val="en-IE"/>
        </w:rPr>
        <w:t xml:space="preserve">Drawing ERD’S To Represent Entities And Their Relationships </w:t>
      </w:r>
      <w:r w:rsidR="00082E02">
        <w:rPr>
          <w:b/>
          <w:bCs/>
          <w:u w:val="single"/>
          <w:lang w:val="en-IE"/>
        </w:rPr>
        <w:t>And Fixing Errors</w:t>
      </w:r>
    </w:p>
    <w:p w14:paraId="47ABA8F1" w14:textId="77777777" w:rsidR="00082E02" w:rsidRDefault="00082E02">
      <w:pPr>
        <w:rPr>
          <w:lang w:val="en-IE"/>
        </w:rPr>
      </w:pPr>
    </w:p>
    <w:p w14:paraId="74E28EB3" w14:textId="1F7D0CA8" w:rsidR="00072653" w:rsidRDefault="00A92EF4">
      <w:pPr>
        <w:rPr>
          <w:b/>
          <w:bCs/>
          <w:sz w:val="28"/>
          <w:szCs w:val="28"/>
          <w:lang w:val="en-IE"/>
        </w:rPr>
      </w:pPr>
      <w:r>
        <w:rPr>
          <w:b/>
          <w:bCs/>
          <w:sz w:val="28"/>
          <w:szCs w:val="28"/>
          <w:lang w:val="en-IE"/>
        </w:rPr>
        <w:t xml:space="preserve"> </w:t>
      </w:r>
      <w:r w:rsidR="00082E02">
        <w:rPr>
          <w:b/>
          <w:bCs/>
          <w:sz w:val="28"/>
          <w:szCs w:val="28"/>
          <w:lang w:val="en-IE"/>
        </w:rPr>
        <w:t>ERD For Problem 2 With Errors fixed up</w:t>
      </w:r>
    </w:p>
    <w:p w14:paraId="1B5B3A1D" w14:textId="1B76DA9B" w:rsidR="00082E02" w:rsidRDefault="00D6584D">
      <w:pPr>
        <w:rPr>
          <w:b/>
          <w:bCs/>
          <w:sz w:val="28"/>
          <w:szCs w:val="28"/>
          <w:lang w:val="en-IE"/>
        </w:rPr>
      </w:pPr>
      <w:r>
        <w:rPr>
          <w:b/>
          <w:bCs/>
          <w:noProof/>
          <w:sz w:val="28"/>
          <w:szCs w:val="28"/>
          <w:lang w:val="en-IE"/>
        </w:rPr>
        <w:drawing>
          <wp:inline distT="0" distB="0" distL="0" distR="0" wp14:anchorId="39AD23FB" wp14:editId="6D84532F">
            <wp:extent cx="6580492" cy="3558540"/>
            <wp:effectExtent l="0" t="0" r="0" b="3810"/>
            <wp:docPr id="2" name="Picture 2" descr="untitled * - Visual Paradigm Community Edition[Dean Fitzpatrick] (not for commercial us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* - Visual Paradigm Community Edition[Dean Fitzpatrick] (not for commercial use)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890" cy="356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3C45" w14:textId="77777777" w:rsidR="00082E02" w:rsidRPr="00082E02" w:rsidRDefault="00082E02">
      <w:pPr>
        <w:rPr>
          <w:b/>
          <w:bCs/>
          <w:sz w:val="28"/>
          <w:szCs w:val="28"/>
          <w:lang w:val="en-IE"/>
        </w:rPr>
      </w:pPr>
    </w:p>
    <w:sectPr w:rsidR="00082E02" w:rsidRPr="0008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F4"/>
    <w:rsid w:val="00072653"/>
    <w:rsid w:val="00082E02"/>
    <w:rsid w:val="00A92EF4"/>
    <w:rsid w:val="00CC50C9"/>
    <w:rsid w:val="00D6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994D"/>
  <w15:chartTrackingRefBased/>
  <w15:docId w15:val="{59800C44-DE5D-4E80-A898-37F994FC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F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E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2</cp:revision>
  <dcterms:created xsi:type="dcterms:W3CDTF">2021-10-08T13:58:00Z</dcterms:created>
  <dcterms:modified xsi:type="dcterms:W3CDTF">2021-10-08T14:40:00Z</dcterms:modified>
</cp:coreProperties>
</file>