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bookmarkStart w:id="0" w:name="_GoBack"/>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1A7A8C">
        <w:rPr>
          <w:sz w:val="56"/>
        </w:rPr>
        <w:t>Work Schedule</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1A7A8C">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1A7A8C">
        <w:rPr>
          <w:sz w:val="56"/>
        </w:rPr>
        <w:t>B2MML-Work Schedule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B10103"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B10103" w:rsidRDefault="00B10103">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_Toc351127935 \h </w:instrText>
      </w:r>
      <w:r>
        <w:rPr>
          <w:noProof/>
        </w:rPr>
      </w:r>
      <w:r>
        <w:rPr>
          <w:noProof/>
        </w:rPr>
        <w:fldChar w:fldCharType="separate"/>
      </w:r>
      <w:r w:rsidR="001A7A8C">
        <w:rPr>
          <w:noProof/>
        </w:rPr>
        <w:t>3</w:t>
      </w:r>
      <w:r>
        <w:rPr>
          <w:noProof/>
        </w:rPr>
        <w:fldChar w:fldCharType="end"/>
      </w:r>
    </w:p>
    <w:p w:rsidR="00B10103" w:rsidRDefault="00B10103">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_Toc351127936 \h </w:instrText>
      </w:r>
      <w:r>
        <w:rPr>
          <w:noProof/>
        </w:rPr>
      </w:r>
      <w:r>
        <w:rPr>
          <w:noProof/>
        </w:rPr>
        <w:fldChar w:fldCharType="separate"/>
      </w:r>
      <w:r w:rsidR="001A7A8C">
        <w:rPr>
          <w:noProof/>
        </w:rPr>
        <w:t>4</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_Toc351127937 \h </w:instrText>
      </w:r>
      <w:r>
        <w:rPr>
          <w:noProof/>
        </w:rPr>
      </w:r>
      <w:r>
        <w:rPr>
          <w:noProof/>
        </w:rPr>
        <w:fldChar w:fldCharType="separate"/>
      </w:r>
      <w:r w:rsidR="001A7A8C">
        <w:rPr>
          <w:noProof/>
        </w:rPr>
        <w:t>4</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Type Definitions</w:t>
      </w:r>
      <w:r>
        <w:rPr>
          <w:noProof/>
        </w:rPr>
        <w:tab/>
      </w:r>
      <w:r>
        <w:rPr>
          <w:noProof/>
        </w:rPr>
        <w:fldChar w:fldCharType="begin"/>
      </w:r>
      <w:r>
        <w:rPr>
          <w:noProof/>
        </w:rPr>
        <w:instrText xml:space="preserve"> PAGEREF _Toc351127938 \h </w:instrText>
      </w:r>
      <w:r>
        <w:rPr>
          <w:noProof/>
        </w:rPr>
      </w:r>
      <w:r>
        <w:rPr>
          <w:noProof/>
        </w:rPr>
        <w:fldChar w:fldCharType="separate"/>
      </w:r>
      <w:r w:rsidR="001A7A8C">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WorkSchedule</w:t>
      </w:r>
      <w:r>
        <w:rPr>
          <w:noProof/>
        </w:rPr>
        <w:tab/>
      </w:r>
      <w:r>
        <w:rPr>
          <w:noProof/>
        </w:rPr>
        <w:fldChar w:fldCharType="begin"/>
      </w:r>
      <w:r>
        <w:rPr>
          <w:noProof/>
        </w:rPr>
        <w:instrText xml:space="preserve"> PAGEREF _Toc351127939 \h </w:instrText>
      </w:r>
      <w:r>
        <w:rPr>
          <w:noProof/>
        </w:rPr>
      </w:r>
      <w:r>
        <w:rPr>
          <w:noProof/>
        </w:rPr>
        <w:fldChar w:fldCharType="separate"/>
      </w:r>
      <w:r w:rsidR="001A7A8C">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WorkRequest</w:t>
      </w:r>
      <w:r>
        <w:rPr>
          <w:noProof/>
        </w:rPr>
        <w:tab/>
      </w:r>
      <w:r>
        <w:rPr>
          <w:noProof/>
        </w:rPr>
        <w:fldChar w:fldCharType="begin"/>
      </w:r>
      <w:r>
        <w:rPr>
          <w:noProof/>
        </w:rPr>
        <w:instrText xml:space="preserve"> PAGEREF _Toc351127940 \h </w:instrText>
      </w:r>
      <w:r>
        <w:rPr>
          <w:noProof/>
        </w:rPr>
      </w:r>
      <w:r>
        <w:rPr>
          <w:noProof/>
        </w:rPr>
        <w:fldChar w:fldCharType="separate"/>
      </w:r>
      <w:r w:rsidR="001A7A8C">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JobList</w:t>
      </w:r>
      <w:r>
        <w:rPr>
          <w:noProof/>
        </w:rPr>
        <w:tab/>
      </w:r>
      <w:r>
        <w:rPr>
          <w:noProof/>
        </w:rPr>
        <w:fldChar w:fldCharType="begin"/>
      </w:r>
      <w:r>
        <w:rPr>
          <w:noProof/>
        </w:rPr>
        <w:instrText xml:space="preserve"> PAGEREF _Toc351127941 \h </w:instrText>
      </w:r>
      <w:r>
        <w:rPr>
          <w:noProof/>
        </w:rPr>
      </w:r>
      <w:r>
        <w:rPr>
          <w:noProof/>
        </w:rPr>
        <w:fldChar w:fldCharType="separate"/>
      </w:r>
      <w:r w:rsidR="001A7A8C">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1.6</w:t>
      </w:r>
      <w:r>
        <w:rPr>
          <w:rFonts w:asciiTheme="minorHAnsi" w:eastAsiaTheme="minorEastAsia" w:hAnsiTheme="minorHAnsi" w:cstheme="minorBidi"/>
          <w:noProof/>
          <w:color w:val="auto"/>
          <w:szCs w:val="22"/>
        </w:rPr>
        <w:tab/>
      </w:r>
      <w:r>
        <w:rPr>
          <w:noProof/>
        </w:rPr>
        <w:t>JobOrder</w:t>
      </w:r>
      <w:r>
        <w:rPr>
          <w:noProof/>
        </w:rPr>
        <w:tab/>
      </w:r>
      <w:r>
        <w:rPr>
          <w:noProof/>
        </w:rPr>
        <w:fldChar w:fldCharType="begin"/>
      </w:r>
      <w:r>
        <w:rPr>
          <w:noProof/>
        </w:rPr>
        <w:instrText xml:space="preserve"> PAGEREF _Toc351127942 \h </w:instrText>
      </w:r>
      <w:r>
        <w:rPr>
          <w:noProof/>
        </w:rPr>
      </w:r>
      <w:r>
        <w:rPr>
          <w:noProof/>
        </w:rPr>
        <w:fldChar w:fldCharType="separate"/>
      </w:r>
      <w:r w:rsidR="001A7A8C">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1.7</w:t>
      </w:r>
      <w:r>
        <w:rPr>
          <w:rFonts w:asciiTheme="minorHAnsi" w:eastAsiaTheme="minorEastAsia" w:hAnsiTheme="minorHAnsi" w:cstheme="minorBidi"/>
          <w:noProof/>
          <w:color w:val="auto"/>
          <w:szCs w:val="22"/>
        </w:rPr>
        <w:tab/>
      </w:r>
      <w:r>
        <w:rPr>
          <w:noProof/>
        </w:rPr>
        <w:t>EquipmentRequirement</w:t>
      </w:r>
      <w:r>
        <w:rPr>
          <w:noProof/>
        </w:rPr>
        <w:tab/>
      </w:r>
      <w:r>
        <w:rPr>
          <w:noProof/>
        </w:rPr>
        <w:fldChar w:fldCharType="begin"/>
      </w:r>
      <w:r>
        <w:rPr>
          <w:noProof/>
        </w:rPr>
        <w:instrText xml:space="preserve"> PAGEREF _Toc351127943 \h </w:instrText>
      </w:r>
      <w:r>
        <w:rPr>
          <w:noProof/>
        </w:rPr>
      </w:r>
      <w:r>
        <w:rPr>
          <w:noProof/>
        </w:rPr>
        <w:fldChar w:fldCharType="separate"/>
      </w:r>
      <w:r w:rsidR="001A7A8C">
        <w:rPr>
          <w:noProof/>
        </w:rPr>
        <w:t>5</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1.8</w:t>
      </w:r>
      <w:r>
        <w:rPr>
          <w:rFonts w:asciiTheme="minorHAnsi" w:eastAsiaTheme="minorEastAsia" w:hAnsiTheme="minorHAnsi" w:cstheme="minorBidi"/>
          <w:noProof/>
          <w:color w:val="auto"/>
          <w:szCs w:val="22"/>
        </w:rPr>
        <w:tab/>
      </w:r>
      <w:r>
        <w:rPr>
          <w:noProof/>
        </w:rPr>
        <w:t>PersonnelRequirement</w:t>
      </w:r>
      <w:r>
        <w:rPr>
          <w:noProof/>
        </w:rPr>
        <w:tab/>
      </w:r>
      <w:r>
        <w:rPr>
          <w:noProof/>
        </w:rPr>
        <w:fldChar w:fldCharType="begin"/>
      </w:r>
      <w:r>
        <w:rPr>
          <w:noProof/>
        </w:rPr>
        <w:instrText xml:space="preserve"> PAGEREF _Toc351127944 \h </w:instrText>
      </w:r>
      <w:r>
        <w:rPr>
          <w:noProof/>
        </w:rPr>
      </w:r>
      <w:r>
        <w:rPr>
          <w:noProof/>
        </w:rPr>
        <w:fldChar w:fldCharType="separate"/>
      </w:r>
      <w:r w:rsidR="001A7A8C">
        <w:rPr>
          <w:noProof/>
        </w:rPr>
        <w:t>6</w:t>
      </w:r>
      <w:r>
        <w:rPr>
          <w:noProof/>
        </w:rPr>
        <w:fldChar w:fldCharType="end"/>
      </w:r>
    </w:p>
    <w:p w:rsidR="00B10103" w:rsidRDefault="00B10103">
      <w:pPr>
        <w:pStyle w:val="TOC2"/>
        <w:tabs>
          <w:tab w:val="left" w:pos="3382"/>
        </w:tabs>
        <w:rPr>
          <w:rFonts w:asciiTheme="minorHAnsi" w:eastAsiaTheme="minorEastAsia" w:hAnsiTheme="minorHAnsi" w:cstheme="minorBidi"/>
          <w:noProof/>
          <w:color w:val="auto"/>
          <w:szCs w:val="22"/>
        </w:rPr>
      </w:pPr>
      <w:r>
        <w:rPr>
          <w:noProof/>
        </w:rPr>
        <w:t>1.9</w:t>
      </w:r>
      <w:r>
        <w:rPr>
          <w:rFonts w:asciiTheme="minorHAnsi" w:eastAsiaTheme="minorEastAsia" w:hAnsiTheme="minorHAnsi" w:cstheme="minorBidi"/>
          <w:noProof/>
          <w:color w:val="auto"/>
          <w:szCs w:val="22"/>
        </w:rPr>
        <w:tab/>
      </w:r>
      <w:r>
        <w:rPr>
          <w:noProof/>
        </w:rPr>
        <w:t>PhysicalAssetRequirement</w:t>
      </w:r>
      <w:r>
        <w:rPr>
          <w:noProof/>
        </w:rPr>
        <w:tab/>
      </w:r>
      <w:r>
        <w:rPr>
          <w:noProof/>
        </w:rPr>
        <w:fldChar w:fldCharType="begin"/>
      </w:r>
      <w:r>
        <w:rPr>
          <w:noProof/>
        </w:rPr>
        <w:instrText xml:space="preserve"> PAGEREF _Toc351127945 \h </w:instrText>
      </w:r>
      <w:r>
        <w:rPr>
          <w:noProof/>
        </w:rPr>
      </w:r>
      <w:r>
        <w:rPr>
          <w:noProof/>
        </w:rPr>
        <w:fldChar w:fldCharType="separate"/>
      </w:r>
      <w:r w:rsidR="001A7A8C">
        <w:rPr>
          <w:noProof/>
        </w:rPr>
        <w:t>6</w:t>
      </w:r>
      <w:r>
        <w:rPr>
          <w:noProof/>
        </w:rPr>
        <w:fldChar w:fldCharType="end"/>
      </w:r>
    </w:p>
    <w:p w:rsidR="00B10103" w:rsidRDefault="00B10103">
      <w:pPr>
        <w:pStyle w:val="TOC2"/>
        <w:tabs>
          <w:tab w:val="left" w:pos="3493"/>
        </w:tabs>
        <w:rPr>
          <w:rFonts w:asciiTheme="minorHAnsi" w:eastAsiaTheme="minorEastAsia" w:hAnsiTheme="minorHAnsi" w:cstheme="minorBidi"/>
          <w:noProof/>
          <w:color w:val="auto"/>
          <w:szCs w:val="22"/>
        </w:rPr>
      </w:pPr>
      <w:r>
        <w:rPr>
          <w:noProof/>
        </w:rPr>
        <w:t>1.10</w:t>
      </w:r>
      <w:r>
        <w:rPr>
          <w:rFonts w:asciiTheme="minorHAnsi" w:eastAsiaTheme="minorEastAsia" w:hAnsiTheme="minorHAnsi" w:cstheme="minorBidi"/>
          <w:noProof/>
          <w:color w:val="auto"/>
          <w:szCs w:val="22"/>
        </w:rPr>
        <w:tab/>
      </w:r>
      <w:r>
        <w:rPr>
          <w:noProof/>
        </w:rPr>
        <w:t>MaterialRequirement</w:t>
      </w:r>
      <w:r>
        <w:rPr>
          <w:noProof/>
        </w:rPr>
        <w:tab/>
      </w:r>
      <w:r>
        <w:rPr>
          <w:noProof/>
        </w:rPr>
        <w:fldChar w:fldCharType="begin"/>
      </w:r>
      <w:r>
        <w:rPr>
          <w:noProof/>
        </w:rPr>
        <w:instrText xml:space="preserve"> PAGEREF _Toc351127946 \h </w:instrText>
      </w:r>
      <w:r>
        <w:rPr>
          <w:noProof/>
        </w:rPr>
      </w:r>
      <w:r>
        <w:rPr>
          <w:noProof/>
        </w:rPr>
        <w:fldChar w:fldCharType="separate"/>
      </w:r>
      <w:r w:rsidR="001A7A8C">
        <w:rPr>
          <w:noProof/>
        </w:rPr>
        <w:t>6</w:t>
      </w:r>
      <w:r>
        <w:rPr>
          <w:noProof/>
        </w:rPr>
        <w:fldChar w:fldCharType="end"/>
      </w:r>
    </w:p>
    <w:p w:rsidR="00B10103" w:rsidRDefault="00B10103">
      <w:pPr>
        <w:pStyle w:val="TOC2"/>
        <w:tabs>
          <w:tab w:val="left" w:pos="3493"/>
        </w:tabs>
        <w:rPr>
          <w:rFonts w:asciiTheme="minorHAnsi" w:eastAsiaTheme="minorEastAsia" w:hAnsiTheme="minorHAnsi" w:cstheme="minorBidi"/>
          <w:noProof/>
          <w:color w:val="auto"/>
          <w:szCs w:val="22"/>
        </w:rPr>
      </w:pPr>
      <w:r>
        <w:rPr>
          <w:noProof/>
        </w:rPr>
        <w:t>1.11</w:t>
      </w:r>
      <w:r>
        <w:rPr>
          <w:rFonts w:asciiTheme="minorHAnsi" w:eastAsiaTheme="minorEastAsia" w:hAnsiTheme="minorHAnsi" w:cstheme="minorBidi"/>
          <w:noProof/>
          <w:color w:val="auto"/>
          <w:szCs w:val="22"/>
        </w:rPr>
        <w:tab/>
      </w:r>
      <w:r>
        <w:rPr>
          <w:noProof/>
        </w:rPr>
        <w:t>Resource Identification</w:t>
      </w:r>
      <w:r>
        <w:rPr>
          <w:noProof/>
        </w:rPr>
        <w:tab/>
      </w:r>
      <w:r>
        <w:rPr>
          <w:noProof/>
        </w:rPr>
        <w:fldChar w:fldCharType="begin"/>
      </w:r>
      <w:r>
        <w:rPr>
          <w:noProof/>
        </w:rPr>
        <w:instrText xml:space="preserve"> PAGEREF _Toc351127947 \h </w:instrText>
      </w:r>
      <w:r>
        <w:rPr>
          <w:noProof/>
        </w:rPr>
      </w:r>
      <w:r>
        <w:rPr>
          <w:noProof/>
        </w:rPr>
        <w:fldChar w:fldCharType="separate"/>
      </w:r>
      <w:r w:rsidR="001A7A8C">
        <w:rPr>
          <w:noProof/>
        </w:rPr>
        <w:t>6</w:t>
      </w:r>
      <w:r>
        <w:rPr>
          <w:noProof/>
        </w:rPr>
        <w:fldChar w:fldCharType="end"/>
      </w:r>
    </w:p>
    <w:p w:rsidR="00B10103" w:rsidRDefault="00B10103">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_Toc351127948 \h </w:instrText>
      </w:r>
      <w:r>
        <w:rPr>
          <w:noProof/>
        </w:rPr>
      </w:r>
      <w:r>
        <w:rPr>
          <w:noProof/>
        </w:rPr>
        <w:fldChar w:fldCharType="separate"/>
      </w:r>
      <w:r w:rsidR="001A7A8C">
        <w:rPr>
          <w:noProof/>
        </w:rPr>
        <w:t>7</w:t>
      </w:r>
      <w:r>
        <w:rPr>
          <w:noProof/>
        </w:rPr>
        <w:fldChar w:fldCharType="end"/>
      </w:r>
    </w:p>
    <w:p w:rsidR="00B10103" w:rsidRDefault="00B10103">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Transaction Elements</w:t>
      </w:r>
      <w:r>
        <w:rPr>
          <w:noProof/>
        </w:rPr>
        <w:tab/>
      </w:r>
      <w:r>
        <w:rPr>
          <w:noProof/>
        </w:rPr>
        <w:fldChar w:fldCharType="begin"/>
      </w:r>
      <w:r>
        <w:rPr>
          <w:noProof/>
        </w:rPr>
        <w:instrText xml:space="preserve"> PAGEREF _Toc351127949 \h </w:instrText>
      </w:r>
      <w:r>
        <w:rPr>
          <w:noProof/>
        </w:rPr>
      </w:r>
      <w:r>
        <w:rPr>
          <w:noProof/>
        </w:rPr>
        <w:fldChar w:fldCharType="separate"/>
      </w:r>
      <w:r w:rsidR="001A7A8C">
        <w:rPr>
          <w:noProof/>
        </w:rPr>
        <w:t>13</w:t>
      </w:r>
      <w:r>
        <w:rPr>
          <w:noProof/>
        </w:rPr>
        <w:fldChar w:fldCharType="end"/>
      </w:r>
    </w:p>
    <w:p w:rsidR="00B10103" w:rsidRDefault="00B10103">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_Toc351127950 \h </w:instrText>
      </w:r>
      <w:r>
        <w:rPr>
          <w:noProof/>
        </w:rPr>
      </w:r>
      <w:r>
        <w:rPr>
          <w:noProof/>
        </w:rPr>
        <w:fldChar w:fldCharType="separate"/>
      </w:r>
      <w:r w:rsidR="001A7A8C">
        <w:rPr>
          <w:noProof/>
        </w:rPr>
        <w:t>14</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8174E2">
      <w:pPr>
        <w:pStyle w:val="Heading1"/>
        <w:numPr>
          <w:ilvl w:val="0"/>
          <w:numId w:val="0"/>
        </w:numPr>
      </w:pPr>
      <w:bookmarkStart w:id="2" w:name="_TOC281"/>
      <w:bookmarkStart w:id="3" w:name="_Toc351127935"/>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530"/>
        <w:gridCol w:w="1710"/>
        <w:gridCol w:w="5130"/>
      </w:tblGrid>
      <w:tr w:rsidR="008174E2" w:rsidTr="004A7E77">
        <w:tc>
          <w:tcPr>
            <w:tcW w:w="1008" w:type="dxa"/>
          </w:tcPr>
          <w:p w:rsidR="008174E2" w:rsidRDefault="008174E2" w:rsidP="004A7E77">
            <w:pPr>
              <w:rPr>
                <w:b/>
                <w:bCs/>
              </w:rPr>
            </w:pPr>
            <w:bookmarkStart w:id="4" w:name="_TOC335"/>
            <w:bookmarkStart w:id="5" w:name="_Toc105748800"/>
            <w:bookmarkEnd w:id="4"/>
            <w:r>
              <w:rPr>
                <w:b/>
                <w:bCs/>
              </w:rPr>
              <w:t>Change</w:t>
            </w:r>
          </w:p>
        </w:tc>
        <w:tc>
          <w:tcPr>
            <w:tcW w:w="1530" w:type="dxa"/>
          </w:tcPr>
          <w:p w:rsidR="008174E2" w:rsidRDefault="008174E2" w:rsidP="004A7E77">
            <w:pPr>
              <w:rPr>
                <w:b/>
                <w:bCs/>
              </w:rPr>
            </w:pPr>
            <w:r>
              <w:rPr>
                <w:b/>
                <w:bCs/>
              </w:rPr>
              <w:t>Date</w:t>
            </w:r>
          </w:p>
        </w:tc>
        <w:tc>
          <w:tcPr>
            <w:tcW w:w="1710" w:type="dxa"/>
          </w:tcPr>
          <w:p w:rsidR="008174E2" w:rsidRDefault="008174E2" w:rsidP="004A7E77">
            <w:pPr>
              <w:rPr>
                <w:b/>
                <w:bCs/>
              </w:rPr>
            </w:pPr>
            <w:r>
              <w:rPr>
                <w:b/>
                <w:bCs/>
              </w:rPr>
              <w:t>Person</w:t>
            </w:r>
          </w:p>
        </w:tc>
        <w:tc>
          <w:tcPr>
            <w:tcW w:w="5130" w:type="dxa"/>
          </w:tcPr>
          <w:p w:rsidR="008174E2" w:rsidRDefault="008174E2" w:rsidP="004A7E77">
            <w:pPr>
              <w:rPr>
                <w:b/>
                <w:bCs/>
              </w:rPr>
            </w:pPr>
            <w:r>
              <w:rPr>
                <w:b/>
                <w:bCs/>
              </w:rPr>
              <w:t>Description</w:t>
            </w:r>
          </w:p>
        </w:tc>
      </w:tr>
      <w:tr w:rsidR="008174E2" w:rsidTr="004A7E77">
        <w:trPr>
          <w:trHeight w:val="350"/>
        </w:trPr>
        <w:tc>
          <w:tcPr>
            <w:tcW w:w="1008" w:type="dxa"/>
          </w:tcPr>
          <w:p w:rsidR="008174E2" w:rsidRDefault="008174E2" w:rsidP="004A7E77">
            <w:r>
              <w:t>V0600</w:t>
            </w:r>
          </w:p>
        </w:tc>
        <w:tc>
          <w:tcPr>
            <w:tcW w:w="1530" w:type="dxa"/>
          </w:tcPr>
          <w:p w:rsidR="008174E2" w:rsidRDefault="008174E2" w:rsidP="004A7E77">
            <w:r>
              <w:t>Aug 2012</w:t>
            </w:r>
          </w:p>
        </w:tc>
        <w:tc>
          <w:tcPr>
            <w:tcW w:w="1710" w:type="dxa"/>
          </w:tcPr>
          <w:p w:rsidR="008174E2" w:rsidRDefault="008174E2" w:rsidP="004A7E77">
            <w:r>
              <w:t xml:space="preserve">D. </w:t>
            </w:r>
            <w:proofErr w:type="spellStart"/>
            <w:r>
              <w:t>Brandl</w:t>
            </w:r>
            <w:proofErr w:type="spellEnd"/>
          </w:p>
        </w:tc>
        <w:tc>
          <w:tcPr>
            <w:tcW w:w="5130" w:type="dxa"/>
          </w:tcPr>
          <w:p w:rsidR="008174E2" w:rsidRDefault="008174E2" w:rsidP="004A7E77">
            <w:r>
              <w:t>Initial Version</w:t>
            </w:r>
          </w:p>
        </w:tc>
      </w:tr>
    </w:tbl>
    <w:p w:rsidR="008174E2" w:rsidRDefault="008174E2" w:rsidP="008174E2"/>
    <w:p w:rsidR="008174E2" w:rsidRDefault="008174E2" w:rsidP="008174E2">
      <w:pPr>
        <w:ind w:left="720"/>
      </w:pPr>
      <w:r>
        <w:br w:type="page"/>
      </w:r>
    </w:p>
    <w:p w:rsidR="008174E2" w:rsidRDefault="008174E2" w:rsidP="008174E2">
      <w:pPr>
        <w:pStyle w:val="BoxedElement"/>
        <w:spacing w:after="0"/>
        <w:rPr>
          <w:rFonts w:cs="Arial"/>
        </w:rPr>
        <w:sectPr w:rsidR="008174E2" w:rsidSect="00EA6147">
          <w:pgSz w:w="12240" w:h="15840"/>
          <w:pgMar w:top="1440" w:right="1440" w:bottom="1440" w:left="1440" w:header="288" w:footer="288" w:gutter="0"/>
          <w:cols w:space="720"/>
          <w:docGrid w:linePitch="272"/>
        </w:sectPr>
      </w:pPr>
    </w:p>
    <w:p w:rsidR="008174E2" w:rsidRDefault="008174E2" w:rsidP="008174E2">
      <w:pPr>
        <w:pStyle w:val="Heading1"/>
      </w:pPr>
      <w:bookmarkStart w:id="6" w:name="_Toc333476526"/>
      <w:bookmarkStart w:id="7" w:name="_Toc351127936"/>
      <w:r>
        <w:lastRenderedPageBreak/>
        <w:t>Schema Scope</w:t>
      </w:r>
      <w:bookmarkEnd w:id="6"/>
      <w:bookmarkEnd w:id="7"/>
    </w:p>
    <w:p w:rsidR="008174E2" w:rsidRDefault="008174E2" w:rsidP="008174E2">
      <w:r>
        <w:t xml:space="preserve">This document defines the information about work schedules and job lists.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8174E2" w:rsidRDefault="008174E2" w:rsidP="008174E2">
      <w:pPr>
        <w:pStyle w:val="Heading2"/>
      </w:pPr>
      <w:bookmarkStart w:id="8" w:name="_Toc333476527"/>
      <w:bookmarkStart w:id="9" w:name="_Toc351127937"/>
      <w:r>
        <w:t>Key Information Assumptions</w:t>
      </w:r>
      <w:bookmarkEnd w:id="8"/>
      <w:bookmarkEnd w:id="9"/>
    </w:p>
    <w:p w:rsidR="008174E2" w:rsidRDefault="008174E2" w:rsidP="008174E2">
      <w:r>
        <w:t xml:space="preserve">The data represented in these schemas is derived from the UML model below.  This model is defined in the ANSI/ISA 95.00.04 standard.  The assumption is that information would be exchanged by either a work schedule or by a job list.  </w:t>
      </w:r>
    </w:p>
    <w:p w:rsidR="008174E2" w:rsidRDefault="008174E2" w:rsidP="008174E2"/>
    <w:p w:rsidR="008174E2" w:rsidRDefault="008174E2" w:rsidP="008174E2"/>
    <w:p w:rsidR="008174E2" w:rsidRPr="00F37AB6" w:rsidRDefault="00CF548F" w:rsidP="008174E2">
      <w:pPr>
        <w:jc w:val="center"/>
      </w:pPr>
      <w:r w:rsidRPr="00CF548F">
        <w:rPr>
          <w:noProof/>
        </w:rPr>
        <w:drawing>
          <wp:inline distT="0" distB="0" distL="0" distR="0" wp14:anchorId="66FF29C2" wp14:editId="65F1EC36">
            <wp:extent cx="6122738" cy="418381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5358"/>
                    <a:stretch/>
                  </pic:blipFill>
                  <pic:spPr bwMode="auto">
                    <a:xfrm>
                      <a:off x="0" y="0"/>
                      <a:ext cx="6126480" cy="4186368"/>
                    </a:xfrm>
                    <a:prstGeom prst="rect">
                      <a:avLst/>
                    </a:prstGeom>
                    <a:noFill/>
                    <a:ln>
                      <a:noFill/>
                    </a:ln>
                    <a:extLst>
                      <a:ext uri="{53640926-AAD7-44D8-BBD7-CCE9431645EC}">
                        <a14:shadowObscured xmlns:a14="http://schemas.microsoft.com/office/drawing/2010/main"/>
                      </a:ext>
                    </a:extLst>
                  </pic:spPr>
                </pic:pic>
              </a:graphicData>
            </a:graphic>
          </wp:inline>
        </w:drawing>
      </w:r>
    </w:p>
    <w:p w:rsidR="008174E2" w:rsidRDefault="008174E2" w:rsidP="008174E2">
      <w:pPr>
        <w:jc w:val="center"/>
      </w:pPr>
      <w:r>
        <w:t>Model of Exchanged Work Schedule and Job List Information</w:t>
      </w:r>
    </w:p>
    <w:p w:rsidR="008174E2" w:rsidRDefault="008174E2" w:rsidP="008174E2"/>
    <w:p w:rsidR="008174E2" w:rsidRDefault="008174E2" w:rsidP="008174E2">
      <w:r>
        <w:t xml:space="preserve">This schema uses a common schema for definition of elements that are used in multiple schemas, such as ID, Description, and Value.  This schema also includes the common schema definition for the requested segment response structure. See the document defining the Common schema for definition of the common elements.   </w:t>
      </w:r>
    </w:p>
    <w:p w:rsidR="008174E2" w:rsidRPr="00B03697" w:rsidRDefault="008174E2" w:rsidP="008174E2">
      <w:pPr>
        <w:pStyle w:val="Heading2"/>
      </w:pPr>
      <w:bookmarkStart w:id="10" w:name="_Toc266017241"/>
      <w:bookmarkStart w:id="11" w:name="_Toc266017770"/>
      <w:bookmarkStart w:id="12" w:name="_Toc333476528"/>
      <w:bookmarkStart w:id="13" w:name="_Toc351127938"/>
      <w:r w:rsidRPr="00B03697">
        <w:lastRenderedPageBreak/>
        <w:t>Type Definitions</w:t>
      </w:r>
      <w:bookmarkEnd w:id="10"/>
      <w:bookmarkEnd w:id="11"/>
      <w:bookmarkEnd w:id="12"/>
      <w:bookmarkEnd w:id="13"/>
    </w:p>
    <w:p w:rsidR="008174E2" w:rsidRPr="00B03697" w:rsidRDefault="008174E2" w:rsidP="008174E2">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8174E2" w:rsidRPr="00B03697" w:rsidRDefault="008174E2" w:rsidP="008174E2">
      <w:r w:rsidRPr="00B03697">
        <w:t xml:space="preserve">  </w:t>
      </w:r>
    </w:p>
    <w:p w:rsidR="008174E2" w:rsidRPr="00B03697" w:rsidRDefault="008174E2" w:rsidP="008174E2">
      <w:pPr>
        <w:rPr>
          <w:u w:val="single"/>
        </w:rPr>
      </w:pPr>
      <w:r w:rsidRPr="00B03697">
        <w:rPr>
          <w:u w:val="single"/>
        </w:rPr>
        <w:t>Schema definition:</w:t>
      </w:r>
    </w:p>
    <w:p w:rsidR="008174E2" w:rsidRPr="00B03697" w:rsidRDefault="008174E2" w:rsidP="008174E2">
      <w:r w:rsidRPr="00B03697">
        <w:t xml:space="preserve">  </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&lt;</w:t>
      </w:r>
      <w:proofErr w:type="spellStart"/>
      <w:r w:rsidRPr="00B10103">
        <w:rPr>
          <w:rFonts w:ascii="Courier New" w:hAnsi="Courier New" w:cs="Courier New"/>
          <w:sz w:val="20"/>
        </w:rPr>
        <w:t>xsd</w:t>
      </w:r>
      <w:proofErr w:type="gramStart"/>
      <w:r w:rsidRPr="00B10103">
        <w:rPr>
          <w:rFonts w:ascii="Courier New" w:hAnsi="Courier New" w:cs="Courier New"/>
          <w:sz w:val="20"/>
        </w:rPr>
        <w:t>:element</w:t>
      </w:r>
      <w:proofErr w:type="spellEnd"/>
      <w:proofErr w:type="gramEnd"/>
      <w:r w:rsidRPr="00B10103">
        <w:rPr>
          <w:rFonts w:ascii="Courier New" w:hAnsi="Courier New" w:cs="Courier New"/>
          <w:sz w:val="20"/>
        </w:rPr>
        <w:t xml:space="preserve"> name = "</w:t>
      </w:r>
      <w:proofErr w:type="spellStart"/>
      <w:r w:rsidRPr="00B10103">
        <w:rPr>
          <w:rFonts w:ascii="Courier New" w:hAnsi="Courier New" w:cs="Courier New"/>
          <w:b/>
          <w:bCs/>
          <w:sz w:val="20"/>
        </w:rPr>
        <w:t>OpPersonnelRequirement</w:t>
      </w:r>
      <w:proofErr w:type="spellEnd"/>
      <w:r w:rsidRPr="00B10103">
        <w:rPr>
          <w:rFonts w:ascii="Courier New" w:hAnsi="Courier New" w:cs="Courier New"/>
          <w:sz w:val="20"/>
        </w:rPr>
        <w:t>"  type = "</w:t>
      </w:r>
      <w:r w:rsidRPr="00B10103">
        <w:rPr>
          <w:rFonts w:ascii="Courier New" w:hAnsi="Courier New" w:cs="Courier New"/>
          <w:b/>
          <w:bCs/>
          <w:sz w:val="20"/>
        </w:rPr>
        <w:t xml:space="preserve"> </w:t>
      </w:r>
      <w:proofErr w:type="spellStart"/>
      <w:r w:rsidRPr="00B10103">
        <w:rPr>
          <w:rFonts w:ascii="Courier New" w:hAnsi="Courier New" w:cs="Courier New"/>
          <w:b/>
          <w:bCs/>
          <w:sz w:val="20"/>
        </w:rPr>
        <w:t>OpPersonnelRequirement</w:t>
      </w:r>
      <w:r w:rsidRPr="00B10103">
        <w:rPr>
          <w:rFonts w:ascii="Courier New" w:hAnsi="Courier New" w:cs="Courier New"/>
          <w:b/>
          <w:sz w:val="20"/>
        </w:rPr>
        <w:t>Type</w:t>
      </w:r>
      <w:proofErr w:type="spellEnd"/>
      <w:r w:rsidRPr="00B10103">
        <w:rPr>
          <w:rFonts w:ascii="Courier New" w:hAnsi="Courier New" w:cs="Courier New"/>
          <w:sz w:val="20"/>
        </w:rPr>
        <w:t>"/&gt;</w:t>
      </w:r>
    </w:p>
    <w:p w:rsidR="008174E2" w:rsidRPr="00B10103" w:rsidRDefault="008174E2" w:rsidP="008174E2">
      <w:pPr>
        <w:ind w:left="720"/>
        <w:rPr>
          <w:rFonts w:ascii="Courier New" w:hAnsi="Courier New" w:cs="Courier New"/>
          <w:sz w:val="20"/>
        </w:rPr>
      </w:pP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&lt;</w:t>
      </w:r>
      <w:proofErr w:type="spellStart"/>
      <w:r w:rsidRPr="00B10103">
        <w:rPr>
          <w:rFonts w:ascii="Courier New" w:hAnsi="Courier New" w:cs="Courier New"/>
          <w:sz w:val="20"/>
        </w:rPr>
        <w:t>xsd</w:t>
      </w:r>
      <w:proofErr w:type="gramStart"/>
      <w:r w:rsidRPr="00B10103">
        <w:rPr>
          <w:rFonts w:ascii="Courier New" w:hAnsi="Courier New" w:cs="Courier New"/>
          <w:sz w:val="20"/>
        </w:rPr>
        <w:t>:complexType</w:t>
      </w:r>
      <w:proofErr w:type="spellEnd"/>
      <w:proofErr w:type="gramEnd"/>
      <w:r w:rsidRPr="00B10103">
        <w:rPr>
          <w:rFonts w:ascii="Courier New" w:hAnsi="Courier New" w:cs="Courier New"/>
          <w:sz w:val="20"/>
        </w:rPr>
        <w:t xml:space="preserve"> name = "</w:t>
      </w:r>
      <w:r w:rsidRPr="00B10103">
        <w:rPr>
          <w:rFonts w:ascii="Courier New" w:hAnsi="Courier New" w:cs="Courier New"/>
          <w:b/>
          <w:bCs/>
          <w:sz w:val="20"/>
        </w:rPr>
        <w:t xml:space="preserve"> </w:t>
      </w:r>
      <w:proofErr w:type="spellStart"/>
      <w:r w:rsidRPr="00B10103">
        <w:rPr>
          <w:rFonts w:ascii="Courier New" w:hAnsi="Courier New" w:cs="Courier New"/>
          <w:b/>
          <w:bCs/>
          <w:sz w:val="20"/>
        </w:rPr>
        <w:t>OpPersonnelRequirement</w:t>
      </w:r>
      <w:r w:rsidRPr="00B10103">
        <w:rPr>
          <w:rFonts w:ascii="Courier New" w:hAnsi="Courier New" w:cs="Courier New"/>
          <w:b/>
          <w:sz w:val="20"/>
        </w:rPr>
        <w:t>Type</w:t>
      </w:r>
      <w:proofErr w:type="spellEnd"/>
      <w:r w:rsidRPr="00B10103">
        <w:rPr>
          <w:rFonts w:ascii="Courier New" w:hAnsi="Courier New" w:cs="Courier New"/>
          <w:sz w:val="20"/>
        </w:rPr>
        <w:t>"&gt;</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 xml:space="preserve">    &lt;</w:t>
      </w:r>
      <w:proofErr w:type="spellStart"/>
      <w:proofErr w:type="gramStart"/>
      <w:r w:rsidRPr="00B10103">
        <w:rPr>
          <w:rFonts w:ascii="Courier New" w:hAnsi="Courier New" w:cs="Courier New"/>
          <w:sz w:val="20"/>
        </w:rPr>
        <w:t>xsd:</w:t>
      </w:r>
      <w:proofErr w:type="gramEnd"/>
      <w:r w:rsidRPr="00B10103">
        <w:rPr>
          <w:rFonts w:ascii="Courier New" w:hAnsi="Courier New" w:cs="Courier New"/>
          <w:sz w:val="20"/>
        </w:rPr>
        <w:t>sequence</w:t>
      </w:r>
      <w:proofErr w:type="spellEnd"/>
      <w:r w:rsidRPr="00B10103">
        <w:rPr>
          <w:rFonts w:ascii="Courier New" w:hAnsi="Courier New" w:cs="Courier New"/>
          <w:sz w:val="20"/>
        </w:rPr>
        <w:t>&gt;</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 xml:space="preserve">      &lt;</w:t>
      </w:r>
      <w:proofErr w:type="spellStart"/>
      <w:r w:rsidRPr="00B10103">
        <w:rPr>
          <w:rFonts w:ascii="Courier New" w:hAnsi="Courier New" w:cs="Courier New"/>
          <w:sz w:val="20"/>
        </w:rPr>
        <w:t>xsd</w:t>
      </w:r>
      <w:proofErr w:type="gramStart"/>
      <w:r w:rsidRPr="00B10103">
        <w:rPr>
          <w:rFonts w:ascii="Courier New" w:hAnsi="Courier New" w:cs="Courier New"/>
          <w:sz w:val="20"/>
        </w:rPr>
        <w:t>:element</w:t>
      </w:r>
      <w:proofErr w:type="spellEnd"/>
      <w:proofErr w:type="gramEnd"/>
      <w:r w:rsidRPr="00B10103">
        <w:rPr>
          <w:rFonts w:ascii="Courier New" w:hAnsi="Courier New" w:cs="Courier New"/>
          <w:sz w:val="20"/>
        </w:rPr>
        <w:t xml:space="preserve"> name = "</w:t>
      </w:r>
      <w:proofErr w:type="spellStart"/>
      <w:r w:rsidRPr="00B10103">
        <w:rPr>
          <w:rFonts w:ascii="Courier New" w:hAnsi="Courier New" w:cs="Courier New"/>
          <w:sz w:val="20"/>
        </w:rPr>
        <w:t>PersonnelClassID</w:t>
      </w:r>
      <w:proofErr w:type="spellEnd"/>
      <w:r w:rsidRPr="00B10103">
        <w:rPr>
          <w:rFonts w:ascii="Courier New" w:hAnsi="Courier New" w:cs="Courier New"/>
          <w:sz w:val="20"/>
        </w:rPr>
        <w:t xml:space="preserve">" </w:t>
      </w:r>
      <w:r w:rsidR="00CF548F" w:rsidRPr="00B10103">
        <w:rPr>
          <w:rFonts w:ascii="Courier New" w:hAnsi="Courier New" w:cs="Courier New"/>
          <w:sz w:val="20"/>
        </w:rPr>
        <w:t>t</w:t>
      </w:r>
      <w:r w:rsidRPr="00B10103">
        <w:rPr>
          <w:rFonts w:ascii="Courier New" w:hAnsi="Courier New" w:cs="Courier New"/>
          <w:sz w:val="20"/>
        </w:rPr>
        <w:t>ype = "</w:t>
      </w:r>
      <w:proofErr w:type="spellStart"/>
      <w:r w:rsidRPr="00B10103">
        <w:rPr>
          <w:rFonts w:ascii="Courier New" w:hAnsi="Courier New" w:cs="Courier New"/>
          <w:sz w:val="20"/>
        </w:rPr>
        <w:t>PersonnelClassIDType</w:t>
      </w:r>
      <w:proofErr w:type="spellEnd"/>
      <w:r w:rsidRPr="00B10103">
        <w:rPr>
          <w:rFonts w:ascii="Courier New" w:hAnsi="Courier New" w:cs="Courier New"/>
          <w:sz w:val="20"/>
        </w:rPr>
        <w:t xml:space="preserve">" </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 xml:space="preserve">                                             </w:t>
      </w:r>
      <w:proofErr w:type="spellStart"/>
      <w:proofErr w:type="gramStart"/>
      <w:r w:rsidRPr="00B10103">
        <w:rPr>
          <w:rFonts w:ascii="Courier New" w:hAnsi="Courier New" w:cs="Courier New"/>
          <w:sz w:val="20"/>
        </w:rPr>
        <w:t>minOccurs</w:t>
      </w:r>
      <w:proofErr w:type="spellEnd"/>
      <w:proofErr w:type="gramEnd"/>
      <w:r w:rsidRPr="00B10103">
        <w:rPr>
          <w:rFonts w:ascii="Courier New" w:hAnsi="Courier New" w:cs="Courier New"/>
          <w:sz w:val="20"/>
        </w:rPr>
        <w:t xml:space="preserve"> = "0" /&gt;</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 xml:space="preserve">     …</w:t>
      </w:r>
    </w:p>
    <w:p w:rsidR="008174E2" w:rsidRPr="00B10103" w:rsidRDefault="008174E2" w:rsidP="008174E2">
      <w:pPr>
        <w:ind w:left="720"/>
        <w:rPr>
          <w:rFonts w:ascii="Courier New" w:hAnsi="Courier New" w:cs="Courier New"/>
          <w:sz w:val="20"/>
        </w:rPr>
      </w:pPr>
      <w:r w:rsidRPr="00B10103">
        <w:rPr>
          <w:rFonts w:ascii="Courier New" w:hAnsi="Courier New" w:cs="Courier New"/>
          <w:sz w:val="20"/>
        </w:rPr>
        <w:t>&lt;/</w:t>
      </w:r>
      <w:proofErr w:type="spellStart"/>
      <w:r w:rsidRPr="00B10103">
        <w:rPr>
          <w:rFonts w:ascii="Courier New" w:hAnsi="Courier New" w:cs="Courier New"/>
          <w:sz w:val="20"/>
        </w:rPr>
        <w:t>xsd</w:t>
      </w:r>
      <w:proofErr w:type="gramStart"/>
      <w:r w:rsidRPr="00B10103">
        <w:rPr>
          <w:rFonts w:ascii="Courier New" w:hAnsi="Courier New" w:cs="Courier New"/>
          <w:sz w:val="20"/>
        </w:rPr>
        <w:t>:complexType</w:t>
      </w:r>
      <w:proofErr w:type="spellEnd"/>
      <w:proofErr w:type="gramEnd"/>
      <w:r w:rsidRPr="00B10103">
        <w:rPr>
          <w:rFonts w:ascii="Courier New" w:hAnsi="Courier New" w:cs="Courier New"/>
          <w:sz w:val="20"/>
        </w:rPr>
        <w:t>&gt;</w:t>
      </w:r>
    </w:p>
    <w:p w:rsidR="008174E2" w:rsidRPr="00B03697" w:rsidRDefault="008174E2" w:rsidP="008174E2"/>
    <w:p w:rsidR="008174E2" w:rsidRPr="00B03697" w:rsidRDefault="008174E2" w:rsidP="008174E2">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8174E2" w:rsidRDefault="008174E2" w:rsidP="008174E2">
      <w:pPr>
        <w:pStyle w:val="Heading2"/>
      </w:pPr>
      <w:bookmarkStart w:id="14" w:name="_Toc333476529"/>
      <w:bookmarkStart w:id="15" w:name="_Toc351127939"/>
      <w:proofErr w:type="spellStart"/>
      <w:r>
        <w:t>WorkSchedule</w:t>
      </w:r>
      <w:bookmarkEnd w:id="14"/>
      <w:bookmarkEnd w:id="15"/>
      <w:proofErr w:type="spellEnd"/>
    </w:p>
    <w:p w:rsidR="008174E2" w:rsidRDefault="008174E2" w:rsidP="008174E2">
      <w:r>
        <w:t xml:space="preserve">A work schedule is made up of a set of one or more work requests.  The work schedule also contains the information that defines the context of the schedule, such as start time, end time, location, and published date.   A work schedule may be made up of optional sub-work schedules. </w:t>
      </w:r>
    </w:p>
    <w:p w:rsidR="008174E2" w:rsidRDefault="008174E2" w:rsidP="008174E2">
      <w:pPr>
        <w:pStyle w:val="Heading2"/>
      </w:pPr>
      <w:bookmarkStart w:id="16" w:name="_Toc333476530"/>
      <w:bookmarkStart w:id="17" w:name="_Toc351127940"/>
      <w:proofErr w:type="spellStart"/>
      <w:r>
        <w:t>WorkRequest</w:t>
      </w:r>
      <w:bookmarkEnd w:id="16"/>
      <w:bookmarkEnd w:id="17"/>
      <w:proofErr w:type="spellEnd"/>
    </w:p>
    <w:p w:rsidR="008174E2" w:rsidRDefault="008174E2" w:rsidP="008174E2">
      <w:r>
        <w:t>A work request defines set of job orders.  A work request may be made up of optional sub-work requests.</w:t>
      </w:r>
    </w:p>
    <w:p w:rsidR="008174E2" w:rsidRDefault="008174E2" w:rsidP="008174E2">
      <w:pPr>
        <w:pStyle w:val="Heading2"/>
      </w:pPr>
      <w:bookmarkStart w:id="18" w:name="_Toc333476531"/>
      <w:bookmarkStart w:id="19" w:name="_Toc351127941"/>
      <w:proofErr w:type="spellStart"/>
      <w:r>
        <w:t>JobList</w:t>
      </w:r>
      <w:bookmarkEnd w:id="18"/>
      <w:bookmarkEnd w:id="19"/>
      <w:proofErr w:type="spellEnd"/>
    </w:p>
    <w:p w:rsidR="008174E2" w:rsidRDefault="008174E2" w:rsidP="008174E2">
      <w:r>
        <w:t xml:space="preserve">A job list defines a set of job orders for a specific period of time and for specific resources.  </w:t>
      </w:r>
    </w:p>
    <w:p w:rsidR="008174E2" w:rsidRDefault="008174E2" w:rsidP="008174E2">
      <w:pPr>
        <w:pStyle w:val="Heading2"/>
      </w:pPr>
      <w:bookmarkStart w:id="20" w:name="_Toc333476532"/>
      <w:bookmarkStart w:id="21" w:name="_Toc351127942"/>
      <w:proofErr w:type="spellStart"/>
      <w:r>
        <w:t>JobOrder</w:t>
      </w:r>
      <w:bookmarkEnd w:id="20"/>
      <w:bookmarkEnd w:id="21"/>
      <w:proofErr w:type="spellEnd"/>
    </w:p>
    <w:p w:rsidR="008174E2" w:rsidRDefault="008174E2" w:rsidP="008174E2">
      <w:r>
        <w:t xml:space="preserve">A job order defines a job to be performed.  It defines the parameters, personnel, equipment, physical assets, and material requirements associated with the job order.  It optionally defines the associated work master that defines the work to be performed for the job.  </w:t>
      </w:r>
    </w:p>
    <w:p w:rsidR="008174E2" w:rsidRDefault="008174E2" w:rsidP="008174E2">
      <w:pPr>
        <w:pStyle w:val="Heading2"/>
      </w:pPr>
      <w:bookmarkStart w:id="22" w:name="_Toc333476533"/>
      <w:bookmarkStart w:id="23" w:name="_Toc351127943"/>
      <w:proofErr w:type="spellStart"/>
      <w:r>
        <w:t>EquipmentRequirement</w:t>
      </w:r>
      <w:bookmarkEnd w:id="22"/>
      <w:bookmarkEnd w:id="23"/>
      <w:proofErr w:type="spellEnd"/>
    </w:p>
    <w:p w:rsidR="008174E2" w:rsidRDefault="008174E2" w:rsidP="008174E2">
      <w:r>
        <w:t xml:space="preserve">The job order may include one or more requirements for, or constraints upon, the equipment that the facility should use in the job. Requirements can be as generic as materials of construction, or it can as specific as a particular piece of equipment.  Each of these requirements is defined in an </w:t>
      </w:r>
      <w:proofErr w:type="spellStart"/>
      <w:r>
        <w:t>EquipmentRequirement</w:t>
      </w:r>
      <w:proofErr w:type="spellEnd"/>
      <w:r>
        <w:t xml:space="preserve"> element and property.</w:t>
      </w:r>
    </w:p>
    <w:p w:rsidR="008174E2" w:rsidRDefault="008174E2" w:rsidP="008174E2">
      <w:pPr>
        <w:pStyle w:val="Heading2"/>
      </w:pPr>
      <w:bookmarkStart w:id="24" w:name="_Toc333476534"/>
      <w:bookmarkStart w:id="25" w:name="_Toc351127944"/>
      <w:proofErr w:type="spellStart"/>
      <w:r>
        <w:lastRenderedPageBreak/>
        <w:t>PersonnelRequirement</w:t>
      </w:r>
      <w:bookmarkEnd w:id="24"/>
      <w:bookmarkEnd w:id="25"/>
      <w:proofErr w:type="spellEnd"/>
    </w:p>
    <w:p w:rsidR="008174E2" w:rsidRDefault="008174E2" w:rsidP="008174E2">
      <w:r>
        <w:t xml:space="preserve">A personnel requirement and the associated personnel requirement property elements define to the number, type, duration, and scheduling of specific certifications and job classifications needed to support a job order.  </w:t>
      </w:r>
    </w:p>
    <w:p w:rsidR="008174E2" w:rsidRDefault="008174E2" w:rsidP="008174E2">
      <w:pPr>
        <w:pStyle w:val="Heading2"/>
      </w:pPr>
      <w:bookmarkStart w:id="26" w:name="_Toc333476535"/>
      <w:bookmarkStart w:id="27" w:name="_Toc351127945"/>
      <w:proofErr w:type="spellStart"/>
      <w:r>
        <w:t>PhysicalAssetRequirement</w:t>
      </w:r>
      <w:bookmarkEnd w:id="26"/>
      <w:bookmarkEnd w:id="27"/>
      <w:proofErr w:type="spellEnd"/>
    </w:p>
    <w:p w:rsidR="008174E2" w:rsidRDefault="008174E2" w:rsidP="008174E2">
      <w:r>
        <w:t xml:space="preserve">The job order may include one or more requirements for, or constraints upon, the physical assets that the facility shall use in the job. </w:t>
      </w:r>
    </w:p>
    <w:p w:rsidR="008174E2" w:rsidRDefault="008174E2" w:rsidP="008174E2">
      <w:pPr>
        <w:pStyle w:val="Heading2"/>
      </w:pPr>
      <w:bookmarkStart w:id="28" w:name="_Toc333476536"/>
      <w:bookmarkStart w:id="29" w:name="_Toc351127946"/>
      <w:proofErr w:type="spellStart"/>
      <w:r>
        <w:t>MaterialRequirement</w:t>
      </w:r>
      <w:bookmarkEnd w:id="28"/>
      <w:bookmarkEnd w:id="29"/>
      <w:proofErr w:type="spellEnd"/>
    </w:p>
    <w:p w:rsidR="008174E2" w:rsidRPr="00E40FE7" w:rsidRDefault="008174E2" w:rsidP="008174E2">
      <w:r>
        <w:t xml:space="preserve">A </w:t>
      </w:r>
      <w:proofErr w:type="spellStart"/>
      <w:r>
        <w:t>MaterialRequirement</w:t>
      </w:r>
      <w:proofErr w:type="spellEnd"/>
      <w:r>
        <w:t xml:space="preserve"> defines a requirement for a material to be produced or used. A material requirement may include the total quantity of the material to be produced or consumed and unit of measure, such as 5000 </w:t>
      </w:r>
      <w:proofErr w:type="spellStart"/>
      <w:r>
        <w:t>Lbs</w:t>
      </w:r>
      <w:proofErr w:type="spellEnd"/>
      <w:r>
        <w:t xml:space="preserve">, and an acceptable range for the quantity of material. Material may be defined by Material Class ID, Material Definition ID, Material Lot ID, and/or Material </w:t>
      </w:r>
      <w:proofErr w:type="spellStart"/>
      <w:r>
        <w:t>Sublot</w:t>
      </w:r>
      <w:proofErr w:type="spellEnd"/>
      <w:r>
        <w:t xml:space="preserve"> ID.  A </w:t>
      </w:r>
      <w:proofErr w:type="spellStart"/>
      <w:r>
        <w:t>MaterialRequirement</w:t>
      </w:r>
      <w:proofErr w:type="spellEnd"/>
      <w:r>
        <w:t xml:space="preserve"> element includes an element that specifies if the material is to be consumed, produced, or is a consumable material </w:t>
      </w:r>
    </w:p>
    <w:p w:rsidR="008174E2" w:rsidRDefault="008174E2" w:rsidP="008174E2">
      <w:pPr>
        <w:pStyle w:val="Heading2"/>
      </w:pPr>
      <w:bookmarkStart w:id="30" w:name="_Toc333476537"/>
      <w:bookmarkStart w:id="31" w:name="_Toc351127947"/>
      <w:r>
        <w:t>Resource Identification</w:t>
      </w:r>
      <w:bookmarkEnd w:id="30"/>
      <w:bookmarkEnd w:id="31"/>
    </w:p>
    <w:p w:rsidR="008174E2" w:rsidRDefault="008174E2" w:rsidP="008174E2">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 work schedule, such as requiring milling machine with ID=”Miller#1”.</w:t>
      </w:r>
    </w:p>
    <w:p w:rsidR="008174E2" w:rsidRDefault="008174E2" w:rsidP="008174E2"/>
    <w:p w:rsidR="008174E2" w:rsidRDefault="008174E2" w:rsidP="008174E2">
      <w:pPr>
        <w:jc w:val="center"/>
      </w:pPr>
      <w:r>
        <w:rPr>
          <w:noProof/>
        </w:rPr>
        <w:drawing>
          <wp:inline distT="0" distB="0" distL="0" distR="0" wp14:anchorId="7C275F88" wp14:editId="0D88D70D">
            <wp:extent cx="4723130" cy="2832100"/>
            <wp:effectExtent l="19050" t="19050" r="2032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23130" cy="2832100"/>
                    </a:xfrm>
                    <a:prstGeom prst="rect">
                      <a:avLst/>
                    </a:prstGeom>
                    <a:noFill/>
                    <a:ln w="6350" cmpd="sng">
                      <a:solidFill>
                        <a:srgbClr val="000000"/>
                      </a:solidFill>
                      <a:miter lim="800000"/>
                      <a:headEnd/>
                      <a:tailEnd/>
                    </a:ln>
                    <a:effectLst/>
                  </pic:spPr>
                </pic:pic>
              </a:graphicData>
            </a:graphic>
          </wp:inline>
        </w:drawing>
      </w:r>
    </w:p>
    <w:p w:rsidR="008174E2" w:rsidRDefault="008174E2" w:rsidP="008174E2">
      <w:pPr>
        <w:pStyle w:val="Heading1"/>
        <w:pageBreakBefore/>
      </w:pPr>
      <w:bookmarkStart w:id="32" w:name="_Toc333476538"/>
      <w:bookmarkStart w:id="33" w:name="_Toc351127948"/>
      <w:r>
        <w:lastRenderedPageBreak/>
        <w:t>Element Definitions</w:t>
      </w:r>
      <w:bookmarkEnd w:id="32"/>
      <w:bookmarkEnd w:id="33"/>
    </w:p>
    <w:p w:rsidR="008174E2" w:rsidRDefault="008174E2" w:rsidP="008174E2">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8174E2" w:rsidTr="004A7E77">
        <w:trPr>
          <w:cantSplit/>
          <w:tblHeader/>
        </w:trPr>
        <w:tc>
          <w:tcPr>
            <w:tcW w:w="4068" w:type="dxa"/>
            <w:shd w:val="clear" w:color="auto" w:fill="000000"/>
          </w:tcPr>
          <w:p w:rsidR="008174E2" w:rsidRDefault="008174E2" w:rsidP="004A7E77">
            <w:pPr>
              <w:pStyle w:val="BoxedElement"/>
              <w:rPr>
                <w:b/>
                <w:bCs/>
                <w:color w:val="FFFFFF"/>
              </w:rPr>
            </w:pPr>
            <w:r>
              <w:rPr>
                <w:b/>
                <w:bCs/>
                <w:color w:val="FFFFFF"/>
              </w:rPr>
              <w:t>Element/Type</w:t>
            </w:r>
          </w:p>
        </w:tc>
        <w:tc>
          <w:tcPr>
            <w:tcW w:w="5760" w:type="dxa"/>
            <w:shd w:val="clear" w:color="auto" w:fill="000000"/>
          </w:tcPr>
          <w:p w:rsidR="008174E2" w:rsidRDefault="008174E2" w:rsidP="004A7E77">
            <w:pPr>
              <w:pStyle w:val="BoxedElement"/>
              <w:rPr>
                <w:b/>
                <w:bCs/>
                <w:color w:val="FFFFFF"/>
              </w:rPr>
            </w:pPr>
            <w:r>
              <w:rPr>
                <w:b/>
                <w:bCs/>
                <w:color w:val="FFFFFF"/>
              </w:rPr>
              <w:t>Description</w:t>
            </w:r>
          </w:p>
        </w:tc>
      </w:tr>
      <w:tr w:rsidR="008174E2" w:rsidTr="004A7E77">
        <w:trPr>
          <w:cantSplit/>
        </w:trPr>
        <w:tc>
          <w:tcPr>
            <w:tcW w:w="4068" w:type="dxa"/>
          </w:tcPr>
          <w:p w:rsidR="008174E2" w:rsidRDefault="008174E2" w:rsidP="004A7E77">
            <w:pPr>
              <w:pStyle w:val="BoxedElement"/>
            </w:pPr>
            <w:proofErr w:type="spellStart"/>
            <w:r>
              <w:t>WorkSchedule</w:t>
            </w:r>
            <w:proofErr w:type="spellEnd"/>
          </w:p>
          <w:p w:rsidR="008174E2" w:rsidRDefault="008174E2" w:rsidP="004A7E77">
            <w:pPr>
              <w:pStyle w:val="BoxedElement"/>
              <w:rPr>
                <w:b/>
                <w:i/>
              </w:rPr>
            </w:pPr>
            <w:proofErr w:type="spellStart"/>
            <w:r>
              <w:rPr>
                <w:b/>
                <w:i/>
              </w:rPr>
              <w:t>WorkScheduleType</w:t>
            </w:r>
            <w:proofErr w:type="spellEnd"/>
          </w:p>
        </w:tc>
        <w:tc>
          <w:tcPr>
            <w:tcW w:w="5760" w:type="dxa"/>
          </w:tcPr>
          <w:p w:rsidR="008174E2" w:rsidRDefault="008174E2" w:rsidP="004A7E77">
            <w:pPr>
              <w:pStyle w:val="BoxedElement"/>
            </w:pPr>
            <w:r>
              <w:t xml:space="preserve">Contains a definition of a work schedule, including the hierarchy scope of the scheduled elements, the publication date of the schedule, the time range of the schedule, the list of work requests that make up the schedule, and the optional sub work schedules.  </w:t>
            </w:r>
          </w:p>
          <w:p w:rsidR="008174E2" w:rsidRDefault="008174E2" w:rsidP="004A7E77">
            <w:pPr>
              <w:pStyle w:val="BoxedElement"/>
            </w:pPr>
            <w:r>
              <w:rPr>
                <w:rFonts w:cs="Arial"/>
                <w:noProof/>
                <w:sz w:val="24"/>
                <w:szCs w:val="24"/>
              </w:rPr>
              <w:drawing>
                <wp:inline distT="0" distB="0" distL="0" distR="0" wp14:anchorId="55AEBDE7" wp14:editId="2BB818E4">
                  <wp:extent cx="3506470" cy="3950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6470" cy="3950335"/>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proofErr w:type="spellStart"/>
            <w:r>
              <w:lastRenderedPageBreak/>
              <w:t>WorkRequest</w:t>
            </w:r>
            <w:proofErr w:type="spellEnd"/>
          </w:p>
          <w:p w:rsidR="008174E2" w:rsidRDefault="008174E2" w:rsidP="004A7E77">
            <w:pPr>
              <w:pStyle w:val="BoxedElement"/>
              <w:rPr>
                <w:b/>
                <w:bCs/>
                <w:i/>
                <w:iCs/>
              </w:rPr>
            </w:pPr>
            <w:proofErr w:type="spellStart"/>
            <w:r>
              <w:rPr>
                <w:b/>
                <w:bCs/>
                <w:i/>
                <w:iCs/>
              </w:rPr>
              <w:t>WorkRequestType</w:t>
            </w:r>
            <w:proofErr w:type="spellEnd"/>
          </w:p>
        </w:tc>
        <w:tc>
          <w:tcPr>
            <w:tcW w:w="5760" w:type="dxa"/>
          </w:tcPr>
          <w:p w:rsidR="008174E2" w:rsidRDefault="008174E2" w:rsidP="004A7E77">
            <w:pPr>
              <w:pStyle w:val="BoxedElement"/>
            </w:pPr>
            <w:r>
              <w:t xml:space="preserve">Contains a definition of a work request element of a work schedule, including the time range of the request, the priority of the request, the job orders of the request, and optional sub work requests.  </w:t>
            </w:r>
            <w:r>
              <w:rPr>
                <w:rFonts w:cs="Arial"/>
                <w:noProof/>
                <w:sz w:val="24"/>
                <w:szCs w:val="24"/>
              </w:rPr>
              <w:drawing>
                <wp:inline distT="0" distB="0" distL="0" distR="0" wp14:anchorId="509FB1BA" wp14:editId="197210AD">
                  <wp:extent cx="3488690" cy="3737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8690" cy="373761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proofErr w:type="spellStart"/>
            <w:r>
              <w:t>JobList</w:t>
            </w:r>
            <w:proofErr w:type="spellEnd"/>
          </w:p>
          <w:p w:rsidR="008174E2" w:rsidRPr="002C2DFE" w:rsidRDefault="008174E2" w:rsidP="004A7E77">
            <w:pPr>
              <w:pStyle w:val="BoxedElement"/>
              <w:rPr>
                <w:b/>
                <w:i/>
              </w:rPr>
            </w:pPr>
            <w:proofErr w:type="spellStart"/>
            <w:r w:rsidRPr="002C2DFE">
              <w:rPr>
                <w:b/>
                <w:i/>
              </w:rPr>
              <w:t>JobListType</w:t>
            </w:r>
            <w:proofErr w:type="spellEnd"/>
          </w:p>
        </w:tc>
        <w:tc>
          <w:tcPr>
            <w:tcW w:w="5760" w:type="dxa"/>
          </w:tcPr>
          <w:p w:rsidR="008174E2" w:rsidRDefault="008174E2" w:rsidP="004A7E77">
            <w:pPr>
              <w:pStyle w:val="BoxedElement"/>
            </w:pPr>
            <w:r>
              <w:t>Contains a list of job orders for a specific resource (</w:t>
            </w:r>
            <w:proofErr w:type="spellStart"/>
            <w:r>
              <w:t>HierarchyScope</w:t>
            </w:r>
            <w:proofErr w:type="spellEnd"/>
            <w:r>
              <w:t>) for a specific time period (</w:t>
            </w:r>
            <w:proofErr w:type="spellStart"/>
            <w:r>
              <w:t>StartTime</w:t>
            </w:r>
            <w:proofErr w:type="spellEnd"/>
            <w:r>
              <w:t xml:space="preserve"> and </w:t>
            </w:r>
            <w:proofErr w:type="spellStart"/>
            <w:r>
              <w:t>EndTime</w:t>
            </w:r>
            <w:proofErr w:type="spellEnd"/>
            <w:r>
              <w:t xml:space="preserve">). </w:t>
            </w:r>
          </w:p>
          <w:p w:rsidR="008174E2" w:rsidRDefault="008174E2" w:rsidP="004A7E77">
            <w:pPr>
              <w:pStyle w:val="BoxedElement"/>
            </w:pPr>
            <w:r>
              <w:rPr>
                <w:rFonts w:cs="Arial"/>
                <w:noProof/>
                <w:sz w:val="24"/>
                <w:szCs w:val="24"/>
              </w:rPr>
              <w:drawing>
                <wp:inline distT="0" distB="0" distL="0" distR="0" wp14:anchorId="47F68A19" wp14:editId="581CC556">
                  <wp:extent cx="3258185" cy="3338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8185" cy="3338195"/>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proofErr w:type="spellStart"/>
            <w:r>
              <w:lastRenderedPageBreak/>
              <w:t>JobOrder</w:t>
            </w:r>
            <w:proofErr w:type="spellEnd"/>
          </w:p>
          <w:p w:rsidR="008174E2" w:rsidRDefault="008174E2" w:rsidP="004A7E77">
            <w:pPr>
              <w:pStyle w:val="BoxedElement"/>
              <w:rPr>
                <w:b/>
                <w:bCs/>
                <w:i/>
                <w:iCs/>
              </w:rPr>
            </w:pPr>
            <w:proofErr w:type="spellStart"/>
            <w:r>
              <w:rPr>
                <w:b/>
                <w:bCs/>
                <w:i/>
                <w:iCs/>
              </w:rPr>
              <w:t>JobOrderType</w:t>
            </w:r>
            <w:proofErr w:type="spellEnd"/>
          </w:p>
        </w:tc>
        <w:tc>
          <w:tcPr>
            <w:tcW w:w="5760" w:type="dxa"/>
          </w:tcPr>
          <w:p w:rsidR="008174E2" w:rsidRDefault="008174E2" w:rsidP="004A7E77">
            <w:pPr>
              <w:pStyle w:val="BoxedElement"/>
            </w:pPr>
            <w:r>
              <w:t xml:space="preserve">Contains a definition of a job order, including an identification and version of the associated work master, the time range of the request, the expected duration of the request, parameters for the job order, and the definition of the personnel, equipment, physical assets, material produced, material consumed, and consumables to be used in the job order. </w:t>
            </w:r>
          </w:p>
          <w:p w:rsidR="008174E2" w:rsidRDefault="008174E2" w:rsidP="004A7E77">
            <w:pPr>
              <w:pStyle w:val="BoxedElement"/>
              <w:jc w:val="center"/>
            </w:pPr>
            <w:r>
              <w:rPr>
                <w:rFonts w:cs="Arial"/>
                <w:noProof/>
                <w:sz w:val="24"/>
                <w:szCs w:val="24"/>
              </w:rPr>
              <w:drawing>
                <wp:inline distT="0" distB="0" distL="0" distR="0" wp14:anchorId="62CB4F6E" wp14:editId="2CB30AF9">
                  <wp:extent cx="3400425" cy="6871335"/>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0425" cy="6871335"/>
                          </a:xfrm>
                          <a:prstGeom prst="rect">
                            <a:avLst/>
                          </a:prstGeom>
                          <a:noFill/>
                          <a:ln>
                            <a:noFill/>
                          </a:ln>
                        </pic:spPr>
                      </pic:pic>
                    </a:graphicData>
                  </a:graphic>
                </wp:inline>
              </w:drawing>
            </w:r>
            <w:r>
              <w:rPr>
                <w:rStyle w:val="CommentReference"/>
                <w:vanish/>
              </w:rPr>
              <w:t xml:space="preserve"> </w:t>
            </w:r>
          </w:p>
        </w:tc>
      </w:tr>
      <w:tr w:rsidR="008174E2" w:rsidTr="004A7E77">
        <w:trPr>
          <w:cantSplit/>
        </w:trPr>
        <w:tc>
          <w:tcPr>
            <w:tcW w:w="4068" w:type="dxa"/>
          </w:tcPr>
          <w:p w:rsidR="008174E2" w:rsidRDefault="008174E2" w:rsidP="004A7E77">
            <w:pPr>
              <w:pStyle w:val="BoxedElement"/>
            </w:pPr>
            <w:proofErr w:type="spellStart"/>
            <w:r>
              <w:lastRenderedPageBreak/>
              <w:t>MaterialRequirement</w:t>
            </w:r>
            <w:proofErr w:type="spellEnd"/>
          </w:p>
          <w:p w:rsidR="008174E2" w:rsidRPr="00250CAF" w:rsidRDefault="008174E2" w:rsidP="004A7E77">
            <w:pPr>
              <w:pStyle w:val="BoxedElement"/>
              <w:rPr>
                <w:b/>
                <w:i/>
              </w:rPr>
            </w:pPr>
            <w:proofErr w:type="spellStart"/>
            <w:r>
              <w:rPr>
                <w:b/>
                <w:i/>
              </w:rPr>
              <w:t>Op</w:t>
            </w:r>
            <w:r w:rsidRPr="00250CAF">
              <w:rPr>
                <w:b/>
                <w:i/>
              </w:rPr>
              <w:t>MaterialRequirementType</w:t>
            </w:r>
            <w:proofErr w:type="spellEnd"/>
          </w:p>
        </w:tc>
        <w:tc>
          <w:tcPr>
            <w:tcW w:w="5760" w:type="dxa"/>
          </w:tcPr>
          <w:p w:rsidR="008174E2" w:rsidRDefault="008174E2" w:rsidP="004A7E77">
            <w:pPr>
              <w:pStyle w:val="BoxedElement"/>
            </w:pPr>
            <w:r>
              <w:t xml:space="preserve">Contains a definition of a material, including an identification of the use of the material, the quantity of the material or a definition of required subsets identified by resource properties. </w:t>
            </w:r>
          </w:p>
          <w:p w:rsidR="008174E2" w:rsidRDefault="008174E2" w:rsidP="004A7E77">
            <w:pPr>
              <w:pStyle w:val="BoxedElement"/>
            </w:pPr>
            <w:r>
              <w:t xml:space="preserve">A </w:t>
            </w:r>
            <w:proofErr w:type="spellStart"/>
            <w:r w:rsidRPr="003D66E8">
              <w:rPr>
                <w:b/>
              </w:rPr>
              <w:t>MaterialRequirement</w:t>
            </w:r>
            <w:proofErr w:type="spellEnd"/>
            <w:r>
              <w:t xml:space="preserve"> element may have a set of contained </w:t>
            </w:r>
            <w:proofErr w:type="spellStart"/>
            <w:r>
              <w:rPr>
                <w:b/>
              </w:rPr>
              <w:t>AsemblyRequirement</w:t>
            </w:r>
            <w:proofErr w:type="spellEnd"/>
            <w:r>
              <w:t xml:space="preserve"> elements to support hierarchical manufacturing bills. </w:t>
            </w:r>
          </w:p>
          <w:p w:rsidR="008174E2" w:rsidRDefault="008174E2" w:rsidP="004A7E77">
            <w:pPr>
              <w:pStyle w:val="BoxedElement"/>
            </w:pPr>
            <w:r>
              <w:rPr>
                <w:rFonts w:cs="Arial"/>
                <w:noProof/>
                <w:sz w:val="24"/>
                <w:szCs w:val="24"/>
              </w:rPr>
              <w:drawing>
                <wp:inline distT="0" distB="0" distL="0" distR="0" wp14:anchorId="6BB8CE64" wp14:editId="2BD2CDA9">
                  <wp:extent cx="3515360" cy="452755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5360" cy="452755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proofErr w:type="spellStart"/>
            <w:r>
              <w:t>MaterialRequirementProperty</w:t>
            </w:r>
            <w:proofErr w:type="spellEnd"/>
          </w:p>
          <w:p w:rsidR="008174E2" w:rsidRDefault="008174E2" w:rsidP="004A7E77">
            <w:pPr>
              <w:pStyle w:val="BoxedElement"/>
            </w:pPr>
            <w:proofErr w:type="spellStart"/>
            <w:r>
              <w:rPr>
                <w:b/>
                <w:i/>
              </w:rPr>
              <w:t>Op</w:t>
            </w:r>
            <w:r w:rsidRPr="00250CAF">
              <w:rPr>
                <w:b/>
                <w:i/>
              </w:rPr>
              <w:t>MaterialRequirement</w:t>
            </w:r>
            <w:r>
              <w:rPr>
                <w:b/>
                <w:i/>
              </w:rPr>
              <w:t>Property</w:t>
            </w:r>
            <w:r w:rsidRPr="00250CAF">
              <w:rPr>
                <w:b/>
                <w:i/>
              </w:rPr>
              <w:t>Type</w:t>
            </w:r>
            <w:proofErr w:type="spellEnd"/>
          </w:p>
        </w:tc>
        <w:tc>
          <w:tcPr>
            <w:tcW w:w="5760" w:type="dxa"/>
          </w:tcPr>
          <w:p w:rsidR="008174E2" w:rsidRDefault="008174E2" w:rsidP="004A7E77">
            <w:pPr>
              <w:pStyle w:val="BoxedElement"/>
            </w:pPr>
            <w:r>
              <w:t>Contains a definition of a subset of a material used in a segment requirement, including the value used to identify the subset and the quantity of the material used.</w:t>
            </w:r>
          </w:p>
        </w:tc>
      </w:tr>
      <w:tr w:rsidR="008174E2" w:rsidTr="004A7E77">
        <w:trPr>
          <w:cantSplit/>
        </w:trPr>
        <w:tc>
          <w:tcPr>
            <w:tcW w:w="4068" w:type="dxa"/>
          </w:tcPr>
          <w:p w:rsidR="008174E2" w:rsidRDefault="008174E2" w:rsidP="004A7E77">
            <w:pPr>
              <w:pStyle w:val="BoxedElement"/>
            </w:pPr>
            <w:proofErr w:type="spellStart"/>
            <w:r>
              <w:lastRenderedPageBreak/>
              <w:t>EquipmentRequirement</w:t>
            </w:r>
            <w:proofErr w:type="spellEnd"/>
          </w:p>
          <w:p w:rsidR="008174E2" w:rsidRDefault="008174E2" w:rsidP="004A7E77">
            <w:pPr>
              <w:pStyle w:val="BoxedElement"/>
              <w:rPr>
                <w:b/>
                <w:bCs/>
                <w:i/>
                <w:iCs/>
              </w:rPr>
            </w:pPr>
            <w:proofErr w:type="spellStart"/>
            <w:r>
              <w:rPr>
                <w:b/>
                <w:bCs/>
                <w:i/>
                <w:iCs/>
                <w:sz w:val="16"/>
              </w:rPr>
              <w:t>OpEquipmentRequirementType</w:t>
            </w:r>
            <w:proofErr w:type="spellEnd"/>
          </w:p>
        </w:tc>
        <w:tc>
          <w:tcPr>
            <w:tcW w:w="5760" w:type="dxa"/>
          </w:tcPr>
          <w:p w:rsidR="008174E2" w:rsidRDefault="008174E2" w:rsidP="004A7E77">
            <w:pPr>
              <w:pStyle w:val="BoxedElement"/>
            </w:pPr>
            <w:r>
              <w:t>Contains a definition of an equipment requirement for a segment requirement, including an identification of the quantity of the resource used, or a definition of required subsets identified by resource properties.</w:t>
            </w:r>
          </w:p>
          <w:p w:rsidR="008174E2" w:rsidRDefault="008174E2" w:rsidP="004A7E77">
            <w:pPr>
              <w:pStyle w:val="BoxedElement"/>
            </w:pPr>
            <w:r>
              <w:rPr>
                <w:rFonts w:cs="Arial"/>
                <w:noProof/>
                <w:sz w:val="24"/>
                <w:szCs w:val="24"/>
              </w:rPr>
              <w:drawing>
                <wp:inline distT="0" distB="0" distL="0" distR="0" wp14:anchorId="5128A5A2" wp14:editId="1F671E81">
                  <wp:extent cx="3515360" cy="282321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5360" cy="282321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proofErr w:type="spellStart"/>
            <w:r>
              <w:t>EquipmentRequirementProperty</w:t>
            </w:r>
            <w:proofErr w:type="spellEnd"/>
          </w:p>
          <w:p w:rsidR="008174E2" w:rsidRDefault="008174E2" w:rsidP="004A7E77">
            <w:pPr>
              <w:pStyle w:val="BoxedElement"/>
              <w:rPr>
                <w:b/>
                <w:bCs/>
                <w:i/>
                <w:iCs/>
              </w:rPr>
            </w:pPr>
            <w:proofErr w:type="spellStart"/>
            <w:r>
              <w:rPr>
                <w:b/>
                <w:bCs/>
                <w:i/>
                <w:iCs/>
              </w:rPr>
              <w:t>OpEquipmentRequirementPropertyType</w:t>
            </w:r>
            <w:proofErr w:type="spellEnd"/>
          </w:p>
        </w:tc>
        <w:tc>
          <w:tcPr>
            <w:tcW w:w="5760" w:type="dxa"/>
          </w:tcPr>
          <w:p w:rsidR="008174E2" w:rsidRDefault="008174E2" w:rsidP="004A7E77">
            <w:pPr>
              <w:pStyle w:val="BoxedElement"/>
            </w:pPr>
            <w:r>
              <w:t>Contains a definition of a subset of an equipment resource used in a segment requirement, including the value used to identify the subset and the quantity of the resource used.</w:t>
            </w:r>
          </w:p>
        </w:tc>
      </w:tr>
      <w:tr w:rsidR="008174E2" w:rsidTr="004A7E77">
        <w:trPr>
          <w:cantSplit/>
        </w:trPr>
        <w:tc>
          <w:tcPr>
            <w:tcW w:w="4068" w:type="dxa"/>
          </w:tcPr>
          <w:p w:rsidR="008174E2" w:rsidRDefault="008174E2" w:rsidP="004A7E77">
            <w:pPr>
              <w:pStyle w:val="BoxedElement"/>
            </w:pPr>
            <w:proofErr w:type="spellStart"/>
            <w:r>
              <w:t>PersonnelRequirement</w:t>
            </w:r>
            <w:proofErr w:type="spellEnd"/>
          </w:p>
          <w:p w:rsidR="008174E2" w:rsidRDefault="008174E2" w:rsidP="004A7E77">
            <w:pPr>
              <w:pStyle w:val="BoxedElement"/>
              <w:rPr>
                <w:b/>
                <w:bCs/>
                <w:i/>
                <w:iCs/>
              </w:rPr>
            </w:pPr>
            <w:proofErr w:type="spellStart"/>
            <w:r>
              <w:rPr>
                <w:b/>
                <w:bCs/>
                <w:i/>
                <w:iCs/>
              </w:rPr>
              <w:t>OpPersonnelRequirementType</w:t>
            </w:r>
            <w:proofErr w:type="spellEnd"/>
          </w:p>
        </w:tc>
        <w:tc>
          <w:tcPr>
            <w:tcW w:w="5760" w:type="dxa"/>
          </w:tcPr>
          <w:p w:rsidR="008174E2" w:rsidRDefault="008174E2" w:rsidP="004A7E77">
            <w:pPr>
              <w:pStyle w:val="BoxedElement"/>
            </w:pPr>
            <w:r>
              <w:t>Contains a definition of a personnel requirement for a segment requirement, including an identification of the quantity of the resource used, or a definition of required subsets identified by resource properties.</w:t>
            </w:r>
          </w:p>
          <w:p w:rsidR="008174E2" w:rsidRDefault="008174E2" w:rsidP="004A7E77">
            <w:pPr>
              <w:pStyle w:val="BoxedElement"/>
            </w:pPr>
            <w:r>
              <w:rPr>
                <w:rFonts w:cs="Arial"/>
                <w:noProof/>
                <w:sz w:val="24"/>
                <w:szCs w:val="24"/>
              </w:rPr>
              <w:drawing>
                <wp:inline distT="0" distB="0" distL="0" distR="0" wp14:anchorId="520A0EDB" wp14:editId="66E8D926">
                  <wp:extent cx="3515360" cy="26187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5360" cy="261874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proofErr w:type="spellStart"/>
            <w:r>
              <w:t>PersonnelRequirementProperty</w:t>
            </w:r>
            <w:proofErr w:type="spellEnd"/>
          </w:p>
          <w:p w:rsidR="008174E2" w:rsidRDefault="008174E2" w:rsidP="004A7E77">
            <w:pPr>
              <w:pStyle w:val="BoxedElement"/>
              <w:rPr>
                <w:b/>
                <w:bCs/>
                <w:i/>
                <w:iCs/>
              </w:rPr>
            </w:pPr>
            <w:proofErr w:type="spellStart"/>
            <w:r>
              <w:rPr>
                <w:b/>
                <w:bCs/>
                <w:i/>
                <w:iCs/>
              </w:rPr>
              <w:t>OpPersonnelRequirementPropertyType</w:t>
            </w:r>
            <w:proofErr w:type="spellEnd"/>
          </w:p>
        </w:tc>
        <w:tc>
          <w:tcPr>
            <w:tcW w:w="5760" w:type="dxa"/>
          </w:tcPr>
          <w:p w:rsidR="008174E2" w:rsidRDefault="008174E2" w:rsidP="004A7E77">
            <w:pPr>
              <w:pStyle w:val="BoxedElement"/>
            </w:pPr>
            <w:r>
              <w:t>Contains a definition of a subset of a personnel resource used in a segment requirement, including the value used to identify the subset and the quantity of the resource used.</w:t>
            </w:r>
          </w:p>
        </w:tc>
      </w:tr>
      <w:tr w:rsidR="008174E2" w:rsidTr="004A7E77">
        <w:trPr>
          <w:cantSplit/>
        </w:trPr>
        <w:tc>
          <w:tcPr>
            <w:tcW w:w="4068" w:type="dxa"/>
          </w:tcPr>
          <w:p w:rsidR="008174E2" w:rsidRDefault="008174E2" w:rsidP="004A7E77">
            <w:pPr>
              <w:pStyle w:val="BoxedElement"/>
            </w:pPr>
            <w:proofErr w:type="spellStart"/>
            <w:r>
              <w:lastRenderedPageBreak/>
              <w:t>PhysicalAssetRequirement</w:t>
            </w:r>
            <w:proofErr w:type="spellEnd"/>
          </w:p>
          <w:p w:rsidR="008174E2" w:rsidRDefault="008174E2" w:rsidP="004A7E77">
            <w:pPr>
              <w:pStyle w:val="BoxedElement"/>
              <w:rPr>
                <w:b/>
                <w:bCs/>
                <w:i/>
                <w:iCs/>
              </w:rPr>
            </w:pPr>
            <w:proofErr w:type="spellStart"/>
            <w:r>
              <w:rPr>
                <w:b/>
                <w:bCs/>
                <w:i/>
                <w:iCs/>
              </w:rPr>
              <w:t>OpPhysicalAssetRequirementType</w:t>
            </w:r>
            <w:proofErr w:type="spellEnd"/>
          </w:p>
        </w:tc>
        <w:tc>
          <w:tcPr>
            <w:tcW w:w="5760" w:type="dxa"/>
          </w:tcPr>
          <w:p w:rsidR="008174E2" w:rsidRDefault="008174E2" w:rsidP="004A7E77">
            <w:pPr>
              <w:pStyle w:val="BoxedElement"/>
            </w:pPr>
            <w:r>
              <w:t>Contains a definition of a physical asset requirement for a segment requirement, including an identification of the quantity of the resource used, or a definition of required subsets identified by resource properties.</w:t>
            </w:r>
          </w:p>
          <w:p w:rsidR="008174E2" w:rsidRDefault="008174E2" w:rsidP="004A7E77">
            <w:pPr>
              <w:pStyle w:val="BoxedElement"/>
            </w:pPr>
            <w:r>
              <w:rPr>
                <w:rFonts w:cs="Arial"/>
                <w:noProof/>
                <w:sz w:val="24"/>
                <w:szCs w:val="24"/>
              </w:rPr>
              <w:drawing>
                <wp:inline distT="0" distB="0" distL="0" distR="0" wp14:anchorId="0DDF6EBC" wp14:editId="4FA7D34D">
                  <wp:extent cx="3524250" cy="2680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4250" cy="2680970"/>
                          </a:xfrm>
                          <a:prstGeom prst="rect">
                            <a:avLst/>
                          </a:prstGeom>
                          <a:noFill/>
                          <a:ln>
                            <a:noFill/>
                          </a:ln>
                        </pic:spPr>
                      </pic:pic>
                    </a:graphicData>
                  </a:graphic>
                </wp:inline>
              </w:drawing>
            </w:r>
          </w:p>
        </w:tc>
      </w:tr>
      <w:tr w:rsidR="008174E2" w:rsidTr="004A7E77">
        <w:trPr>
          <w:cantSplit/>
        </w:trPr>
        <w:tc>
          <w:tcPr>
            <w:tcW w:w="4068" w:type="dxa"/>
          </w:tcPr>
          <w:p w:rsidR="008174E2" w:rsidRDefault="008174E2" w:rsidP="004A7E77">
            <w:pPr>
              <w:pStyle w:val="BoxedElement"/>
            </w:pPr>
            <w:proofErr w:type="spellStart"/>
            <w:r>
              <w:t>PhysicalAssetRequirementProperty</w:t>
            </w:r>
            <w:proofErr w:type="spellEnd"/>
          </w:p>
          <w:p w:rsidR="008174E2" w:rsidRDefault="008174E2" w:rsidP="004A7E77">
            <w:pPr>
              <w:pStyle w:val="BoxedElement"/>
              <w:rPr>
                <w:b/>
                <w:bCs/>
                <w:i/>
                <w:iCs/>
              </w:rPr>
            </w:pPr>
            <w:proofErr w:type="spellStart"/>
            <w:r>
              <w:rPr>
                <w:b/>
                <w:bCs/>
                <w:i/>
                <w:iCs/>
              </w:rPr>
              <w:t>OpPhysicalAssetRequirementPropertyType</w:t>
            </w:r>
            <w:proofErr w:type="spellEnd"/>
          </w:p>
        </w:tc>
        <w:tc>
          <w:tcPr>
            <w:tcW w:w="5760" w:type="dxa"/>
          </w:tcPr>
          <w:p w:rsidR="008174E2" w:rsidRDefault="008174E2" w:rsidP="004A7E77">
            <w:pPr>
              <w:pStyle w:val="BoxedElement"/>
            </w:pPr>
            <w:r>
              <w:t>Contains a definition of a subset of a physical asset resource used in a segment requirement, including the value used to identify the subset and the quantity of the resource used.</w:t>
            </w:r>
          </w:p>
        </w:tc>
      </w:tr>
      <w:tr w:rsidR="008174E2" w:rsidTr="004A7E77">
        <w:trPr>
          <w:cantSplit/>
        </w:trPr>
        <w:tc>
          <w:tcPr>
            <w:tcW w:w="4068" w:type="dxa"/>
          </w:tcPr>
          <w:p w:rsidR="008174E2" w:rsidRDefault="008174E2" w:rsidP="004A7E77">
            <w:pPr>
              <w:pStyle w:val="BoxedElement"/>
            </w:pPr>
            <w:proofErr w:type="spellStart"/>
            <w:r>
              <w:t>JobOrderParameter</w:t>
            </w:r>
            <w:proofErr w:type="spellEnd"/>
          </w:p>
          <w:p w:rsidR="008174E2" w:rsidRDefault="008174E2" w:rsidP="004A7E77">
            <w:pPr>
              <w:pStyle w:val="BoxedElement"/>
              <w:rPr>
                <w:b/>
                <w:bCs/>
                <w:i/>
                <w:iCs/>
              </w:rPr>
            </w:pPr>
            <w:proofErr w:type="spellStart"/>
            <w:r>
              <w:rPr>
                <w:b/>
                <w:bCs/>
                <w:i/>
                <w:iCs/>
              </w:rPr>
              <w:t>ParameterType</w:t>
            </w:r>
            <w:proofErr w:type="spellEnd"/>
          </w:p>
        </w:tc>
        <w:tc>
          <w:tcPr>
            <w:tcW w:w="5760" w:type="dxa"/>
          </w:tcPr>
          <w:p w:rsidR="008174E2" w:rsidRDefault="008174E2" w:rsidP="004A7E77">
            <w:pPr>
              <w:pStyle w:val="BoxedElement"/>
            </w:pPr>
            <w:r>
              <w:t xml:space="preserve">Contains a definition of a job order parameter, as a </w:t>
            </w:r>
            <w:proofErr w:type="spellStart"/>
            <w:r>
              <w:t>ParameterType</w:t>
            </w:r>
            <w:proofErr w:type="spellEnd"/>
            <w:r>
              <w:t xml:space="preserve">, including the value for the parameter. </w:t>
            </w:r>
          </w:p>
          <w:p w:rsidR="008174E2" w:rsidRDefault="008174E2" w:rsidP="004A7E77">
            <w:pPr>
              <w:pStyle w:val="BoxedElement"/>
              <w:jc w:val="center"/>
            </w:pPr>
            <w:r>
              <w:rPr>
                <w:rFonts w:cs="Arial"/>
                <w:noProof/>
                <w:sz w:val="24"/>
                <w:szCs w:val="24"/>
              </w:rPr>
              <w:drawing>
                <wp:inline distT="0" distB="0" distL="0" distR="0" wp14:anchorId="746202DE" wp14:editId="6F14ECF1">
                  <wp:extent cx="3515360" cy="211264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5360" cy="2112645"/>
                          </a:xfrm>
                          <a:prstGeom prst="rect">
                            <a:avLst/>
                          </a:prstGeom>
                          <a:noFill/>
                          <a:ln>
                            <a:noFill/>
                          </a:ln>
                        </pic:spPr>
                      </pic:pic>
                    </a:graphicData>
                  </a:graphic>
                </wp:inline>
              </w:drawing>
            </w:r>
            <w:r>
              <w:rPr>
                <w:rStyle w:val="CommentReference"/>
                <w:vanish/>
              </w:rPr>
              <w:t xml:space="preserve"> </w:t>
            </w:r>
          </w:p>
        </w:tc>
      </w:tr>
    </w:tbl>
    <w:p w:rsidR="008174E2" w:rsidRDefault="008174E2" w:rsidP="008174E2">
      <w:pPr>
        <w:rPr>
          <w:b/>
          <w:bCs/>
        </w:rPr>
      </w:pPr>
    </w:p>
    <w:p w:rsidR="008174E2" w:rsidRDefault="008174E2" w:rsidP="008174E2">
      <w:pPr>
        <w:pStyle w:val="SchemaSource"/>
        <w:sectPr w:rsidR="008174E2" w:rsidSect="00EA6147">
          <w:pgSz w:w="12240" w:h="15840"/>
          <w:pgMar w:top="1440" w:right="1152" w:bottom="1440" w:left="1440" w:header="288" w:footer="288" w:gutter="0"/>
          <w:cols w:space="720"/>
          <w:docGrid w:linePitch="272"/>
        </w:sectPr>
      </w:pPr>
    </w:p>
    <w:p w:rsidR="008174E2" w:rsidRDefault="008174E2" w:rsidP="008174E2">
      <w:pPr>
        <w:pStyle w:val="Heading1"/>
        <w:pageBreakBefore/>
      </w:pPr>
      <w:bookmarkStart w:id="34" w:name="_Toc151188372"/>
      <w:bookmarkStart w:id="35" w:name="_Toc151191157"/>
      <w:bookmarkStart w:id="36" w:name="_Toc333476539"/>
      <w:bookmarkStart w:id="37" w:name="_Toc351127949"/>
      <w:r>
        <w:lastRenderedPageBreak/>
        <w:t>Transaction Elements</w:t>
      </w:r>
      <w:bookmarkEnd w:id="34"/>
      <w:bookmarkEnd w:id="35"/>
      <w:bookmarkEnd w:id="36"/>
      <w:bookmarkEnd w:id="37"/>
    </w:p>
    <w:p w:rsidR="008174E2" w:rsidRDefault="008174E2" w:rsidP="008174E2">
      <w:r>
        <w:t xml:space="preserve">The following elements are defined to support the ISA 95 Part 5 transactions, using the transaction data types defined in the B2MML-Common.xsd schema. </w:t>
      </w:r>
    </w:p>
    <w:p w:rsidR="008174E2" w:rsidRDefault="008174E2" w:rsidP="008174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8174E2" w:rsidRPr="00FF5F5D" w:rsidTr="004A7E77">
        <w:trPr>
          <w:cantSplit/>
          <w:tblHeader/>
        </w:trPr>
        <w:tc>
          <w:tcPr>
            <w:tcW w:w="3708" w:type="dxa"/>
            <w:shd w:val="clear" w:color="auto" w:fill="000000"/>
          </w:tcPr>
          <w:p w:rsidR="008174E2" w:rsidRPr="00987510" w:rsidRDefault="008174E2" w:rsidP="004A7E77">
            <w:pPr>
              <w:rPr>
                <w:b/>
                <w:color w:val="FFFFFF"/>
              </w:rPr>
            </w:pPr>
            <w:r>
              <w:rPr>
                <w:b/>
                <w:color w:val="FFFFFF"/>
              </w:rPr>
              <w:t>Work</w:t>
            </w:r>
            <w:r w:rsidRPr="00987510">
              <w:rPr>
                <w:b/>
                <w:color w:val="FFFFFF"/>
              </w:rPr>
              <w:t xml:space="preserve"> Schedule Elements</w:t>
            </w:r>
          </w:p>
        </w:tc>
        <w:tc>
          <w:tcPr>
            <w:tcW w:w="6156" w:type="dxa"/>
            <w:shd w:val="clear" w:color="auto" w:fill="000000"/>
          </w:tcPr>
          <w:p w:rsidR="008174E2" w:rsidRPr="00987510" w:rsidRDefault="008174E2" w:rsidP="004A7E77">
            <w:pPr>
              <w:rPr>
                <w:b/>
                <w:color w:val="FFFFFF"/>
              </w:rPr>
            </w:pPr>
            <w:r w:rsidRPr="00987510">
              <w:rPr>
                <w:b/>
                <w:color w:val="FFFFFF"/>
              </w:rPr>
              <w:t>Description</w:t>
            </w:r>
          </w:p>
        </w:tc>
      </w:tr>
      <w:tr w:rsidR="008174E2" w:rsidRPr="00FF5F5D" w:rsidTr="004A7E77">
        <w:tc>
          <w:tcPr>
            <w:tcW w:w="3708" w:type="dxa"/>
          </w:tcPr>
          <w:p w:rsidR="008174E2" w:rsidRPr="00FF5F5D" w:rsidRDefault="008174E2" w:rsidP="004A7E77">
            <w:proofErr w:type="spellStart"/>
            <w:r w:rsidRPr="00FF5F5D">
              <w:t>Get</w:t>
            </w:r>
            <w:r>
              <w:t>WorkSchedule</w:t>
            </w:r>
            <w:proofErr w:type="spellEnd"/>
          </w:p>
        </w:tc>
        <w:tc>
          <w:tcPr>
            <w:tcW w:w="6156" w:type="dxa"/>
          </w:tcPr>
          <w:p w:rsidR="008174E2" w:rsidRPr="00FF5F5D" w:rsidRDefault="008174E2" w:rsidP="004A7E77">
            <w:r>
              <w:t xml:space="preserve">Get </w:t>
            </w:r>
            <w:proofErr w:type="spellStart"/>
            <w:r>
              <w:rPr>
                <w:i/>
              </w:rPr>
              <w:t>WorkSchedule</w:t>
            </w:r>
            <w:proofErr w:type="spellEnd"/>
            <w:r>
              <w:t xml:space="preserve"> definition. </w:t>
            </w:r>
          </w:p>
        </w:tc>
      </w:tr>
      <w:tr w:rsidR="008174E2" w:rsidRPr="00FF5F5D" w:rsidTr="004A7E77">
        <w:tc>
          <w:tcPr>
            <w:tcW w:w="3708" w:type="dxa"/>
          </w:tcPr>
          <w:p w:rsidR="008174E2" w:rsidRPr="00FF5F5D" w:rsidRDefault="008174E2" w:rsidP="004A7E77">
            <w:proofErr w:type="spellStart"/>
            <w:r w:rsidRPr="00FF5F5D">
              <w:t>Show</w:t>
            </w:r>
            <w:r>
              <w:t>WorkSchedule</w:t>
            </w:r>
            <w:proofErr w:type="spellEnd"/>
          </w:p>
        </w:tc>
        <w:tc>
          <w:tcPr>
            <w:tcW w:w="6156" w:type="dxa"/>
          </w:tcPr>
          <w:p w:rsidR="008174E2" w:rsidRPr="00FF5F5D" w:rsidRDefault="008174E2" w:rsidP="004A7E77">
            <w:r>
              <w:t xml:space="preserve">Returned information from the </w:t>
            </w:r>
            <w:proofErr w:type="spellStart"/>
            <w:r w:rsidRPr="00987510">
              <w:rPr>
                <w:i/>
              </w:rPr>
              <w:t>Get</w:t>
            </w:r>
            <w:r>
              <w:rPr>
                <w:i/>
              </w:rPr>
              <w:t>WorkSchedule</w:t>
            </w:r>
            <w:proofErr w:type="spellEnd"/>
            <w:r>
              <w:t xml:space="preserve"> message.</w:t>
            </w:r>
          </w:p>
        </w:tc>
      </w:tr>
      <w:tr w:rsidR="008174E2" w:rsidRPr="00FF5F5D" w:rsidTr="004A7E77">
        <w:tc>
          <w:tcPr>
            <w:tcW w:w="3708" w:type="dxa"/>
          </w:tcPr>
          <w:p w:rsidR="008174E2" w:rsidRPr="00FF5F5D" w:rsidRDefault="008174E2" w:rsidP="004A7E77">
            <w:proofErr w:type="spellStart"/>
            <w:r w:rsidRPr="00FF5F5D">
              <w:t>Process</w:t>
            </w:r>
            <w:r>
              <w:t>WorkSchedule</w:t>
            </w:r>
            <w:proofErr w:type="spellEnd"/>
          </w:p>
        </w:tc>
        <w:tc>
          <w:tcPr>
            <w:tcW w:w="6156" w:type="dxa"/>
          </w:tcPr>
          <w:p w:rsidR="008174E2" w:rsidRPr="00FF5F5D" w:rsidRDefault="008174E2" w:rsidP="004A7E77">
            <w:r>
              <w:t xml:space="preserve">Process </w:t>
            </w:r>
            <w:proofErr w:type="spellStart"/>
            <w:r>
              <w:rPr>
                <w:i/>
              </w:rPr>
              <w:t>WorkSchedule</w:t>
            </w:r>
            <w:proofErr w:type="spellEnd"/>
            <w:r>
              <w:t xml:space="preserve"> definition.</w:t>
            </w:r>
          </w:p>
        </w:tc>
      </w:tr>
      <w:tr w:rsidR="008174E2" w:rsidRPr="00FF5F5D" w:rsidTr="004A7E77">
        <w:tc>
          <w:tcPr>
            <w:tcW w:w="3708" w:type="dxa"/>
          </w:tcPr>
          <w:p w:rsidR="008174E2" w:rsidRPr="00FF5F5D" w:rsidRDefault="008174E2" w:rsidP="004A7E77">
            <w:proofErr w:type="spellStart"/>
            <w:r w:rsidRPr="00FF5F5D">
              <w:t>Acknowledge</w:t>
            </w:r>
            <w:r>
              <w:t>WorkSchedule</w:t>
            </w:r>
            <w:proofErr w:type="spellEnd"/>
          </w:p>
        </w:tc>
        <w:tc>
          <w:tcPr>
            <w:tcW w:w="6156" w:type="dxa"/>
          </w:tcPr>
          <w:p w:rsidR="008174E2" w:rsidRPr="00FF5F5D" w:rsidRDefault="008174E2" w:rsidP="004A7E77">
            <w:r>
              <w:t xml:space="preserve">Returned status from the </w:t>
            </w:r>
            <w:proofErr w:type="spellStart"/>
            <w:r w:rsidRPr="00987510">
              <w:rPr>
                <w:i/>
              </w:rPr>
              <w:t>Process</w:t>
            </w:r>
            <w:r>
              <w:rPr>
                <w:i/>
              </w:rPr>
              <w:t>WorkSchedule</w:t>
            </w:r>
            <w:proofErr w:type="spellEnd"/>
            <w:r>
              <w:t xml:space="preserve"> message.</w:t>
            </w:r>
          </w:p>
        </w:tc>
      </w:tr>
      <w:tr w:rsidR="008174E2" w:rsidRPr="00FF5F5D" w:rsidTr="004A7E77">
        <w:tc>
          <w:tcPr>
            <w:tcW w:w="3708" w:type="dxa"/>
          </w:tcPr>
          <w:p w:rsidR="008174E2" w:rsidRPr="00FF5F5D" w:rsidRDefault="008174E2" w:rsidP="004A7E77">
            <w:proofErr w:type="spellStart"/>
            <w:r w:rsidRPr="00FF5F5D">
              <w:t>Change</w:t>
            </w:r>
            <w:r>
              <w:t>WorkSchedule</w:t>
            </w:r>
            <w:proofErr w:type="spellEnd"/>
          </w:p>
        </w:tc>
        <w:tc>
          <w:tcPr>
            <w:tcW w:w="6156" w:type="dxa"/>
          </w:tcPr>
          <w:p w:rsidR="008174E2" w:rsidRPr="00FF5F5D" w:rsidRDefault="008174E2" w:rsidP="004A7E77">
            <w:r>
              <w:t xml:space="preserve">Change </w:t>
            </w:r>
            <w:proofErr w:type="spellStart"/>
            <w:r>
              <w:rPr>
                <w:i/>
              </w:rPr>
              <w:t>WorkSchedule</w:t>
            </w:r>
            <w:proofErr w:type="spellEnd"/>
            <w:r>
              <w:t xml:space="preserve"> definition.</w:t>
            </w:r>
          </w:p>
        </w:tc>
      </w:tr>
      <w:tr w:rsidR="008174E2" w:rsidRPr="00FF5F5D" w:rsidTr="004A7E77">
        <w:tc>
          <w:tcPr>
            <w:tcW w:w="3708" w:type="dxa"/>
          </w:tcPr>
          <w:p w:rsidR="008174E2" w:rsidRPr="00FF5F5D" w:rsidRDefault="008174E2" w:rsidP="004A7E77">
            <w:proofErr w:type="spellStart"/>
            <w:r w:rsidRPr="00FF5F5D">
              <w:t>Respond</w:t>
            </w:r>
            <w:r>
              <w:t>WorkSchedule</w:t>
            </w:r>
            <w:proofErr w:type="spellEnd"/>
          </w:p>
        </w:tc>
        <w:tc>
          <w:tcPr>
            <w:tcW w:w="6156" w:type="dxa"/>
          </w:tcPr>
          <w:p w:rsidR="008174E2" w:rsidRPr="00FF5F5D" w:rsidRDefault="008174E2" w:rsidP="004A7E77">
            <w:r>
              <w:t xml:space="preserve">Returned status from the </w:t>
            </w:r>
            <w:proofErr w:type="spellStart"/>
            <w:r w:rsidRPr="00987510">
              <w:rPr>
                <w:i/>
              </w:rPr>
              <w:t>Change</w:t>
            </w:r>
            <w:r>
              <w:rPr>
                <w:i/>
              </w:rPr>
              <w:t>WorkSchedule</w:t>
            </w:r>
            <w:proofErr w:type="spellEnd"/>
            <w:r>
              <w:t xml:space="preserve"> message.</w:t>
            </w:r>
          </w:p>
        </w:tc>
      </w:tr>
      <w:tr w:rsidR="008174E2" w:rsidRPr="00FF5F5D" w:rsidTr="004A7E77">
        <w:tc>
          <w:tcPr>
            <w:tcW w:w="3708" w:type="dxa"/>
          </w:tcPr>
          <w:p w:rsidR="008174E2" w:rsidRPr="00FF5F5D" w:rsidRDefault="008174E2" w:rsidP="004A7E77">
            <w:proofErr w:type="spellStart"/>
            <w:r w:rsidRPr="00FF5F5D">
              <w:t>Cancel</w:t>
            </w:r>
            <w:r>
              <w:t>WorkSchedule</w:t>
            </w:r>
            <w:proofErr w:type="spellEnd"/>
          </w:p>
        </w:tc>
        <w:tc>
          <w:tcPr>
            <w:tcW w:w="6156" w:type="dxa"/>
          </w:tcPr>
          <w:p w:rsidR="008174E2" w:rsidRPr="00FF5F5D" w:rsidRDefault="008174E2" w:rsidP="004A7E77">
            <w:r>
              <w:t xml:space="preserve">Cancel </w:t>
            </w:r>
            <w:proofErr w:type="spellStart"/>
            <w:r>
              <w:rPr>
                <w:i/>
              </w:rPr>
              <w:t>WorkSchedule</w:t>
            </w:r>
            <w:proofErr w:type="spellEnd"/>
            <w:r>
              <w:t xml:space="preserve"> definition.</w:t>
            </w:r>
          </w:p>
        </w:tc>
      </w:tr>
      <w:tr w:rsidR="008174E2" w:rsidRPr="00FF5F5D" w:rsidTr="004A7E77">
        <w:tc>
          <w:tcPr>
            <w:tcW w:w="3708" w:type="dxa"/>
          </w:tcPr>
          <w:p w:rsidR="008174E2" w:rsidRPr="00FF5F5D" w:rsidRDefault="008174E2" w:rsidP="004A7E77">
            <w:proofErr w:type="spellStart"/>
            <w:r w:rsidRPr="00FF5F5D">
              <w:t>Sync</w:t>
            </w:r>
            <w:r>
              <w:t>WorkSchedule</w:t>
            </w:r>
            <w:proofErr w:type="spellEnd"/>
          </w:p>
        </w:tc>
        <w:tc>
          <w:tcPr>
            <w:tcW w:w="6156" w:type="dxa"/>
          </w:tcPr>
          <w:p w:rsidR="008174E2" w:rsidRPr="00FF5F5D" w:rsidRDefault="008174E2" w:rsidP="004A7E77">
            <w:r>
              <w:t xml:space="preserve">Published </w:t>
            </w:r>
            <w:proofErr w:type="spellStart"/>
            <w:r>
              <w:rPr>
                <w:i/>
              </w:rPr>
              <w:t>WorkSchedule</w:t>
            </w:r>
            <w:proofErr w:type="spellEnd"/>
            <w:r>
              <w:t xml:space="preserve"> definition.</w:t>
            </w:r>
          </w:p>
        </w:tc>
      </w:tr>
    </w:tbl>
    <w:p w:rsidR="008174E2" w:rsidRDefault="008174E2" w:rsidP="008174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8174E2" w:rsidRPr="00FF5F5D" w:rsidTr="004A7E77">
        <w:trPr>
          <w:cantSplit/>
          <w:tblHeader/>
        </w:trPr>
        <w:tc>
          <w:tcPr>
            <w:tcW w:w="3708" w:type="dxa"/>
            <w:shd w:val="clear" w:color="auto" w:fill="000000"/>
          </w:tcPr>
          <w:p w:rsidR="008174E2" w:rsidRPr="00987510" w:rsidRDefault="008174E2" w:rsidP="004A7E77">
            <w:pPr>
              <w:rPr>
                <w:b/>
                <w:color w:val="FFFFFF"/>
              </w:rPr>
            </w:pPr>
            <w:r>
              <w:rPr>
                <w:b/>
                <w:color w:val="FFFFFF"/>
              </w:rPr>
              <w:t>Job List</w:t>
            </w:r>
            <w:r w:rsidRPr="00987510">
              <w:rPr>
                <w:b/>
                <w:color w:val="FFFFFF"/>
              </w:rPr>
              <w:t xml:space="preserve"> Elements</w:t>
            </w:r>
          </w:p>
        </w:tc>
        <w:tc>
          <w:tcPr>
            <w:tcW w:w="6156" w:type="dxa"/>
            <w:shd w:val="clear" w:color="auto" w:fill="000000"/>
          </w:tcPr>
          <w:p w:rsidR="008174E2" w:rsidRPr="00987510" w:rsidRDefault="008174E2" w:rsidP="004A7E77">
            <w:pPr>
              <w:rPr>
                <w:b/>
                <w:color w:val="FFFFFF"/>
              </w:rPr>
            </w:pPr>
            <w:r w:rsidRPr="00987510">
              <w:rPr>
                <w:b/>
                <w:color w:val="FFFFFF"/>
              </w:rPr>
              <w:t>Description</w:t>
            </w:r>
          </w:p>
        </w:tc>
      </w:tr>
      <w:tr w:rsidR="008174E2" w:rsidRPr="00FF5F5D" w:rsidTr="004A7E77">
        <w:tc>
          <w:tcPr>
            <w:tcW w:w="3708" w:type="dxa"/>
          </w:tcPr>
          <w:p w:rsidR="008174E2" w:rsidRPr="00FF5F5D" w:rsidRDefault="008174E2" w:rsidP="004A7E77">
            <w:proofErr w:type="spellStart"/>
            <w:r w:rsidRPr="00FF5F5D">
              <w:t>Get</w:t>
            </w:r>
            <w:r>
              <w:t>JobList</w:t>
            </w:r>
            <w:proofErr w:type="spellEnd"/>
          </w:p>
        </w:tc>
        <w:tc>
          <w:tcPr>
            <w:tcW w:w="6156" w:type="dxa"/>
          </w:tcPr>
          <w:p w:rsidR="008174E2" w:rsidRPr="00FF5F5D" w:rsidRDefault="008174E2" w:rsidP="004A7E77">
            <w:r>
              <w:t xml:space="preserve">Get </w:t>
            </w:r>
            <w:proofErr w:type="spellStart"/>
            <w:r>
              <w:rPr>
                <w:i/>
              </w:rPr>
              <w:t>JobList</w:t>
            </w:r>
            <w:proofErr w:type="spellEnd"/>
            <w:r>
              <w:t xml:space="preserve"> definition. </w:t>
            </w:r>
          </w:p>
        </w:tc>
      </w:tr>
      <w:tr w:rsidR="008174E2" w:rsidRPr="00FF5F5D" w:rsidTr="004A7E77">
        <w:tc>
          <w:tcPr>
            <w:tcW w:w="3708" w:type="dxa"/>
          </w:tcPr>
          <w:p w:rsidR="008174E2" w:rsidRPr="00FF5F5D" w:rsidRDefault="008174E2" w:rsidP="004A7E77">
            <w:proofErr w:type="spellStart"/>
            <w:r w:rsidRPr="00FF5F5D">
              <w:t>Show</w:t>
            </w:r>
            <w:r>
              <w:t>JobList</w:t>
            </w:r>
            <w:proofErr w:type="spellEnd"/>
          </w:p>
        </w:tc>
        <w:tc>
          <w:tcPr>
            <w:tcW w:w="6156" w:type="dxa"/>
          </w:tcPr>
          <w:p w:rsidR="008174E2" w:rsidRPr="00FF5F5D" w:rsidRDefault="008174E2" w:rsidP="004A7E77">
            <w:r>
              <w:t xml:space="preserve">Returned information from the </w:t>
            </w:r>
            <w:proofErr w:type="spellStart"/>
            <w:r w:rsidRPr="00987510">
              <w:rPr>
                <w:i/>
              </w:rPr>
              <w:t>Get</w:t>
            </w:r>
            <w:r>
              <w:rPr>
                <w:i/>
              </w:rPr>
              <w:t>JobList</w:t>
            </w:r>
            <w:proofErr w:type="spellEnd"/>
            <w:r>
              <w:t xml:space="preserve"> message.</w:t>
            </w:r>
          </w:p>
        </w:tc>
      </w:tr>
      <w:tr w:rsidR="008174E2" w:rsidRPr="00FF5F5D" w:rsidTr="004A7E77">
        <w:tc>
          <w:tcPr>
            <w:tcW w:w="3708" w:type="dxa"/>
          </w:tcPr>
          <w:p w:rsidR="008174E2" w:rsidRPr="00FF5F5D" w:rsidRDefault="008174E2" w:rsidP="004A7E77">
            <w:proofErr w:type="spellStart"/>
            <w:r w:rsidRPr="00FF5F5D">
              <w:t>Process</w:t>
            </w:r>
            <w:r>
              <w:t>JobList</w:t>
            </w:r>
            <w:proofErr w:type="spellEnd"/>
          </w:p>
        </w:tc>
        <w:tc>
          <w:tcPr>
            <w:tcW w:w="6156" w:type="dxa"/>
          </w:tcPr>
          <w:p w:rsidR="008174E2" w:rsidRPr="00FF5F5D" w:rsidRDefault="008174E2" w:rsidP="004A7E77">
            <w:r>
              <w:t xml:space="preserve">Process </w:t>
            </w:r>
            <w:proofErr w:type="spellStart"/>
            <w:r>
              <w:rPr>
                <w:i/>
              </w:rPr>
              <w:t>JobList</w:t>
            </w:r>
            <w:proofErr w:type="spellEnd"/>
            <w:r>
              <w:t xml:space="preserve"> definition.</w:t>
            </w:r>
          </w:p>
        </w:tc>
      </w:tr>
      <w:tr w:rsidR="008174E2" w:rsidRPr="00FF5F5D" w:rsidTr="004A7E77">
        <w:tc>
          <w:tcPr>
            <w:tcW w:w="3708" w:type="dxa"/>
          </w:tcPr>
          <w:p w:rsidR="008174E2" w:rsidRPr="00FF5F5D" w:rsidRDefault="008174E2" w:rsidP="004A7E77">
            <w:proofErr w:type="spellStart"/>
            <w:r w:rsidRPr="00FF5F5D">
              <w:t>Acknowledge</w:t>
            </w:r>
            <w:r>
              <w:t>JobList</w:t>
            </w:r>
            <w:proofErr w:type="spellEnd"/>
          </w:p>
        </w:tc>
        <w:tc>
          <w:tcPr>
            <w:tcW w:w="6156" w:type="dxa"/>
          </w:tcPr>
          <w:p w:rsidR="008174E2" w:rsidRPr="00FF5F5D" w:rsidRDefault="008174E2" w:rsidP="004A7E77">
            <w:r>
              <w:t xml:space="preserve">Returned status from the </w:t>
            </w:r>
            <w:proofErr w:type="spellStart"/>
            <w:r w:rsidRPr="00987510">
              <w:rPr>
                <w:i/>
              </w:rPr>
              <w:t>Process</w:t>
            </w:r>
            <w:r>
              <w:rPr>
                <w:i/>
              </w:rPr>
              <w:t>JobList</w:t>
            </w:r>
            <w:proofErr w:type="spellEnd"/>
            <w:r>
              <w:t xml:space="preserve"> message.</w:t>
            </w:r>
          </w:p>
        </w:tc>
      </w:tr>
      <w:tr w:rsidR="008174E2" w:rsidRPr="00FF5F5D" w:rsidTr="004A7E77">
        <w:tc>
          <w:tcPr>
            <w:tcW w:w="3708" w:type="dxa"/>
          </w:tcPr>
          <w:p w:rsidR="008174E2" w:rsidRPr="00FF5F5D" w:rsidRDefault="008174E2" w:rsidP="004A7E77">
            <w:proofErr w:type="spellStart"/>
            <w:r w:rsidRPr="00FF5F5D">
              <w:t>Change</w:t>
            </w:r>
            <w:r>
              <w:t>JobList</w:t>
            </w:r>
            <w:proofErr w:type="spellEnd"/>
          </w:p>
        </w:tc>
        <w:tc>
          <w:tcPr>
            <w:tcW w:w="6156" w:type="dxa"/>
          </w:tcPr>
          <w:p w:rsidR="008174E2" w:rsidRPr="00FF5F5D" w:rsidRDefault="008174E2" w:rsidP="004A7E77">
            <w:r>
              <w:t xml:space="preserve">Change </w:t>
            </w:r>
            <w:proofErr w:type="spellStart"/>
            <w:r>
              <w:rPr>
                <w:i/>
              </w:rPr>
              <w:t>JobList</w:t>
            </w:r>
            <w:proofErr w:type="spellEnd"/>
            <w:r>
              <w:t xml:space="preserve"> definition.</w:t>
            </w:r>
          </w:p>
        </w:tc>
      </w:tr>
      <w:tr w:rsidR="008174E2" w:rsidRPr="00FF5F5D" w:rsidTr="004A7E77">
        <w:tc>
          <w:tcPr>
            <w:tcW w:w="3708" w:type="dxa"/>
          </w:tcPr>
          <w:p w:rsidR="008174E2" w:rsidRPr="00FF5F5D" w:rsidRDefault="008174E2" w:rsidP="004A7E77">
            <w:proofErr w:type="spellStart"/>
            <w:r w:rsidRPr="00FF5F5D">
              <w:t>Respond</w:t>
            </w:r>
            <w:r>
              <w:t>JobList</w:t>
            </w:r>
            <w:proofErr w:type="spellEnd"/>
          </w:p>
        </w:tc>
        <w:tc>
          <w:tcPr>
            <w:tcW w:w="6156" w:type="dxa"/>
          </w:tcPr>
          <w:p w:rsidR="008174E2" w:rsidRPr="00FF5F5D" w:rsidRDefault="008174E2" w:rsidP="004A7E77">
            <w:r>
              <w:t xml:space="preserve">Returned status from the </w:t>
            </w:r>
            <w:proofErr w:type="spellStart"/>
            <w:r w:rsidRPr="00987510">
              <w:rPr>
                <w:i/>
              </w:rPr>
              <w:t>Change</w:t>
            </w:r>
            <w:r>
              <w:rPr>
                <w:i/>
              </w:rPr>
              <w:t>JobList</w:t>
            </w:r>
            <w:proofErr w:type="spellEnd"/>
            <w:r>
              <w:t xml:space="preserve"> message.</w:t>
            </w:r>
          </w:p>
        </w:tc>
      </w:tr>
      <w:tr w:rsidR="008174E2" w:rsidRPr="00FF5F5D" w:rsidTr="004A7E77">
        <w:tc>
          <w:tcPr>
            <w:tcW w:w="3708" w:type="dxa"/>
          </w:tcPr>
          <w:p w:rsidR="008174E2" w:rsidRPr="00FF5F5D" w:rsidRDefault="008174E2" w:rsidP="004A7E77">
            <w:proofErr w:type="spellStart"/>
            <w:r w:rsidRPr="00FF5F5D">
              <w:t>Cancel</w:t>
            </w:r>
            <w:r>
              <w:t>JobList</w:t>
            </w:r>
            <w:proofErr w:type="spellEnd"/>
          </w:p>
        </w:tc>
        <w:tc>
          <w:tcPr>
            <w:tcW w:w="6156" w:type="dxa"/>
          </w:tcPr>
          <w:p w:rsidR="008174E2" w:rsidRPr="00FF5F5D" w:rsidRDefault="008174E2" w:rsidP="004A7E77">
            <w:r>
              <w:t xml:space="preserve">Cancel </w:t>
            </w:r>
            <w:proofErr w:type="spellStart"/>
            <w:r>
              <w:rPr>
                <w:i/>
              </w:rPr>
              <w:t>JobList</w:t>
            </w:r>
            <w:proofErr w:type="spellEnd"/>
            <w:r>
              <w:t xml:space="preserve"> definition.</w:t>
            </w:r>
          </w:p>
        </w:tc>
      </w:tr>
      <w:tr w:rsidR="008174E2" w:rsidRPr="00FF5F5D" w:rsidTr="004A7E77">
        <w:tc>
          <w:tcPr>
            <w:tcW w:w="3708" w:type="dxa"/>
          </w:tcPr>
          <w:p w:rsidR="008174E2" w:rsidRPr="00FF5F5D" w:rsidRDefault="008174E2" w:rsidP="004A7E77">
            <w:proofErr w:type="spellStart"/>
            <w:r w:rsidRPr="00FF5F5D">
              <w:t>Sync</w:t>
            </w:r>
            <w:r>
              <w:t>JobList</w:t>
            </w:r>
            <w:proofErr w:type="spellEnd"/>
          </w:p>
        </w:tc>
        <w:tc>
          <w:tcPr>
            <w:tcW w:w="6156" w:type="dxa"/>
          </w:tcPr>
          <w:p w:rsidR="008174E2" w:rsidRPr="00FF5F5D" w:rsidRDefault="008174E2" w:rsidP="004A7E77">
            <w:r>
              <w:t xml:space="preserve">Published </w:t>
            </w:r>
            <w:proofErr w:type="spellStart"/>
            <w:r>
              <w:rPr>
                <w:i/>
              </w:rPr>
              <w:t>JobList</w:t>
            </w:r>
            <w:proofErr w:type="spellEnd"/>
            <w:r>
              <w:t xml:space="preserve"> definition.</w:t>
            </w:r>
          </w:p>
        </w:tc>
      </w:tr>
    </w:tbl>
    <w:p w:rsidR="008174E2" w:rsidRDefault="008174E2" w:rsidP="008174E2"/>
    <w:p w:rsidR="008174E2" w:rsidRDefault="008174E2" w:rsidP="008174E2"/>
    <w:p w:rsidR="008174E2" w:rsidRDefault="008174E2" w:rsidP="008174E2">
      <w:pPr>
        <w:pStyle w:val="Heading1"/>
        <w:pageBreakBefore/>
      </w:pPr>
      <w:bookmarkStart w:id="38" w:name="_Toc333476540"/>
      <w:bookmarkStart w:id="39" w:name="_Toc351127950"/>
      <w:r>
        <w:lastRenderedPageBreak/>
        <w:t>Diagram Convention</w:t>
      </w:r>
      <w:bookmarkEnd w:id="38"/>
      <w:bookmarkEnd w:id="39"/>
    </w:p>
    <w:p w:rsidR="008174E2" w:rsidRDefault="008174E2" w:rsidP="008174E2">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8174E2" w:rsidRDefault="008174E2" w:rsidP="008174E2">
      <w:pPr>
        <w:pStyle w:val="SchemaSource"/>
      </w:pPr>
    </w:p>
    <w:p w:rsidR="008174E2" w:rsidRDefault="008174E2" w:rsidP="008174E2">
      <w:pPr>
        <w:pStyle w:val="SchemaSource"/>
        <w:jc w:val="center"/>
      </w:pPr>
      <w:r>
        <w:rPr>
          <w:noProof/>
        </w:rPr>
        <w:drawing>
          <wp:inline distT="0" distB="0" distL="0" distR="0" wp14:anchorId="10D2C1C7" wp14:editId="0060BC40">
            <wp:extent cx="4518660" cy="551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18660" cy="5513070"/>
                    </a:xfrm>
                    <a:prstGeom prst="rect">
                      <a:avLst/>
                    </a:prstGeom>
                    <a:noFill/>
                    <a:ln>
                      <a:noFill/>
                    </a:ln>
                  </pic:spPr>
                </pic:pic>
              </a:graphicData>
            </a:graphic>
          </wp:inline>
        </w:drawing>
      </w:r>
    </w:p>
    <w:p w:rsidR="008174E2" w:rsidRDefault="008174E2" w:rsidP="008174E2"/>
    <w:p w:rsidR="00A669CE" w:rsidRDefault="00A669CE" w:rsidP="00EB2998">
      <w:pPr>
        <w:pStyle w:val="Body"/>
      </w:pPr>
    </w:p>
    <w:p w:rsidR="00EB2998" w:rsidRPr="00B21930" w:rsidRDefault="00EB2998" w:rsidP="00B21930"/>
    <w:p w:rsidR="008750E9" w:rsidRPr="00BE017C" w:rsidRDefault="00CD3E66" w:rsidP="00D12D36">
      <w:pPr>
        <w:pStyle w:val="Body"/>
        <w:pageBreakBefore/>
        <w:ind w:left="2880"/>
      </w:pPr>
      <w:bookmarkStart w:id="40" w:name="_TOC4649"/>
      <w:bookmarkEnd w:id="5"/>
      <w:bookmarkEnd w:id="40"/>
      <w:r>
        <w:rPr>
          <w:noProof/>
        </w:rPr>
        <w:lastRenderedPageBreak/>
        <w:drawing>
          <wp:anchor distT="0" distB="0" distL="114300" distR="114300" simplePos="0" relativeHeight="251657728" behindDoc="0" locked="0" layoutInCell="1" allowOverlap="1" wp14:anchorId="1A228545" wp14:editId="395F6D61">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4"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5"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bookmarkEnd w:id="0"/>
    <w:p w:rsidR="00BB178E" w:rsidRPr="00BE017C" w:rsidRDefault="00BB178E" w:rsidP="00BB178E">
      <w:pPr>
        <w:pStyle w:val="Body"/>
      </w:pPr>
    </w:p>
    <w:sectPr w:rsidR="00BB178E" w:rsidRPr="00BE017C" w:rsidSect="00625FAF">
      <w:headerReference w:type="first" r:id="rId36"/>
      <w:footerReference w:type="first" r:id="rId37"/>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826" w:rsidRDefault="00923826">
      <w:r>
        <w:separator/>
      </w:r>
    </w:p>
  </w:endnote>
  <w:endnote w:type="continuationSeparator" w:id="0">
    <w:p w:rsidR="00923826" w:rsidRDefault="00923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74AFAF61" wp14:editId="12E81613">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6CA397DD" wp14:editId="5B05E5A1">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A7A8C">
      <w:rPr>
        <w:rFonts w:ascii="Calibri" w:hAnsi="Calibri"/>
        <w:noProof/>
        <w:color w:val="FFFFFF"/>
      </w:rPr>
      <w:t>14</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8174E2" w:rsidRPr="008174E2">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1A7A8C">
      <w:rPr>
        <w:rFonts w:ascii="Calibri" w:hAnsi="Calibri"/>
        <w:noProof/>
        <w:color w:val="FFFFFF"/>
      </w:rPr>
      <w:t>March 15, 2013 at 16:03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40F5DBC2" wp14:editId="32FC77CC">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8174E2" w:rsidRPr="008174E2">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A7A8C">
      <w:rPr>
        <w:rFonts w:ascii="Calibri" w:hAnsi="Calibri"/>
        <w:noProof/>
        <w:color w:val="FFFFFF"/>
      </w:rPr>
      <w:t>15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8174E2">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1A7A8C">
      <w:rPr>
        <w:rFonts w:ascii="Calibri" w:hAnsi="Calibri"/>
        <w:noProof/>
        <w:color w:val="FFFFFF"/>
      </w:rPr>
      <w:t>March 15, 2013 at 16:03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530D23CD" wp14:editId="3A2345DE">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7"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mmoCSUCAABZ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763C19AE" wp14:editId="7AB225B6">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8"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hCJwIAAFg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Nl/ECJHWCuoHIhZham8aR9p0gD85G6i1S+5/7AUqzsxHS+Ik&#10;/mgW0mG5ulgQr3huqc4twkqCKnngbNpuwzQ/e4e67SjS1A4WrknQRieyn7I65k/tm+Q6jlqcj/Nz&#10;8nr6IWx+AQ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DldihC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826" w:rsidRDefault="00923826">
      <w:r>
        <w:separator/>
      </w:r>
    </w:p>
  </w:footnote>
  <w:footnote w:type="continuationSeparator" w:id="0">
    <w:p w:rsidR="00923826" w:rsidRDefault="00923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1A7A8C" w:rsidRPr="001A7A8C">
        <w:rPr>
          <w:rFonts w:ascii="Arial" w:eastAsia="Times New Roman" w:hAnsi="Arial" w:cs="Arial"/>
          <w:noProof/>
          <w:color w:val="FFFFFF"/>
          <w:szCs w:val="18"/>
        </w:rPr>
        <w:t>Work Schedule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1A7A8C">
      <w:rPr>
        <w:rFonts w:asciiTheme="minorHAnsi" w:hAnsiTheme="minorHAnsi"/>
        <w:noProof/>
        <w:color w:val="FFFFFF" w:themeColor="background1"/>
        <w:sz w:val="20"/>
      </w:rPr>
      <w:t>B2MML-V0600-WorkSchedule.docx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2E123886" wp14:editId="0C0F4985">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418428D1" wp14:editId="061EA7EE">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6FC2B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4"/>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5"/>
  </w:num>
  <w:num w:numId="44">
    <w:abstractNumId w:val="33"/>
  </w:num>
  <w:num w:numId="45">
    <w:abstractNumId w:val="38"/>
  </w:num>
  <w:num w:numId="46">
    <w:abstractNumId w:val="32"/>
  </w:num>
  <w:num w:numId="47">
    <w:abstractNumId w:val="30"/>
  </w:num>
  <w:num w:numId="48">
    <w:abstractNumId w:val="42"/>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4E2"/>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A7A8C"/>
    <w:rsid w:val="001B219B"/>
    <w:rsid w:val="001B38C9"/>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50AA"/>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174E2"/>
    <w:rsid w:val="00830BA4"/>
    <w:rsid w:val="00833B6F"/>
    <w:rsid w:val="008353FD"/>
    <w:rsid w:val="00852CFA"/>
    <w:rsid w:val="00854C15"/>
    <w:rsid w:val="00864108"/>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3826"/>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10103"/>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CF548F"/>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numPr>
        <w:numId w:val="49"/>
      </w:numPr>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numPr>
        <w:ilvl w:val="1"/>
        <w:numId w:val="49"/>
      </w:numPr>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numPr>
        <w:ilvl w:val="2"/>
        <w:numId w:val="49"/>
      </w:numPr>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numPr>
        <w:ilvl w:val="3"/>
        <w:numId w:val="49"/>
      </w:numPr>
      <w:spacing w:before="140" w:line="300" w:lineRule="exact"/>
      <w:outlineLvl w:val="3"/>
    </w:pPr>
    <w:rPr>
      <w:rFonts w:ascii="Calibri Bold" w:eastAsia="ヒラギノ角ゴ Pro W3" w:hAnsi="Calibri Bold"/>
      <w:color w:val="000000"/>
      <w:sz w:val="22"/>
    </w:rPr>
  </w:style>
  <w:style w:type="paragraph" w:styleId="Heading5">
    <w:name w:val="heading 5"/>
    <w:basedOn w:val="Normal"/>
    <w:next w:val="Normal"/>
    <w:link w:val="Heading5Char"/>
    <w:semiHidden/>
    <w:unhideWhenUsed/>
    <w:qFormat/>
    <w:rsid w:val="008174E2"/>
    <w:pPr>
      <w:keepNext/>
      <w:keepLines/>
      <w:numPr>
        <w:ilvl w:val="4"/>
        <w:numId w:val="4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174E2"/>
    <w:pPr>
      <w:keepNext/>
      <w:keepLines/>
      <w:numPr>
        <w:ilvl w:val="5"/>
        <w:numId w:val="4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174E2"/>
    <w:pPr>
      <w:keepNext/>
      <w:keepLines/>
      <w:numPr>
        <w:ilvl w:val="6"/>
        <w:numId w:val="4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174E2"/>
    <w:pPr>
      <w:keepNext/>
      <w:keepLines/>
      <w:numPr>
        <w:ilvl w:val="7"/>
        <w:numId w:val="4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174E2"/>
    <w:pPr>
      <w:keepNext/>
      <w:keepLines/>
      <w:numPr>
        <w:ilvl w:val="8"/>
        <w:numId w:val="4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8174E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8174E2"/>
    <w:pPr>
      <w:spacing w:before="0" w:after="40"/>
    </w:pPr>
    <w:rPr>
      <w:rFonts w:ascii="Arial" w:hAnsi="Arial"/>
      <w:sz w:val="18"/>
      <w:szCs w:val="20"/>
    </w:rPr>
  </w:style>
  <w:style w:type="character" w:customStyle="1" w:styleId="Heading5Char">
    <w:name w:val="Heading 5 Char"/>
    <w:basedOn w:val="DefaultParagraphFont"/>
    <w:link w:val="Heading5"/>
    <w:semiHidden/>
    <w:rsid w:val="008174E2"/>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semiHidden/>
    <w:rsid w:val="008174E2"/>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semiHidden/>
    <w:rsid w:val="008174E2"/>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174E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174E2"/>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numPr>
        <w:numId w:val="49"/>
      </w:numPr>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numPr>
        <w:ilvl w:val="1"/>
        <w:numId w:val="49"/>
      </w:numPr>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numPr>
        <w:ilvl w:val="2"/>
        <w:numId w:val="49"/>
      </w:numPr>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numPr>
        <w:ilvl w:val="3"/>
        <w:numId w:val="49"/>
      </w:numPr>
      <w:spacing w:before="140" w:line="300" w:lineRule="exact"/>
      <w:outlineLvl w:val="3"/>
    </w:pPr>
    <w:rPr>
      <w:rFonts w:ascii="Calibri Bold" w:eastAsia="ヒラギノ角ゴ Pro W3" w:hAnsi="Calibri Bold"/>
      <w:color w:val="000000"/>
      <w:sz w:val="22"/>
    </w:rPr>
  </w:style>
  <w:style w:type="paragraph" w:styleId="Heading5">
    <w:name w:val="heading 5"/>
    <w:basedOn w:val="Normal"/>
    <w:next w:val="Normal"/>
    <w:link w:val="Heading5Char"/>
    <w:semiHidden/>
    <w:unhideWhenUsed/>
    <w:qFormat/>
    <w:rsid w:val="008174E2"/>
    <w:pPr>
      <w:keepNext/>
      <w:keepLines/>
      <w:numPr>
        <w:ilvl w:val="4"/>
        <w:numId w:val="4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174E2"/>
    <w:pPr>
      <w:keepNext/>
      <w:keepLines/>
      <w:numPr>
        <w:ilvl w:val="5"/>
        <w:numId w:val="4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174E2"/>
    <w:pPr>
      <w:keepNext/>
      <w:keepLines/>
      <w:numPr>
        <w:ilvl w:val="6"/>
        <w:numId w:val="4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174E2"/>
    <w:pPr>
      <w:keepNext/>
      <w:keepLines/>
      <w:numPr>
        <w:ilvl w:val="7"/>
        <w:numId w:val="4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174E2"/>
    <w:pPr>
      <w:keepNext/>
      <w:keepLines/>
      <w:numPr>
        <w:ilvl w:val="8"/>
        <w:numId w:val="4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8174E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8174E2"/>
    <w:pPr>
      <w:spacing w:before="0" w:after="40"/>
    </w:pPr>
    <w:rPr>
      <w:rFonts w:ascii="Arial" w:hAnsi="Arial"/>
      <w:sz w:val="18"/>
      <w:szCs w:val="20"/>
    </w:rPr>
  </w:style>
  <w:style w:type="character" w:customStyle="1" w:styleId="Heading5Char">
    <w:name w:val="Heading 5 Char"/>
    <w:basedOn w:val="DefaultParagraphFont"/>
    <w:link w:val="Heading5"/>
    <w:semiHidden/>
    <w:rsid w:val="008174E2"/>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semiHidden/>
    <w:rsid w:val="008174E2"/>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semiHidden/>
    <w:rsid w:val="008174E2"/>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174E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174E2"/>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image" Target="media/image15.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yperlink" Target="http://www.mesa.org"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5CB1EC4D-707A-4A47-B917-F9175A9B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13</TotalTime>
  <Pages>17</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Work Schedule</vt:lpstr>
    </vt:vector>
  </TitlesOfParts>
  <Company>MESA</Company>
  <LinksUpToDate>false</LinksUpToDate>
  <CharactersWithSpaces>13289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Schedule</dc:title>
  <dc:creator>Dennis Brandl</dc:creator>
  <cp:lastModifiedBy>BlueBook</cp:lastModifiedBy>
  <cp:revision>5</cp:revision>
  <cp:lastPrinted>2012-08-16T19:02:00Z</cp:lastPrinted>
  <dcterms:created xsi:type="dcterms:W3CDTF">2013-03-07T20:43:00Z</dcterms:created>
  <dcterms:modified xsi:type="dcterms:W3CDTF">2013-03-16T15:45:00Z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B2MML-Work Schedule</vt:lpwstr>
  </property>
</Properties>
</file>