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40B999" w14:textId="3E856F4C" w:rsidR="00A13C04" w:rsidRPr="00660633" w:rsidRDefault="00017046" w:rsidP="00660633">
      <w:pPr>
        <w:pStyle w:val="Title"/>
        <w:jc w:val="center"/>
        <w:rPr>
          <w:b/>
        </w:rPr>
      </w:pPr>
      <w:r>
        <w:rPr>
          <w:b/>
        </w:rPr>
        <w:t>Project Proposal</w:t>
      </w:r>
    </w:p>
    <w:p w14:paraId="251D021E" w14:textId="5D165D45" w:rsidR="00660633" w:rsidRDefault="009F445A" w:rsidP="00660633">
      <w:pPr>
        <w:pStyle w:val="Subtitle"/>
        <w:jc w:val="center"/>
      </w:pPr>
      <w:r>
        <w:t>Sentiment Analysis of Twitter data</w:t>
      </w:r>
    </w:p>
    <w:p w14:paraId="64E70313" w14:textId="77777777" w:rsidR="00660633" w:rsidRPr="00660633" w:rsidRDefault="00660633" w:rsidP="00660633">
      <w:pPr>
        <w:jc w:val="center"/>
        <w:rPr>
          <w:rStyle w:val="SubtleEmphasis"/>
          <w:b/>
          <w:i w:val="0"/>
        </w:rPr>
      </w:pPr>
      <w:r w:rsidRPr="00660633">
        <w:rPr>
          <w:rStyle w:val="SubtleEmphasis"/>
          <w:b/>
          <w:i w:val="0"/>
        </w:rPr>
        <w:t>Name: Dean D’souza</w:t>
      </w:r>
    </w:p>
    <w:p w14:paraId="71CDC6E9" w14:textId="35364F88" w:rsidR="00D4398A" w:rsidRDefault="00660633" w:rsidP="00083E8E">
      <w:pPr>
        <w:jc w:val="center"/>
        <w:rPr>
          <w:rStyle w:val="SubtleEmphasis"/>
          <w:b/>
          <w:i w:val="0"/>
        </w:rPr>
      </w:pPr>
      <w:r w:rsidRPr="00660633">
        <w:rPr>
          <w:rStyle w:val="SubtleEmphasis"/>
          <w:b/>
          <w:i w:val="0"/>
        </w:rPr>
        <w:t>H.U. ID: 168424</w:t>
      </w:r>
    </w:p>
    <w:p w14:paraId="5EE12641" w14:textId="30D46EEA" w:rsidR="00475DA0" w:rsidRDefault="009F445A" w:rsidP="00475DA0">
      <w:pPr>
        <w:pStyle w:val="Heading1"/>
      </w:pPr>
      <w:r>
        <w:t>The Data:</w:t>
      </w:r>
    </w:p>
    <w:p w14:paraId="60AFCECA" w14:textId="13E48A2C" w:rsidR="009F445A" w:rsidRDefault="00CA296F" w:rsidP="009F445A">
      <w:r>
        <w:t>The data was obtained from the Sentiment140 project, which is a tool for the sentiment analysis of twitter data, and is in the form of a Microsoft Excel Comma Separated file.</w:t>
      </w:r>
    </w:p>
    <w:p w14:paraId="41957B2C" w14:textId="026777DB" w:rsidR="00CA296F" w:rsidRDefault="00CA296F" w:rsidP="009F445A">
      <w:r>
        <w:t xml:space="preserve">It was built by the authors using a variety of technologies including the Twitter API, Amazon EC2, Google Gadgets, etc. The Twitter Search API was used to collect all the tweets in the dataset using keyword search and was automatically created. The authors used emoticons as indicators of positive and negative sentiment, particularly </w:t>
      </w:r>
      <w:r>
        <w:sym w:font="Wingdings" w:char="F04A"/>
      </w:r>
      <w:r>
        <w:t xml:space="preserve"> to indicate a positive tweet and </w:t>
      </w:r>
      <w:r>
        <w:sym w:font="Wingdings" w:char="F04C"/>
      </w:r>
      <w:r>
        <w:t xml:space="preserve"> to indicate negative tweets.</w:t>
      </w:r>
    </w:p>
    <w:p w14:paraId="566DAE6D" w14:textId="283379C9" w:rsidR="00A76A07" w:rsidRDefault="00A76A07" w:rsidP="009F445A">
      <w:r>
        <w:t>However, the dataset which was free to download consisted of training and test data which had all emoticons stripped out of the tweets.</w:t>
      </w:r>
    </w:p>
    <w:p w14:paraId="512A0013" w14:textId="0D55E1FA" w:rsidR="00CA296F" w:rsidRDefault="00CA296F" w:rsidP="009F445A">
      <w:r>
        <w:t>The data set consists of the following variables:</w:t>
      </w:r>
    </w:p>
    <w:p w14:paraId="1B59851B" w14:textId="77777777" w:rsidR="00CA296F" w:rsidRPr="00CA296F" w:rsidRDefault="00CA296F" w:rsidP="009F445A">
      <w:pPr>
        <w:pStyle w:val="ListParagraph"/>
        <w:numPr>
          <w:ilvl w:val="0"/>
          <w:numId w:val="9"/>
        </w:numPr>
      </w:pPr>
      <w:r>
        <w:t xml:space="preserve">Tweet Polarity </w:t>
      </w:r>
      <w:r>
        <w:rPr>
          <w:rFonts w:ascii="Arial" w:hAnsi="Arial" w:cs="Arial"/>
          <w:color w:val="000000"/>
          <w:sz w:val="20"/>
          <w:szCs w:val="20"/>
          <w:shd w:val="clear" w:color="auto" w:fill="FFFFFF"/>
        </w:rPr>
        <w:t>(0 = negative, 2 = neutral, 4 = positive)</w:t>
      </w:r>
    </w:p>
    <w:p w14:paraId="229B50F4" w14:textId="1B5C09FD" w:rsidR="00CA296F" w:rsidRPr="00CA296F" w:rsidRDefault="00CA296F" w:rsidP="009F445A">
      <w:pPr>
        <w:pStyle w:val="ListParagraph"/>
        <w:numPr>
          <w:ilvl w:val="0"/>
          <w:numId w:val="9"/>
        </w:numPr>
      </w:pPr>
      <w:r>
        <w:rPr>
          <w:rFonts w:ascii="Arial" w:hAnsi="Arial" w:cs="Arial"/>
          <w:color w:val="000000"/>
          <w:sz w:val="20"/>
          <w:szCs w:val="20"/>
          <w:shd w:val="clear" w:color="auto" w:fill="FFFFFF"/>
        </w:rPr>
        <w:t>I</w:t>
      </w:r>
      <w:r>
        <w:rPr>
          <w:rFonts w:ascii="Arial" w:hAnsi="Arial" w:cs="Arial"/>
          <w:color w:val="000000"/>
          <w:sz w:val="20"/>
          <w:szCs w:val="20"/>
          <w:shd w:val="clear" w:color="auto" w:fill="FFFFFF"/>
        </w:rPr>
        <w:t>d of the tweet (2087)</w:t>
      </w:r>
    </w:p>
    <w:p w14:paraId="467871E4" w14:textId="77777777" w:rsidR="00CA296F" w:rsidRPr="00CA296F" w:rsidRDefault="00CA296F" w:rsidP="009F445A">
      <w:pPr>
        <w:pStyle w:val="ListParagraph"/>
        <w:numPr>
          <w:ilvl w:val="0"/>
          <w:numId w:val="9"/>
        </w:numPr>
      </w:pPr>
      <w:r>
        <w:rPr>
          <w:rFonts w:ascii="Arial" w:hAnsi="Arial" w:cs="Arial"/>
          <w:color w:val="444444"/>
          <w:sz w:val="20"/>
          <w:szCs w:val="20"/>
        </w:rPr>
        <w:t>D</w:t>
      </w:r>
      <w:r>
        <w:rPr>
          <w:rFonts w:ascii="Arial" w:hAnsi="Arial" w:cs="Arial"/>
          <w:color w:val="000000"/>
          <w:sz w:val="20"/>
          <w:szCs w:val="20"/>
          <w:shd w:val="clear" w:color="auto" w:fill="FFFFFF"/>
        </w:rPr>
        <w:t>ate of the tweet (Sat May 16 23:58:44 UTC 2009)</w:t>
      </w:r>
    </w:p>
    <w:p w14:paraId="6D927EA0" w14:textId="22237C79" w:rsidR="00CA296F" w:rsidRPr="00CA296F" w:rsidRDefault="00A76A07" w:rsidP="009F445A">
      <w:pPr>
        <w:pStyle w:val="ListParagraph"/>
        <w:numPr>
          <w:ilvl w:val="0"/>
          <w:numId w:val="9"/>
        </w:numPr>
      </w:pPr>
      <w:r>
        <w:rPr>
          <w:rFonts w:ascii="Arial" w:hAnsi="Arial" w:cs="Arial"/>
          <w:color w:val="444444"/>
          <w:sz w:val="20"/>
          <w:szCs w:val="20"/>
        </w:rPr>
        <w:t xml:space="preserve">The </w:t>
      </w:r>
      <w:r w:rsidR="00CA296F">
        <w:rPr>
          <w:rFonts w:ascii="Arial" w:hAnsi="Arial" w:cs="Arial"/>
          <w:color w:val="444444"/>
          <w:sz w:val="20"/>
          <w:szCs w:val="20"/>
        </w:rPr>
        <w:t>Q</w:t>
      </w:r>
      <w:r w:rsidR="00CA296F">
        <w:rPr>
          <w:rFonts w:ascii="Arial" w:hAnsi="Arial" w:cs="Arial"/>
          <w:color w:val="000000"/>
          <w:sz w:val="20"/>
          <w:szCs w:val="20"/>
          <w:shd w:val="clear" w:color="auto" w:fill="FFFFFF"/>
        </w:rPr>
        <w:t>uery (</w:t>
      </w:r>
      <w:r>
        <w:rPr>
          <w:rFonts w:ascii="Arial" w:hAnsi="Arial" w:cs="Arial"/>
          <w:color w:val="000000"/>
          <w:sz w:val="20"/>
          <w:szCs w:val="20"/>
          <w:shd w:val="clear" w:color="auto" w:fill="FFFFFF"/>
        </w:rPr>
        <w:t xml:space="preserve">For example: </w:t>
      </w:r>
      <w:proofErr w:type="spellStart"/>
      <w:r w:rsidR="00CA296F">
        <w:rPr>
          <w:rFonts w:ascii="Arial" w:hAnsi="Arial" w:cs="Arial"/>
          <w:color w:val="000000"/>
          <w:sz w:val="20"/>
          <w:szCs w:val="20"/>
          <w:shd w:val="clear" w:color="auto" w:fill="FFFFFF"/>
        </w:rPr>
        <w:t>lyx</w:t>
      </w:r>
      <w:proofErr w:type="spellEnd"/>
      <w:r w:rsidR="00CA296F">
        <w:rPr>
          <w:rFonts w:ascii="Arial" w:hAnsi="Arial" w:cs="Arial"/>
          <w:color w:val="000000"/>
          <w:sz w:val="20"/>
          <w:szCs w:val="20"/>
          <w:shd w:val="clear" w:color="auto" w:fill="FFFFFF"/>
        </w:rPr>
        <w:t>). If there is no query, then this value is NO_QUERY.</w:t>
      </w:r>
    </w:p>
    <w:p w14:paraId="37B7297D" w14:textId="2A7D19EB" w:rsidR="00CA296F" w:rsidRPr="00CA296F" w:rsidRDefault="00CA296F" w:rsidP="009F445A">
      <w:pPr>
        <w:pStyle w:val="ListParagraph"/>
        <w:numPr>
          <w:ilvl w:val="0"/>
          <w:numId w:val="9"/>
        </w:numPr>
      </w:pPr>
      <w:r>
        <w:rPr>
          <w:rFonts w:ascii="Arial" w:hAnsi="Arial" w:cs="Arial"/>
          <w:color w:val="444444"/>
          <w:sz w:val="20"/>
          <w:szCs w:val="20"/>
        </w:rPr>
        <w:t>T</w:t>
      </w:r>
      <w:r>
        <w:rPr>
          <w:rFonts w:ascii="Arial" w:hAnsi="Arial" w:cs="Arial"/>
          <w:color w:val="000000"/>
          <w:sz w:val="20"/>
          <w:szCs w:val="20"/>
          <w:shd w:val="clear" w:color="auto" w:fill="FFFFFF"/>
        </w:rPr>
        <w:t>he user that tweeted (</w:t>
      </w:r>
      <w:r>
        <w:rPr>
          <w:rFonts w:ascii="Arial" w:hAnsi="Arial" w:cs="Arial"/>
          <w:color w:val="000000"/>
          <w:sz w:val="20"/>
          <w:szCs w:val="20"/>
          <w:shd w:val="clear" w:color="auto" w:fill="FFFFFF"/>
        </w:rPr>
        <w:t xml:space="preserve">For example: </w:t>
      </w:r>
      <w:proofErr w:type="spellStart"/>
      <w:r>
        <w:rPr>
          <w:rFonts w:ascii="Arial" w:hAnsi="Arial" w:cs="Arial"/>
          <w:color w:val="000000"/>
          <w:sz w:val="20"/>
          <w:szCs w:val="20"/>
          <w:shd w:val="clear" w:color="auto" w:fill="FFFFFF"/>
        </w:rPr>
        <w:t>robotickilldozr</w:t>
      </w:r>
      <w:proofErr w:type="spellEnd"/>
      <w:r>
        <w:rPr>
          <w:rFonts w:ascii="Arial" w:hAnsi="Arial" w:cs="Arial"/>
          <w:color w:val="000000"/>
          <w:sz w:val="20"/>
          <w:szCs w:val="20"/>
          <w:shd w:val="clear" w:color="auto" w:fill="FFFFFF"/>
        </w:rPr>
        <w:t>)</w:t>
      </w:r>
    </w:p>
    <w:p w14:paraId="44887E69" w14:textId="01BA7BED" w:rsidR="00CA296F" w:rsidRPr="00665DB4" w:rsidRDefault="00CA296F" w:rsidP="009F445A">
      <w:pPr>
        <w:pStyle w:val="ListParagraph"/>
        <w:numPr>
          <w:ilvl w:val="0"/>
          <w:numId w:val="9"/>
        </w:numPr>
      </w:pPr>
      <w:r>
        <w:rPr>
          <w:rFonts w:ascii="Arial" w:hAnsi="Arial" w:cs="Arial"/>
          <w:color w:val="444444"/>
          <w:sz w:val="20"/>
          <w:szCs w:val="20"/>
        </w:rPr>
        <w:t>T</w:t>
      </w:r>
      <w:r>
        <w:rPr>
          <w:rFonts w:ascii="Arial" w:hAnsi="Arial" w:cs="Arial"/>
          <w:color w:val="000000"/>
          <w:sz w:val="20"/>
          <w:szCs w:val="20"/>
          <w:shd w:val="clear" w:color="auto" w:fill="FFFFFF"/>
        </w:rPr>
        <w:t>he text of the tweet (</w:t>
      </w:r>
      <w:r>
        <w:rPr>
          <w:rFonts w:ascii="Arial" w:hAnsi="Arial" w:cs="Arial"/>
          <w:color w:val="000000"/>
          <w:sz w:val="20"/>
          <w:szCs w:val="20"/>
          <w:shd w:val="clear" w:color="auto" w:fill="FFFFFF"/>
        </w:rPr>
        <w:t xml:space="preserve">For example: </w:t>
      </w:r>
      <w:proofErr w:type="spellStart"/>
      <w:r>
        <w:rPr>
          <w:rFonts w:ascii="Arial" w:hAnsi="Arial" w:cs="Arial"/>
          <w:color w:val="000000"/>
          <w:sz w:val="20"/>
          <w:szCs w:val="20"/>
          <w:shd w:val="clear" w:color="auto" w:fill="FFFFFF"/>
        </w:rPr>
        <w:t>Lyx</w:t>
      </w:r>
      <w:proofErr w:type="spellEnd"/>
      <w:r>
        <w:rPr>
          <w:rFonts w:ascii="Arial" w:hAnsi="Arial" w:cs="Arial"/>
          <w:color w:val="000000"/>
          <w:sz w:val="20"/>
          <w:szCs w:val="20"/>
          <w:shd w:val="clear" w:color="auto" w:fill="FFFFFF"/>
        </w:rPr>
        <w:t xml:space="preserve"> is cool)</w:t>
      </w:r>
    </w:p>
    <w:p w14:paraId="6A30EC7E" w14:textId="274AA2AC" w:rsidR="00665DB4" w:rsidRDefault="00665DB4" w:rsidP="00665DB4">
      <w:r>
        <w:t>The reason I picked this dataset is so that I can get a view of sentiment analysis on twitter data.</w:t>
      </w:r>
    </w:p>
    <w:p w14:paraId="47899C9A" w14:textId="0EE76C6D" w:rsidR="009F445A" w:rsidRDefault="009F445A" w:rsidP="009F445A">
      <w:pPr>
        <w:pStyle w:val="Heading1"/>
      </w:pPr>
      <w:r>
        <w:t>Questions of Interest:</w:t>
      </w:r>
    </w:p>
    <w:p w14:paraId="5F3742AD" w14:textId="7490697A" w:rsidR="009F445A" w:rsidRDefault="00A76A07" w:rsidP="009F445A">
      <w:r>
        <w:t>Some of the questions to be answered include:</w:t>
      </w:r>
    </w:p>
    <w:p w14:paraId="632B6B59" w14:textId="76CC602D" w:rsidR="00A76A07" w:rsidRDefault="00A76A07" w:rsidP="00A76A07">
      <w:pPr>
        <w:pStyle w:val="ListParagraph"/>
        <w:numPr>
          <w:ilvl w:val="0"/>
          <w:numId w:val="10"/>
        </w:numPr>
      </w:pPr>
      <w:r>
        <w:t>Which words in the corpus provides a greater weight for determining sentiment?</w:t>
      </w:r>
    </w:p>
    <w:p w14:paraId="3AC7D2EE" w14:textId="09DE8064" w:rsidR="00491B7F" w:rsidRDefault="00A76A07" w:rsidP="00491B7F">
      <w:pPr>
        <w:pStyle w:val="ListParagraph"/>
        <w:numPr>
          <w:ilvl w:val="0"/>
          <w:numId w:val="10"/>
        </w:numPr>
      </w:pPr>
      <w:r>
        <w:t>What is the average length of a tweet and does the length of the tweet help in indicating sentiment?</w:t>
      </w:r>
      <w:r w:rsidR="00491B7F">
        <w:t xml:space="preserve"> (though tweets are limited to 140 characters, it would be interesting to evaluate this question)</w:t>
      </w:r>
    </w:p>
    <w:p w14:paraId="37F03FFD" w14:textId="1811DAF6" w:rsidR="00491B7F" w:rsidRDefault="00491B7F" w:rsidP="00491B7F">
      <w:pPr>
        <w:pStyle w:val="ListParagraph"/>
        <w:numPr>
          <w:ilvl w:val="0"/>
          <w:numId w:val="10"/>
        </w:numPr>
      </w:pPr>
      <w:r>
        <w:t>Is there a relation between certain users and the polarity of the tweet?</w:t>
      </w:r>
    </w:p>
    <w:p w14:paraId="0598934B" w14:textId="32B172AB" w:rsidR="009F445A" w:rsidRPr="009F445A" w:rsidRDefault="009F445A" w:rsidP="009F445A">
      <w:pPr>
        <w:pStyle w:val="Heading1"/>
      </w:pPr>
      <w:r>
        <w:t>Methods:</w:t>
      </w:r>
    </w:p>
    <w:p w14:paraId="1396D32F" w14:textId="5DB5755B" w:rsidR="00475DA0" w:rsidRDefault="00A76A07" w:rsidP="00475DA0">
      <w:r>
        <w:t xml:space="preserve">A popular tool for sentiment analysis is the NLTK library for python. </w:t>
      </w:r>
      <w:r w:rsidR="00665DB4">
        <w:t xml:space="preserve">This toolkit aloo provides a number of ways to create corpora and also allows to easily read comma separated files using the </w:t>
      </w:r>
      <w:proofErr w:type="spellStart"/>
      <w:proofErr w:type="gramStart"/>
      <w:r w:rsidR="00665DB4">
        <w:t>csv.reader</w:t>
      </w:r>
      <w:proofErr w:type="spellEnd"/>
      <w:proofErr w:type="gramEnd"/>
      <w:r w:rsidR="00491B7F">
        <w:t>()</w:t>
      </w:r>
      <w:r w:rsidR="00665DB4">
        <w:t xml:space="preserve"> function.</w:t>
      </w:r>
    </w:p>
    <w:p w14:paraId="11B205BC" w14:textId="0009C95E" w:rsidR="00665DB4" w:rsidRDefault="00665DB4" w:rsidP="00475DA0">
      <w:r>
        <w:t xml:space="preserve">It also provides a number of algorithms for classification such as the Naïve Bayes classifier, Decision Tree classifier and Maximum Entropy classifier. For the purpose of this project, I would like to build two </w:t>
      </w:r>
      <w:r>
        <w:lastRenderedPageBreak/>
        <w:t>classifiers namely the Naïve Bayes Classifier and the Decision Tree Classifier so as to perform sentiment analysis on the test data and also to compare performance between the two.</w:t>
      </w:r>
    </w:p>
    <w:p w14:paraId="127EBEE4" w14:textId="27F063DB" w:rsidR="00491B7F" w:rsidRPr="00475DA0" w:rsidRDefault="00491B7F" w:rsidP="00475DA0">
      <w:r>
        <w:t>Additional techniques would also be used to answer some of the questions if basic statistics could not provide sufficient evidence.</w:t>
      </w:r>
    </w:p>
    <w:p w14:paraId="74080B49" w14:textId="29FED887" w:rsidR="0017004F" w:rsidRDefault="0017004F" w:rsidP="0017004F">
      <w:pPr>
        <w:pStyle w:val="Heading1"/>
      </w:pPr>
      <w:r>
        <w:t>References:</w:t>
      </w:r>
    </w:p>
    <w:p w14:paraId="28070611" w14:textId="337A8C26" w:rsidR="00C42B4B" w:rsidRDefault="009F445A" w:rsidP="00456751">
      <w:r>
        <w:t>[1]</w:t>
      </w:r>
      <w:r w:rsidR="00491B7F">
        <w:t xml:space="preserve"> Sentiment140, (</w:t>
      </w:r>
      <w:hyperlink r:id="rId6" w:history="1">
        <w:r w:rsidR="00491B7F" w:rsidRPr="00F67801">
          <w:rPr>
            <w:rStyle w:val="Hyperlink"/>
          </w:rPr>
          <w:t>http://help.sentiment140.com/for-students/</w:t>
        </w:r>
      </w:hyperlink>
      <w:r w:rsidR="00491B7F">
        <w:t>)</w:t>
      </w:r>
      <w:bookmarkStart w:id="0" w:name="_GoBack"/>
      <w:bookmarkEnd w:id="0"/>
    </w:p>
    <w:p w14:paraId="1C61A4AE" w14:textId="000ED243" w:rsidR="00491B7F" w:rsidRDefault="00491B7F" w:rsidP="00456751">
      <w:r>
        <w:t>[2] “Natural Language Toolkit”, (</w:t>
      </w:r>
      <w:hyperlink r:id="rId7" w:history="1">
        <w:r w:rsidRPr="00F67801">
          <w:rPr>
            <w:rStyle w:val="Hyperlink"/>
          </w:rPr>
          <w:t>http://www.nltk.org/</w:t>
        </w:r>
      </w:hyperlink>
      <w:r>
        <w:t>)</w:t>
      </w:r>
    </w:p>
    <w:p w14:paraId="6A55B119" w14:textId="2E3B46D5" w:rsidR="00EC7AC7" w:rsidRDefault="00491B7F" w:rsidP="00456751">
      <w:r>
        <w:t xml:space="preserve">[3] “Twitter Sentiment analysis using python and </w:t>
      </w:r>
      <w:proofErr w:type="spellStart"/>
      <w:r>
        <w:t>nltk</w:t>
      </w:r>
      <w:proofErr w:type="spellEnd"/>
      <w:r>
        <w:t xml:space="preserve">”, Laurent </w:t>
      </w:r>
      <w:proofErr w:type="spellStart"/>
      <w:r>
        <w:t>Luce</w:t>
      </w:r>
      <w:proofErr w:type="spellEnd"/>
      <w:r>
        <w:t>, (</w:t>
      </w:r>
      <w:hyperlink r:id="rId8" w:history="1">
        <w:r w:rsidRPr="00F67801">
          <w:rPr>
            <w:rStyle w:val="Hyperlink"/>
          </w:rPr>
          <w:t>http://www.laurentluce.com/posts/twitter-sentiment-analysis-using-python-and-nltk/</w:t>
        </w:r>
      </w:hyperlink>
      <w:r>
        <w:t>)</w:t>
      </w:r>
    </w:p>
    <w:p w14:paraId="3A05B5BC" w14:textId="77777777" w:rsidR="00491B7F" w:rsidRPr="0017004F" w:rsidRDefault="00491B7F" w:rsidP="0017004F"/>
    <w:sectPr w:rsidR="00491B7F" w:rsidRPr="001700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A15EC"/>
    <w:multiLevelType w:val="hybridMultilevel"/>
    <w:tmpl w:val="DBFAA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F3781"/>
    <w:multiLevelType w:val="hybridMultilevel"/>
    <w:tmpl w:val="7CC29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DC0E8A"/>
    <w:multiLevelType w:val="hybridMultilevel"/>
    <w:tmpl w:val="A9D875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6D7048"/>
    <w:multiLevelType w:val="hybridMultilevel"/>
    <w:tmpl w:val="EF2E5AA6"/>
    <w:lvl w:ilvl="0" w:tplc="2DA4656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B4354D6"/>
    <w:multiLevelType w:val="hybridMultilevel"/>
    <w:tmpl w:val="BBC63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565F66"/>
    <w:multiLevelType w:val="hybridMultilevel"/>
    <w:tmpl w:val="CBB4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83D0F"/>
    <w:multiLevelType w:val="hybridMultilevel"/>
    <w:tmpl w:val="87007D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8E109A"/>
    <w:multiLevelType w:val="hybridMultilevel"/>
    <w:tmpl w:val="D4508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EB083D"/>
    <w:multiLevelType w:val="hybridMultilevel"/>
    <w:tmpl w:val="BB4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1BE721D"/>
    <w:multiLevelType w:val="hybridMultilevel"/>
    <w:tmpl w:val="66E4B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5"/>
  </w:num>
  <w:num w:numId="4">
    <w:abstractNumId w:val="1"/>
  </w:num>
  <w:num w:numId="5">
    <w:abstractNumId w:val="2"/>
  </w:num>
  <w:num w:numId="6">
    <w:abstractNumId w:val="3"/>
  </w:num>
  <w:num w:numId="7">
    <w:abstractNumId w:val="0"/>
  </w:num>
  <w:num w:numId="8">
    <w:abstractNumId w:val="6"/>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633"/>
    <w:rsid w:val="00017046"/>
    <w:rsid w:val="00065720"/>
    <w:rsid w:val="00083E8E"/>
    <w:rsid w:val="000A6DF0"/>
    <w:rsid w:val="001144AB"/>
    <w:rsid w:val="0011493F"/>
    <w:rsid w:val="00114EAB"/>
    <w:rsid w:val="001324AD"/>
    <w:rsid w:val="001673E2"/>
    <w:rsid w:val="0017004F"/>
    <w:rsid w:val="00177ACC"/>
    <w:rsid w:val="001860AA"/>
    <w:rsid w:val="001E0A0E"/>
    <w:rsid w:val="001E0F92"/>
    <w:rsid w:val="00223848"/>
    <w:rsid w:val="00224E23"/>
    <w:rsid w:val="00250D13"/>
    <w:rsid w:val="00266F61"/>
    <w:rsid w:val="0028146B"/>
    <w:rsid w:val="00290F62"/>
    <w:rsid w:val="002F477A"/>
    <w:rsid w:val="00342712"/>
    <w:rsid w:val="00400E61"/>
    <w:rsid w:val="00456751"/>
    <w:rsid w:val="00457D5D"/>
    <w:rsid w:val="00475DA0"/>
    <w:rsid w:val="004864AD"/>
    <w:rsid w:val="00491B7F"/>
    <w:rsid w:val="00537677"/>
    <w:rsid w:val="00537F50"/>
    <w:rsid w:val="005515AC"/>
    <w:rsid w:val="005517DC"/>
    <w:rsid w:val="00571A24"/>
    <w:rsid w:val="00614E10"/>
    <w:rsid w:val="00623694"/>
    <w:rsid w:val="006469E2"/>
    <w:rsid w:val="00660633"/>
    <w:rsid w:val="00665DB4"/>
    <w:rsid w:val="0066768E"/>
    <w:rsid w:val="006933AE"/>
    <w:rsid w:val="006C4044"/>
    <w:rsid w:val="007225D5"/>
    <w:rsid w:val="00775DF4"/>
    <w:rsid w:val="00795A81"/>
    <w:rsid w:val="007C0A53"/>
    <w:rsid w:val="0085320F"/>
    <w:rsid w:val="00876555"/>
    <w:rsid w:val="0096280F"/>
    <w:rsid w:val="009C35B5"/>
    <w:rsid w:val="009E614B"/>
    <w:rsid w:val="009F445A"/>
    <w:rsid w:val="00A13C04"/>
    <w:rsid w:val="00A26F5B"/>
    <w:rsid w:val="00A57BF7"/>
    <w:rsid w:val="00A76A07"/>
    <w:rsid w:val="00AE7453"/>
    <w:rsid w:val="00B2060C"/>
    <w:rsid w:val="00B262D1"/>
    <w:rsid w:val="00BA439B"/>
    <w:rsid w:val="00BB654E"/>
    <w:rsid w:val="00BD07C8"/>
    <w:rsid w:val="00C32AF6"/>
    <w:rsid w:val="00C42B4B"/>
    <w:rsid w:val="00C73981"/>
    <w:rsid w:val="00CA296F"/>
    <w:rsid w:val="00CC22D0"/>
    <w:rsid w:val="00D11C2D"/>
    <w:rsid w:val="00D4398A"/>
    <w:rsid w:val="00D766C9"/>
    <w:rsid w:val="00D95A7E"/>
    <w:rsid w:val="00DE5546"/>
    <w:rsid w:val="00DF6D26"/>
    <w:rsid w:val="00E02943"/>
    <w:rsid w:val="00E25008"/>
    <w:rsid w:val="00EC7AC7"/>
    <w:rsid w:val="00ED343F"/>
    <w:rsid w:val="00F11413"/>
    <w:rsid w:val="00F46C23"/>
    <w:rsid w:val="00F51AB0"/>
    <w:rsid w:val="00F706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A1BD"/>
  <w15:chartTrackingRefBased/>
  <w15:docId w15:val="{DA2EB50D-21AC-4834-B5C1-1C645AD3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0F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24E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606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06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06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60633"/>
    <w:rPr>
      <w:rFonts w:eastAsiaTheme="minorEastAsia"/>
      <w:color w:val="5A5A5A" w:themeColor="text1" w:themeTint="A5"/>
      <w:spacing w:val="15"/>
    </w:rPr>
  </w:style>
  <w:style w:type="character" w:styleId="SubtleEmphasis">
    <w:name w:val="Subtle Emphasis"/>
    <w:basedOn w:val="DefaultParagraphFont"/>
    <w:uiPriority w:val="19"/>
    <w:qFormat/>
    <w:rsid w:val="00660633"/>
    <w:rPr>
      <w:i/>
      <w:iCs/>
      <w:color w:val="404040" w:themeColor="text1" w:themeTint="BF"/>
    </w:rPr>
  </w:style>
  <w:style w:type="paragraph" w:styleId="ListParagraph">
    <w:name w:val="List Paragraph"/>
    <w:basedOn w:val="Normal"/>
    <w:uiPriority w:val="34"/>
    <w:qFormat/>
    <w:rsid w:val="00114EAB"/>
    <w:pPr>
      <w:ind w:left="720"/>
      <w:contextualSpacing/>
    </w:pPr>
  </w:style>
  <w:style w:type="character" w:customStyle="1" w:styleId="Heading1Char">
    <w:name w:val="Heading 1 Char"/>
    <w:basedOn w:val="DefaultParagraphFont"/>
    <w:link w:val="Heading1"/>
    <w:uiPriority w:val="9"/>
    <w:rsid w:val="00D4398A"/>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C7AC7"/>
    <w:rPr>
      <w:color w:val="0563C1" w:themeColor="hyperlink"/>
      <w:u w:val="single"/>
    </w:rPr>
  </w:style>
  <w:style w:type="character" w:customStyle="1" w:styleId="Heading2Char">
    <w:name w:val="Heading 2 Char"/>
    <w:basedOn w:val="DefaultParagraphFont"/>
    <w:link w:val="Heading2"/>
    <w:uiPriority w:val="9"/>
    <w:rsid w:val="001E0F9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24E23"/>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urentluce.com/posts/twitter-sentiment-analysis-using-python-and-nltk/" TargetMode="External"/><Relationship Id="rId3" Type="http://schemas.openxmlformats.org/officeDocument/2006/relationships/styles" Target="styles.xml"/><Relationship Id="rId7" Type="http://schemas.openxmlformats.org/officeDocument/2006/relationships/hyperlink" Target="http://www.nltk.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elp.sentiment140.com/for-studen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C75B1-EA17-4512-B730-DFA912EBE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P. D'souza</dc:creator>
  <cp:keywords/>
  <dc:description/>
  <cp:lastModifiedBy>Dean P. D'souza</cp:lastModifiedBy>
  <cp:revision>2</cp:revision>
  <cp:lastPrinted>2016-10-09T18:59:00Z</cp:lastPrinted>
  <dcterms:created xsi:type="dcterms:W3CDTF">2016-10-16T21:02:00Z</dcterms:created>
  <dcterms:modified xsi:type="dcterms:W3CDTF">2016-10-16T21:02:00Z</dcterms:modified>
</cp:coreProperties>
</file>