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1136A" w14:textId="5B4F0418" w:rsidR="00310C84" w:rsidRPr="00FF4E26" w:rsidRDefault="00310C84" w:rsidP="00A02FA5">
      <w:pPr>
        <w:pStyle w:val="Title"/>
        <w:rPr>
          <w:rFonts w:asciiTheme="minorHAnsi" w:hAnsiTheme="minorHAnsi"/>
        </w:rPr>
      </w:pPr>
      <w:r w:rsidRPr="00FF4E26">
        <w:rPr>
          <w:rFonts w:asciiTheme="minorHAnsi" w:hAnsiTheme="minorHAnsi"/>
        </w:rPr>
        <w:t>STAKEHOLDER ANALYSIS</w:t>
      </w:r>
    </w:p>
    <w:p w14:paraId="5DACA16D" w14:textId="77777777" w:rsidR="00A02FA5" w:rsidRPr="00FF4E26" w:rsidRDefault="00A02FA5" w:rsidP="00A02FA5"/>
    <w:p w14:paraId="3652780A" w14:textId="13201A62" w:rsidR="00310C84" w:rsidRPr="00FF4E26" w:rsidRDefault="00310C84" w:rsidP="00A02FA5">
      <w:pPr>
        <w:pStyle w:val="Heading1"/>
        <w:rPr>
          <w:rFonts w:asciiTheme="minorHAnsi" w:hAnsiTheme="minorHAnsi"/>
        </w:rPr>
      </w:pPr>
      <w:r w:rsidRPr="00FF4E26">
        <w:rPr>
          <w:rFonts w:asciiTheme="minorHAnsi" w:hAnsiTheme="minorHAnsi"/>
        </w:rPr>
        <w:t>Key Stakeholders</w:t>
      </w:r>
      <w:r w:rsidR="00A02FA5" w:rsidRPr="00FF4E26">
        <w:rPr>
          <w:rFonts w:asciiTheme="minorHAnsi" w:hAnsiTheme="minorHAnsi"/>
        </w:rPr>
        <w:t>:</w:t>
      </w:r>
    </w:p>
    <w:p w14:paraId="223DB063" w14:textId="77777777" w:rsidR="00A02FA5" w:rsidRPr="00FF4E26" w:rsidRDefault="00A02FA5" w:rsidP="00A02FA5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A0D6D" w:rsidRPr="00FF4E26" w14:paraId="587DE582" w14:textId="77777777" w:rsidTr="002A0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90C51CD" w14:textId="72BFA4C3" w:rsidR="002A0D6D" w:rsidRPr="00FF4E26" w:rsidRDefault="002A0D6D" w:rsidP="00310C84">
            <w:pPr>
              <w:rPr>
                <w:b w:val="0"/>
                <w:bCs w:val="0"/>
              </w:rPr>
            </w:pPr>
            <w:r w:rsidRPr="00FF4E26">
              <w:rPr>
                <w:color w:val="auto"/>
              </w:rPr>
              <w:t>Stakeholder</w:t>
            </w:r>
          </w:p>
        </w:tc>
        <w:tc>
          <w:tcPr>
            <w:tcW w:w="2254" w:type="dxa"/>
          </w:tcPr>
          <w:p w14:paraId="48AAF86B" w14:textId="3A6ECCF7" w:rsidR="002A0D6D" w:rsidRPr="00FF4E26" w:rsidRDefault="002A0D6D" w:rsidP="00310C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F4E26">
              <w:rPr>
                <w:b w:val="0"/>
                <w:bCs w:val="0"/>
              </w:rPr>
              <w:t>Role</w:t>
            </w:r>
          </w:p>
        </w:tc>
        <w:tc>
          <w:tcPr>
            <w:tcW w:w="2254" w:type="dxa"/>
          </w:tcPr>
          <w:p w14:paraId="6208FDA1" w14:textId="423D1478" w:rsidR="002A0D6D" w:rsidRPr="00FF4E26" w:rsidRDefault="002A0D6D" w:rsidP="00310C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F4E26">
              <w:rPr>
                <w:b w:val="0"/>
                <w:bCs w:val="0"/>
              </w:rPr>
              <w:t>Interest</w:t>
            </w:r>
          </w:p>
        </w:tc>
        <w:tc>
          <w:tcPr>
            <w:tcW w:w="2254" w:type="dxa"/>
          </w:tcPr>
          <w:p w14:paraId="0DF704C0" w14:textId="022DDD1C" w:rsidR="002A0D6D" w:rsidRPr="00FF4E26" w:rsidRDefault="002A0D6D" w:rsidP="00310C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F4E26">
              <w:rPr>
                <w:b w:val="0"/>
                <w:bCs w:val="0"/>
              </w:rPr>
              <w:t>Influence</w:t>
            </w:r>
          </w:p>
        </w:tc>
      </w:tr>
      <w:tr w:rsidR="002A0D6D" w:rsidRPr="00FF4E26" w14:paraId="76FB141D" w14:textId="77777777" w:rsidTr="002A0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0DA890F" w14:textId="043FC4F5" w:rsidR="002A0D6D" w:rsidRPr="00FF4E26" w:rsidRDefault="002A0D6D" w:rsidP="00310C84">
            <w:pPr>
              <w:rPr>
                <w:b w:val="0"/>
                <w:bCs w:val="0"/>
              </w:rPr>
            </w:pPr>
            <w:r w:rsidRPr="00FF4E26">
              <w:rPr>
                <w:b w:val="0"/>
                <w:bCs w:val="0"/>
              </w:rPr>
              <w:t>Owner</w:t>
            </w:r>
          </w:p>
        </w:tc>
        <w:tc>
          <w:tcPr>
            <w:tcW w:w="2254" w:type="dxa"/>
          </w:tcPr>
          <w:p w14:paraId="0AC906AE" w14:textId="20FC20A9" w:rsidR="002A0D6D" w:rsidRPr="00FF4E26" w:rsidRDefault="00810AA5" w:rsidP="00310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4E26">
              <w:rPr>
                <w:b/>
                <w:bCs/>
              </w:rPr>
              <w:t>Decision-</w:t>
            </w:r>
            <w:r w:rsidR="00832BEC" w:rsidRPr="00FF4E26">
              <w:rPr>
                <w:b/>
                <w:bCs/>
              </w:rPr>
              <w:t>M</w:t>
            </w:r>
            <w:r w:rsidRPr="00FF4E26">
              <w:rPr>
                <w:b/>
                <w:bCs/>
              </w:rPr>
              <w:t>aker</w:t>
            </w:r>
          </w:p>
        </w:tc>
        <w:tc>
          <w:tcPr>
            <w:tcW w:w="2254" w:type="dxa"/>
          </w:tcPr>
          <w:p w14:paraId="5D11E8FF" w14:textId="04626493" w:rsidR="002A0D6D" w:rsidRPr="00FF4E26" w:rsidRDefault="00810AA5" w:rsidP="00310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4E26">
              <w:rPr>
                <w:b/>
                <w:bCs/>
              </w:rPr>
              <w:t>Profit &amp; Efficiency</w:t>
            </w:r>
          </w:p>
        </w:tc>
        <w:tc>
          <w:tcPr>
            <w:tcW w:w="2254" w:type="dxa"/>
          </w:tcPr>
          <w:p w14:paraId="132469CA" w14:textId="4C7A3749" w:rsidR="002A0D6D" w:rsidRPr="00FF4E26" w:rsidRDefault="00810AA5" w:rsidP="00310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4E26">
              <w:rPr>
                <w:b/>
                <w:bCs/>
              </w:rPr>
              <w:t>High</w:t>
            </w:r>
          </w:p>
        </w:tc>
      </w:tr>
      <w:tr w:rsidR="002A0D6D" w:rsidRPr="00FF4E26" w14:paraId="515E2FD7" w14:textId="77777777" w:rsidTr="002A0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93FA369" w14:textId="1F672AB6" w:rsidR="002A0D6D" w:rsidRPr="00FF4E26" w:rsidRDefault="00427C4D" w:rsidP="00310C84">
            <w:pPr>
              <w:rPr>
                <w:b w:val="0"/>
                <w:bCs w:val="0"/>
              </w:rPr>
            </w:pPr>
            <w:r w:rsidRPr="00FF4E26">
              <w:rPr>
                <w:b w:val="0"/>
                <w:bCs w:val="0"/>
              </w:rPr>
              <w:t>Cashier</w:t>
            </w:r>
          </w:p>
        </w:tc>
        <w:tc>
          <w:tcPr>
            <w:tcW w:w="2254" w:type="dxa"/>
          </w:tcPr>
          <w:p w14:paraId="396CA4D3" w14:textId="2634217D" w:rsidR="002A0D6D" w:rsidRPr="00FF4E26" w:rsidRDefault="00427C4D" w:rsidP="00310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4E26">
              <w:rPr>
                <w:b/>
                <w:bCs/>
              </w:rPr>
              <w:t>Sales &amp; Tabs</w:t>
            </w:r>
          </w:p>
        </w:tc>
        <w:tc>
          <w:tcPr>
            <w:tcW w:w="2254" w:type="dxa"/>
          </w:tcPr>
          <w:p w14:paraId="17FBF68A" w14:textId="4B1FD4A8" w:rsidR="002A0D6D" w:rsidRPr="00FF4E26" w:rsidRDefault="00C862C7" w:rsidP="00310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4E26">
              <w:rPr>
                <w:b/>
                <w:bCs/>
              </w:rPr>
              <w:t>Ease of use</w:t>
            </w:r>
          </w:p>
        </w:tc>
        <w:tc>
          <w:tcPr>
            <w:tcW w:w="2254" w:type="dxa"/>
          </w:tcPr>
          <w:p w14:paraId="382DD557" w14:textId="2039DE9F" w:rsidR="002A0D6D" w:rsidRPr="00FF4E26" w:rsidRDefault="00C862C7" w:rsidP="00310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4E26">
              <w:rPr>
                <w:b/>
                <w:bCs/>
              </w:rPr>
              <w:t>High</w:t>
            </w:r>
          </w:p>
        </w:tc>
      </w:tr>
      <w:tr w:rsidR="002A0D6D" w:rsidRPr="00FF4E26" w14:paraId="1D872B46" w14:textId="77777777" w:rsidTr="002A0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55E1EA7" w14:textId="5F5BB3D0" w:rsidR="002A0D6D" w:rsidRPr="00FF4E26" w:rsidRDefault="00C862C7" w:rsidP="00310C84">
            <w:pPr>
              <w:rPr>
                <w:b w:val="0"/>
                <w:bCs w:val="0"/>
              </w:rPr>
            </w:pPr>
            <w:r w:rsidRPr="00FF4E26">
              <w:rPr>
                <w:b w:val="0"/>
                <w:bCs w:val="0"/>
              </w:rPr>
              <w:t>K</w:t>
            </w:r>
            <w:r w:rsidR="00832BEC" w:rsidRPr="00FF4E26">
              <w:rPr>
                <w:b w:val="0"/>
                <w:bCs w:val="0"/>
              </w:rPr>
              <w:t>itchen staff</w:t>
            </w:r>
          </w:p>
        </w:tc>
        <w:tc>
          <w:tcPr>
            <w:tcW w:w="2254" w:type="dxa"/>
          </w:tcPr>
          <w:p w14:paraId="26CAB473" w14:textId="7975C7E5" w:rsidR="002A0D6D" w:rsidRPr="00FF4E26" w:rsidRDefault="00832BEC" w:rsidP="00310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4E26">
              <w:rPr>
                <w:b/>
                <w:bCs/>
              </w:rPr>
              <w:t>Uses Stock</w:t>
            </w:r>
          </w:p>
        </w:tc>
        <w:tc>
          <w:tcPr>
            <w:tcW w:w="2254" w:type="dxa"/>
          </w:tcPr>
          <w:p w14:paraId="49797A11" w14:textId="46B242EA" w:rsidR="002A0D6D" w:rsidRPr="00FF4E26" w:rsidRDefault="00832BEC" w:rsidP="00310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4E26">
              <w:rPr>
                <w:b/>
                <w:bCs/>
              </w:rPr>
              <w:t>Availability</w:t>
            </w:r>
          </w:p>
        </w:tc>
        <w:tc>
          <w:tcPr>
            <w:tcW w:w="2254" w:type="dxa"/>
          </w:tcPr>
          <w:p w14:paraId="544CB34B" w14:textId="3CA26A80" w:rsidR="002A0D6D" w:rsidRPr="00FF4E26" w:rsidRDefault="00C862C7" w:rsidP="00310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FF4E26">
              <w:rPr>
                <w:b/>
                <w:bCs/>
              </w:rPr>
              <w:t>Medium</w:t>
            </w:r>
          </w:p>
        </w:tc>
      </w:tr>
      <w:tr w:rsidR="002A0D6D" w:rsidRPr="00FF4E26" w14:paraId="3CCCF6E8" w14:textId="77777777" w:rsidTr="002A0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593ECE7" w14:textId="30B8508F" w:rsidR="002A0D6D" w:rsidRPr="00FF4E26" w:rsidRDefault="00832BEC" w:rsidP="00310C84">
            <w:pPr>
              <w:rPr>
                <w:b w:val="0"/>
                <w:bCs w:val="0"/>
              </w:rPr>
            </w:pPr>
            <w:r w:rsidRPr="00FF4E26">
              <w:rPr>
                <w:b w:val="0"/>
                <w:bCs w:val="0"/>
              </w:rPr>
              <w:t>Customers</w:t>
            </w:r>
          </w:p>
        </w:tc>
        <w:tc>
          <w:tcPr>
            <w:tcW w:w="2254" w:type="dxa"/>
          </w:tcPr>
          <w:p w14:paraId="76F436E7" w14:textId="40B27AD1" w:rsidR="002A0D6D" w:rsidRPr="00FF4E26" w:rsidRDefault="00832BEC" w:rsidP="00310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4E26">
              <w:rPr>
                <w:b/>
                <w:bCs/>
              </w:rPr>
              <w:t>Buy Products</w:t>
            </w:r>
          </w:p>
        </w:tc>
        <w:tc>
          <w:tcPr>
            <w:tcW w:w="2254" w:type="dxa"/>
          </w:tcPr>
          <w:p w14:paraId="11EB25B8" w14:textId="64058605" w:rsidR="002A0D6D" w:rsidRPr="00FF4E26" w:rsidRDefault="00832BEC" w:rsidP="00310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4E26">
              <w:rPr>
                <w:b/>
                <w:bCs/>
              </w:rPr>
              <w:t>Service Speed</w:t>
            </w:r>
          </w:p>
        </w:tc>
        <w:tc>
          <w:tcPr>
            <w:tcW w:w="2254" w:type="dxa"/>
          </w:tcPr>
          <w:p w14:paraId="0512C99B" w14:textId="2AB5ADCC" w:rsidR="002A0D6D" w:rsidRPr="00FF4E26" w:rsidRDefault="00832BEC" w:rsidP="00310C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F4E26">
              <w:rPr>
                <w:b/>
                <w:bCs/>
              </w:rPr>
              <w:t>Low</w:t>
            </w:r>
          </w:p>
        </w:tc>
      </w:tr>
    </w:tbl>
    <w:p w14:paraId="1FADDCD0" w14:textId="77777777" w:rsidR="00310C84" w:rsidRPr="00FF4E26" w:rsidRDefault="00310C84" w:rsidP="00310C84">
      <w:pPr>
        <w:rPr>
          <w:b/>
          <w:bCs/>
        </w:rPr>
      </w:pPr>
    </w:p>
    <w:p w14:paraId="3227CFFF" w14:textId="23476554" w:rsidR="00310C84" w:rsidRPr="00FF4E26" w:rsidRDefault="00310C84" w:rsidP="00A02FA5">
      <w:pPr>
        <w:pStyle w:val="Heading3"/>
        <w:rPr>
          <w:rFonts w:asciiTheme="minorHAnsi" w:hAnsiTheme="minorHAnsi"/>
        </w:rPr>
      </w:pPr>
      <w:r w:rsidRPr="00FF4E26">
        <w:rPr>
          <w:rFonts w:asciiTheme="minorHAnsi" w:hAnsiTheme="minorHAnsi"/>
        </w:rPr>
        <w:t>Stakeholder Needs</w:t>
      </w:r>
      <w:r w:rsidR="00832BEC" w:rsidRPr="00FF4E26">
        <w:rPr>
          <w:rFonts w:asciiTheme="minorHAnsi" w:hAnsiTheme="minorHAnsi"/>
        </w:rPr>
        <w:t>:</w:t>
      </w:r>
    </w:p>
    <w:p w14:paraId="3C6331CB" w14:textId="0D0AFFB6" w:rsidR="00310C84" w:rsidRPr="00FF4E26" w:rsidRDefault="00310C84" w:rsidP="00310C84">
      <w:pPr>
        <w:numPr>
          <w:ilvl w:val="0"/>
          <w:numId w:val="2"/>
        </w:numPr>
      </w:pPr>
      <w:r w:rsidRPr="00FF4E26">
        <w:t xml:space="preserve">Owner: Visibility of profit </w:t>
      </w:r>
      <w:r w:rsidR="00A02FA5" w:rsidRPr="00FF4E26">
        <w:t>and</w:t>
      </w:r>
      <w:r w:rsidRPr="00FF4E26">
        <w:t xml:space="preserve"> stock </w:t>
      </w:r>
    </w:p>
    <w:p w14:paraId="447A0F83" w14:textId="77777777" w:rsidR="00310C84" w:rsidRPr="00FF4E26" w:rsidRDefault="00310C84" w:rsidP="00310C84">
      <w:pPr>
        <w:numPr>
          <w:ilvl w:val="0"/>
          <w:numId w:val="2"/>
        </w:numPr>
      </w:pPr>
      <w:r w:rsidRPr="00FF4E26">
        <w:t xml:space="preserve">Cashier: Simple system (not complicated) </w:t>
      </w:r>
    </w:p>
    <w:p w14:paraId="19B1FB78" w14:textId="77777777" w:rsidR="00310C84" w:rsidRPr="00FF4E26" w:rsidRDefault="00310C84" w:rsidP="00310C84">
      <w:pPr>
        <w:numPr>
          <w:ilvl w:val="0"/>
          <w:numId w:val="2"/>
        </w:numPr>
      </w:pPr>
      <w:r w:rsidRPr="00FF4E26">
        <w:t xml:space="preserve">Kitchen: No delays </w:t>
      </w:r>
    </w:p>
    <w:p w14:paraId="5C08ED21" w14:textId="77777777" w:rsidR="00310C84" w:rsidRPr="00FF4E26" w:rsidRDefault="00310C84" w:rsidP="00310C84">
      <w:pPr>
        <w:numPr>
          <w:ilvl w:val="0"/>
          <w:numId w:val="2"/>
        </w:numPr>
      </w:pPr>
      <w:r w:rsidRPr="00FF4E26">
        <w:t>Customers: Fast service</w:t>
      </w:r>
    </w:p>
    <w:p w14:paraId="2A4F651B" w14:textId="77777777" w:rsidR="005956B5" w:rsidRPr="00FF4E26" w:rsidRDefault="005956B5"/>
    <w:sectPr w:rsidR="005956B5" w:rsidRPr="00FF4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2530"/>
    <w:multiLevelType w:val="multilevel"/>
    <w:tmpl w:val="CD5A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65B19"/>
    <w:multiLevelType w:val="multilevel"/>
    <w:tmpl w:val="F52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634974">
    <w:abstractNumId w:val="1"/>
  </w:num>
  <w:num w:numId="2" w16cid:durableId="200528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45"/>
    <w:rsid w:val="001E1230"/>
    <w:rsid w:val="002A0D6D"/>
    <w:rsid w:val="00310C84"/>
    <w:rsid w:val="00427C4D"/>
    <w:rsid w:val="004C6640"/>
    <w:rsid w:val="005956B5"/>
    <w:rsid w:val="007545E9"/>
    <w:rsid w:val="00792C39"/>
    <w:rsid w:val="00810AA5"/>
    <w:rsid w:val="00832BEC"/>
    <w:rsid w:val="00A02FA5"/>
    <w:rsid w:val="00C862C7"/>
    <w:rsid w:val="00E62145"/>
    <w:rsid w:val="00FF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23117E"/>
  <w15:chartTrackingRefBased/>
  <w15:docId w15:val="{414BEE97-F199-4970-93DA-78CFB1DB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FA5"/>
  </w:style>
  <w:style w:type="paragraph" w:styleId="Heading1">
    <w:name w:val="heading 1"/>
    <w:basedOn w:val="Normal"/>
    <w:next w:val="Normal"/>
    <w:link w:val="Heading1Char"/>
    <w:uiPriority w:val="9"/>
    <w:qFormat/>
    <w:rsid w:val="00A02FA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FA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FA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F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F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FA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FA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FA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FA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FA5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A02FA5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02FA5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FA5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FA5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FA5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FA5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FA5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FA5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02FA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FA5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FA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A02FA5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A02FA5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02FA5"/>
    <w:rPr>
      <w:i/>
      <w:iCs/>
    </w:rPr>
  </w:style>
  <w:style w:type="paragraph" w:styleId="ListParagraph">
    <w:name w:val="List Paragraph"/>
    <w:basedOn w:val="Normal"/>
    <w:uiPriority w:val="34"/>
    <w:qFormat/>
    <w:rsid w:val="00E62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FA5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FA5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FA5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A02FA5"/>
    <w:rPr>
      <w:b/>
      <w:bCs/>
      <w:smallCaps/>
      <w:color w:val="156082" w:themeColor="accent1"/>
      <w:spacing w:val="5"/>
      <w:u w:val="single"/>
    </w:rPr>
  </w:style>
  <w:style w:type="table" w:styleId="TableGrid">
    <w:name w:val="Table Grid"/>
    <w:basedOn w:val="TableNormal"/>
    <w:uiPriority w:val="39"/>
    <w:rsid w:val="002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2A0D6D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2A0D6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Caption">
    <w:name w:val="caption"/>
    <w:basedOn w:val="Normal"/>
    <w:next w:val="Normal"/>
    <w:uiPriority w:val="35"/>
    <w:semiHidden/>
    <w:unhideWhenUsed/>
    <w:qFormat/>
    <w:rsid w:val="00A02FA5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A02FA5"/>
    <w:rPr>
      <w:b/>
      <w:bCs/>
    </w:rPr>
  </w:style>
  <w:style w:type="character" w:styleId="Emphasis">
    <w:name w:val="Emphasis"/>
    <w:basedOn w:val="DefaultParagraphFont"/>
    <w:uiPriority w:val="20"/>
    <w:qFormat/>
    <w:rsid w:val="00A02FA5"/>
    <w:rPr>
      <w:i/>
      <w:iCs/>
    </w:rPr>
  </w:style>
  <w:style w:type="paragraph" w:styleId="NoSpacing">
    <w:name w:val="No Spacing"/>
    <w:uiPriority w:val="1"/>
    <w:qFormat/>
    <w:rsid w:val="00A02FA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02FA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02FA5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A02FA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2FA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339</Characters>
  <Application>Microsoft Office Word</Application>
  <DocSecurity>0</DocSecurity>
  <Lines>2</Lines>
  <Paragraphs>1</Paragraphs>
  <ScaleCrop>false</ScaleCrop>
  <Company>Absa Bank Limited 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Aldean Smith (ZA)</dc:creator>
  <cp:keywords/>
  <dc:description/>
  <cp:lastModifiedBy>Aldean Smith (ZA)</cp:lastModifiedBy>
  <cp:revision>9</cp:revision>
  <dcterms:created xsi:type="dcterms:W3CDTF">2026-04-16T06:01:00Z</dcterms:created>
  <dcterms:modified xsi:type="dcterms:W3CDTF">2026-04-21T15:00:00Z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b93d1f-0ad4-4957-b824-94d94a84c1c8_Enabled">
    <vt:lpwstr>true</vt:lpwstr>
  </property>
  <property fmtid="{D5CDD505-2E9C-101B-9397-08002B2CF9AE}" pid="3" name="MSIP_Label_e5b93d1f-0ad4-4957-b824-94d94a84c1c8_SetDate">
    <vt:lpwstr>2026-04-16T06:02:41Z</vt:lpwstr>
  </property>
  <property fmtid="{D5CDD505-2E9C-101B-9397-08002B2CF9AE}" pid="4" name="MSIP_Label_e5b93d1f-0ad4-4957-b824-94d94a84c1c8_Method">
    <vt:lpwstr>Standard</vt:lpwstr>
  </property>
  <property fmtid="{D5CDD505-2E9C-101B-9397-08002B2CF9AE}" pid="5" name="MSIP_Label_e5b93d1f-0ad4-4957-b824-94d94a84c1c8_Name">
    <vt:lpwstr>Internal Only</vt:lpwstr>
  </property>
  <property fmtid="{D5CDD505-2E9C-101B-9397-08002B2CF9AE}" pid="6" name="MSIP_Label_e5b93d1f-0ad4-4957-b824-94d94a84c1c8_SiteId">
    <vt:lpwstr>5be1f46d-495f-465b-9507-996e8c8cdcb6</vt:lpwstr>
  </property>
  <property fmtid="{D5CDD505-2E9C-101B-9397-08002B2CF9AE}" pid="7" name="MSIP_Label_e5b93d1f-0ad4-4957-b824-94d94a84c1c8_ActionId">
    <vt:lpwstr>3cfa51f2-947a-4f65-9600-df2a89ca45e1</vt:lpwstr>
  </property>
  <property fmtid="{D5CDD505-2E9C-101B-9397-08002B2CF9AE}" pid="8" name="MSIP_Label_e5b93d1f-0ad4-4957-b824-94d94a84c1c8_ContentBits">
    <vt:lpwstr>0</vt:lpwstr>
  </property>
  <property fmtid="{D5CDD505-2E9C-101B-9397-08002B2CF9AE}" pid="9" name="MSIP_Label_e5b93d1f-0ad4-4957-b824-94d94a84c1c8_Tag">
    <vt:lpwstr>10, 3, 0, 1</vt:lpwstr>
  </property>
</Properties>
</file>