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8BDCD" w14:textId="4B59CADC" w:rsidR="00306123" w:rsidRPr="00306123" w:rsidRDefault="00B11D35" w:rsidP="00306123">
      <w:pPr>
        <w:jc w:val="center"/>
        <w:rPr>
          <w:b/>
          <w:bCs/>
          <w:sz w:val="32"/>
          <w:szCs w:val="32"/>
          <w:u w:val="single"/>
        </w:rPr>
      </w:pPr>
      <w:r>
        <w:rPr>
          <w:b/>
          <w:bCs/>
          <w:sz w:val="32"/>
          <w:szCs w:val="32"/>
          <w:u w:val="single"/>
        </w:rPr>
        <w:t>Investigating</w:t>
      </w:r>
      <w:r w:rsidR="00306123" w:rsidRPr="00306123">
        <w:rPr>
          <w:b/>
          <w:bCs/>
          <w:sz w:val="32"/>
          <w:szCs w:val="32"/>
          <w:u w:val="single"/>
        </w:rPr>
        <w:t xml:space="preserve"> a real-time Hydraulic Erosion Simulation to be used for terrain generation</w:t>
      </w:r>
      <w:r w:rsidR="00306123">
        <w:rPr>
          <w:b/>
          <w:bCs/>
          <w:sz w:val="32"/>
          <w:szCs w:val="32"/>
          <w:u w:val="single"/>
        </w:rPr>
        <w:t xml:space="preserve"> in games</w:t>
      </w:r>
    </w:p>
    <w:p w14:paraId="2146A78C" w14:textId="77777777" w:rsidR="00306123" w:rsidRDefault="00306123" w:rsidP="00B10BE4">
      <w:pPr>
        <w:rPr>
          <w:sz w:val="28"/>
          <w:szCs w:val="28"/>
          <w:u w:val="single"/>
        </w:rPr>
      </w:pPr>
    </w:p>
    <w:p w14:paraId="26ABB30C" w14:textId="24009752" w:rsidR="00720353" w:rsidRPr="00720353" w:rsidRDefault="00B10BE4">
      <w:pPr>
        <w:rPr>
          <w:sz w:val="28"/>
          <w:szCs w:val="28"/>
          <w:u w:val="single"/>
        </w:rPr>
      </w:pPr>
      <w:r w:rsidRPr="00B10BE4">
        <w:rPr>
          <w:sz w:val="28"/>
          <w:szCs w:val="28"/>
          <w:u w:val="single"/>
        </w:rPr>
        <w:t>1 Introduction</w:t>
      </w:r>
    </w:p>
    <w:p w14:paraId="370639A3" w14:textId="6DCE8405" w:rsidR="00306123" w:rsidRDefault="00B11D35">
      <w:r>
        <w:t>This portfolio project will contain an investigation into real-time hydraulic erosion when creating realis</w:t>
      </w:r>
      <w:r w:rsidR="00BE4193">
        <w:t>tic terrain in video games and a program that will use techniques found in the investigation to create a real-time hydraulic erosion simulation.</w:t>
      </w:r>
      <w:r w:rsidR="00AC2100">
        <w:t xml:space="preserve"> </w:t>
      </w:r>
      <w:r w:rsidR="00BA1E71">
        <w:t xml:space="preserve">Terrain is one of the most important aspects of emulating a realistic virtual experience whether </w:t>
      </w:r>
      <w:r w:rsidR="00D53BBA">
        <w:t>it’s</w:t>
      </w:r>
      <w:r w:rsidR="00BA1E71">
        <w:t xml:space="preserve"> in a computer game</w:t>
      </w:r>
      <w:r w:rsidR="00CF25EA">
        <w:t xml:space="preserve"> that requires a large-scale terrain for an open world experience</w:t>
      </w:r>
      <w:r w:rsidR="00BA1E71">
        <w:t>,</w:t>
      </w:r>
      <w:r w:rsidR="00CF25EA">
        <w:t xml:space="preserve"> a</w:t>
      </w:r>
      <w:r w:rsidR="00BA1E71">
        <w:t xml:space="preserve"> movie</w:t>
      </w:r>
      <w:r w:rsidR="00CF25EA">
        <w:t xml:space="preserve"> that requires a fantasy style location that might be too dangerous to film in</w:t>
      </w:r>
      <w:r w:rsidR="00BA1E71">
        <w:t xml:space="preserve"> or </w:t>
      </w:r>
      <w:r w:rsidR="00CF25EA">
        <w:t>a training simulation that requires the most realistic environment to help train people</w:t>
      </w:r>
      <w:r w:rsidR="00BA1E71">
        <w:t>.</w:t>
      </w:r>
    </w:p>
    <w:p w14:paraId="028C10A4" w14:textId="73BD82E9" w:rsidR="00CF25EA" w:rsidRDefault="00720353">
      <w:pPr>
        <w:rPr>
          <w:u w:val="single"/>
        </w:rPr>
      </w:pPr>
      <w:r>
        <w:rPr>
          <w:u w:val="single"/>
        </w:rPr>
        <w:t>1.</w:t>
      </w:r>
      <w:r w:rsidR="00034A00">
        <w:rPr>
          <w:u w:val="single"/>
        </w:rPr>
        <w:t>1</w:t>
      </w:r>
      <w:r>
        <w:rPr>
          <w:u w:val="single"/>
        </w:rPr>
        <w:t xml:space="preserve"> Aims and Goals</w:t>
      </w:r>
    </w:p>
    <w:p w14:paraId="2D7A912B" w14:textId="24DF8D1C" w:rsidR="00720353" w:rsidRDefault="00720353">
      <w:r>
        <w:t>What needs to be achieved</w:t>
      </w:r>
    </w:p>
    <w:p w14:paraId="2F351E80" w14:textId="7E12B6DE" w:rsidR="00965E11" w:rsidRDefault="00965E11"/>
    <w:p w14:paraId="2EFE6626" w14:textId="73A63997" w:rsidR="00965E11" w:rsidRDefault="00965E11" w:rsidP="00965E11">
      <w:pPr>
        <w:pStyle w:val="ListParagraph"/>
        <w:numPr>
          <w:ilvl w:val="0"/>
          <w:numId w:val="2"/>
        </w:numPr>
      </w:pPr>
      <w:r>
        <w:t>Aims – quite broad</w:t>
      </w:r>
    </w:p>
    <w:p w14:paraId="5C62F273" w14:textId="0F74922A" w:rsidR="00965E11" w:rsidRDefault="00965E11" w:rsidP="00965E11">
      <w:pPr>
        <w:pStyle w:val="ListParagraph"/>
        <w:numPr>
          <w:ilvl w:val="0"/>
          <w:numId w:val="2"/>
        </w:numPr>
      </w:pPr>
      <w:r>
        <w:t>Objectives – very specific</w:t>
      </w:r>
    </w:p>
    <w:p w14:paraId="5D77576D" w14:textId="4661E470" w:rsidR="00965E11" w:rsidRDefault="00965E11"/>
    <w:p w14:paraId="34856F7C" w14:textId="77777777" w:rsidR="00965E11" w:rsidRPr="00720353" w:rsidRDefault="00965E11"/>
    <w:p w14:paraId="0519D766" w14:textId="7C0F4AE5" w:rsidR="00B10BE4" w:rsidRDefault="00B10BE4">
      <w:pPr>
        <w:rPr>
          <w:sz w:val="28"/>
          <w:szCs w:val="28"/>
          <w:u w:val="single"/>
        </w:rPr>
      </w:pPr>
      <w:r w:rsidRPr="00B10BE4">
        <w:rPr>
          <w:sz w:val="28"/>
          <w:szCs w:val="28"/>
          <w:u w:val="single"/>
        </w:rPr>
        <w:t>2 Literature Review</w:t>
      </w:r>
    </w:p>
    <w:p w14:paraId="636D01F5" w14:textId="156BD538" w:rsidR="00965E11" w:rsidRDefault="00965E11">
      <w:pPr>
        <w:rPr>
          <w:u w:val="single"/>
        </w:rPr>
      </w:pPr>
    </w:p>
    <w:p w14:paraId="64DF772B" w14:textId="14E68F1F" w:rsidR="00317B5E" w:rsidRPr="00317B5E" w:rsidRDefault="00317B5E">
      <w:r w:rsidRPr="00317B5E">
        <w:t>General tips:</w:t>
      </w:r>
    </w:p>
    <w:p w14:paraId="6C0D4897" w14:textId="0ABD3077" w:rsidR="00317B5E" w:rsidRPr="00317B5E" w:rsidRDefault="00317B5E" w:rsidP="00317B5E">
      <w:pPr>
        <w:pStyle w:val="ListParagraph"/>
        <w:numPr>
          <w:ilvl w:val="0"/>
          <w:numId w:val="4"/>
        </w:numPr>
      </w:pPr>
      <w:r w:rsidRPr="00317B5E">
        <w:t xml:space="preserve">Use diagrams, but be </w:t>
      </w:r>
      <w:r>
        <w:t>aware that for important stuff for your project you really need to explain in your own words</w:t>
      </w:r>
    </w:p>
    <w:p w14:paraId="4A1E5A29" w14:textId="0BD53E14" w:rsidR="00317B5E" w:rsidRPr="00317B5E" w:rsidRDefault="00317B5E"/>
    <w:p w14:paraId="0EBB3B84" w14:textId="5DBA1A7F" w:rsidR="00317B5E" w:rsidRPr="00317B5E" w:rsidRDefault="00317B5E">
      <w:r w:rsidRPr="00317B5E">
        <w:t>Extra sections here:</w:t>
      </w:r>
    </w:p>
    <w:p w14:paraId="24A9FD8F" w14:textId="2F92FD97" w:rsidR="00965E11" w:rsidRPr="00317B5E" w:rsidRDefault="00965E11" w:rsidP="00965E11">
      <w:pPr>
        <w:pStyle w:val="ListParagraph"/>
        <w:numPr>
          <w:ilvl w:val="0"/>
          <w:numId w:val="4"/>
        </w:numPr>
      </w:pPr>
      <w:r w:rsidRPr="00317B5E">
        <w:t>Real world stuff</w:t>
      </w:r>
    </w:p>
    <w:p w14:paraId="35176711" w14:textId="1936AAA6" w:rsidR="00965E11" w:rsidRPr="00317B5E" w:rsidRDefault="00965E11" w:rsidP="00965E11">
      <w:pPr>
        <w:pStyle w:val="ListParagraph"/>
        <w:numPr>
          <w:ilvl w:val="1"/>
          <w:numId w:val="4"/>
        </w:numPr>
      </w:pPr>
      <w:r w:rsidRPr="00317B5E">
        <w:t>Include diagrams, pictures etc (all fully referenced)</w:t>
      </w:r>
    </w:p>
    <w:p w14:paraId="19FD4A7B" w14:textId="7E4ED3CA" w:rsidR="00965E11" w:rsidRPr="00317B5E" w:rsidRDefault="00965E11" w:rsidP="00965E11">
      <w:pPr>
        <w:pStyle w:val="ListParagraph"/>
        <w:numPr>
          <w:ilvl w:val="0"/>
          <w:numId w:val="4"/>
        </w:numPr>
      </w:pPr>
      <w:r w:rsidRPr="00317B5E">
        <w:t>How have scientists modelled this?</w:t>
      </w:r>
    </w:p>
    <w:p w14:paraId="5E483F94" w14:textId="77777777" w:rsidR="00965E11" w:rsidRPr="00965E11" w:rsidRDefault="00965E11" w:rsidP="00965E11">
      <w:pPr>
        <w:rPr>
          <w:u w:val="single"/>
        </w:rPr>
      </w:pPr>
    </w:p>
    <w:p w14:paraId="731408D0" w14:textId="615D8827" w:rsidR="002B774C" w:rsidRDefault="002B774C">
      <w:pPr>
        <w:rPr>
          <w:u w:val="single"/>
        </w:rPr>
      </w:pPr>
      <w:r>
        <w:rPr>
          <w:u w:val="single"/>
        </w:rPr>
        <w:t>2.</w:t>
      </w:r>
      <w:r w:rsidR="00B11D35">
        <w:rPr>
          <w:u w:val="single"/>
        </w:rPr>
        <w:t>1</w:t>
      </w:r>
      <w:r>
        <w:rPr>
          <w:u w:val="single"/>
        </w:rPr>
        <w:t xml:space="preserve"> Terrain</w:t>
      </w:r>
    </w:p>
    <w:p w14:paraId="35383906" w14:textId="78788E47" w:rsidR="00317B5E" w:rsidRDefault="00A62EF8">
      <w:r>
        <w:t>(INTRO CAN BE FINISHED LATER)</w:t>
      </w:r>
    </w:p>
    <w:p w14:paraId="1096AE9B" w14:textId="77777777" w:rsidR="00317B5E" w:rsidRDefault="00317B5E" w:rsidP="00317B5E">
      <w:r>
        <w:t xml:space="preserve">Generating realistic terrain for games is a long and time-consuming process. To solve this problem developers have found quicker and more effective ways for generating realistic terrain. When talking about terrain generation the first step is how that data is represented. Terrain data can be represented with two main models. These being a volumetric model and an elevation model. </w:t>
      </w:r>
    </w:p>
    <w:p w14:paraId="06178B0B" w14:textId="503DC6DD" w:rsidR="00317B5E" w:rsidRDefault="00317B5E"/>
    <w:p w14:paraId="6D02EA05" w14:textId="23D8A493" w:rsidR="00317B5E" w:rsidRDefault="00317B5E"/>
    <w:p w14:paraId="492E5E77" w14:textId="77777777" w:rsidR="00317B5E" w:rsidRPr="00317B5E" w:rsidRDefault="00317B5E"/>
    <w:p w14:paraId="68BD65AC" w14:textId="4F862801" w:rsidR="00317B5E" w:rsidRDefault="00A62EF8">
      <w:pPr>
        <w:rPr>
          <w:u w:val="single"/>
        </w:rPr>
      </w:pPr>
      <w:r>
        <w:rPr>
          <w:u w:val="single"/>
        </w:rPr>
        <w:t>2.1.1 Terrain Representation</w:t>
      </w:r>
    </w:p>
    <w:p w14:paraId="102B5320" w14:textId="0254EE0E" w:rsidR="00317B5E" w:rsidRDefault="00317B5E" w:rsidP="00317B5E">
      <w:r>
        <w:t>The elevation model can be described with either an elevation function or a discrete heightfield. The most commonly used method is the discrete heightfield. The discrete heightfield uses a two-dimensional grid to represent the altitude of each position. This means that it is unable to recreate suspended materials like overhangs, caves, and arches. But it is a lot less data heavy which allows a simulation to be ran a lot faster wi</w:t>
      </w:r>
      <w:r w:rsidR="00A62EF8">
        <w:t>th more area to work with</w:t>
      </w:r>
      <w:r>
        <w:t xml:space="preserve">. </w:t>
      </w:r>
      <w:r w:rsidR="002E55E6">
        <w:t>E</w:t>
      </w:r>
      <w:r>
        <w:t>levation function</w:t>
      </w:r>
      <w:r w:rsidR="002E55E6">
        <w:t>s</w:t>
      </w:r>
      <w:r>
        <w:t xml:space="preserve"> use a formula that can generate a point of altitude </w:t>
      </w:r>
      <w:r w:rsidR="002E55E6">
        <w:t>at</w:t>
      </w:r>
      <w:r>
        <w:t xml:space="preserve"> any point in terrain. </w:t>
      </w:r>
      <w:r w:rsidR="002E55E6">
        <w:t>This allows for a program to generate multiple points to create a terrain of any size required.</w:t>
      </w:r>
      <w:r w:rsidR="00E21343">
        <w:t>[2]</w:t>
      </w:r>
      <w:r w:rsidR="00220C94">
        <w:t xml:space="preserve"> </w:t>
      </w:r>
    </w:p>
    <w:p w14:paraId="4C1F3BAD" w14:textId="51F59680" w:rsidR="00317B5E" w:rsidRPr="002E55E6" w:rsidRDefault="00317B5E">
      <w:r>
        <w:t>The volumetric model is similar to the elevation model but instead of using two-dimensional space it uses voxels which allow for a three-dimensional space where each cell represents a material at a particular position. This allows for the use of features like overhangs, caves, and arches. Volumetric models are very data heavy which makes them slower to run. There are ways to optimize the data structure by using compression techniques like Sparse Voxel Octrees to reduce the memory cost. This is done using an octree. An octree is where a three-dimensional space gets recursively divided into subspaces of children nodes until each voxel only contains one point or multiple point of similar data.</w:t>
      </w:r>
      <w:r w:rsidR="00E21343">
        <w:t>[1]</w:t>
      </w:r>
      <w:r>
        <w:t xml:space="preserve"> This technique can be used in open world games which require real time interaction. </w:t>
      </w:r>
    </w:p>
    <w:p w14:paraId="1486F227" w14:textId="77777777" w:rsidR="00317B5E" w:rsidRPr="002E55E6" w:rsidRDefault="00317B5E"/>
    <w:p w14:paraId="544986C9" w14:textId="07724881" w:rsidR="00317B5E" w:rsidRDefault="00A62EF8">
      <w:pPr>
        <w:rPr>
          <w:u w:val="single"/>
        </w:rPr>
      </w:pPr>
      <w:r>
        <w:rPr>
          <w:u w:val="single"/>
        </w:rPr>
        <w:t>2.1.2 Terrain Generation</w:t>
      </w:r>
    </w:p>
    <w:p w14:paraId="4F210852" w14:textId="4224AD7C" w:rsidR="00A54A05" w:rsidRDefault="00220C94">
      <w:r>
        <w:t>When creating terrain there are two main ways for acquiring the terrain data. These being data sets and procedural</w:t>
      </w:r>
      <w:r w:rsidR="002D5EC7">
        <w:t xml:space="preserve"> generation</w:t>
      </w:r>
      <w:r>
        <w:t xml:space="preserve">. Data sets </w:t>
      </w:r>
      <w:r w:rsidR="00F63A23">
        <w:t>can be</w:t>
      </w:r>
      <w:r>
        <w:t xml:space="preserve"> created by artists model</w:t>
      </w:r>
      <w:r w:rsidR="00F63A23">
        <w:t>ling</w:t>
      </w:r>
      <w:r>
        <w:t xml:space="preserve"> the terrain in </w:t>
      </w:r>
      <w:r w:rsidR="00442307">
        <w:t xml:space="preserve">a 3D modelling software or by collecting data from the real world. </w:t>
      </w:r>
      <w:r w:rsidR="00F63A23">
        <w:t xml:space="preserve">There are also ways for users to input a small amount of detail into a program which then outputs a model based on the users input. </w:t>
      </w:r>
      <w:r w:rsidR="00442307">
        <w:t>Procedural</w:t>
      </w:r>
      <w:r w:rsidR="002D5EC7">
        <w:t xml:space="preserve"> </w:t>
      </w:r>
      <w:r w:rsidR="00442307">
        <w:t>generat</w:t>
      </w:r>
      <w:r w:rsidR="002D5EC7">
        <w:t xml:space="preserve">ion is a method where programs generate their own data </w:t>
      </w:r>
      <w:r w:rsidR="00F63A23">
        <w:t xml:space="preserve">with no user input </w:t>
      </w:r>
      <w:r w:rsidR="002D5EC7">
        <w:t>to be used for terrain.</w:t>
      </w:r>
      <w:r w:rsidR="00F63A23">
        <w:t xml:space="preserve"> </w:t>
      </w:r>
      <w:r w:rsidR="001C2A54">
        <w:t>(</w:t>
      </w:r>
      <w:r w:rsidR="001B52CC">
        <w:t xml:space="preserve">start </w:t>
      </w:r>
      <w:r w:rsidR="001C2A54">
        <w:t>explain</w:t>
      </w:r>
      <w:r w:rsidR="001B52CC">
        <w:t>ing</w:t>
      </w:r>
      <w:r w:rsidR="001C2A54">
        <w:t xml:space="preserve"> about </w:t>
      </w:r>
      <w:r w:rsidR="001B52CC">
        <w:t>each type</w:t>
      </w:r>
      <w:r w:rsidR="001C2A54">
        <w:t xml:space="preserve"> \-(:/)-/ )</w:t>
      </w:r>
    </w:p>
    <w:p w14:paraId="7CE293CE" w14:textId="07F27E8D" w:rsidR="0035724B" w:rsidRDefault="0035724B">
      <w:r>
        <w:t xml:space="preserve">Noise is essentially a function that generates a set of random numbers. It is used in multiple different procedural generation methods. But random numbers on their own aren’t what you want when modelling terrain. What a noise function does is it takes white noise, which is a source of random uniformly distributed numbers with no correlation whatsoever between successive numbers and gives it a structure or pattern to then be used. White noise </w:t>
      </w:r>
      <w:r w:rsidR="00D44FA4">
        <w:t>can be generated by a random physical process, such as the thermal noise that occurs within many analogue electronic systems.</w:t>
      </w:r>
      <w:r w:rsidR="00192515">
        <w:t>[7]</w:t>
      </w:r>
    </w:p>
    <w:p w14:paraId="37EC0812" w14:textId="11807B3D" w:rsidR="00D33E3B" w:rsidRDefault="00D33E3B">
      <w:r>
        <w:t>There are multiple different function</w:t>
      </w:r>
      <w:r w:rsidR="00E12C18">
        <w:t>s</w:t>
      </w:r>
      <w:r>
        <w:t xml:space="preserve"> that can be used with handling noise. </w:t>
      </w:r>
      <w:r w:rsidR="005142C9">
        <w:t xml:space="preserve">One famous function is the Perlin noise function discovered by </w:t>
      </w:r>
      <w:r w:rsidR="00E12C18">
        <w:t>K</w:t>
      </w:r>
      <w:r w:rsidR="005142C9">
        <w:t>en Perlin in 1983</w:t>
      </w:r>
      <w:r w:rsidR="00192515">
        <w:t>[8]</w:t>
      </w:r>
      <w:r w:rsidR="005142C9">
        <w:t xml:space="preserve"> which was then improved in 2001 by </w:t>
      </w:r>
      <w:r w:rsidR="00E12C18">
        <w:t>K</w:t>
      </w:r>
      <w:r w:rsidR="005142C9">
        <w:t>en Perlin again who called it simplex noise</w:t>
      </w:r>
      <w:r w:rsidR="00F30EB1">
        <w:t>[9]</w:t>
      </w:r>
      <w:r w:rsidR="005142C9">
        <w:t>.</w:t>
      </w:r>
    </w:p>
    <w:p w14:paraId="16F9529E" w14:textId="272E29C2" w:rsidR="00C2349E" w:rsidRDefault="00D460F0">
      <w:r>
        <w:t>Fractals are defined as sets that exhibit self-similarity under scaling. This means when you zoom in on a fractal pattern, the same pattern will repeat itself over and over again</w:t>
      </w:r>
      <w:r w:rsidR="001B52CC">
        <w:t xml:space="preserve">. </w:t>
      </w:r>
      <w:r>
        <w:t>There are many different fractal algorithms</w:t>
      </w:r>
      <w:r w:rsidR="001C2A54">
        <w:t xml:space="preserve"> that have been discovered each with their own unique properties and characteristics.</w:t>
      </w:r>
      <w:r w:rsidR="00435232">
        <w:t xml:space="preserve"> Fractals can be described by using a property called a fractal dimension. Fractal dimensions allow for real number to be used to describe a dimension. For </w:t>
      </w:r>
      <w:r w:rsidR="00C2349E">
        <w:t>example,</w:t>
      </w:r>
      <w:r w:rsidR="00435232">
        <w:t xml:space="preserve"> 2.3</w:t>
      </w:r>
      <w:r w:rsidR="00C2349E">
        <w:t>,</w:t>
      </w:r>
      <w:r w:rsidR="00435232">
        <w:t xml:space="preserve"> 2 being the second dimension and .3 being the fractal increment.</w:t>
      </w:r>
      <w:r w:rsidR="002A6BC7">
        <w:t xml:space="preserve"> The fractal increment determines the </w:t>
      </w:r>
      <w:r w:rsidR="002A6BC7">
        <w:lastRenderedPageBreak/>
        <w:t>roughness of the fractal with 0 being flat and .999 being rough.</w:t>
      </w:r>
      <w:r w:rsidR="00435232">
        <w:t xml:space="preserve"> </w:t>
      </w:r>
      <w:r w:rsidR="00C2349E">
        <w:t>The equation for finding a fractal dimension was discovered by Benoit Mandelbrot.</w:t>
      </w:r>
      <w:r w:rsidR="00E21343">
        <w:t>[3]</w:t>
      </w:r>
      <w:r w:rsidR="00C2349E">
        <w:t xml:space="preserve"> This equation being:</w:t>
      </w:r>
    </w:p>
    <w:p w14:paraId="5AE9191A" w14:textId="21E5B0F3" w:rsidR="00EB43E0" w:rsidRDefault="00EB43E0" w:rsidP="00EB43E0">
      <w:r>
        <w:t>D = log(N) / log(1 / r)</w:t>
      </w:r>
    </w:p>
    <w:p w14:paraId="50F6A701" w14:textId="22A3E019" w:rsidR="00C2349E" w:rsidRDefault="00EB43E0">
      <w:r>
        <w:t xml:space="preserve">Where D is the fractal dimension, N is the amount an object can be divided </w:t>
      </w:r>
      <w:r w:rsidRPr="00E12C18">
        <w:rPr>
          <w:highlight w:val="yellow"/>
        </w:rPr>
        <w:t xml:space="preserve">and r being the ratio </w:t>
      </w:r>
      <w:r w:rsidR="00137687" w:rsidRPr="00E12C18">
        <w:rPr>
          <w:highlight w:val="yellow"/>
        </w:rPr>
        <w:t>how much the object has been divided</w:t>
      </w:r>
      <w:r w:rsidR="00137687">
        <w:t>.</w:t>
      </w:r>
      <w:r w:rsidR="00C2349E">
        <w:t xml:space="preserve"> A good example to show this would be</w:t>
      </w:r>
      <w:r w:rsidR="00137687">
        <w:t xml:space="preserve"> the von Koch snowflake curve </w:t>
      </w:r>
      <w:r w:rsidR="00C2349E">
        <w:t>which was</w:t>
      </w:r>
      <w:r w:rsidR="00137687">
        <w:t xml:space="preserve"> known as an “early mathematical monster” where a simple line segment is divided into thirds and the middle third is replaced by two segments forming part of an equilateral triangle. At the next stage in the construction each of these 4 segments </w:t>
      </w:r>
      <w:r w:rsidR="00E12C18">
        <w:t>are</w:t>
      </w:r>
      <w:r w:rsidR="00137687">
        <w:t xml:space="preserve"> replaced by 4 new segments with length 1/3 of their parent according to the original pattern. This then </w:t>
      </w:r>
      <w:r w:rsidR="00E12C18">
        <w:t>is</w:t>
      </w:r>
      <w:r w:rsidR="00137687">
        <w:t xml:space="preserve"> repeated over and over again yielding the von Koch curve. </w:t>
      </w:r>
    </w:p>
    <w:p w14:paraId="34203AEF" w14:textId="72E03042" w:rsidR="00E12C18" w:rsidRDefault="00C2349E">
      <w:r>
        <w:t>(PICTURE OF THE SNOWFLAKE CURVE)</w:t>
      </w:r>
    </w:p>
    <w:p w14:paraId="173FD8F1" w14:textId="3FE3B982" w:rsidR="002A6BC7" w:rsidRDefault="00320DAC">
      <w:r>
        <w:t>So with the amount the object gets divided being 4</w:t>
      </w:r>
      <w:r w:rsidR="00E12C18">
        <w:t>,</w:t>
      </w:r>
      <w:r>
        <w:t xml:space="preserve"> each</w:t>
      </w:r>
      <w:r w:rsidR="00E12C18">
        <w:t xml:space="preserve"> of these</w:t>
      </w:r>
      <w:r>
        <w:t xml:space="preserve"> section is scaled down by 1/3. The equation for the von Koch snowflake curve would be D = log(4) / log(3). This means that the fractal dimension equals 1.26.</w:t>
      </w:r>
      <w:r w:rsidR="00067F34">
        <w:t xml:space="preserve"> There are a few different ways these fractals can be used to generate terrain. One of them being Multifractals. What this does is it takes a Noise function adds an offset to it and then multiplies it by </w:t>
      </w:r>
      <w:r w:rsidR="002A6BC7">
        <w:t>the power of the lacunarity</w:t>
      </w:r>
      <w:r w:rsidR="00A65628">
        <w:t xml:space="preserve"> </w:t>
      </w:r>
      <w:r w:rsidR="002A6BC7">
        <w:t xml:space="preserve">which is </w:t>
      </w:r>
      <w:r w:rsidR="00A65628">
        <w:t xml:space="preserve">the change in scale between successive levels of detail </w:t>
      </w:r>
      <w:r w:rsidR="002A6BC7">
        <w:t>and the fractal dimension. It then repeats this over a given number of octaves which is the number of scales at which you’re adding in smaller details.</w:t>
      </w:r>
      <w:r w:rsidR="00192515">
        <w:t>[5][6]</w:t>
      </w:r>
    </w:p>
    <w:p w14:paraId="26E25040" w14:textId="77777777" w:rsidR="00457AB3" w:rsidRPr="003D5B42" w:rsidRDefault="00457AB3"/>
    <w:p w14:paraId="62A2F830" w14:textId="465623D0" w:rsidR="002B774C" w:rsidRDefault="002B774C" w:rsidP="002B774C">
      <w:pPr>
        <w:rPr>
          <w:u w:val="single"/>
        </w:rPr>
      </w:pPr>
      <w:r>
        <w:rPr>
          <w:u w:val="single"/>
        </w:rPr>
        <w:t>2.</w:t>
      </w:r>
      <w:r w:rsidR="00B11D35">
        <w:rPr>
          <w:u w:val="single"/>
        </w:rPr>
        <w:t>2</w:t>
      </w:r>
      <w:r>
        <w:rPr>
          <w:u w:val="single"/>
        </w:rPr>
        <w:t xml:space="preserve"> Water/Fluid Simulation</w:t>
      </w:r>
    </w:p>
    <w:p w14:paraId="62A92C4C" w14:textId="62731DD2" w:rsidR="007349A4" w:rsidRDefault="00547FDE" w:rsidP="00B11D35">
      <w:r>
        <w:t>Most fluids in animation are governed by the Navier-</w:t>
      </w:r>
      <w:r w:rsidR="003B3E4D">
        <w:t>S</w:t>
      </w:r>
      <w:r>
        <w:t xml:space="preserve">tokes equations. These equations are a set of partial differential equations that are </w:t>
      </w:r>
      <w:r w:rsidRPr="00FD0F87">
        <w:rPr>
          <w:highlight w:val="yellow"/>
        </w:rPr>
        <w:t>supposed</w:t>
      </w:r>
      <w:r>
        <w:t xml:space="preserve"> to hold throughout the fluid.</w:t>
      </w:r>
      <w:r w:rsidR="00BF0635">
        <w:t xml:space="preserve"> </w:t>
      </w:r>
      <w:r w:rsidR="00AF037F">
        <w:t xml:space="preserve">The Navier-Stokes equations are split into two equations. One being the momentum equation and the </w:t>
      </w:r>
      <w:r w:rsidR="00104C43">
        <w:t>o</w:t>
      </w:r>
      <w:r w:rsidR="00AF037F">
        <w:t xml:space="preserve">ther being the incompressibility </w:t>
      </w:r>
      <w:r w:rsidR="000D4424">
        <w:t>equation</w:t>
      </w:r>
      <w:r w:rsidR="00AF037F">
        <w:t xml:space="preserve">. </w:t>
      </w:r>
      <w:r w:rsidR="00D34487">
        <w:t>The momentum equation is</w:t>
      </w:r>
      <w:r w:rsidR="00FD0F87">
        <w:t xml:space="preserve"> derived from</w:t>
      </w:r>
      <w:r w:rsidR="00D34487">
        <w:t xml:space="preserve"> </w:t>
      </w:r>
      <w:r w:rsidR="000D4424">
        <w:t xml:space="preserve">newtons second law where mass times acceleration equals force. </w:t>
      </w:r>
      <w:r w:rsidR="008969FF">
        <w:t xml:space="preserve">The momentum equation has been adapted for flow. This is </w:t>
      </w:r>
      <w:r w:rsidR="008969FF" w:rsidRPr="00FD0F87">
        <w:rPr>
          <w:highlight w:val="yellow"/>
        </w:rPr>
        <w:t>done</w:t>
      </w:r>
      <w:r w:rsidR="008969FF">
        <w:t xml:space="preserve"> by including viscosity, pressure and velocity force related to time. The equation looks like this:</w:t>
      </w:r>
    </w:p>
    <w:p w14:paraId="7C9452DB" w14:textId="4D5D3094" w:rsidR="000D4424" w:rsidRPr="008969FF" w:rsidRDefault="008969FF" w:rsidP="00B11D35">
      <m:oMathPara>
        <m:oMath>
          <m:r>
            <w:rPr>
              <w:rFonts w:ascii="Cambria Math" w:hAnsi="Cambria Math"/>
            </w:rPr>
            <m:t>p</m:t>
          </m:r>
          <m:f>
            <m:fPr>
              <m:ctrlPr>
                <w:rPr>
                  <w:rFonts w:ascii="Cambria Math" w:hAnsi="Cambria Math"/>
                  <w:i/>
                </w:rPr>
              </m:ctrlPr>
            </m:fPr>
            <m:num>
              <m:r>
                <w:rPr>
                  <w:rFonts w:ascii="Cambria Math" w:hAnsi="Cambria Math"/>
                </w:rPr>
                <m:t>du</m:t>
              </m:r>
            </m:num>
            <m:den>
              <m:r>
                <w:rPr>
                  <w:rFonts w:ascii="Cambria Math" w:hAnsi="Cambria Math"/>
                </w:rPr>
                <m:t>dt</m:t>
              </m:r>
            </m:den>
          </m:f>
          <m:r>
            <w:rPr>
              <w:rFonts w:ascii="Cambria Math" w:hAnsi="Cambria Math"/>
            </w:rPr>
            <m:t>= -</m:t>
          </m:r>
          <m:r>
            <m:rPr>
              <m:sty m:val="p"/>
            </m:rPr>
            <w:rPr>
              <w:rFonts w:ascii="Cambria Math" w:hAnsi="Cambria Math"/>
            </w:rPr>
            <m:t>∇</m:t>
          </m:r>
          <m:r>
            <w:rPr>
              <w:rFonts w:ascii="Cambria Math" w:hAnsi="Cambria Math"/>
            </w:rPr>
            <m:t>P+ v</m:t>
          </m:r>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u+F</m:t>
          </m:r>
        </m:oMath>
      </m:oMathPara>
    </w:p>
    <w:p w14:paraId="709EA8C2" w14:textId="3F6683AD" w:rsidR="00764BD7" w:rsidRDefault="008969FF" w:rsidP="00B11D35">
      <w:r>
        <w:t>The p is the density of the fluid, du/dt is the time dependent velocity</w:t>
      </w:r>
      <w:r w:rsidR="0065615C">
        <w:t xml:space="preserve">, P being the pressure, v being the dynamic viscosity and F being any forces interacting with the fluid which in most cases is usually gravity. </w:t>
      </w:r>
      <w:r w:rsidR="000D4424">
        <w:t xml:space="preserve">The incompressibility equation is to state that the continuity does not </w:t>
      </w:r>
      <w:r>
        <w:t>change,</w:t>
      </w:r>
      <w:r w:rsidR="000D4424">
        <w:t xml:space="preserve"> and that mass is conserved.</w:t>
      </w:r>
      <w:r w:rsidR="008E4B50">
        <w:t xml:space="preserve"> Th</w:t>
      </w:r>
      <w:r w:rsidR="00A61A0C">
        <w:t>e</w:t>
      </w:r>
      <w:r w:rsidR="008E4B50">
        <w:t xml:space="preserve"> equation looks like this:</w:t>
      </w:r>
    </w:p>
    <w:p w14:paraId="74A8BB0C" w14:textId="57586AF9" w:rsidR="008E4B50" w:rsidRPr="008E4B50" w:rsidRDefault="008E4B50" w:rsidP="00B11D35">
      <w:pPr>
        <w:rPr>
          <w:rFonts w:eastAsiaTheme="minorEastAsia"/>
        </w:rPr>
      </w:pPr>
      <m:oMathPara>
        <m:oMath>
          <m:r>
            <m:rPr>
              <m:sty m:val="p"/>
            </m:rPr>
            <w:rPr>
              <w:rFonts w:ascii="Cambria Math" w:hAnsi="Cambria Math"/>
            </w:rPr>
            <m:t xml:space="preserve">∇ </m:t>
          </m:r>
          <m:r>
            <w:rPr>
              <w:rFonts w:ascii="Cambria Math" w:hAnsi="Cambria Math"/>
            </w:rPr>
            <m:t>∙ u=0</m:t>
          </m:r>
        </m:oMath>
      </m:oMathPara>
    </w:p>
    <w:p w14:paraId="760CC325" w14:textId="7647CAA9" w:rsidR="008E4B50" w:rsidRDefault="008E4B50" w:rsidP="00B11D35">
      <w:r>
        <w:rPr>
          <w:rFonts w:eastAsiaTheme="minorEastAsia"/>
        </w:rPr>
        <w:t xml:space="preserve">The first part of this equation is the </w:t>
      </w:r>
      <w:r w:rsidR="00E606E3">
        <w:rPr>
          <w:rFonts w:eastAsiaTheme="minorEastAsia"/>
        </w:rPr>
        <w:t>divergence,</w:t>
      </w:r>
      <w:r>
        <w:rPr>
          <w:rFonts w:eastAsiaTheme="minorEastAsia"/>
        </w:rPr>
        <w:t xml:space="preserve"> and the u is the velocity vector field. This equation describes how the mass of a fluid across the field </w:t>
      </w:r>
      <w:r w:rsidR="00A61A0C">
        <w:rPr>
          <w:rFonts w:eastAsiaTheme="minorEastAsia"/>
        </w:rPr>
        <w:t>must</w:t>
      </w:r>
      <w:r>
        <w:rPr>
          <w:rFonts w:eastAsiaTheme="minorEastAsia"/>
        </w:rPr>
        <w:t xml:space="preserve"> never change therefor has to be zero.</w:t>
      </w:r>
      <w:r w:rsidR="00F30EB1">
        <w:rPr>
          <w:rFonts w:eastAsiaTheme="minorEastAsia"/>
        </w:rPr>
        <w:t>[10][11]</w:t>
      </w:r>
    </w:p>
    <w:p w14:paraId="608363A5" w14:textId="5170DF82" w:rsidR="00BF0635" w:rsidRDefault="007A142A" w:rsidP="00B11D35">
      <w:r>
        <w:t>(somewhat of an intro probably need more)</w:t>
      </w:r>
    </w:p>
    <w:p w14:paraId="39651C08" w14:textId="77777777" w:rsidR="003B5C7E" w:rsidRDefault="003B5C7E" w:rsidP="00B11D35"/>
    <w:p w14:paraId="25E99A0C" w14:textId="3C0E6FAF" w:rsidR="00A72766" w:rsidRDefault="000D1510" w:rsidP="00B11D35">
      <w:r>
        <w:t>Now that we have talked about the Navier-Stokes equations we can talk about the methods used to simulate water.</w:t>
      </w:r>
      <w:r w:rsidR="00A72766">
        <w:t xml:space="preserve"> When simulating water there are two main approaches to tracking the fluid. These being the Eularian approach and the Lagrangian approach. The Lagrangian </w:t>
      </w:r>
      <w:r w:rsidR="00E606E3">
        <w:t>approach,</w:t>
      </w:r>
      <w:r w:rsidR="00A72766">
        <w:t xml:space="preserve"> which was </w:t>
      </w:r>
      <w:r w:rsidR="00A72766">
        <w:lastRenderedPageBreak/>
        <w:t xml:space="preserve">named after the mathematician Lagrange, </w:t>
      </w:r>
      <w:r w:rsidR="001F5E17">
        <w:t>labels each point in a fluid as a separate particle with its own position and velocity. This is well known as a particle system. One of the most common particle systems is called Smooth Particle Hydrodynamics which was discovered by R.A.Gingold and J.J.Monaghan in 1977</w:t>
      </w:r>
      <w:r w:rsidR="00DD488E">
        <w:t>[12]</w:t>
      </w:r>
      <w:r w:rsidR="001F5E17">
        <w:t xml:space="preserve">. The Eularian </w:t>
      </w:r>
      <w:r w:rsidR="00163ECD">
        <w:t>approach,</w:t>
      </w:r>
      <w:r w:rsidR="0069094A">
        <w:t xml:space="preserve"> which was named after the mathematician Euler, takes a different approach. Instead of tracking each particle it tracks a fixed point in space and tracks the fluid density and pressure of that fixed position. This is also known as a grid-based approach. </w:t>
      </w:r>
      <w:r w:rsidR="00413D50">
        <w:t xml:space="preserve">There are multiple grid-based methods used when simulating fluids. </w:t>
      </w:r>
      <w:r w:rsidR="00FD0F87">
        <w:t>One</w:t>
      </w:r>
      <w:r w:rsidR="00413D50">
        <w:t xml:space="preserve"> of the</w:t>
      </w:r>
      <w:r w:rsidR="00FD0F87">
        <w:t>se</w:t>
      </w:r>
      <w:r w:rsidR="00413D50">
        <w:t xml:space="preserve"> </w:t>
      </w:r>
      <w:r w:rsidR="00FD0F87">
        <w:t>being the</w:t>
      </w:r>
      <w:r w:rsidR="00413D50">
        <w:t xml:space="preserve"> </w:t>
      </w:r>
      <w:r w:rsidR="00CD576E">
        <w:t>P</w:t>
      </w:r>
      <w:r w:rsidR="00413D50">
        <w:t xml:space="preserve">ipe </w:t>
      </w:r>
      <w:r w:rsidR="00CD576E">
        <w:t>M</w:t>
      </w:r>
      <w:r w:rsidR="00413D50">
        <w:t xml:space="preserve">odel method which was discovered by </w:t>
      </w:r>
      <w:r w:rsidR="00CD576E">
        <w:t>James F. O’Brien and Jessica K. Hodgins</w:t>
      </w:r>
      <w:r w:rsidR="00F30DEB">
        <w:t>[14]</w:t>
      </w:r>
      <w:r w:rsidR="00CD576E">
        <w:t xml:space="preserve"> and was then later adapted to run faster on a GPU by Xing Mei, Philippe Decaudin and Bao-Gang Hu.</w:t>
      </w:r>
      <w:r w:rsidR="00FD0F87">
        <w:t xml:space="preserve"> There are of course many more.</w:t>
      </w:r>
      <w:r w:rsidR="00F30DEB">
        <w:t>[15]</w:t>
      </w:r>
      <w:r w:rsidR="00CD576E">
        <w:t xml:space="preserve"> </w:t>
      </w:r>
    </w:p>
    <w:p w14:paraId="71257389" w14:textId="77777777" w:rsidR="003B5C7E" w:rsidRDefault="003B5C7E" w:rsidP="00B11D35"/>
    <w:p w14:paraId="31781ABD" w14:textId="0C388095" w:rsidR="008868BA" w:rsidRDefault="007D4078" w:rsidP="00B11D35">
      <w:r>
        <w:t xml:space="preserve">Smooth Particle Hydrodynamics </w:t>
      </w:r>
      <w:r w:rsidR="00F12BEA">
        <w:t xml:space="preserve">is one of the most commonly used particle-based simulation methods. </w:t>
      </w:r>
      <w:r w:rsidR="00F559EF">
        <w:t xml:space="preserve">It works by first identifying the properties of each particle. It does this by acquiring all the neighbouring particles within the kernel radius. </w:t>
      </w:r>
      <w:r w:rsidR="0047365C">
        <w:t>Computes the kernel weight at the centres of the neighbouring particles. Finds the weight of the physical quantity carried by the neighbouring particles by the kernel values and then sums the values obtained. This method then uses a simplified version of the Navier-Stokes equation</w:t>
      </w:r>
      <w:r w:rsidR="009520B2">
        <w:t xml:space="preserve"> </w:t>
      </w:r>
      <w:r w:rsidR="0047365C">
        <w:t>to calculate the motion.</w:t>
      </w:r>
      <w:r w:rsidR="00DD488E">
        <w:t>[13]</w:t>
      </w:r>
    </w:p>
    <w:p w14:paraId="3888E2DC" w14:textId="77777777" w:rsidR="008443B9" w:rsidRDefault="008443B9" w:rsidP="00B11D35"/>
    <w:p w14:paraId="3D3301DB" w14:textId="68DB088C" w:rsidR="008443B9" w:rsidRDefault="008443B9" w:rsidP="00B11D35">
      <w:r>
        <w:rPr>
          <w:noProof/>
        </w:rPr>
        <mc:AlternateContent>
          <mc:Choice Requires="wps">
            <w:drawing>
              <wp:anchor distT="45720" distB="45720" distL="114300" distR="114300" simplePos="0" relativeHeight="251660288" behindDoc="0" locked="0" layoutInCell="1" allowOverlap="1" wp14:anchorId="67488DFA" wp14:editId="6560C338">
                <wp:simplePos x="0" y="0"/>
                <wp:positionH relativeFrom="column">
                  <wp:posOffset>2216738</wp:posOffset>
                </wp:positionH>
                <wp:positionV relativeFrom="paragraph">
                  <wp:posOffset>2120301</wp:posOffset>
                </wp:positionV>
                <wp:extent cx="1233170" cy="3276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3170" cy="327660"/>
                        </a:xfrm>
                        <a:prstGeom prst="rect">
                          <a:avLst/>
                        </a:prstGeom>
                        <a:noFill/>
                        <a:ln w="9525">
                          <a:noFill/>
                          <a:miter lim="800000"/>
                          <a:headEnd/>
                          <a:tailEnd/>
                        </a:ln>
                      </wps:spPr>
                      <wps:txbx>
                        <w:txbxContent>
                          <w:p w14:paraId="204678DD" w14:textId="4BF3A0D4" w:rsidR="008443B9" w:rsidRDefault="008443B9">
                            <w:r>
                              <w:t>Picture from [14]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488DFA" id="_x0000_t202" coordsize="21600,21600" o:spt="202" path="m,l,21600r21600,l21600,xe">
                <v:stroke joinstyle="miter"/>
                <v:path gradientshapeok="t" o:connecttype="rect"/>
              </v:shapetype>
              <v:shape id="Text Box 2" o:spid="_x0000_s1026" type="#_x0000_t202" style="position:absolute;margin-left:174.55pt;margin-top:166.95pt;width:97.1pt;height:25.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" filled="f" stroked="f">
                <v:textbox>
                  <w:txbxContent>
                    <w:p w14:paraId="204678DD" w14:textId="4BF3A0D4" w:rsidR="008443B9" w:rsidRDefault="008443B9">
                      <w:r>
                        <w:t>Picture from [14]</w:t>
                      </w:r>
                    </w:p>
                  </w:txbxContent>
                </v:textbox>
                <w10:wrap type="square"/>
              </v:shape>
            </w:pict>
          </mc:Fallback>
        </mc:AlternateContent>
      </w:r>
      <w:r>
        <w:rPr>
          <w:noProof/>
        </w:rPr>
        <w:drawing>
          <wp:anchor distT="0" distB="0" distL="114300" distR="114300" simplePos="0" relativeHeight="251658240" behindDoc="0" locked="0" layoutInCell="1" allowOverlap="1" wp14:anchorId="4DA06775" wp14:editId="7EA6BB7F">
            <wp:simplePos x="0" y="0"/>
            <wp:positionH relativeFrom="margin">
              <wp:align>center</wp:align>
            </wp:positionH>
            <wp:positionV relativeFrom="paragraph">
              <wp:posOffset>774855</wp:posOffset>
            </wp:positionV>
            <wp:extent cx="2283460" cy="1483360"/>
            <wp:effectExtent l="0" t="0" r="2540" b="2540"/>
            <wp:wrapTopAndBottom/>
            <wp:docPr id="652661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3460" cy="1483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13A4">
        <w:t>The Pipe Model method</w:t>
      </w:r>
      <w:r w:rsidR="00AC6383">
        <w:t xml:space="preserve"> is a grid-based water simulation method that uses virtual pipes that connect neighbouring cells to transfer water</w:t>
      </w:r>
      <w:r w:rsidR="009520B2">
        <w:t xml:space="preserve"> between them. It stores its data on a two-dimensional grid where the height of the water is stored in each position on the grid. Each cell is connected eight ways to every neighbouring cell and looks like this:</w:t>
      </w:r>
    </w:p>
    <w:p w14:paraId="461EABEB" w14:textId="5EF828FA" w:rsidR="008443B9" w:rsidRDefault="008443B9" w:rsidP="00B11D35"/>
    <w:p w14:paraId="16B34B63" w14:textId="2B6BC93E" w:rsidR="00C713A4" w:rsidRDefault="009520B2" w:rsidP="00B11D35">
      <w:r>
        <w:t>To transfer water, it calculates the pressure between each pipe to measure which direction the water will flow. The equation to determine the flow in the pipes are derived from the physical laws of hydrostatic pressure.</w:t>
      </w:r>
      <w:r w:rsidR="00C01CC5">
        <w:t xml:space="preserve"> The static pressure of the grid cell at position [i, j] would be:</w:t>
      </w:r>
    </w:p>
    <w:p w14:paraId="2ABE68B8" w14:textId="13B16445" w:rsidR="00C01CC5" w:rsidRPr="00C01CC5" w:rsidRDefault="00000000" w:rsidP="00B11D35">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ij</m:t>
              </m:r>
            </m:sub>
          </m:sSub>
          <m:r>
            <w:rPr>
              <w:rFonts w:ascii="Cambria Math" w:hAnsi="Cambria Math"/>
            </w:rPr>
            <m:t xml:space="preserve">ρg+ </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ij</m:t>
              </m:r>
            </m:sub>
          </m:sSub>
        </m:oMath>
      </m:oMathPara>
    </w:p>
    <w:p w14:paraId="49CD8969" w14:textId="0D07182F" w:rsidR="00C01CC5" w:rsidRDefault="00C01CC5" w:rsidP="00B11D35">
      <w:pPr>
        <w:rPr>
          <w:rFonts w:eastAsiaTheme="minorEastAsia"/>
        </w:rPr>
      </w:pPr>
      <w:r>
        <w:rPr>
          <w:rFonts w:eastAsiaTheme="minorEastAsia"/>
        </w:rPr>
        <w:t xml:space="preserve">Where </w:t>
      </w:r>
      <m:oMath>
        <m:r>
          <w:rPr>
            <w:rFonts w:ascii="Cambria Math" w:eastAsiaTheme="minorEastAsia" w:hAnsi="Cambria Math"/>
          </w:rPr>
          <m:t>ρ</m:t>
        </m:r>
      </m:oMath>
      <w:r>
        <w:rPr>
          <w:rFonts w:eastAsiaTheme="minorEastAsia"/>
        </w:rPr>
        <w:t xml:space="preserve"> is the density of the fluid, g is the acceleration due to gravity,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w:r>
        <w:rPr>
          <w:rFonts w:eastAsiaTheme="minorEastAsia"/>
        </w:rPr>
        <w:t xml:space="preserve"> is the set atmospheric pressure in the system,</w:t>
      </w:r>
      <w:r w:rsidR="00C046A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oMath>
      <w:r>
        <w:rPr>
          <w:rFonts w:eastAsiaTheme="minorEastAsia"/>
        </w:rPr>
        <w:t xml:space="preserve"> </w:t>
      </w:r>
      <w:r w:rsidR="00C046AB">
        <w:rPr>
          <w:rFonts w:eastAsiaTheme="minorEastAsia"/>
        </w:rPr>
        <w:t xml:space="preserve">is external forces that don’t include gravity like objects hitting the surface of the water, </w:t>
      </w:r>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ij</m:t>
            </m:r>
          </m:sub>
        </m:sSub>
      </m:oMath>
      <w:r>
        <w:rPr>
          <w:rFonts w:eastAsiaTheme="minorEastAsia"/>
        </w:rPr>
        <w:t xml:space="preserve"> is the height of the grid cell at [i, j].</w:t>
      </w:r>
      <w:r w:rsidR="003B5C7E">
        <w:rPr>
          <w:rFonts w:eastAsiaTheme="minorEastAsia"/>
        </w:rPr>
        <w:t xml:space="preserve"> </w:t>
      </w:r>
      <w:r w:rsidR="00584953">
        <w:rPr>
          <w:rFonts w:eastAsiaTheme="minorEastAsia"/>
        </w:rPr>
        <w:t>To then solve the acceleration of a pipe it uses an equation that’s derived from Newtons second law being F</w:t>
      </w:r>
      <w:r w:rsidR="00380514">
        <w:rPr>
          <w:rFonts w:eastAsiaTheme="minorEastAsia"/>
        </w:rPr>
        <w:t xml:space="preserve"> </w:t>
      </w:r>
      <w:r w:rsidR="00584953">
        <w:rPr>
          <w:rFonts w:eastAsiaTheme="minorEastAsia"/>
        </w:rPr>
        <w:t>=</w:t>
      </w:r>
      <w:r w:rsidR="00380514">
        <w:rPr>
          <w:rFonts w:eastAsiaTheme="minorEastAsia"/>
        </w:rPr>
        <w:t xml:space="preserve"> </w:t>
      </w:r>
      <w:r w:rsidR="00584953">
        <w:rPr>
          <w:rFonts w:eastAsiaTheme="minorEastAsia"/>
        </w:rPr>
        <w:t>ma. Which looks like:</w:t>
      </w:r>
    </w:p>
    <w:p w14:paraId="6FF80131" w14:textId="5ED42FF1" w:rsidR="00584953" w:rsidRPr="00584953" w:rsidRDefault="00000000" w:rsidP="00B11D35">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ij→kl</m:t>
              </m:r>
            </m:sub>
          </m:sSub>
          <m:r>
            <w:rPr>
              <w:rFonts w:ascii="Cambria Math" w:hAnsi="Cambria Math"/>
            </w:rPr>
            <m:t xml:space="preserve">= </m:t>
          </m:r>
          <m:f>
            <m:fPr>
              <m:ctrlPr>
                <w:rPr>
                  <w:rFonts w:ascii="Cambria Math" w:hAnsi="Cambria Math"/>
                  <w:i/>
                </w:rPr>
              </m:ctrlPr>
            </m:fPr>
            <m:num>
              <m:r>
                <w:rPr>
                  <w:rFonts w:ascii="Cambria Math" w:hAnsi="Cambria Math"/>
                </w:rPr>
                <m:t>c(</m:t>
              </m:r>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ij→kl</m:t>
                  </m:r>
                </m:sub>
              </m:sSub>
              <m:r>
                <w:rPr>
                  <w:rFonts w:ascii="Cambria Math" w:hAnsi="Cambria Math"/>
                </w:rPr>
                <m:t>)</m:t>
              </m:r>
            </m:num>
            <m:den>
              <m:r>
                <w:rPr>
                  <w:rFonts w:ascii="Cambria Math" w:hAnsi="Cambria Math"/>
                </w:rPr>
                <m:t>m</m:t>
              </m:r>
            </m:den>
          </m:f>
        </m:oMath>
      </m:oMathPara>
    </w:p>
    <w:p w14:paraId="0D4024FE" w14:textId="12E42224" w:rsidR="00584953" w:rsidRDefault="00584953" w:rsidP="00B11D35">
      <w:pPr>
        <w:rPr>
          <w:rFonts w:eastAsiaTheme="minorEastAsia"/>
        </w:rPr>
      </w:pPr>
      <w:r>
        <w:rPr>
          <w:rFonts w:eastAsiaTheme="minorEastAsia"/>
        </w:rPr>
        <w:lastRenderedPageBreak/>
        <w:t xml:space="preserve">Where  </w:t>
      </w:r>
      <m:oMath>
        <m:r>
          <w:rPr>
            <w:rFonts w:ascii="Cambria Math" w:eastAsiaTheme="minorEastAsia" w:hAnsi="Cambria Math"/>
          </w:rPr>
          <m:t>ij→kl</m:t>
        </m:r>
      </m:oMath>
      <w:r>
        <w:rPr>
          <w:rFonts w:eastAsiaTheme="minorEastAsia"/>
        </w:rPr>
        <w:t xml:space="preserve"> is the pipe connecting a grid cell to a neighbouring grid cell, c is the cross-</w:t>
      </w:r>
      <w:r w:rsidR="00291657">
        <w:rPr>
          <w:rFonts w:eastAsiaTheme="minorEastAsia"/>
        </w:rPr>
        <w:t>sectional</w:t>
      </w:r>
      <w:r>
        <w:rPr>
          <w:rFonts w:eastAsiaTheme="minorEastAsia"/>
        </w:rPr>
        <w:t xml:space="preserve"> area of the pipe, and m is the mass of the fluid in the pipe. The mass of the fluid in the pipe can be expressed with </w:t>
      </w:r>
      <m:oMath>
        <m:r>
          <w:rPr>
            <w:rFonts w:ascii="Cambria Math" w:eastAsiaTheme="minorEastAsia" w:hAnsi="Cambria Math"/>
          </w:rPr>
          <m:t>m= ρcl</m:t>
        </m:r>
      </m:oMath>
      <w:r>
        <w:rPr>
          <w:rFonts w:eastAsiaTheme="minorEastAsia"/>
        </w:rPr>
        <w:t>, where l is the length of the pipe.</w:t>
      </w:r>
      <w:r w:rsidR="00380514">
        <w:rPr>
          <w:rFonts w:eastAsiaTheme="minorEastAsia"/>
        </w:rPr>
        <w:t xml:space="preserve"> Assuming that the set atmospheric pressure is a constant this equation can then be rewritten as:</w:t>
      </w:r>
    </w:p>
    <w:p w14:paraId="6AA183C1" w14:textId="5148809E" w:rsidR="00291657" w:rsidRPr="00291657" w:rsidRDefault="00000000" w:rsidP="00B11D35">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ij→kl</m:t>
              </m:r>
            </m:sub>
          </m:sSub>
          <m:r>
            <w:rPr>
              <w:rFonts w:ascii="Cambria Math" w:hAnsi="Cambria Math"/>
            </w:rPr>
            <m:t xml:space="preserve">= </m:t>
          </m:r>
          <m:f>
            <m:fPr>
              <m:ctrlPr>
                <w:rPr>
                  <w:rFonts w:ascii="Cambria Math" w:hAnsi="Cambria Math"/>
                  <w:i/>
                </w:rPr>
              </m:ctrlPr>
            </m:fPr>
            <m:num>
              <m:r>
                <w:rPr>
                  <w:rFonts w:ascii="Cambria Math" w:hAnsi="Cambria Math"/>
                </w:rPr>
                <m:t>ρg</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kl</m:t>
                      </m:r>
                    </m:sub>
                  </m:sSub>
                </m:e>
              </m:d>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kl</m:t>
                  </m:r>
                </m:sub>
              </m:sSub>
            </m:num>
            <m:den>
              <m:r>
                <w:rPr>
                  <w:rFonts w:ascii="Cambria Math" w:hAnsi="Cambria Math"/>
                </w:rPr>
                <m:t>ρl</m:t>
              </m:r>
            </m:den>
          </m:f>
        </m:oMath>
      </m:oMathPara>
    </w:p>
    <w:p w14:paraId="088416E5" w14:textId="422F2A07" w:rsidR="003B5C7E" w:rsidRDefault="00291657" w:rsidP="00AC6383">
      <w:r>
        <w:t>To calculate the flow in the pipe it then assumes that the acceleration over a time step is constant which then gives us the equation:</w:t>
      </w:r>
    </w:p>
    <w:p w14:paraId="266C22FD" w14:textId="56A2AC2E" w:rsidR="00291657" w:rsidRPr="00291657" w:rsidRDefault="00000000" w:rsidP="00AC6383">
      <w:pPr>
        <w:rPr>
          <w:rFonts w:eastAsiaTheme="minorEastAsia"/>
        </w:rPr>
      </w:pPr>
      <m:oMathPara>
        <m:oMath>
          <m:sSubSup>
            <m:sSubSupPr>
              <m:ctrlPr>
                <w:rPr>
                  <w:rFonts w:ascii="Cambria Math" w:hAnsi="Cambria Math"/>
                  <w:i/>
                </w:rPr>
              </m:ctrlPr>
            </m:sSubSupPr>
            <m:e>
              <m:r>
                <w:rPr>
                  <w:rFonts w:ascii="Cambria Math" w:hAnsi="Cambria Math"/>
                </w:rPr>
                <m:t>Q</m:t>
              </m:r>
            </m:e>
            <m:sub>
              <m:r>
                <w:rPr>
                  <w:rFonts w:ascii="Cambria Math" w:hAnsi="Cambria Math"/>
                </w:rPr>
                <m:t>ij→kl</m:t>
              </m:r>
            </m:sub>
            <m:sup>
              <m:r>
                <w:rPr>
                  <w:rFonts w:ascii="Cambria Math" w:hAnsi="Cambria Math"/>
                </w:rPr>
                <m:t xml:space="preserve">t+ </m:t>
              </m:r>
              <m:r>
                <m:rPr>
                  <m:sty m:val="p"/>
                </m:rPr>
                <w:rPr>
                  <w:rFonts w:ascii="Cambria Math" w:hAnsi="Cambria Math"/>
                </w:rPr>
                <m:t>Δ</m:t>
              </m:r>
              <m:r>
                <w:rPr>
                  <w:rFonts w:ascii="Cambria Math" w:hAnsi="Cambria Math"/>
                </w:rPr>
                <m:t>t</m:t>
              </m:r>
            </m:sup>
          </m:sSubSup>
          <m:r>
            <w:rPr>
              <w:rFonts w:ascii="Cambria Math" w:hAnsi="Cambria Math"/>
            </w:rPr>
            <m:t xml:space="preserve">= </m:t>
          </m:r>
          <m:sSubSup>
            <m:sSubSupPr>
              <m:ctrlPr>
                <w:rPr>
                  <w:rFonts w:ascii="Cambria Math" w:hAnsi="Cambria Math"/>
                  <w:i/>
                </w:rPr>
              </m:ctrlPr>
            </m:sSubSupPr>
            <m:e>
              <m:r>
                <w:rPr>
                  <w:rFonts w:ascii="Cambria Math" w:hAnsi="Cambria Math"/>
                </w:rPr>
                <m:t>Q</m:t>
              </m:r>
            </m:e>
            <m:sub>
              <m:r>
                <w:rPr>
                  <w:rFonts w:ascii="Cambria Math" w:hAnsi="Cambria Math"/>
                </w:rPr>
                <m:t>ij→kl</m:t>
              </m:r>
            </m:sub>
            <m:sup>
              <m:r>
                <w:rPr>
                  <w:rFonts w:ascii="Cambria Math" w:hAnsi="Cambria Math"/>
                </w:rPr>
                <m:t>t</m:t>
              </m:r>
            </m:sup>
          </m:sSubSup>
          <m:r>
            <w:rPr>
              <w:rFonts w:ascii="Cambria Math" w:hAnsi="Cambria Math"/>
            </w:rPr>
            <m:t xml:space="preserve">+ </m:t>
          </m:r>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ca</m:t>
              </m:r>
            </m:e>
            <m:sub>
              <m:r>
                <w:rPr>
                  <w:rFonts w:ascii="Cambria Math" w:hAnsi="Cambria Math"/>
                </w:rPr>
                <m:t>ij→kl</m:t>
              </m:r>
            </m:sub>
          </m:sSub>
          <m:r>
            <w:rPr>
              <w:rFonts w:ascii="Cambria Math" w:hAnsi="Cambria Math"/>
            </w:rPr>
            <m:t>)</m:t>
          </m:r>
        </m:oMath>
      </m:oMathPara>
    </w:p>
    <w:p w14:paraId="39B4462A" w14:textId="47799279" w:rsidR="00291657" w:rsidRDefault="00291657" w:rsidP="00AC6383">
      <w:pPr>
        <w:rPr>
          <w:rFonts w:eastAsiaTheme="minorEastAsia"/>
        </w:rPr>
      </w:pPr>
      <w:r>
        <w:rPr>
          <w:rFonts w:eastAsiaTheme="minorEastAsia"/>
        </w:rPr>
        <w:t>To then calculate the</w:t>
      </w:r>
      <w:r w:rsidR="00663C32">
        <w:rPr>
          <w:rFonts w:eastAsiaTheme="minorEastAsia"/>
        </w:rPr>
        <w:t xml:space="preserve"> net</w:t>
      </w:r>
      <w:r>
        <w:rPr>
          <w:rFonts w:eastAsiaTheme="minorEastAsia"/>
        </w:rPr>
        <w:t xml:space="preserve"> volume change of a time step it</w:t>
      </w:r>
      <w:r w:rsidR="005F3EB1">
        <w:rPr>
          <w:rFonts w:eastAsiaTheme="minorEastAsia"/>
        </w:rPr>
        <w:t xml:space="preserve"> takes the flow of each pipe connected to the current grid cell, adds it to the previous time step flow and divides it by two. Doing that gives us this</w:t>
      </w:r>
      <w:r>
        <w:rPr>
          <w:rFonts w:eastAsiaTheme="minorEastAsia"/>
        </w:rPr>
        <w:t xml:space="preserve"> equation:</w:t>
      </w:r>
    </w:p>
    <w:p w14:paraId="6865BBA2" w14:textId="16C897BD" w:rsidR="00291657" w:rsidRPr="00663C32" w:rsidRDefault="00000000" w:rsidP="00AC6383">
      <w:pPr>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Δ</m:t>
              </m:r>
              <m:r>
                <w:rPr>
                  <w:rFonts w:ascii="Cambria Math" w:eastAsiaTheme="minorEastAsia" w:hAnsi="Cambria Math"/>
                </w:rPr>
                <m:t>V</m:t>
              </m:r>
            </m:e>
            <m:sub>
              <m:r>
                <w:rPr>
                  <w:rFonts w:ascii="Cambria Math" w:eastAsiaTheme="minorEastAsia" w:hAnsi="Cambria Math"/>
                </w:rPr>
                <m:t>ij</m:t>
              </m:r>
            </m:sub>
          </m:sSub>
          <m:r>
            <w:rPr>
              <w:rFonts w:ascii="Cambria Math" w:eastAsiaTheme="minorEastAsia" w:hAnsi="Cambria Math"/>
            </w:rPr>
            <m:t xml:space="preserve">= </m:t>
          </m:r>
          <m:r>
            <m:rPr>
              <m:sty m:val="p"/>
            </m:rPr>
            <w:rPr>
              <w:rFonts w:ascii="Cambria Math" w:eastAsiaTheme="minorEastAsia" w:hAnsi="Cambria Math"/>
            </w:rPr>
            <m:t>Δ</m:t>
          </m:r>
          <m:r>
            <w:rPr>
              <w:rFonts w:ascii="Cambria Math" w:eastAsiaTheme="minorEastAsia" w:hAnsi="Cambria Math"/>
            </w:rPr>
            <m:t>t</m:t>
          </m:r>
          <m:nary>
            <m:naryPr>
              <m:chr m:val="∑"/>
              <m:limLoc m:val="undOvr"/>
              <m:supHide m:val="1"/>
              <m:ctrlPr>
                <w:rPr>
                  <w:rFonts w:ascii="Cambria Math" w:eastAsiaTheme="minorEastAsia" w:hAnsi="Cambria Math"/>
                  <w:i/>
                </w:rPr>
              </m:ctrlPr>
            </m:naryPr>
            <m:sub>
              <m:r>
                <w:rPr>
                  <w:rFonts w:ascii="Cambria Math" w:eastAsiaTheme="minorEastAsia" w:hAnsi="Cambria Math"/>
                </w:rPr>
                <m:t>kl∈</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ij</m:t>
                  </m:r>
                </m:sub>
              </m:sSub>
            </m:sub>
            <m:sup/>
            <m:e>
              <m:d>
                <m:dPr>
                  <m:begChr m:val="["/>
                  <m:endChr m:val="]"/>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ij→kl</m:t>
                          </m:r>
                        </m:sub>
                        <m:sup>
                          <m:r>
                            <w:rPr>
                              <w:rFonts w:ascii="Cambria Math" w:hAnsi="Cambria Math"/>
                            </w:rPr>
                            <m:t xml:space="preserve">t+ </m:t>
                          </m:r>
                          <m:r>
                            <m:rPr>
                              <m:sty m:val="p"/>
                            </m:rPr>
                            <w:rPr>
                              <w:rFonts w:ascii="Cambria Math" w:hAnsi="Cambria Math"/>
                            </w:rPr>
                            <m:t>Δ</m:t>
                          </m:r>
                          <m:r>
                            <w:rPr>
                              <w:rFonts w:ascii="Cambria Math" w:hAnsi="Cambria Math"/>
                            </w:rPr>
                            <m:t>t</m:t>
                          </m:r>
                        </m:sup>
                      </m:sSubSup>
                      <m:r>
                        <w:rPr>
                          <w:rFonts w:ascii="Cambria Math" w:hAnsi="Cambria Math"/>
                        </w:rPr>
                        <m:t xml:space="preserve">+ </m:t>
                      </m:r>
                      <m:sSubSup>
                        <m:sSubSupPr>
                          <m:ctrlPr>
                            <w:rPr>
                              <w:rFonts w:ascii="Cambria Math" w:hAnsi="Cambria Math"/>
                              <w:i/>
                            </w:rPr>
                          </m:ctrlPr>
                        </m:sSubSupPr>
                        <m:e>
                          <m:r>
                            <w:rPr>
                              <w:rFonts w:ascii="Cambria Math" w:hAnsi="Cambria Math"/>
                            </w:rPr>
                            <m:t>Q</m:t>
                          </m:r>
                        </m:e>
                        <m:sub>
                          <m:r>
                            <w:rPr>
                              <w:rFonts w:ascii="Cambria Math" w:hAnsi="Cambria Math"/>
                            </w:rPr>
                            <m:t>ij→kl</m:t>
                          </m:r>
                        </m:sub>
                        <m:sup>
                          <m:r>
                            <w:rPr>
                              <w:rFonts w:ascii="Cambria Math" w:hAnsi="Cambria Math"/>
                            </w:rPr>
                            <m:t>t</m:t>
                          </m:r>
                        </m:sup>
                      </m:sSubSup>
                      <m:r>
                        <w:rPr>
                          <w:rFonts w:ascii="Cambria Math" w:hAnsi="Cambria Math"/>
                        </w:rPr>
                        <m:t xml:space="preserve"> </m:t>
                      </m:r>
                    </m:num>
                    <m:den>
                      <m:r>
                        <w:rPr>
                          <w:rFonts w:ascii="Cambria Math" w:eastAsiaTheme="minorEastAsia" w:hAnsi="Cambria Math"/>
                        </w:rPr>
                        <m:t>2</m:t>
                      </m:r>
                    </m:den>
                  </m:f>
                </m:e>
              </m:d>
            </m:e>
          </m:nary>
        </m:oMath>
      </m:oMathPara>
    </w:p>
    <w:p w14:paraId="5A13B12F" w14:textId="09408491" w:rsidR="00663C32" w:rsidRPr="00663C32" w:rsidRDefault="00663C32" w:rsidP="00AC6383">
      <w:pPr>
        <w:rPr>
          <w:rFonts w:eastAsiaTheme="minorEastAsia"/>
        </w:rPr>
      </w:pPr>
      <w:r>
        <w:rPr>
          <w:rFonts w:eastAsiaTheme="minorEastAsia"/>
        </w:rPr>
        <w:t xml:space="preserve">After this at the end of each time step all grid cells are tested to see if any are at a negative volume. If </w:t>
      </w:r>
      <w:r w:rsidR="001A5A41">
        <w:rPr>
          <w:rFonts w:eastAsiaTheme="minorEastAsia"/>
        </w:rPr>
        <w:t>so,</w:t>
      </w:r>
      <w:r>
        <w:rPr>
          <w:rFonts w:eastAsiaTheme="minorEastAsia"/>
        </w:rPr>
        <w:t xml:space="preserve"> then all the pipes that are removing water are scaled back. This is repeated until all grid cell volumes are positive</w:t>
      </w:r>
      <w:r w:rsidR="00F30DEB">
        <w:rPr>
          <w:rFonts w:eastAsiaTheme="minorEastAsia"/>
        </w:rPr>
        <w:t>[14]</w:t>
      </w:r>
      <w:r w:rsidR="00E733A4">
        <w:rPr>
          <w:rFonts w:eastAsiaTheme="minorEastAsia"/>
        </w:rPr>
        <w:t>. This method then got adapted to run on a GPU</w:t>
      </w:r>
      <w:r w:rsidR="00E733A4" w:rsidRPr="00E733A4">
        <w:t xml:space="preserve"> </w:t>
      </w:r>
      <w:r w:rsidR="00E733A4">
        <w:t>by Xing Mei, Philippe Decaudin and Bao-Gang Hu</w:t>
      </w:r>
      <w:r w:rsidR="00E733A4">
        <w:t>[15]. They achieved this by………………</w:t>
      </w:r>
    </w:p>
    <w:p w14:paraId="4265B017" w14:textId="77777777" w:rsidR="001A5A41" w:rsidRDefault="001A5A41" w:rsidP="00AC6383"/>
    <w:p w14:paraId="2F8EC501" w14:textId="4562E998" w:rsidR="00AC6383" w:rsidRDefault="00AC6383" w:rsidP="00AC6383">
      <w:r>
        <w:t xml:space="preserve">The Shallow Water equations are a set of partial differential equations that describe the behaviour of water waves in shallow areas of water. These equations are derived from the Navier-Stoke equations and make a few assumptions about the simulated water. One assumption being that the horizontal length of the water is greater than the vertical length. It also assumes that the vertical velocities of the water are very minimal. </w:t>
      </w:r>
      <w:r w:rsidR="005F3EB1">
        <w:t>The shallow water equations are used in multiple grid-based methods to simulate the surface of the water as grid-based methods find it hard to simulate the surface accurately.</w:t>
      </w:r>
    </w:p>
    <w:p w14:paraId="3DF30836" w14:textId="77777777" w:rsidR="00AC6383" w:rsidRDefault="00AC6383" w:rsidP="00B11D35"/>
    <w:p w14:paraId="261342C9" w14:textId="77777777" w:rsidR="00F938D7" w:rsidRDefault="00A27596" w:rsidP="00B11D35">
      <w:r>
        <w:t>When it comes to how efficient a water simulation is, both particle-based and grid-based methods have their own advantages and disadvantages. Particle-based methods only require for you to simulate where water is precent, while using a grid-based method requires the entire world space to</w:t>
      </w:r>
      <w:r w:rsidR="00163ECD">
        <w:t xml:space="preserve"> be simulated at all time steps. But particle-based methods find difficulties with large bodies of water as it would require thousands of particles to be simulated each time step. This shows that particle-based methods are better suited to small bodies of water whilst grid-based methods are more efficient at running larger bodies of water such as rivers, canals, or oceans/waves. This has led to people investigating hybrid methods that utilize the advantages of both methods.  </w:t>
      </w:r>
      <w:r w:rsidR="00B34FBD">
        <w:t xml:space="preserve">A paper made by Nuttapong Chentanez and Matthias Müller </w:t>
      </w:r>
      <w:r w:rsidR="00BF545D">
        <w:t>investigates</w:t>
      </w:r>
      <w:r w:rsidR="00B34FBD">
        <w:t xml:space="preserve"> creat</w:t>
      </w:r>
      <w:r w:rsidR="00BF545D">
        <w:t>ing</w:t>
      </w:r>
      <w:r w:rsidR="00B34FBD">
        <w:t xml:space="preserve"> one such method. They do this by first simulating water on a two-dimensional height field using the shallow water equations. Then they detect when the height field struggles to simulate and generate particles at that point. The particles then later get removed when </w:t>
      </w:r>
      <w:r w:rsidR="00BF545D">
        <w:t>they’re</w:t>
      </w:r>
      <w:r w:rsidR="00B34FBD">
        <w:t xml:space="preserve"> enter a point on the height field that can simulate again.</w:t>
      </w:r>
      <w:r w:rsidR="00F938D7">
        <w:t xml:space="preserve"> </w:t>
      </w:r>
    </w:p>
    <w:p w14:paraId="6D73E585" w14:textId="6317E0AD" w:rsidR="00F938D7" w:rsidRDefault="00F938D7" w:rsidP="00B11D35">
      <w:r>
        <w:lastRenderedPageBreak/>
        <w:t>(more hybrid methods include using particles to simulate splash and some surface detail effects in water)</w:t>
      </w:r>
    </w:p>
    <w:p w14:paraId="1692B5C1" w14:textId="53563FFD" w:rsidR="00B11D35" w:rsidRPr="00E75379" w:rsidRDefault="00B11D35" w:rsidP="00B11D35">
      <w:r>
        <w:rPr>
          <w:u w:val="single"/>
        </w:rPr>
        <w:t>2.3 Erosion Algorithms</w:t>
      </w:r>
    </w:p>
    <w:p w14:paraId="2C48D21C" w14:textId="1BBA542A" w:rsidR="00317B5E" w:rsidRDefault="00B34FBD">
      <w:r w:rsidRPr="00B34FBD">
        <w:t>(INTRO TO EROSION)</w:t>
      </w:r>
    </w:p>
    <w:p w14:paraId="5BD996A4" w14:textId="30722178" w:rsidR="00B34FBD" w:rsidRDefault="005F54E5">
      <w:r>
        <w:t>There are multiple different types of erosion in the real world that can be simulated.</w:t>
      </w:r>
      <w:r w:rsidR="00A51F75">
        <w:t xml:space="preserve"> </w:t>
      </w:r>
      <w:r w:rsidR="00FE1984">
        <w:t xml:space="preserve">These include weathering and denudation. Weathering is a </w:t>
      </w:r>
      <w:r w:rsidR="00BF545D">
        <w:t>small-scale</w:t>
      </w:r>
      <w:r w:rsidR="00FE1984">
        <w:t xml:space="preserve"> erosion that usually effects stones and rocks. Denudation is an erosion process that mostly results in shaping the surface of an area causing rivers, </w:t>
      </w:r>
      <w:r w:rsidR="00BF545D">
        <w:t>valleys,</w:t>
      </w:r>
      <w:r w:rsidR="00FE1984">
        <w:t xml:space="preserve"> or canyons.</w:t>
      </w:r>
    </w:p>
    <w:p w14:paraId="6CC1F9BE" w14:textId="6EB7EF63" w:rsidR="00B34FBD" w:rsidRDefault="00757F2E">
      <w:r>
        <w:t xml:space="preserve">Weathering can be split up into two </w:t>
      </w:r>
      <w:r w:rsidR="00BF545D">
        <w:t>sections</w:t>
      </w:r>
      <w:r>
        <w:t xml:space="preserve">. Chemical and thermal. Chemical weathering is the process when moisture makes contact with the surface of a material causing a chemical change. Thermal weathering is the process at which the change in temperature causes material to expand and retracted allowing cracks to form. </w:t>
      </w:r>
    </w:p>
    <w:p w14:paraId="66CB1990" w14:textId="5A5242C0" w:rsidR="00757F2E" w:rsidRDefault="00757F2E">
      <w:r>
        <w:t xml:space="preserve">Denudation can be split into three sections. Gravity conditioned movement, splash erosion and fluvial erosion. Gravity conditioned movement </w:t>
      </w:r>
      <w:r w:rsidR="00A51F75">
        <w:t>is when loose material such as soil, gravel or sand moves when it reaches an equilibrium between the gravity and its inner tension</w:t>
      </w:r>
      <w:r w:rsidR="001B6E67">
        <w:t xml:space="preserve"> the angle at which this happens is called the talus angle</w:t>
      </w:r>
      <w:r w:rsidR="00A51F75">
        <w:t>. Splash erosion can be described as when raindrops make impact with a material like sand causing an indent in its place. And finally fluvial erosion is the process at which flowing water interacts with the landscape it is flowing down causing material to be remove from the surface being forced down stream with the water.</w:t>
      </w:r>
    </w:p>
    <w:p w14:paraId="441BAC8B" w14:textId="2F22A78C" w:rsidR="0066776B" w:rsidRDefault="0066776B">
      <w:r>
        <w:t>To simulate these real world phenomena there are several different approaches that can be taken to acquire realistic results.</w:t>
      </w:r>
    </w:p>
    <w:p w14:paraId="5F826074" w14:textId="0FCA1AFB" w:rsidR="00BC793F" w:rsidRDefault="00BC793F">
      <w:r>
        <w:t xml:space="preserve">The droplet method uses particle to simulate rain drops that collect sediment as they roll down a surface. They then deposit sediment either when they cant move anymore or they start dropping small piece based on a pre-defined max capacity. </w:t>
      </w:r>
    </w:p>
    <w:p w14:paraId="1748C819" w14:textId="010D79A6" w:rsidR="000D0D4D" w:rsidRDefault="000D0D4D">
      <w:r>
        <w:t xml:space="preserve">A paper by </w:t>
      </w:r>
      <w:proofErr w:type="spellStart"/>
      <w:r>
        <w:t>O.Stava</w:t>
      </w:r>
      <w:proofErr w:type="spellEnd"/>
      <w:r>
        <w:t xml:space="preserve">, </w:t>
      </w:r>
      <w:proofErr w:type="spellStart"/>
      <w:r>
        <w:t>B.Benes</w:t>
      </w:r>
      <w:proofErr w:type="spellEnd"/>
      <w:r>
        <w:t xml:space="preserve">, </w:t>
      </w:r>
      <w:proofErr w:type="spellStart"/>
      <w:r>
        <w:t>M,Brisbin</w:t>
      </w:r>
      <w:proofErr w:type="spellEnd"/>
      <w:r>
        <w:t xml:space="preserve"> and </w:t>
      </w:r>
      <w:proofErr w:type="spellStart"/>
      <w:r>
        <w:t>J.Krivanek</w:t>
      </w:r>
      <w:proofErr w:type="spellEnd"/>
      <w:r w:rsidR="009B3477">
        <w:t>[16]</w:t>
      </w:r>
      <w:r>
        <w:t xml:space="preserve"> creates a program that simulates </w:t>
      </w:r>
      <w:r w:rsidR="004D43FA">
        <w:t>two</w:t>
      </w:r>
      <w:r>
        <w:t xml:space="preserve"> different </w:t>
      </w:r>
      <w:r w:rsidR="004D43FA">
        <w:t xml:space="preserve">real world erosion phenomena. These being fluvial erosion and gravity conditioned movement. They achieve this by using three different algorithms, two for fluvial erosion and one for gravity conditioned movement. To simulate the water they used the pipe model method that was improved by </w:t>
      </w:r>
      <w:r w:rsidR="004D43FA">
        <w:t>Xing Mei, Philippe Decaudin and Bao-Gang Hu</w:t>
      </w:r>
      <w:r w:rsidR="004D43FA">
        <w:t>[15]. The three algorithms they use are force-based erosion, dissolution-based erosion and material slippage.</w:t>
      </w:r>
    </w:p>
    <w:p w14:paraId="4923FE1B" w14:textId="2C0A1505" w:rsidR="0023285D" w:rsidRDefault="0023285D">
      <w:r>
        <w:t xml:space="preserve">The force based erosion first establishes a sediment transport capacity to determine how much sediment can be carried by each grid cell. This is acquired by getting the tilt angle of the terrain and multiplying it by the sediment capacity constant that determines the strength of the material. And then multiply it by the velocity of the water flow. After this the amount of sediment being carried is then compared to the capacity. If the amount being carried is greater than the capacity, some sediment then gets deposited. </w:t>
      </w:r>
      <w:r w:rsidR="00AB3723">
        <w:t xml:space="preserve">After the final sediment amount is calculated for all grid cells the sediment gets transported by the water to a new location. This is done by getting the partial derivative of the velocity multiplied by the amount of sediment being carried. </w:t>
      </w:r>
    </w:p>
    <w:p w14:paraId="145F551D" w14:textId="420ED80C" w:rsidR="0001599B" w:rsidRDefault="0001599B">
      <w:r>
        <w:t>The dissolution based erosion</w:t>
      </w:r>
      <w:r w:rsidR="001B6E67">
        <w:t xml:space="preserve"> </w:t>
      </w:r>
      <w:r>
        <w:t xml:space="preserve">is based on the observation that slow moving penetrates the soil on the rivers floor and creates slow moving regolith that accumulates until it reaches an equilibrium. This is used to create a smooth surface at the floor of a river. This layer stay a liquid as long as the water doesn’t evaporate or </w:t>
      </w:r>
      <w:r w:rsidR="000E0D3F">
        <w:t xml:space="preserve">the water level decreases. This then leads to the layer to harden and </w:t>
      </w:r>
      <w:r w:rsidR="000E0D3F">
        <w:lastRenderedPageBreak/>
        <w:t xml:space="preserve">return to soil. This method uses the same equations as the forced based algorithm but swaps out the sediment amount and capacity with a regolith amount and capacity. </w:t>
      </w:r>
      <w:r w:rsidR="0085336E">
        <w:t>(they don’t explain how they acquire this data.)</w:t>
      </w:r>
    </w:p>
    <w:p w14:paraId="5C5F22E9" w14:textId="43224805" w:rsidR="0085336E" w:rsidRDefault="001B6E67">
      <w:r>
        <w:t>The material slippage is calculated by</w:t>
      </w:r>
      <w:r>
        <w:t xml:space="preserve"> comparing the gradient at every location to the material’s talus angles</w:t>
      </w:r>
      <w:r>
        <w:t xml:space="preserve">. If this gradient exceeds the talus angle a certain amount of material is deposited to the ground below. </w:t>
      </w:r>
    </w:p>
    <w:p w14:paraId="073CCF8B" w14:textId="098A3CBD" w:rsidR="00317B5E" w:rsidRPr="00B34FBD" w:rsidRDefault="00317B5E">
      <w:pPr>
        <w:rPr>
          <w:b/>
          <w:bCs/>
        </w:rPr>
      </w:pPr>
      <w:r w:rsidRPr="00B34FBD">
        <w:rPr>
          <w:b/>
          <w:bCs/>
        </w:rPr>
        <w:t>Heading: games implemented</w:t>
      </w:r>
    </w:p>
    <w:p w14:paraId="73147A0C" w14:textId="0C25F46A" w:rsidR="00317B5E" w:rsidRPr="00B34FBD" w:rsidRDefault="00317B5E" w:rsidP="00317B5E">
      <w:pPr>
        <w:pStyle w:val="ListParagraph"/>
        <w:numPr>
          <w:ilvl w:val="0"/>
          <w:numId w:val="5"/>
        </w:numPr>
      </w:pPr>
      <w:r w:rsidRPr="00B34FBD">
        <w:t>Talk about specific games and how they implement their methods (where known)</w:t>
      </w:r>
    </w:p>
    <w:p w14:paraId="1F32C008" w14:textId="77777777" w:rsidR="00317B5E" w:rsidRPr="00812036" w:rsidRDefault="00317B5E">
      <w:pPr>
        <w:rPr>
          <w:sz w:val="24"/>
          <w:szCs w:val="24"/>
        </w:rPr>
      </w:pPr>
    </w:p>
    <w:p w14:paraId="45647466" w14:textId="7B50B3DC" w:rsidR="00B10BE4" w:rsidRDefault="00B10BE4">
      <w:pPr>
        <w:rPr>
          <w:sz w:val="28"/>
          <w:szCs w:val="28"/>
          <w:u w:val="single"/>
        </w:rPr>
      </w:pPr>
      <w:r w:rsidRPr="00B10BE4">
        <w:rPr>
          <w:sz w:val="28"/>
          <w:szCs w:val="28"/>
          <w:u w:val="single"/>
        </w:rPr>
        <w:t>3 Design</w:t>
      </w:r>
    </w:p>
    <w:p w14:paraId="6210ED97" w14:textId="12B1AB80" w:rsidR="009819F1" w:rsidRDefault="00D040A9">
      <w:r>
        <w:t>O</w:t>
      </w:r>
    </w:p>
    <w:p w14:paraId="12C6223D" w14:textId="450D1A87" w:rsidR="00D040A9" w:rsidRDefault="00D040A9"/>
    <w:p w14:paraId="22BF7C65" w14:textId="2713EFE2" w:rsidR="00D040A9" w:rsidRDefault="00D040A9"/>
    <w:p w14:paraId="42E665A0" w14:textId="156ABBC3" w:rsidR="00D040A9" w:rsidRDefault="00D040A9">
      <w:pPr>
        <w:rPr>
          <w:sz w:val="28"/>
          <w:szCs w:val="28"/>
          <w:u w:val="single"/>
        </w:rPr>
      </w:pPr>
      <w:r w:rsidRPr="00D040A9">
        <w:rPr>
          <w:sz w:val="28"/>
          <w:szCs w:val="28"/>
          <w:u w:val="single"/>
        </w:rPr>
        <w:t>References</w:t>
      </w:r>
    </w:p>
    <w:p w14:paraId="6B40938B" w14:textId="559B9C2E" w:rsidR="00D040A9" w:rsidRDefault="00E21343">
      <w:r>
        <w:t>[1]</w:t>
      </w:r>
      <w:hyperlink r:id="rId6" w:history="1">
        <w:r w:rsidRPr="00C944FB">
          <w:rPr>
            <w:rStyle w:val="Hyperlink"/>
          </w:rPr>
          <w:t>https://citeseerx.ist.psu.edu/document?repid=rep1&amp;type=pdf&amp;doi=5ca07a56725f8ae6c74778a86a4736ebaab6add6</w:t>
        </w:r>
      </w:hyperlink>
      <w:r>
        <w:t xml:space="preserve"> </w:t>
      </w:r>
    </w:p>
    <w:p w14:paraId="4DC3739E" w14:textId="0F3D49D5" w:rsidR="00E21343" w:rsidRDefault="00E21343">
      <w:r>
        <w:t>[2]</w:t>
      </w:r>
      <w:hyperlink r:id="rId7" w:history="1">
        <w:r w:rsidRPr="00C944FB">
          <w:rPr>
            <w:rStyle w:val="Hyperlink"/>
          </w:rPr>
          <w:t>https://onlinelibrary.wiley.com/doi/full/10.1111/cgf.13657?saml_referrer</w:t>
        </w:r>
      </w:hyperlink>
      <w:r>
        <w:t xml:space="preserve"> </w:t>
      </w:r>
    </w:p>
    <w:p w14:paraId="3D463371" w14:textId="0D8233E4" w:rsidR="00E21343" w:rsidRDefault="00E21343">
      <w:r>
        <w:t>[3]</w:t>
      </w:r>
      <w:hyperlink r:id="rId8" w:history="1">
        <w:r w:rsidRPr="00C944FB">
          <w:rPr>
            <w:rStyle w:val="Hyperlink"/>
          </w:rPr>
          <w:t>https://users.math.yale.edu/~bbm3/web_pdfs/encyclopediaBritannica.pdf</w:t>
        </w:r>
      </w:hyperlink>
      <w:r>
        <w:t xml:space="preserve"> </w:t>
      </w:r>
    </w:p>
    <w:p w14:paraId="570D6082" w14:textId="1B0412AB" w:rsidR="00192515" w:rsidRDefault="00192515">
      <w:r>
        <w:t>[4]</w:t>
      </w:r>
      <w:hyperlink r:id="rId9" w:history="1">
        <w:r w:rsidRPr="00C944FB">
          <w:rPr>
            <w:rStyle w:val="Hyperlink"/>
          </w:rPr>
          <w:t>https://epubs.siam.org/doi/abs/10.1137/1010093</w:t>
        </w:r>
      </w:hyperlink>
      <w:r>
        <w:t xml:space="preserve"> </w:t>
      </w:r>
    </w:p>
    <w:p w14:paraId="242A7344" w14:textId="74CFA32C" w:rsidR="00192515" w:rsidRDefault="00192515">
      <w:r>
        <w:t>[5] texturing and modelling: a procedural approach book</w:t>
      </w:r>
    </w:p>
    <w:p w14:paraId="5CB3BD47" w14:textId="6F77888E" w:rsidR="00192515" w:rsidRDefault="00192515">
      <w:r>
        <w:t>[6]</w:t>
      </w:r>
      <w:hyperlink r:id="rId10" w:history="1">
        <w:r w:rsidRPr="00C944FB">
          <w:rPr>
            <w:rStyle w:val="Hyperlink"/>
          </w:rPr>
          <w:t>https://link.springer.com/chapter/10.1007/978-3-642-84574-1_34</w:t>
        </w:r>
      </w:hyperlink>
      <w:r>
        <w:t xml:space="preserve"> </w:t>
      </w:r>
    </w:p>
    <w:p w14:paraId="57BEA226" w14:textId="43A207B3" w:rsidR="00192515" w:rsidRDefault="00192515">
      <w:r>
        <w:t>[7]</w:t>
      </w:r>
      <w:hyperlink r:id="rId11" w:history="1">
        <w:r w:rsidRPr="00C944FB">
          <w:rPr>
            <w:rStyle w:val="Hyperlink"/>
          </w:rPr>
          <w:t>https://onlinelibrary.wiley.com/doi/full/10.1111/j.1467-8659.2010.01827.x</w:t>
        </w:r>
      </w:hyperlink>
    </w:p>
    <w:p w14:paraId="3A0E25E2" w14:textId="5E87B3AA" w:rsidR="00192515" w:rsidRDefault="00192515">
      <w:r>
        <w:t>[8]</w:t>
      </w:r>
      <w:hyperlink r:id="rId12" w:history="1">
        <w:r w:rsidRPr="00C944FB">
          <w:rPr>
            <w:rStyle w:val="Hyperlink"/>
          </w:rPr>
          <w:t>https://dl.acm.org/doi/epdf/10.1145/325165.325247</w:t>
        </w:r>
      </w:hyperlink>
      <w:r>
        <w:t xml:space="preserve"> </w:t>
      </w:r>
    </w:p>
    <w:p w14:paraId="17046504" w14:textId="09049374" w:rsidR="00F30EB1" w:rsidRDefault="00F30EB1">
      <w:r>
        <w:t>[9]</w:t>
      </w:r>
      <w:hyperlink r:id="rId13" w:history="1">
        <w:r w:rsidRPr="00C944FB">
          <w:rPr>
            <w:rStyle w:val="Hyperlink"/>
          </w:rPr>
          <w:t>https://dl.acm.org/doi/epdf/10.1145/566570.566636</w:t>
        </w:r>
      </w:hyperlink>
      <w:r>
        <w:t xml:space="preserve"> </w:t>
      </w:r>
    </w:p>
    <w:p w14:paraId="0F9976C6" w14:textId="20897E94" w:rsidR="00F30EB1" w:rsidRDefault="00F30EB1">
      <w:r>
        <w:t>[10]</w:t>
      </w:r>
      <w:hyperlink r:id="rId14" w:anchor=":~:text=The%20du%2Fdt%20is%20the,and%20that%20mass%20is%20conserved" w:history="1">
        <w:r w:rsidRPr="00C944FB">
          <w:rPr>
            <w:rStyle w:val="Hyperlink"/>
          </w:rPr>
          <w:t>https://nanomedic.org/understanding-the-navier-stokes-solvers/#:~:text=The%20du%2Fdt%20is%20the,and%20that%20mass%20is%20conserved</w:t>
        </w:r>
      </w:hyperlink>
      <w:r>
        <w:t xml:space="preserve"> </w:t>
      </w:r>
    </w:p>
    <w:p w14:paraId="55C9C31D" w14:textId="5B1C11D5" w:rsidR="00F30EB1" w:rsidRDefault="00F30EB1">
      <w:r>
        <w:t>[11] Fluid Simulation for Computer graphics, second edition book</w:t>
      </w:r>
    </w:p>
    <w:p w14:paraId="5EE50E77" w14:textId="6EA98AC0" w:rsidR="00DD488E" w:rsidRDefault="00DD488E">
      <w:r>
        <w:t>[12]</w:t>
      </w:r>
      <w:hyperlink r:id="rId15" w:history="1">
        <w:r w:rsidRPr="00C944FB">
          <w:rPr>
            <w:rStyle w:val="Hyperlink"/>
          </w:rPr>
          <w:t>https://academic.oup.com/mnras/article/181/3/375/988212?login=false</w:t>
        </w:r>
      </w:hyperlink>
      <w:r>
        <w:t xml:space="preserve"> </w:t>
      </w:r>
    </w:p>
    <w:p w14:paraId="793CD18C" w14:textId="67B15926" w:rsidR="00DD488E" w:rsidRDefault="00DD488E">
      <w:r>
        <w:t>[13]</w:t>
      </w:r>
      <w:hyperlink r:id="rId16" w:history="1">
        <w:r w:rsidRPr="00C944FB">
          <w:rPr>
            <w:rStyle w:val="Hyperlink"/>
          </w:rPr>
          <w:t>https://www.dive-solutions.de/blog/sph-basics</w:t>
        </w:r>
      </w:hyperlink>
      <w:r>
        <w:t xml:space="preserve"> </w:t>
      </w:r>
    </w:p>
    <w:p w14:paraId="19B60297" w14:textId="546A6D89" w:rsidR="00F30DEB" w:rsidRDefault="00F30DEB">
      <w:r>
        <w:t>[14]</w:t>
      </w:r>
      <w:hyperlink r:id="rId17" w:history="1">
        <w:r w:rsidRPr="00C944FB">
          <w:rPr>
            <w:rStyle w:val="Hyperlink"/>
          </w:rPr>
          <w:t>https://smartech.gatech.edu/bitstream/handle/1853/3599/94-32.pdf</w:t>
        </w:r>
      </w:hyperlink>
      <w:r>
        <w:t xml:space="preserve"> </w:t>
      </w:r>
    </w:p>
    <w:p w14:paraId="085289D5" w14:textId="390FE9EA" w:rsidR="009B3477" w:rsidRDefault="00F30DEB">
      <w:pPr>
        <w:rPr>
          <w:rStyle w:val="Hyperlink"/>
        </w:rPr>
      </w:pPr>
      <w:r>
        <w:t>[15]</w:t>
      </w:r>
      <w:hyperlink r:id="rId18" w:history="1">
        <w:r w:rsidRPr="00C944FB">
          <w:rPr>
            <w:rStyle w:val="Hyperlink"/>
          </w:rPr>
          <w:t>https://xing-mei.github.io/files/erosion.pdf</w:t>
        </w:r>
      </w:hyperlink>
    </w:p>
    <w:p w14:paraId="328D78FF" w14:textId="5849E799" w:rsidR="009B3477" w:rsidRPr="009B3477" w:rsidRDefault="009B3477">
      <w:r>
        <w:rPr>
          <w:rStyle w:val="Hyperlink"/>
          <w:color w:val="auto"/>
          <w:u w:val="none"/>
        </w:rPr>
        <w:t>[16]</w:t>
      </w:r>
      <w:hyperlink r:id="rId19" w:history="1">
        <w:r w:rsidRPr="00AE18BA">
          <w:rPr>
            <w:rStyle w:val="Hyperlink"/>
          </w:rPr>
          <w:t>https://cgg.mff.cuni.cz/~jaroslav/papers/2008-sca-erosim/2008-sca-erosiom-fin.pdf</w:t>
        </w:r>
      </w:hyperlink>
      <w:r>
        <w:rPr>
          <w:rStyle w:val="Hyperlink"/>
          <w:color w:val="auto"/>
          <w:u w:val="none"/>
        </w:rPr>
        <w:t xml:space="preserve"> </w:t>
      </w:r>
    </w:p>
    <w:sectPr w:rsidR="009B3477" w:rsidRPr="009B34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C0DD4"/>
    <w:multiLevelType w:val="hybridMultilevel"/>
    <w:tmpl w:val="17EE46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967865"/>
    <w:multiLevelType w:val="hybridMultilevel"/>
    <w:tmpl w:val="51382068"/>
    <w:lvl w:ilvl="0" w:tplc="0A0CE6B6">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9F4B12"/>
    <w:multiLevelType w:val="hybridMultilevel"/>
    <w:tmpl w:val="6CE4CF28"/>
    <w:lvl w:ilvl="0" w:tplc="D66A413A">
      <w:start w:val="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493D2A"/>
    <w:multiLevelType w:val="hybridMultilevel"/>
    <w:tmpl w:val="7C38D18A"/>
    <w:lvl w:ilvl="0" w:tplc="1F6CC176">
      <w:start w:val="2"/>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4" w15:restartNumberingAfterBreak="0">
    <w:nsid w:val="7E851A91"/>
    <w:multiLevelType w:val="hybridMultilevel"/>
    <w:tmpl w:val="C7E8BCCA"/>
    <w:lvl w:ilvl="0" w:tplc="D66A413A">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3777961">
    <w:abstractNumId w:val="0"/>
  </w:num>
  <w:num w:numId="2" w16cid:durableId="1945378670">
    <w:abstractNumId w:val="4"/>
  </w:num>
  <w:num w:numId="3" w16cid:durableId="1647006518">
    <w:abstractNumId w:val="1"/>
  </w:num>
  <w:num w:numId="4" w16cid:durableId="2018344343">
    <w:abstractNumId w:val="2"/>
  </w:num>
  <w:num w:numId="5" w16cid:durableId="9226840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BE4"/>
    <w:rsid w:val="0001599B"/>
    <w:rsid w:val="00034A00"/>
    <w:rsid w:val="000470E0"/>
    <w:rsid w:val="00067F34"/>
    <w:rsid w:val="00082FDF"/>
    <w:rsid w:val="000A1539"/>
    <w:rsid w:val="000A36EB"/>
    <w:rsid w:val="000B0DAE"/>
    <w:rsid w:val="000D0D4D"/>
    <w:rsid w:val="000D1510"/>
    <w:rsid w:val="000D4424"/>
    <w:rsid w:val="000E0D3F"/>
    <w:rsid w:val="00104C43"/>
    <w:rsid w:val="0013678B"/>
    <w:rsid w:val="00137687"/>
    <w:rsid w:val="001402A4"/>
    <w:rsid w:val="00163ECD"/>
    <w:rsid w:val="00183A1E"/>
    <w:rsid w:val="00192515"/>
    <w:rsid w:val="001943E3"/>
    <w:rsid w:val="001A5A41"/>
    <w:rsid w:val="001B52CC"/>
    <w:rsid w:val="001B6E67"/>
    <w:rsid w:val="001C2A54"/>
    <w:rsid w:val="001E578D"/>
    <w:rsid w:val="001F5E17"/>
    <w:rsid w:val="00220C94"/>
    <w:rsid w:val="00226D65"/>
    <w:rsid w:val="0023285D"/>
    <w:rsid w:val="00232B86"/>
    <w:rsid w:val="00283A1A"/>
    <w:rsid w:val="00291657"/>
    <w:rsid w:val="002A3FF2"/>
    <w:rsid w:val="002A6BC7"/>
    <w:rsid w:val="002B774C"/>
    <w:rsid w:val="002D5EC7"/>
    <w:rsid w:val="002E5453"/>
    <w:rsid w:val="002E55E6"/>
    <w:rsid w:val="002F44DC"/>
    <w:rsid w:val="00306123"/>
    <w:rsid w:val="00317B5E"/>
    <w:rsid w:val="00320DAC"/>
    <w:rsid w:val="00320F05"/>
    <w:rsid w:val="00332E2D"/>
    <w:rsid w:val="00350C25"/>
    <w:rsid w:val="00354647"/>
    <w:rsid w:val="0035724B"/>
    <w:rsid w:val="00380514"/>
    <w:rsid w:val="003A7185"/>
    <w:rsid w:val="003B3E4D"/>
    <w:rsid w:val="003B5C7E"/>
    <w:rsid w:val="003C0A64"/>
    <w:rsid w:val="003C358A"/>
    <w:rsid w:val="003D424C"/>
    <w:rsid w:val="003D5B42"/>
    <w:rsid w:val="003F5310"/>
    <w:rsid w:val="00403B54"/>
    <w:rsid w:val="004074C4"/>
    <w:rsid w:val="00413D50"/>
    <w:rsid w:val="00435232"/>
    <w:rsid w:val="00442307"/>
    <w:rsid w:val="00451029"/>
    <w:rsid w:val="00457AB3"/>
    <w:rsid w:val="0047365C"/>
    <w:rsid w:val="004C372A"/>
    <w:rsid w:val="004C5301"/>
    <w:rsid w:val="004D43FA"/>
    <w:rsid w:val="005142C9"/>
    <w:rsid w:val="0052116D"/>
    <w:rsid w:val="00547FDE"/>
    <w:rsid w:val="00584953"/>
    <w:rsid w:val="00593128"/>
    <w:rsid w:val="00597C11"/>
    <w:rsid w:val="005D353E"/>
    <w:rsid w:val="005F3EB1"/>
    <w:rsid w:val="005F54E5"/>
    <w:rsid w:val="006238DA"/>
    <w:rsid w:val="00645FA9"/>
    <w:rsid w:val="00653D45"/>
    <w:rsid w:val="0065615C"/>
    <w:rsid w:val="00663C32"/>
    <w:rsid w:val="0066776B"/>
    <w:rsid w:val="006720AD"/>
    <w:rsid w:val="0069094A"/>
    <w:rsid w:val="0069237E"/>
    <w:rsid w:val="006B49CB"/>
    <w:rsid w:val="006D11D5"/>
    <w:rsid w:val="00720353"/>
    <w:rsid w:val="00723EE3"/>
    <w:rsid w:val="007349A4"/>
    <w:rsid w:val="00757F2E"/>
    <w:rsid w:val="00764BD7"/>
    <w:rsid w:val="00790B6F"/>
    <w:rsid w:val="007A142A"/>
    <w:rsid w:val="007D4078"/>
    <w:rsid w:val="007E7C67"/>
    <w:rsid w:val="00812036"/>
    <w:rsid w:val="00822777"/>
    <w:rsid w:val="00824634"/>
    <w:rsid w:val="008443B9"/>
    <w:rsid w:val="0085336E"/>
    <w:rsid w:val="0085423F"/>
    <w:rsid w:val="008868BA"/>
    <w:rsid w:val="008969FF"/>
    <w:rsid w:val="008A4D19"/>
    <w:rsid w:val="008E4B50"/>
    <w:rsid w:val="008E7140"/>
    <w:rsid w:val="0093487D"/>
    <w:rsid w:val="009520B2"/>
    <w:rsid w:val="009649F0"/>
    <w:rsid w:val="00965E11"/>
    <w:rsid w:val="009819F1"/>
    <w:rsid w:val="009A295E"/>
    <w:rsid w:val="009A4612"/>
    <w:rsid w:val="009B3477"/>
    <w:rsid w:val="00A10045"/>
    <w:rsid w:val="00A255C3"/>
    <w:rsid w:val="00A27596"/>
    <w:rsid w:val="00A37974"/>
    <w:rsid w:val="00A465E8"/>
    <w:rsid w:val="00A467A0"/>
    <w:rsid w:val="00A51F75"/>
    <w:rsid w:val="00A54761"/>
    <w:rsid w:val="00A54A05"/>
    <w:rsid w:val="00A61A0C"/>
    <w:rsid w:val="00A62EF8"/>
    <w:rsid w:val="00A65628"/>
    <w:rsid w:val="00A72766"/>
    <w:rsid w:val="00A82AB2"/>
    <w:rsid w:val="00A910E2"/>
    <w:rsid w:val="00A910F8"/>
    <w:rsid w:val="00AB3723"/>
    <w:rsid w:val="00AC2100"/>
    <w:rsid w:val="00AC6383"/>
    <w:rsid w:val="00AE0945"/>
    <w:rsid w:val="00AF037F"/>
    <w:rsid w:val="00AF23E2"/>
    <w:rsid w:val="00AF671D"/>
    <w:rsid w:val="00B10BE4"/>
    <w:rsid w:val="00B11D35"/>
    <w:rsid w:val="00B34FBD"/>
    <w:rsid w:val="00B445F2"/>
    <w:rsid w:val="00B52A37"/>
    <w:rsid w:val="00B6617D"/>
    <w:rsid w:val="00B76BAA"/>
    <w:rsid w:val="00B96F6C"/>
    <w:rsid w:val="00BA15BB"/>
    <w:rsid w:val="00BA1E71"/>
    <w:rsid w:val="00BC37CC"/>
    <w:rsid w:val="00BC793F"/>
    <w:rsid w:val="00BE4193"/>
    <w:rsid w:val="00BF0635"/>
    <w:rsid w:val="00BF545D"/>
    <w:rsid w:val="00C01CC5"/>
    <w:rsid w:val="00C03965"/>
    <w:rsid w:val="00C046AB"/>
    <w:rsid w:val="00C2349E"/>
    <w:rsid w:val="00C362A8"/>
    <w:rsid w:val="00C46B33"/>
    <w:rsid w:val="00C50332"/>
    <w:rsid w:val="00C52430"/>
    <w:rsid w:val="00C54D23"/>
    <w:rsid w:val="00C713A4"/>
    <w:rsid w:val="00C76DB1"/>
    <w:rsid w:val="00CB1DE1"/>
    <w:rsid w:val="00CD576E"/>
    <w:rsid w:val="00CF25EA"/>
    <w:rsid w:val="00D040A9"/>
    <w:rsid w:val="00D071E6"/>
    <w:rsid w:val="00D33E3B"/>
    <w:rsid w:val="00D34487"/>
    <w:rsid w:val="00D44FA4"/>
    <w:rsid w:val="00D460F0"/>
    <w:rsid w:val="00D53BBA"/>
    <w:rsid w:val="00D56FCF"/>
    <w:rsid w:val="00D63083"/>
    <w:rsid w:val="00D9299F"/>
    <w:rsid w:val="00DA4B26"/>
    <w:rsid w:val="00DD2946"/>
    <w:rsid w:val="00DD488E"/>
    <w:rsid w:val="00DE242C"/>
    <w:rsid w:val="00E06702"/>
    <w:rsid w:val="00E12C18"/>
    <w:rsid w:val="00E21343"/>
    <w:rsid w:val="00E25D9E"/>
    <w:rsid w:val="00E31588"/>
    <w:rsid w:val="00E32D29"/>
    <w:rsid w:val="00E43B36"/>
    <w:rsid w:val="00E606E3"/>
    <w:rsid w:val="00E62106"/>
    <w:rsid w:val="00E733A4"/>
    <w:rsid w:val="00E75379"/>
    <w:rsid w:val="00EB43E0"/>
    <w:rsid w:val="00F12BEA"/>
    <w:rsid w:val="00F30DEB"/>
    <w:rsid w:val="00F30EB1"/>
    <w:rsid w:val="00F31A41"/>
    <w:rsid w:val="00F559EF"/>
    <w:rsid w:val="00F63A23"/>
    <w:rsid w:val="00F938D7"/>
    <w:rsid w:val="00F96E78"/>
    <w:rsid w:val="00FB142F"/>
    <w:rsid w:val="00FD0F87"/>
    <w:rsid w:val="00FE1984"/>
    <w:rsid w:val="00FE229B"/>
    <w:rsid w:val="00FE51E6"/>
    <w:rsid w:val="00FF70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F8DDC"/>
  <w15:chartTrackingRefBased/>
  <w15:docId w15:val="{93695F42-FDA0-4942-AFEF-2ABB7D75B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BE4"/>
    <w:pPr>
      <w:ind w:left="720"/>
      <w:contextualSpacing/>
    </w:pPr>
  </w:style>
  <w:style w:type="character" w:styleId="PlaceholderText">
    <w:name w:val="Placeholder Text"/>
    <w:basedOn w:val="DefaultParagraphFont"/>
    <w:uiPriority w:val="99"/>
    <w:semiHidden/>
    <w:rsid w:val="00BF0635"/>
    <w:rPr>
      <w:color w:val="808080"/>
    </w:rPr>
  </w:style>
  <w:style w:type="character" w:styleId="Hyperlink">
    <w:name w:val="Hyperlink"/>
    <w:basedOn w:val="DefaultParagraphFont"/>
    <w:uiPriority w:val="99"/>
    <w:unhideWhenUsed/>
    <w:rsid w:val="00E21343"/>
    <w:rPr>
      <w:color w:val="0563C1" w:themeColor="hyperlink"/>
      <w:u w:val="single"/>
    </w:rPr>
  </w:style>
  <w:style w:type="character" w:styleId="UnresolvedMention">
    <w:name w:val="Unresolved Mention"/>
    <w:basedOn w:val="DefaultParagraphFont"/>
    <w:uiPriority w:val="99"/>
    <w:semiHidden/>
    <w:unhideWhenUsed/>
    <w:rsid w:val="00E21343"/>
    <w:rPr>
      <w:color w:val="605E5C"/>
      <w:shd w:val="clear" w:color="auto" w:fill="E1DFDD"/>
    </w:rPr>
  </w:style>
  <w:style w:type="character" w:styleId="FollowedHyperlink">
    <w:name w:val="FollowedHyperlink"/>
    <w:basedOn w:val="DefaultParagraphFont"/>
    <w:uiPriority w:val="99"/>
    <w:semiHidden/>
    <w:unhideWhenUsed/>
    <w:rsid w:val="001925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955922">
      <w:bodyDiv w:val="1"/>
      <w:marLeft w:val="0"/>
      <w:marRight w:val="0"/>
      <w:marTop w:val="0"/>
      <w:marBottom w:val="0"/>
      <w:divBdr>
        <w:top w:val="none" w:sz="0" w:space="0" w:color="auto"/>
        <w:left w:val="none" w:sz="0" w:space="0" w:color="auto"/>
        <w:bottom w:val="none" w:sz="0" w:space="0" w:color="auto"/>
        <w:right w:val="none" w:sz="0" w:space="0" w:color="auto"/>
      </w:divBdr>
      <w:divsChild>
        <w:div w:id="553856443">
          <w:marLeft w:val="0"/>
          <w:marRight w:val="0"/>
          <w:marTop w:val="0"/>
          <w:marBottom w:val="0"/>
          <w:divBdr>
            <w:top w:val="none" w:sz="0" w:space="0" w:color="auto"/>
            <w:left w:val="none" w:sz="0" w:space="0" w:color="auto"/>
            <w:bottom w:val="none" w:sz="0" w:space="0" w:color="auto"/>
            <w:right w:val="none" w:sz="0" w:space="0" w:color="auto"/>
          </w:divBdr>
        </w:div>
        <w:div w:id="1658149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s.math.yale.edu/~bbm3/web_pdfs/encyclopediaBritannica.pdf" TargetMode="External"/><Relationship Id="rId13" Type="http://schemas.openxmlformats.org/officeDocument/2006/relationships/hyperlink" Target="https://dl.acm.org/doi/epdf/10.1145/566570.566636" TargetMode="External"/><Relationship Id="rId18" Type="http://schemas.openxmlformats.org/officeDocument/2006/relationships/hyperlink" Target="https://xing-mei.github.io/files/erosion.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onlinelibrary.wiley.com/doi/full/10.1111/cgf.13657?saml_referrer" TargetMode="External"/><Relationship Id="rId12" Type="http://schemas.openxmlformats.org/officeDocument/2006/relationships/hyperlink" Target="https://dl.acm.org/doi/epdf/10.1145/325165.325247" TargetMode="External"/><Relationship Id="rId17" Type="http://schemas.openxmlformats.org/officeDocument/2006/relationships/hyperlink" Target="https://smartech.gatech.edu/bitstream/handle/1853/3599/94-32.pdf" TargetMode="External"/><Relationship Id="rId2" Type="http://schemas.openxmlformats.org/officeDocument/2006/relationships/styles" Target="styles.xml"/><Relationship Id="rId16" Type="http://schemas.openxmlformats.org/officeDocument/2006/relationships/hyperlink" Target="https://www.dive-solutions.de/blog/sph-basic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iteseerx.ist.psu.edu/document?repid=rep1&amp;type=pdf&amp;doi=5ca07a56725f8ae6c74778a86a4736ebaab6add6" TargetMode="External"/><Relationship Id="rId11" Type="http://schemas.openxmlformats.org/officeDocument/2006/relationships/hyperlink" Target="https://onlinelibrary.wiley.com/doi/full/10.1111/j.1467-8659.2010.01827.x" TargetMode="External"/><Relationship Id="rId5" Type="http://schemas.openxmlformats.org/officeDocument/2006/relationships/image" Target="media/image1.png"/><Relationship Id="rId15" Type="http://schemas.openxmlformats.org/officeDocument/2006/relationships/hyperlink" Target="https://academic.oup.com/mnras/article/181/3/375/988212?login=false" TargetMode="External"/><Relationship Id="rId10" Type="http://schemas.openxmlformats.org/officeDocument/2006/relationships/hyperlink" Target="https://link.springer.com/chapter/10.1007/978-3-642-84574-1_34" TargetMode="External"/><Relationship Id="rId19" Type="http://schemas.openxmlformats.org/officeDocument/2006/relationships/hyperlink" Target="https://cgg.mff.cuni.cz/~jaroslav/papers/2008-sca-erosim/2008-sca-erosiom-fin.pdf" TargetMode="External"/><Relationship Id="rId4" Type="http://schemas.openxmlformats.org/officeDocument/2006/relationships/webSettings" Target="webSettings.xml"/><Relationship Id="rId9" Type="http://schemas.openxmlformats.org/officeDocument/2006/relationships/hyperlink" Target="https://epubs.siam.org/doi/abs/10.1137/1010093" TargetMode="External"/><Relationship Id="rId14" Type="http://schemas.openxmlformats.org/officeDocument/2006/relationships/hyperlink" Target="https://nanomedic.org/understanding-the-navier-stokes-solv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4958</TotalTime>
  <Pages>7</Pages>
  <Words>3009</Words>
  <Characters>17155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Ford</dc:creator>
  <cp:keywords/>
  <dc:description/>
  <cp:lastModifiedBy>Dean Ford</cp:lastModifiedBy>
  <cp:revision>68</cp:revision>
  <dcterms:created xsi:type="dcterms:W3CDTF">2023-02-26T14:47:00Z</dcterms:created>
  <dcterms:modified xsi:type="dcterms:W3CDTF">2023-04-07T19:01:00Z</dcterms:modified>
</cp:coreProperties>
</file>