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PC-Windows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0A7301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DF042A">
            <w:fldChar w:fldCharType="begin"/>
          </w:r>
          <w:r w:rsidR="00CE37E5">
            <w:instrText xml:space="preserve"> TOC \o "1-3" \h \z \u </w:instrText>
          </w:r>
          <w:r w:rsidRPr="00DF042A">
            <w:fldChar w:fldCharType="separate"/>
          </w:r>
          <w:hyperlink w:anchor="_Toc381626232" w:history="1">
            <w:r w:rsidR="000A7301" w:rsidRPr="000B6F34">
              <w:rPr>
                <w:rStyle w:val="a3"/>
                <w:noProof/>
              </w:rPr>
              <w:t>1</w:t>
            </w:r>
            <w:r w:rsidR="000A7301">
              <w:rPr>
                <w:noProof/>
              </w:rPr>
              <w:tab/>
            </w:r>
            <w:r w:rsidR="00382F66">
              <w:rPr>
                <w:rStyle w:val="a3"/>
                <w:rFonts w:hint="eastAsia"/>
                <w:noProof/>
              </w:rPr>
              <w:t>软件配置</w:t>
            </w:r>
            <w:r w:rsidR="000A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01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3" w:history="1">
            <w:r w:rsidR="000A7301" w:rsidRPr="000B6F34">
              <w:rPr>
                <w:rStyle w:val="a3"/>
                <w:noProof/>
              </w:rPr>
              <w:t>2</w:t>
            </w:r>
            <w:r w:rsidR="000A7301">
              <w:rPr>
                <w:noProof/>
              </w:rPr>
              <w:tab/>
            </w:r>
            <w:r w:rsidR="00382F66">
              <w:rPr>
                <w:rStyle w:val="a3"/>
                <w:rFonts w:hint="eastAsia"/>
                <w:noProof/>
              </w:rPr>
              <w:t>制作流程</w:t>
            </w:r>
            <w:r w:rsidR="000A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01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4" w:history="1">
            <w:r w:rsidR="000A7301" w:rsidRPr="000B6F34">
              <w:rPr>
                <w:rStyle w:val="a3"/>
                <w:noProof/>
              </w:rPr>
              <w:t>3</w:t>
            </w:r>
            <w:r w:rsidR="000A7301">
              <w:rPr>
                <w:noProof/>
              </w:rPr>
              <w:tab/>
            </w:r>
            <w:r w:rsidR="00382F66">
              <w:rPr>
                <w:rStyle w:val="a3"/>
                <w:rFonts w:hint="eastAsia"/>
                <w:noProof/>
              </w:rPr>
              <w:t>制作要求</w:t>
            </w:r>
            <w:r w:rsidR="000A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F4CCC" w:rsidRDefault="00004EBC" w:rsidP="00004EBC">
      <w:pPr>
        <w:pStyle w:val="1"/>
      </w:pPr>
      <w:r>
        <w:rPr>
          <w:rFonts w:hint="eastAsia"/>
        </w:rPr>
        <w:lastRenderedPageBreak/>
        <w:t>软件配置</w:t>
      </w:r>
    </w:p>
    <w:p w:rsidR="005F4CCC" w:rsidRDefault="005F4CCC" w:rsidP="00004EBC">
      <w:pPr>
        <w:pStyle w:val="a5"/>
        <w:numPr>
          <w:ilvl w:val="0"/>
          <w:numId w:val="8"/>
        </w:numPr>
        <w:ind w:firstLineChars="0"/>
        <w:jc w:val="left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 w:rsidR="00AC1D6F">
        <w:rPr>
          <w:rFonts w:hint="eastAsia"/>
        </w:rPr>
        <w:t>Windows7</w:t>
      </w:r>
      <w:r w:rsidR="00455657">
        <w:rPr>
          <w:rFonts w:hint="eastAsia"/>
        </w:rPr>
        <w:t xml:space="preserve"> 32</w:t>
      </w:r>
      <w:r w:rsidR="00AC1D6F">
        <w:rPr>
          <w:rFonts w:hint="eastAsia"/>
        </w:rPr>
        <w:t>位</w:t>
      </w:r>
      <w:bookmarkStart w:id="0" w:name="_GoBack"/>
      <w:bookmarkEnd w:id="0"/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903518" w:rsidRDefault="00455657" w:rsidP="00004EBC">
      <w:pPr>
        <w:pStyle w:val="a5"/>
        <w:numPr>
          <w:ilvl w:val="0"/>
          <w:numId w:val="8"/>
        </w:numPr>
        <w:ind w:firstLineChars="0"/>
        <w:jc w:val="left"/>
      </w:pPr>
      <w:bookmarkStart w:id="1" w:name="OLE_LINK1"/>
      <w:bookmarkStart w:id="2" w:name="OLE_LINK2"/>
      <w:r w:rsidRPr="00455657">
        <w:t>Autodesk 3ds Max 2012 32-bit</w:t>
      </w:r>
      <w:bookmarkEnd w:id="1"/>
      <w:bookmarkEnd w:id="2"/>
      <w:r w:rsidR="002C5DFE">
        <w:rPr>
          <w:rFonts w:hint="eastAsia"/>
        </w:rPr>
        <w:t>。</w:t>
      </w:r>
    </w:p>
    <w:p w:rsidR="00455657" w:rsidRDefault="00455657" w:rsidP="00004EBC">
      <w:pPr>
        <w:pStyle w:val="a5"/>
        <w:numPr>
          <w:ilvl w:val="0"/>
          <w:numId w:val="8"/>
        </w:numPr>
        <w:ind w:firstLineChars="0"/>
        <w:jc w:val="left"/>
      </w:pPr>
      <w:r>
        <w:t>F</w:t>
      </w:r>
      <w:r>
        <w:rPr>
          <w:rFonts w:hint="eastAsia"/>
        </w:rPr>
        <w:t>bx</w:t>
      </w:r>
      <w:r>
        <w:rPr>
          <w:rFonts w:hint="eastAsia"/>
        </w:rPr>
        <w:t>文件转换器</w:t>
      </w:r>
      <w:r>
        <w:rPr>
          <w:rFonts w:hint="eastAsia"/>
        </w:rPr>
        <w:t xml:space="preserve"> or </w:t>
      </w:r>
      <w:r>
        <w:rPr>
          <w:rFonts w:hint="eastAsia"/>
        </w:rPr>
        <w:t>模型编辑器</w:t>
      </w:r>
    </w:p>
    <w:p w:rsidR="00701CCE" w:rsidRDefault="00701CCE" w:rsidP="0025713D">
      <w:pPr>
        <w:jc w:val="center"/>
      </w:pPr>
    </w:p>
    <w:p w:rsidR="003A6FDC" w:rsidRPr="006D6617" w:rsidRDefault="006D6617" w:rsidP="008C5EB5">
      <w:pPr>
        <w:pStyle w:val="1"/>
        <w:rPr>
          <w:rFonts w:hint="eastAsia"/>
        </w:rPr>
      </w:pPr>
      <w:r>
        <w:rPr>
          <w:rFonts w:hint="eastAsia"/>
        </w:rPr>
        <w:t>制作流程</w:t>
      </w:r>
      <w:bookmarkStart w:id="3" w:name="流程"/>
    </w:p>
    <w:bookmarkEnd w:id="3"/>
    <w:p w:rsidR="003A6FDC" w:rsidRPr="002C7257" w:rsidRDefault="003A6FDC" w:rsidP="003A6FDC">
      <w:pPr>
        <w:rPr>
          <w:color w:val="000000"/>
        </w:rPr>
      </w:pPr>
      <w:r>
        <w:rPr>
          <w:noProof/>
          <w:color w:val="00000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7" type="#_x0000_t66" style="position:absolute;left:0;text-align:left;margin-left:83.55pt;margin-top:111.9pt;width:61.8pt;height:7.15pt;z-index:251658240"/>
        </w:pict>
      </w:r>
      <w:r>
        <w:rPr>
          <w:noProof/>
          <w:color w:val="000000"/>
        </w:rPr>
        <w:pict>
          <v:shape id="_x0000_s1046" type="#_x0000_t66" style="position:absolute;left:0;text-align:left;margin-left:229.15pt;margin-top:111.9pt;width:31.8pt;height:7.15pt;z-index:251658240"/>
        </w:pict>
      </w:r>
      <w:r>
        <w:rPr>
          <w:noProof/>
          <w:color w:val="00000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260.95pt;margin-top:92.9pt;width:103.7pt;height:41.9pt;z-index:251658240">
            <v:textbox>
              <w:txbxContent>
                <w:p w:rsidR="003A6FDC" w:rsidRDefault="003A6FDC" w:rsidP="003A6F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FBX</w:t>
                  </w:r>
                  <w:r>
                    <w:rPr>
                      <w:rFonts w:hint="eastAsia"/>
                    </w:rPr>
                    <w:t>文件转换器</w:t>
                  </w:r>
                  <w:r>
                    <w:rPr>
                      <w:rFonts w:hint="eastAsia"/>
                    </w:rPr>
                    <w:t xml:space="preserve"> or </w:t>
                  </w:r>
                </w:p>
                <w:p w:rsidR="003A6FDC" w:rsidRDefault="003A6FDC" w:rsidP="003A6F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模型编辑器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41" type="#_x0000_t109" style="position:absolute;left:0;text-align:left;margin-left:145.35pt;margin-top:92.9pt;width:83.8pt;height:41.9pt;z-index:251658240">
            <v:textbox>
              <w:txbxContent>
                <w:p w:rsidR="003A6FDC" w:rsidRDefault="003A6FDC" w:rsidP="003A6F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.ckb</w:t>
                  </w:r>
                  <w:r>
                    <w:rPr>
                      <w:rFonts w:hint="eastAsia"/>
                    </w:rPr>
                    <w:t>格式文件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42" type="#_x0000_t109" style="position:absolute;left:0;text-align:left;margin-left:-.25pt;margin-top:92.9pt;width:83.8pt;height:41.9pt;z-index:251658240">
            <v:textbox>
              <w:txbxContent>
                <w:p w:rsidR="003A6FDC" w:rsidRDefault="003A6FDC" w:rsidP="003A6FDC">
                  <w:r>
                    <w:t>C</w:t>
                  </w:r>
                  <w:r>
                    <w:rPr>
                      <w:rFonts w:hint="eastAsia"/>
                    </w:rPr>
                    <w:t>ocos3d</w:t>
                  </w:r>
                  <w:r>
                    <w:rPr>
                      <w:rFonts w:hint="eastAsia"/>
                    </w:rPr>
                    <w:t>引擎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加载、渲染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left:0;text-align:left;margin-left:307.6pt;margin-top:54.9pt;width:7.15pt;height:37.05pt;z-index:251658240">
            <v:textbox style="layout-flow:vertical-ideographic"/>
          </v:shape>
        </w:pict>
      </w:r>
      <w:r>
        <w:rPr>
          <w:noProof/>
          <w:color w:val="000000"/>
        </w:rPr>
        <w:pict>
          <v:shape id="_x0000_s1037" type="#_x0000_t109" style="position:absolute;left:0;text-align:left;margin-left:-.25pt;margin-top:11.35pt;width:83.8pt;height:41.9pt;z-index:251658240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美术资源</w:t>
                  </w:r>
                  <w:r>
                    <w:rPr>
                      <w:rFonts w:hint="eastAsia"/>
                    </w:rPr>
                    <w:t>MAX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234.45pt;margin-top:30.2pt;width:31.75pt;height:7.15pt;z-index:251658240"/>
        </w:pict>
      </w:r>
      <w:r>
        <w:rPr>
          <w:noProof/>
          <w:color w:val="000000"/>
        </w:rPr>
        <w:pict>
          <v:shape id="_x0000_s1043" type="#_x0000_t13" style="position:absolute;left:0;text-align:left;margin-left:87.85pt;margin-top:30.2pt;width:52.65pt;height:7.15pt;z-index:251658240"/>
        </w:pict>
      </w:r>
      <w:r>
        <w:rPr>
          <w:noProof/>
          <w:color w:val="000000"/>
        </w:rPr>
        <w:pict>
          <v:shape id="_x0000_s1038" type="#_x0000_t109" style="position:absolute;left:0;text-align:left;margin-left:145.35pt;margin-top:11.35pt;width:83.8pt;height:41.9pt;z-index:251658240">
            <v:textbox>
              <w:txbxContent>
                <w:p w:rsidR="003A6FDC" w:rsidRDefault="003A6FDC" w:rsidP="003A6F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FBX</w:t>
                  </w:r>
                  <w:r>
                    <w:rPr>
                      <w:rFonts w:hint="eastAsia"/>
                    </w:rPr>
                    <w:t>导出插件</w:t>
                  </w:r>
                </w:p>
                <w:p w:rsidR="003A6FDC" w:rsidRDefault="003A6FDC" w:rsidP="003A6FDC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39" type="#_x0000_t109" style="position:absolute;left:0;text-align:left;margin-left:266.2pt;margin-top:11.35pt;width:83.8pt;height:41.9pt;z-index:251658240">
            <v:textbox>
              <w:txbxContent>
                <w:p w:rsidR="003A6FDC" w:rsidRDefault="003A6FDC" w:rsidP="003A6F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.fbx</w:t>
                  </w:r>
                  <w:r>
                    <w:rPr>
                      <w:rFonts w:hint="eastAsia"/>
                    </w:rPr>
                    <w:t>格式文件</w:t>
                  </w:r>
                </w:p>
                <w:p w:rsidR="003A6FDC" w:rsidRDefault="003A6FDC" w:rsidP="003A6FDC"/>
              </w:txbxContent>
            </v:textbox>
          </v:shape>
        </w:pict>
      </w:r>
    </w:p>
    <w:p w:rsidR="003A6FDC" w:rsidRPr="006D6617" w:rsidRDefault="003A6FDC" w:rsidP="003A6FDC"/>
    <w:p w:rsidR="003A6FDC" w:rsidRDefault="003A6FDC" w:rsidP="003A6FDC">
      <w:pPr>
        <w:jc w:val="center"/>
      </w:pPr>
    </w:p>
    <w:p w:rsidR="003A6FDC" w:rsidRDefault="003A6FDC" w:rsidP="003A6FDC">
      <w:pPr>
        <w:rPr>
          <w:rFonts w:hint="eastAsia"/>
        </w:rPr>
      </w:pPr>
    </w:p>
    <w:p w:rsidR="003A6FDC" w:rsidRDefault="003A6FDC" w:rsidP="003A6FDC">
      <w:pPr>
        <w:rPr>
          <w:rFonts w:hint="eastAsia"/>
        </w:rPr>
      </w:pPr>
    </w:p>
    <w:p w:rsidR="003A6FDC" w:rsidRDefault="003A6FDC" w:rsidP="003A6FDC">
      <w:pPr>
        <w:rPr>
          <w:rFonts w:hint="eastAsia"/>
        </w:rPr>
      </w:pPr>
    </w:p>
    <w:p w:rsidR="003A6FDC" w:rsidRDefault="003A6FDC" w:rsidP="003A6FDC">
      <w:pPr>
        <w:rPr>
          <w:rFonts w:hint="eastAsia"/>
        </w:rPr>
      </w:pPr>
    </w:p>
    <w:p w:rsidR="003A6FDC" w:rsidRDefault="003A6FDC" w:rsidP="003A6FDC">
      <w:pPr>
        <w:rPr>
          <w:rFonts w:hint="eastAsia"/>
        </w:rPr>
      </w:pPr>
    </w:p>
    <w:p w:rsidR="003A6FDC" w:rsidRPr="003A6FDC" w:rsidRDefault="003A6FDC" w:rsidP="003A6FDC"/>
    <w:p w:rsidR="001E246A" w:rsidRDefault="006D6617" w:rsidP="003A6FDC">
      <w:pPr>
        <w:pStyle w:val="1"/>
        <w:rPr>
          <w:rFonts w:hint="eastAsia"/>
        </w:rPr>
      </w:pPr>
      <w:r>
        <w:rPr>
          <w:rFonts w:hint="eastAsia"/>
        </w:rPr>
        <w:t>制作要求</w:t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根骨骼不要参与蒙皮，包括</w:t>
      </w:r>
      <w:r>
        <w:rPr>
          <w:rFonts w:asciiTheme="majorHAnsi" w:hint="eastAsia"/>
          <w:sz w:val="28"/>
          <w:szCs w:val="28"/>
        </w:rPr>
        <w:t>CS</w:t>
      </w:r>
      <w:r>
        <w:rPr>
          <w:rFonts w:asciiTheme="majorHAnsi" w:hint="eastAsia"/>
          <w:sz w:val="28"/>
          <w:szCs w:val="28"/>
        </w:rPr>
        <w:t>骨骼和非</w:t>
      </w:r>
      <w:r>
        <w:rPr>
          <w:rFonts w:asciiTheme="majorHAnsi" w:hint="eastAsia"/>
          <w:sz w:val="28"/>
          <w:szCs w:val="28"/>
        </w:rPr>
        <w:t>CS</w:t>
      </w:r>
      <w:r>
        <w:rPr>
          <w:rFonts w:asciiTheme="majorHAnsi" w:hint="eastAsia"/>
          <w:sz w:val="28"/>
          <w:szCs w:val="28"/>
        </w:rPr>
        <w:t>骨骼</w:t>
      </w:r>
    </w:p>
    <w:p w:rsidR="00A13913" w:rsidRDefault="00AB5EDF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骨骼的结构</w:t>
      </w:r>
      <w:r w:rsidR="00A13913">
        <w:rPr>
          <w:rFonts w:asciiTheme="majorHAnsi" w:hint="eastAsia"/>
          <w:sz w:val="28"/>
          <w:szCs w:val="28"/>
        </w:rPr>
        <w:t>以骨骼数量够用即可。（如手部为手套形式的话就可</w:t>
      </w:r>
      <w:r w:rsidR="00A13913">
        <w:rPr>
          <w:rFonts w:asciiTheme="majorHAnsi" w:hint="eastAsia"/>
          <w:sz w:val="28"/>
          <w:szCs w:val="28"/>
        </w:rPr>
        <w:t>fingers</w:t>
      </w:r>
      <w:r w:rsidR="00A13913">
        <w:rPr>
          <w:rFonts w:asciiTheme="majorHAnsi" w:hint="eastAsia"/>
          <w:sz w:val="28"/>
          <w:szCs w:val="28"/>
        </w:rPr>
        <w:t>和</w:t>
      </w:r>
      <w:r w:rsidR="00A13913">
        <w:rPr>
          <w:rFonts w:asciiTheme="majorHAnsi" w:hint="eastAsia"/>
          <w:sz w:val="28"/>
          <w:szCs w:val="28"/>
        </w:rPr>
        <w:t>finger links</w:t>
      </w:r>
      <w:r w:rsidR="00A13913">
        <w:rPr>
          <w:rFonts w:asciiTheme="majorHAnsi" w:hint="eastAsia"/>
          <w:sz w:val="28"/>
          <w:szCs w:val="28"/>
        </w:rPr>
        <w:t>都可以为</w:t>
      </w:r>
      <w:r w:rsidR="00A13913">
        <w:rPr>
          <w:rFonts w:asciiTheme="majorHAnsi" w:hint="eastAsia"/>
          <w:sz w:val="28"/>
          <w:szCs w:val="28"/>
        </w:rPr>
        <w:t>2</w:t>
      </w:r>
      <w:r w:rsidR="00A13913">
        <w:rPr>
          <w:rFonts w:asciiTheme="majorHAnsi" w:hint="eastAsia"/>
          <w:sz w:val="28"/>
          <w:szCs w:val="28"/>
        </w:rPr>
        <w:t>，若手指无动画可以无</w:t>
      </w:r>
      <w:r w:rsidR="00A13913">
        <w:rPr>
          <w:rFonts w:asciiTheme="majorHAnsi" w:hint="eastAsia"/>
          <w:sz w:val="28"/>
          <w:szCs w:val="28"/>
        </w:rPr>
        <w:t>fingers</w:t>
      </w:r>
      <w:r w:rsidR="00A13913">
        <w:rPr>
          <w:rFonts w:asciiTheme="majorHAnsi" w:hint="eastAsia"/>
          <w:sz w:val="28"/>
          <w:szCs w:val="28"/>
        </w:rPr>
        <w:t>）</w:t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skin</w:t>
      </w:r>
      <w:r>
        <w:rPr>
          <w:rFonts w:asciiTheme="majorHAnsi" w:hint="eastAsia"/>
          <w:sz w:val="28"/>
          <w:szCs w:val="28"/>
        </w:rPr>
        <w:t>蒙皮的</w:t>
      </w:r>
      <w:r>
        <w:rPr>
          <w:rFonts w:asciiTheme="majorHAnsi" w:hint="eastAsia"/>
          <w:sz w:val="28"/>
          <w:szCs w:val="28"/>
        </w:rPr>
        <w:t>bone affect limit</w:t>
      </w:r>
      <w:r>
        <w:rPr>
          <w:rFonts w:asciiTheme="majorHAnsi" w:hint="eastAsia"/>
          <w:sz w:val="28"/>
          <w:szCs w:val="28"/>
        </w:rPr>
        <w:t>数量不超过</w:t>
      </w:r>
      <w:r>
        <w:rPr>
          <w:rFonts w:asciiTheme="majorHAnsi" w:hint="eastAsia"/>
          <w:sz w:val="28"/>
          <w:szCs w:val="28"/>
        </w:rPr>
        <w:t>4</w:t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所有动作做在一个</w:t>
      </w:r>
      <w:r>
        <w:rPr>
          <w:rFonts w:asciiTheme="majorHAnsi" w:hint="eastAsia"/>
          <w:sz w:val="28"/>
          <w:szCs w:val="28"/>
        </w:rPr>
        <w:t>MAX</w:t>
      </w:r>
      <w:r>
        <w:rPr>
          <w:rFonts w:asciiTheme="majorHAnsi" w:hint="eastAsia"/>
          <w:sz w:val="28"/>
          <w:szCs w:val="28"/>
        </w:rPr>
        <w:t>文件中</w:t>
      </w:r>
    </w:p>
    <w:p w:rsidR="00A13913" w:rsidRDefault="00AB5EDF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各部份模型和贴图的命名必须为英文，而且是小写</w:t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模型必须在所有部份的坐标值归</w:t>
      </w:r>
      <w:r>
        <w:rPr>
          <w:rFonts w:asciiTheme="majorHAnsi" w:hint="eastAsia"/>
          <w:sz w:val="28"/>
          <w:szCs w:val="28"/>
        </w:rPr>
        <w:t>0</w:t>
      </w:r>
      <w:r>
        <w:rPr>
          <w:rFonts w:asciiTheme="majorHAnsi" w:hint="eastAsia"/>
          <w:sz w:val="28"/>
          <w:szCs w:val="28"/>
        </w:rPr>
        <w:t>且</w:t>
      </w:r>
      <w:r>
        <w:rPr>
          <w:rFonts w:asciiTheme="majorHAnsi" w:hint="eastAsia"/>
          <w:sz w:val="28"/>
          <w:szCs w:val="28"/>
        </w:rPr>
        <w:t>reset xform</w:t>
      </w:r>
      <w:r>
        <w:rPr>
          <w:rFonts w:asciiTheme="majorHAnsi" w:hint="eastAsia"/>
          <w:sz w:val="28"/>
          <w:szCs w:val="28"/>
        </w:rPr>
        <w:t>处理之后再开始蒙皮与动作制作。</w:t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模型导出时，按照“</w:t>
      </w:r>
      <w:r>
        <w:rPr>
          <w:rFonts w:asciiTheme="majorHAnsi" w:hint="eastAsia"/>
          <w:sz w:val="28"/>
          <w:szCs w:val="28"/>
        </w:rPr>
        <w:t>Y</w:t>
      </w:r>
      <w:r>
        <w:rPr>
          <w:rFonts w:asciiTheme="majorHAnsi" w:hint="eastAsia"/>
          <w:sz w:val="28"/>
          <w:szCs w:val="28"/>
        </w:rPr>
        <w:t>向上”导出</w:t>
      </w:r>
    </w:p>
    <w:p w:rsidR="00A13913" w:rsidRPr="0014535F" w:rsidRDefault="00A13913" w:rsidP="00A1391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4548146" cy="580138"/>
            <wp:effectExtent l="19050" t="0" r="4804" b="0"/>
            <wp:docPr id="4" name="图片 3" descr="C:\Users\Administrator\AppData\Roaming\Tencent\Users\85454322\QQ\WinTemp\RichOle\}048U@@4(]8D]D[~VUR%M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54322\QQ\WinTemp\RichOle\}048U@@4(]8D]D[~VUR%M3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23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Default="00A13913" w:rsidP="00A13913">
      <w:pPr>
        <w:pStyle w:val="a5"/>
        <w:ind w:left="720" w:firstLineChars="0" w:firstLine="0"/>
        <w:rPr>
          <w:rFonts w:asciiTheme="majorHAnsi"/>
          <w:sz w:val="28"/>
          <w:szCs w:val="28"/>
        </w:rPr>
      </w:pP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不同角色模型的单位尺寸一定要统一</w:t>
      </w:r>
      <w:r>
        <w:rPr>
          <w:rFonts w:asciiTheme="majorHAnsi" w:hint="eastAsia"/>
          <w:sz w:val="28"/>
          <w:szCs w:val="28"/>
        </w:rPr>
        <w:t>,</w:t>
      </w:r>
      <w:r>
        <w:rPr>
          <w:rFonts w:asciiTheme="majorHAnsi" w:hint="eastAsia"/>
          <w:sz w:val="28"/>
          <w:szCs w:val="28"/>
        </w:rPr>
        <w:t>单位设置如下：</w:t>
      </w:r>
    </w:p>
    <w:p w:rsidR="00A13913" w:rsidRDefault="00A13913" w:rsidP="00A13913">
      <w:pPr>
        <w:pStyle w:val="a5"/>
        <w:ind w:left="720" w:firstLineChars="0" w:firstLine="0"/>
        <w:jc w:val="center"/>
        <w:rPr>
          <w:rFonts w:asciiTheme="majorHAnsi"/>
          <w:sz w:val="28"/>
          <w:szCs w:val="28"/>
        </w:rPr>
      </w:pPr>
      <w:r w:rsidRPr="00C42909">
        <w:rPr>
          <w:rFonts w:asciiTheme="majorHAnsi"/>
          <w:noProof/>
          <w:sz w:val="28"/>
          <w:szCs w:val="28"/>
        </w:rPr>
        <w:drawing>
          <wp:inline distT="0" distB="0" distL="0" distR="0">
            <wp:extent cx="2544445" cy="2377440"/>
            <wp:effectExtent l="19050" t="0" r="8255" b="0"/>
            <wp:docPr id="5" name="图片 3" descr="C:\Users\Administrator\AppData\Roaming\Tencent\Users\85454322\QQ\WinTemp\RichOle\N}5}DTI{P@M7%B[2MW40(~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54322\QQ\WinTemp\RichOle\N}5}DTI{P@M7%B[2MW40(~J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Default="00A13913" w:rsidP="00A13913">
      <w:pPr>
        <w:pStyle w:val="a5"/>
        <w:ind w:left="720" w:firstLineChars="0" w:firstLine="0"/>
        <w:jc w:val="center"/>
        <w:rPr>
          <w:rFonts w:asciiTheme="majorHAnsi"/>
          <w:sz w:val="28"/>
          <w:szCs w:val="28"/>
        </w:rPr>
      </w:pPr>
    </w:p>
    <w:p w:rsidR="00A13913" w:rsidRPr="00A24443" w:rsidRDefault="00A13913" w:rsidP="00A13913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005455" cy="3935730"/>
            <wp:effectExtent l="19050" t="0" r="4445" b="0"/>
            <wp:docPr id="6" name="图片 1" descr="C:\Users\Administrator\AppData\Roaming\Tencent\Users\85454322\QQ\WinTemp\RichOle\`Q]{4_4CEL8IN`)A6BF4D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54322\QQ\WinTemp\RichOle\`Q]{4_4CEL8IN`)A6BF4DN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Default="00A13913" w:rsidP="00A13913">
      <w:pPr>
        <w:pStyle w:val="a5"/>
        <w:ind w:left="720" w:firstLineChars="0" w:firstLine="0"/>
        <w:rPr>
          <w:rFonts w:asciiTheme="majorHAnsi"/>
          <w:sz w:val="28"/>
          <w:szCs w:val="28"/>
        </w:rPr>
      </w:pPr>
    </w:p>
    <w:p w:rsidR="00A13913" w:rsidRPr="00A24443" w:rsidRDefault="00A13913" w:rsidP="00A139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13913" w:rsidRPr="0014535F" w:rsidRDefault="00A13913" w:rsidP="00A13913">
      <w:pPr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导出</w:t>
      </w:r>
      <w:r>
        <w:rPr>
          <w:rFonts w:asciiTheme="majorHAnsi" w:hint="eastAsia"/>
          <w:sz w:val="28"/>
          <w:szCs w:val="28"/>
        </w:rPr>
        <w:t>fbx</w:t>
      </w:r>
      <w:r>
        <w:rPr>
          <w:rFonts w:asciiTheme="majorHAnsi" w:hint="eastAsia"/>
          <w:sz w:val="28"/>
          <w:szCs w:val="28"/>
        </w:rPr>
        <w:t>选项时：</w:t>
      </w:r>
    </w:p>
    <w:p w:rsidR="00A13913" w:rsidRPr="0014535F" w:rsidRDefault="00A13913" w:rsidP="00A13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9093" cy="954157"/>
            <wp:effectExtent l="19050" t="0" r="2457" b="0"/>
            <wp:docPr id="7" name="图片 1" descr="C:\Users\Administrator\AppData\Roaming\Tencent\Users\85454322\QQ\WinTemp\RichOle\{)M%P3LQFZU7D_OND($5B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54322\QQ\WinTemp\RichOle\{)M%P3LQFZU7D_OND($5BW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3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Pr="003F17DD" w:rsidRDefault="00A13913" w:rsidP="00A13913">
      <w:pPr>
        <w:pStyle w:val="a5"/>
        <w:ind w:left="360" w:firstLineChars="0" w:firstLine="0"/>
        <w:rPr>
          <w:rFonts w:asciiTheme="majorHAnsi"/>
          <w:sz w:val="28"/>
          <w:szCs w:val="28"/>
        </w:rPr>
      </w:pPr>
    </w:p>
    <w:p w:rsidR="00A13913" w:rsidRDefault="00A13913" w:rsidP="00A13913">
      <w:r>
        <w:rPr>
          <w:rFonts w:hint="eastAsia"/>
        </w:rPr>
        <w:t>美术制作上以厘米为单位，方便制作，</w:t>
      </w:r>
      <w:r>
        <w:rPr>
          <w:rFonts w:hint="eastAsia"/>
        </w:rPr>
        <w:t>fbx</w:t>
      </w:r>
      <w:r>
        <w:rPr>
          <w:rFonts w:hint="eastAsia"/>
        </w:rPr>
        <w:t>界面导出的时候，默认是厘米导出，不用修改。</w:t>
      </w:r>
    </w:p>
    <w:p w:rsidR="00A13913" w:rsidRDefault="00A13913" w:rsidP="00A13913">
      <w:pPr>
        <w:rPr>
          <w:rFonts w:hint="eastAsia"/>
        </w:rPr>
      </w:pPr>
      <w:r>
        <w:rPr>
          <w:rFonts w:hint="eastAsia"/>
        </w:rPr>
        <w:t>fbx</w:t>
      </w:r>
      <w:r>
        <w:rPr>
          <w:rFonts w:hint="eastAsia"/>
        </w:rPr>
        <w:t>格式转化为</w:t>
      </w:r>
      <w:r>
        <w:rPr>
          <w:rFonts w:hint="eastAsia"/>
        </w:rPr>
        <w:t>ckb</w:t>
      </w:r>
      <w:r>
        <w:rPr>
          <w:rFonts w:hint="eastAsia"/>
        </w:rPr>
        <w:t>格式的时候，会将厘米转为米为单位，然后引擎里，就以米为单位</w:t>
      </w:r>
    </w:p>
    <w:p w:rsidR="00D62B54" w:rsidRPr="00A13913" w:rsidRDefault="00D62B54" w:rsidP="00A13913"/>
    <w:sectPr w:rsidR="00D62B54" w:rsidRPr="00A13913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974" w:rsidRDefault="00D53974" w:rsidP="008C6F22">
      <w:r>
        <w:separator/>
      </w:r>
    </w:p>
  </w:endnote>
  <w:endnote w:type="continuationSeparator" w:id="0">
    <w:p w:rsidR="00D53974" w:rsidRDefault="00D53974" w:rsidP="008C6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974" w:rsidRDefault="00D53974" w:rsidP="008C6F22">
      <w:r>
        <w:separator/>
      </w:r>
    </w:p>
  </w:footnote>
  <w:footnote w:type="continuationSeparator" w:id="0">
    <w:p w:rsidR="00D53974" w:rsidRDefault="00D53974" w:rsidP="008C6F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A1C"/>
    <w:rsid w:val="00002F32"/>
    <w:rsid w:val="00004EBC"/>
    <w:rsid w:val="000259FD"/>
    <w:rsid w:val="00037A61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2750E"/>
    <w:rsid w:val="00134C7E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A1DAC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82F66"/>
    <w:rsid w:val="003934F4"/>
    <w:rsid w:val="003A1765"/>
    <w:rsid w:val="003A3EE8"/>
    <w:rsid w:val="003A6192"/>
    <w:rsid w:val="003A6FDC"/>
    <w:rsid w:val="003B2436"/>
    <w:rsid w:val="003D1B41"/>
    <w:rsid w:val="003E3246"/>
    <w:rsid w:val="003E5A65"/>
    <w:rsid w:val="003F7139"/>
    <w:rsid w:val="003F7E00"/>
    <w:rsid w:val="004170B0"/>
    <w:rsid w:val="004173F0"/>
    <w:rsid w:val="00430B2D"/>
    <w:rsid w:val="00446A1C"/>
    <w:rsid w:val="00455657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84915"/>
    <w:rsid w:val="005B23D3"/>
    <w:rsid w:val="005B43E3"/>
    <w:rsid w:val="005C08B6"/>
    <w:rsid w:val="005F4CCC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C56AF"/>
    <w:rsid w:val="006C6B92"/>
    <w:rsid w:val="006D6617"/>
    <w:rsid w:val="006E103B"/>
    <w:rsid w:val="006F1CDC"/>
    <w:rsid w:val="006F3E29"/>
    <w:rsid w:val="00701CCE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56360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82166"/>
    <w:rsid w:val="009A07D9"/>
    <w:rsid w:val="009A398B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8272B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53974"/>
    <w:rsid w:val="00D62B54"/>
    <w:rsid w:val="00D8652A"/>
    <w:rsid w:val="00D9699B"/>
    <w:rsid w:val="00DC36AA"/>
    <w:rsid w:val="00DE1FDD"/>
    <w:rsid w:val="00DF042A"/>
    <w:rsid w:val="00DF6D65"/>
    <w:rsid w:val="00E10763"/>
    <w:rsid w:val="00E134CF"/>
    <w:rsid w:val="00E163CA"/>
    <w:rsid w:val="00E27492"/>
    <w:rsid w:val="00E301E4"/>
    <w:rsid w:val="00E304FC"/>
    <w:rsid w:val="00E34C91"/>
    <w:rsid w:val="00E57275"/>
    <w:rsid w:val="00E7029B"/>
    <w:rsid w:val="00E867FF"/>
    <w:rsid w:val="00E95414"/>
    <w:rsid w:val="00EA22C1"/>
    <w:rsid w:val="00EB5BE4"/>
    <w:rsid w:val="00EC1F5A"/>
    <w:rsid w:val="00EC5ABF"/>
    <w:rsid w:val="00F12C3F"/>
    <w:rsid w:val="00F132AA"/>
    <w:rsid w:val="00F303CF"/>
    <w:rsid w:val="00F315BE"/>
    <w:rsid w:val="00F3604B"/>
    <w:rsid w:val="00F43F16"/>
    <w:rsid w:val="00FD4658"/>
    <w:rsid w:val="00FE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3CD77-00D0-4268-9C68-4E2D0102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1</Pages>
  <Words>115</Words>
  <Characters>661</Characters>
  <Application>Microsoft Office Word</Application>
  <DocSecurity>0</DocSecurity>
  <Lines>5</Lines>
  <Paragraphs>1</Paragraphs>
  <ScaleCrop>false</ScaleCrop>
  <Company>北京触控爱普科技有限公司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PC-Windows</dc:subject>
  <dc:creator>Cocos3D 团队</dc:creator>
  <cp:keywords/>
  <dc:description/>
  <cp:lastModifiedBy>Windows 用户</cp:lastModifiedBy>
  <cp:revision>240</cp:revision>
  <dcterms:created xsi:type="dcterms:W3CDTF">2014-02-28T08:43:00Z</dcterms:created>
  <dcterms:modified xsi:type="dcterms:W3CDTF">2014-03-05T09:55:00Z</dcterms:modified>
</cp:coreProperties>
</file>